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создала учётную запись пользователя guest (используя учётную запись администратора) с помощью команды</w:t>
      </w:r>
      <w:r>
        <w:t xml:space="preserve"> </w:t>
      </w:r>
      <w:r>
        <w:rPr>
          <w:rStyle w:val="VerbatimChar"/>
        </w:rPr>
        <w:t xml:space="preserve">sudo useradd guest</w:t>
      </w:r>
      <w:r>
        <w:t xml:space="preserve"> </w:t>
      </w:r>
      <w:r>
        <w:t xml:space="preserve">(рис. ??).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 (используя учётную запись администратора) с помощью команды</w:t>
      </w:r>
      <w:r>
        <w:t xml:space="preserve"> </w:t>
      </w:r>
      <w:r>
        <w:rPr>
          <w:rStyle w:val="VerbatimChar"/>
        </w:rPr>
        <w:t xml:space="preserve">sudo passwd guest</w:t>
      </w:r>
      <w:r>
        <w:t xml:space="preserve"> </w:t>
      </w:r>
      <w:r>
        <w:t xml:space="preserve">(рис. ??).</w:t>
      </w:r>
    </w:p>
    <w:p>
      <w:pPr>
        <w:numPr>
          <w:ilvl w:val="0"/>
          <w:numId w:val="1001"/>
        </w:numPr>
      </w:pPr>
      <w:r>
        <w:t xml:space="preserve">Вошла в систему от имени пользователя guest, введя</w:t>
      </w:r>
      <w:r>
        <w:t xml:space="preserve"> </w:t>
      </w:r>
      <w:r>
        <w:rPr>
          <w:rStyle w:val="VerbatimChar"/>
        </w:rPr>
        <w:t xml:space="preserve">su - guest</w:t>
      </w:r>
      <w:r>
        <w:t xml:space="preserve"> </w:t>
      </w:r>
      <w:r>
        <w:t xml:space="preserve">(рис. ??).</w:t>
      </w:r>
    </w:p>
    <w:p>
      <w:pPr>
        <w:numPr>
          <w:ilvl w:val="0"/>
          <w:numId w:val="1001"/>
        </w:numPr>
      </w:pPr>
      <w:r>
        <w:t xml:space="preserve">Определила директорию, в которой нахожусь,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(рис. ??). Видим, что мы находимся в директории /home/guest. Это домашняя директория пользователя guest. Видим, что в приглашении командной строки также значится пользователь guest. Также в приглашении видим знак</w:t>
      </w:r>
      <w:r>
        <w:t xml:space="preserve"> </w:t>
      </w:r>
      <w:r>
        <w:rPr>
          <w:rStyle w:val="VerbatimChar"/>
        </w:rPr>
        <w:t xml:space="preserve">~</w:t>
      </w:r>
      <w:r>
        <w:t xml:space="preserve">, что означает, что мы находимся в домашней диретории пользователя.</w:t>
      </w:r>
    </w:p>
    <w:p>
      <w:pPr>
        <w:numPr>
          <w:ilvl w:val="0"/>
          <w:numId w:val="1001"/>
        </w:numPr>
      </w:pPr>
      <w:r>
        <w:t xml:space="preserve">Уточнила имя моего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(рис. ??).</w:t>
      </w:r>
    </w:p>
    <w:p>
      <w:pPr>
        <w:numPr>
          <w:ilvl w:val="0"/>
          <w:numId w:val="1001"/>
        </w:numPr>
      </w:pPr>
      <w:r>
        <w:t xml:space="preserve">Уточнила имя моего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??). Ввела команду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(рис. ??). Видим, что первая команда вывела реальный идентификатор пользователя (1001), реальный идентификатор основной группы пользователя (1001), идентификаторы дополнительных групп (1001), к которым принадлежит пользователь. Вторая команда вывела только список групп, к которым принадлежит пользователь. В нашем случае это только группа guest.</w:t>
      </w:r>
    </w:p>
    <w:p>
      <w:pPr>
        <w:numPr>
          <w:ilvl w:val="0"/>
          <w:numId w:val="1001"/>
        </w:numPr>
      </w:pPr>
      <w:r>
        <w:t xml:space="preserve">Полученная информация об имени пользователя совпадает с именем в приглашении командной строки.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Учетная запись guest</w:t>
            </w:r>
          </w:p>
        </w:tc>
      </w:tr>
    </w:tbl>
    <w:p>
      <w:pPr>
        <w:pStyle w:val="ImageCaption"/>
      </w:pPr>
      <w:r>
        <w:t xml:space="preserve">Учетная запись guest</w:t>
      </w:r>
    </w:p>
    <w:p>
      <w:pPr>
        <w:numPr>
          <w:ilvl w:val="0"/>
          <w:numId w:val="1002"/>
        </w:numPr>
        <w:pStyle w:val="Compact"/>
      </w:pPr>
      <w:r>
        <w:t xml:space="preserve">Просмотрела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(рис. ??). Нашла в нём свою учётную запись (последняя). Видим, что uid пользователя - 1001, gid пользователя - 1001. Данные значения совпадают с теми, что были получены в предыдущих пунктах.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 etc/passwd</w:t>
            </w:r>
          </w:p>
        </w:tc>
      </w:tr>
    </w:tbl>
    <w:p>
      <w:pPr>
        <w:pStyle w:val="ImageCaption"/>
      </w:pPr>
      <w:r>
        <w:t xml:space="preserve">Файл etc/passwd</w:t>
      </w:r>
    </w:p>
    <w:p>
      <w:pPr>
        <w:numPr>
          <w:ilvl w:val="0"/>
          <w:numId w:val="1003"/>
        </w:numPr>
      </w:pPr>
      <w:r>
        <w:t xml:space="preserve">Определила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??). Нам удалось получить список поддиректорий директории /home - kvaftaeva и guest. Видим, что на директориях установлено разрешение на чтение, изменение директории и на вход в нее, но только для владельцев этих директорий.</w:t>
      </w:r>
    </w:p>
    <w:p>
      <w:pPr>
        <w:numPr>
          <w:ilvl w:val="0"/>
          <w:numId w:val="1003"/>
        </w:numPr>
      </w:pPr>
      <w:r>
        <w:t xml:space="preserve">Проверила,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(рис. ??). Мы видим только расширенные атрибуты той директории, которая относится к нашему пользователю. Однако у нас расширенных атрибутов нет. Расширенные атрибуты директории другого пользователя мы посмотреть не можем.</w:t>
      </w:r>
    </w:p>
    <w:p>
      <w:pPr>
        <w:numPr>
          <w:ilvl w:val="0"/>
          <w:numId w:val="1003"/>
        </w:numPr>
      </w:pPr>
      <w:r>
        <w:t xml:space="preserve">Создала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(рис. ??). Определила командами</w:t>
      </w:r>
      <w:r>
        <w:t xml:space="preserve"> </w:t>
      </w:r>
      <w:r>
        <w:rPr>
          <w:rStyle w:val="VerbatimChar"/>
        </w:rPr>
        <w:t xml:space="preserve">ls -l /home/guest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 /home/guest</w:t>
      </w:r>
      <w:r>
        <w:t xml:space="preserve">, какие права доступа и расширенные атрибуты были выставлены на директорию dir1. Видим, что для владельца установлены разрешения на чтение, изменение директории и на вход в нее. Для группы и остальных пользователей установлены права на чтение и вход в директорию. Расширенных арибутов не установлено.</w:t>
      </w:r>
    </w:p>
    <w:p>
      <w:pPr>
        <w:numPr>
          <w:ilvl w:val="0"/>
          <w:numId w:val="1003"/>
        </w:numPr>
      </w:pPr>
      <w:r>
        <w:t xml:space="preserve">Сняла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проверила правильность выполнения командой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??). Видим, что теперь у всех пользователей нет права на чтение, изменение директории и вход в нее.</w:t>
      </w:r>
    </w:p>
    <w:p>
      <w:pPr>
        <w:numPr>
          <w:ilvl w:val="0"/>
          <w:numId w:val="1003"/>
        </w:numPr>
      </w:pPr>
      <w:r>
        <w:t xml:space="preserve">Попытайталась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(рис. ??).</w:t>
      </w:r>
      <w:r>
        <w:t xml:space="preserve"> </w:t>
      </w:r>
      <w:r>
        <w:t xml:space="preserve">Мы получили отказ в выполнении операции по созданию файла, так как в правах доступа у данной директории нет разрешения на создание файлов для всех пользователей.</w:t>
      </w:r>
      <w:r>
        <w:t xml:space="preserve"> </w:t>
      </w:r>
      <w:r>
        <w:t xml:space="preserve">Файл не был создан. Ввела команду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(рис. ??), однако так как прав на чтение данного каталога у нас нет, посмотреть содержимое не получилось. Посмотрела содержимое не из терминала (рис. ??). Видим, что файла действительно нет и директория пустая.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Права доступа</w:t>
            </w:r>
          </w:p>
        </w:tc>
      </w:tr>
    </w:tbl>
    <w:p>
      <w:pPr>
        <w:pStyle w:val="ImageCaption"/>
      </w:pPr>
      <w:r>
        <w:t xml:space="preserve">Права доступа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директории</w:t>
            </w:r>
          </w:p>
        </w:tc>
      </w:tr>
    </w:tbl>
    <w:p>
      <w:pPr>
        <w:pStyle w:val="ImageCaption"/>
      </w:pPr>
      <w:r>
        <w:t xml:space="preserve">Проверка директории</w:t>
      </w:r>
    </w:p>
    <w:p>
      <w:pPr>
        <w:numPr>
          <w:ilvl w:val="0"/>
          <w:numId w:val="1004"/>
        </w:numPr>
        <w:pStyle w:val="Compact"/>
      </w:pPr>
      <w:r>
        <w:t xml:space="preserve">бла бла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</w:p>
    <w:bookmarkStart w:id="0" w:name="tbl:std-dir"/>
    <w:bookmarkStart w:id="23" w:name="tbl:std-dir"/>
    <w:p>
      <w:pPr>
        <w:pStyle w:val="TableCaption"/>
      </w:pPr>
      <w:r>
        <w:t xml:space="preserve">Table 1: Права директории 000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Права директории 000 "/>
      </w:tblPr>
      <w:tblGrid>
        <w:gridCol w:w="3580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3"/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Выполнила: Афтаева Ксения Васильевна</dc:creator>
  <dc:language>ru-RU</dc:language>
  <cp:keywords/>
  <dcterms:created xsi:type="dcterms:W3CDTF">2023-09-16T14:44:56Z</dcterms:created>
  <dcterms:modified xsi:type="dcterms:W3CDTF">2023-09-16T14:44:56Z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