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Афтаева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За последние годы, компьютерные технологии тесно вошли в нашу жизнь. Людям в наше время довольно сложно представить свой день без компьютеров. С доступностью компьютеров, люди также стали активно пользоваться услугами сети Интернет – электронной почтой, Всемирной паутиной, интернет-банкингом. Теперь каждое утро среднестатистического человека начинается со стандартного просмотра ленты новостей, проверки содержимого личной почты, посещения различных популярных социальных сетей, покупки в интернет-магазинах, оплаты различных услуг и т.п.. Интернет медленно, но верно, стал постоянным помощником в наших повседневных делах.</w:t>
      </w:r>
    </w:p>
    <w:p>
      <w:pPr>
        <w:pStyle w:val="BodyText"/>
      </w:pPr>
      <w:r>
        <w:t xml:space="preserve">Но при всех достоинствах компьютерных технологий, существует и масса опасностей. Прежде всего, это угрозы личной и государственной безопасности.</w:t>
      </w:r>
    </w:p>
    <w:p>
      <w:pPr>
        <w:pStyle w:val="BodyText"/>
      </w:pPr>
      <w:r>
        <w:t xml:space="preserve">Несмотря на предпринимаемые дорогостоящие методы,</w:t>
      </w:r>
      <w:r>
        <w:t xml:space="preserve"> </w:t>
      </w:r>
      <w:r>
        <w:t xml:space="preserve">функционирование компьютерных информационных систем выявило наличие</w:t>
      </w:r>
      <w:r>
        <w:t xml:space="preserve"> </w:t>
      </w:r>
      <w:r>
        <w:t xml:space="preserve">слабых мест в защите информации. Неизбежным следствием стали постоянно</w:t>
      </w:r>
      <w:r>
        <w:t xml:space="preserve"> </w:t>
      </w:r>
      <w:r>
        <w:t xml:space="preserve">увеличивающиеся расходы и усилия на защиту информации. Однако для того,</w:t>
      </w:r>
      <w:r>
        <w:t xml:space="preserve"> </w:t>
      </w:r>
      <w:r>
        <w:t xml:space="preserve">чтобы принятые меры оказались эффективными, необходимо определить, что</w:t>
      </w:r>
      <w:r>
        <w:t xml:space="preserve"> </w:t>
      </w:r>
      <w:r>
        <w:t xml:space="preserve">такое угроза безопасности информации, выявить возможные каналы утечки</w:t>
      </w:r>
      <w:r>
        <w:t xml:space="preserve"> </w:t>
      </w:r>
      <w:r>
        <w:t xml:space="preserve">информации и пути несанкционированного доступа к защищаемым данным.</w:t>
      </w:r>
    </w:p>
    <w:p>
      <w:pPr>
        <w:pStyle w:val="BodyText"/>
      </w:pPr>
      <w:r>
        <w:t xml:space="preserve">Таким образом, угроза информационной безопасности является одной из важнейших проблем современной жизни человека и нам необходимо знать, откуда она возникает и как нам себя обезопасить.</w:t>
      </w:r>
    </w:p>
    <w:bookmarkEnd w:id="20"/>
    <w:bookmarkStart w:id="21" w:name="информация-и-ее-ви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Информация и ее виды</w:t>
      </w:r>
    </w:p>
    <w:p>
      <w:pPr>
        <w:pStyle w:val="FirstParagraph"/>
      </w:pPr>
      <w:r>
        <w:t xml:space="preserve">Говорить о защите информации нельзя без самого понятия информации.</w:t>
      </w:r>
    </w:p>
    <w:p>
      <w:pPr>
        <w:pStyle w:val="BodyText"/>
      </w:pPr>
      <w:r>
        <w:t xml:space="preserve">Информация – это осознанные сведения (знания, выраженные в сигналах, сообщениях, известиях, уведомлениях и т.д.) об окружающем мире, которые являются объектом хранения, преобразования, передачи и использования.</w:t>
      </w:r>
    </w:p>
    <w:p>
      <w:pPr>
        <w:pStyle w:val="BodyText"/>
      </w:pPr>
      <w:r>
        <w:t xml:space="preserve">Различают основные виды информации, которые классифицируют по ее форме представления, способам ее кодирования и хранения:</w:t>
      </w:r>
    </w:p>
    <w:p>
      <w:pPr>
        <w:numPr>
          <w:ilvl w:val="0"/>
          <w:numId w:val="1001"/>
        </w:numPr>
      </w:pPr>
      <w:r>
        <w:t xml:space="preserve">графическая – один из древнейших видов, с помощью которого хранили информацию об окружающем мире в виде наскальных рисунков, а затем в виде картин, фотографий, схем, чертежей на различных материалах (бумага, холст, мрамор и др.), которые изображают картины реального мира;</w:t>
      </w:r>
    </w:p>
    <w:p>
      <w:pPr>
        <w:numPr>
          <w:ilvl w:val="0"/>
          <w:numId w:val="1001"/>
        </w:numPr>
      </w:pPr>
      <w:r>
        <w:t xml:space="preserve">звуковая (акустическая) – для хранения звуковой информации в 1877</w:t>
      </w:r>
      <w:r>
        <w:t xml:space="preserve"> </w:t>
      </w:r>
      <w:r>
        <w:t xml:space="preserve">г. было изобретено звукозаписывающее устройство, а для музыкальной информации – разработан способ кодирования с использованием специальных символов, который дает возможность хранить ее как графическую информацию;</w:t>
      </w:r>
    </w:p>
    <w:p>
      <w:pPr>
        <w:numPr>
          <w:ilvl w:val="0"/>
          <w:numId w:val="1001"/>
        </w:numPr>
      </w:pPr>
      <w:r>
        <w:t xml:space="preserve">текстовая – кодирует речь человека с помощью специальных символов – букв (для каждого народа свои); для хранения используется бумага (записи в тетради, книгопечатание и т.п.);</w:t>
      </w:r>
    </w:p>
    <w:p>
      <w:pPr>
        <w:numPr>
          <w:ilvl w:val="0"/>
          <w:numId w:val="1001"/>
        </w:numPr>
      </w:pPr>
      <w:r>
        <w:t xml:space="preserve">числовая – кодирует количественную меру объектов и их свойств в окружающем мире с помощью специальных символов – цифр (для каждой системы кодирования свои); особенно важной стала с развитием торговли, экономики и денежного обмена;</w:t>
      </w:r>
    </w:p>
    <w:p>
      <w:pPr>
        <w:numPr>
          <w:ilvl w:val="0"/>
          <w:numId w:val="1001"/>
        </w:numPr>
      </w:pPr>
      <w:r>
        <w:t xml:space="preserve">видеоинформация – способ хранения «живых» картин окружающего мира, который появился с изобретением кино.</w:t>
      </w:r>
    </w:p>
    <w:p>
      <w:pPr>
        <w:pStyle w:val="FirstParagraph"/>
      </w:pPr>
      <w:r>
        <w:t xml:space="preserve">Информация, как и любой объект, обладает свойствами, наиболее важными из которых являются: объективность, достоверность, полнота, акутальность и ценность.</w:t>
      </w:r>
    </w:p>
    <w:bookmarkEnd w:id="21"/>
    <w:bookmarkStart w:id="22" w:name="право-собственности-на-информацию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Право собственности на информацию</w:t>
      </w:r>
    </w:p>
    <w:p>
      <w:pPr>
        <w:pStyle w:val="FirstParagraph"/>
      </w:pPr>
      <w:r>
        <w:t xml:space="preserve">Информация – это объект права собственности. Владеть информацией могут, как физические, так и юридические лица, а также государство. Она является собственностью организаций, фирм, компаний, органов государственной власти и частных лиц.</w:t>
      </w:r>
    </w:p>
    <w:p>
      <w:pPr>
        <w:pStyle w:val="BodyText"/>
      </w:pPr>
      <w:r>
        <w:t xml:space="preserve">Специфическими свойствами информации как объекта собственности являются:</w:t>
      </w:r>
    </w:p>
    <w:p>
      <w:pPr>
        <w:numPr>
          <w:ilvl w:val="0"/>
          <w:numId w:val="1002"/>
        </w:numPr>
      </w:pPr>
      <w:r>
        <w:t xml:space="preserve">право информационной собственности имеет материальную основу, т. е. оно является вещным правом;</w:t>
      </w:r>
    </w:p>
    <w:p>
      <w:pPr>
        <w:numPr>
          <w:ilvl w:val="0"/>
          <w:numId w:val="1002"/>
        </w:numPr>
      </w:pPr>
      <w:r>
        <w:t xml:space="preserve">информация подлежит использованию, копированию, передаче, восстановлению посредством применения материальных носителей;</w:t>
      </w:r>
    </w:p>
    <w:p>
      <w:pPr>
        <w:numPr>
          <w:ilvl w:val="0"/>
          <w:numId w:val="1002"/>
        </w:numPr>
      </w:pPr>
      <w:r>
        <w:t xml:space="preserve">право собственности на информацию обеспечивает владение ею, распоряжение и использование для решения необходимых задач, достижения конкретных целей собственника информации;</w:t>
      </w:r>
    </w:p>
    <w:p>
      <w:pPr>
        <w:numPr>
          <w:ilvl w:val="0"/>
          <w:numId w:val="1002"/>
        </w:numPr>
      </w:pPr>
      <w:r>
        <w:t xml:space="preserve">возможна передача прав собственности на информацию ее владельцем, без потери собственных прав на информацию;</w:t>
      </w:r>
    </w:p>
    <w:p>
      <w:pPr>
        <w:numPr>
          <w:ilvl w:val="0"/>
          <w:numId w:val="1002"/>
        </w:numPr>
      </w:pPr>
      <w:r>
        <w:t xml:space="preserve">использование информации всегда реализуется в интересах собственника.</w:t>
      </w:r>
    </w:p>
    <w:p>
      <w:pPr>
        <w:pStyle w:val="FirstParagraph"/>
      </w:pPr>
      <w:r>
        <w:t xml:space="preserve">Право собственности, распространяемое на защищаемую информацию, подразумевает единство трех прав:</w:t>
      </w:r>
    </w:p>
    <w:p>
      <w:pPr>
        <w:numPr>
          <w:ilvl w:val="0"/>
          <w:numId w:val="1003"/>
        </w:numPr>
      </w:pPr>
      <w:r>
        <w:t xml:space="preserve">права владения собственностью;</w:t>
      </w:r>
    </w:p>
    <w:p>
      <w:pPr>
        <w:numPr>
          <w:ilvl w:val="0"/>
          <w:numId w:val="1003"/>
        </w:numPr>
      </w:pPr>
      <w:r>
        <w:t xml:space="preserve">права распоряжения ею;</w:t>
      </w:r>
    </w:p>
    <w:p>
      <w:pPr>
        <w:numPr>
          <w:ilvl w:val="0"/>
          <w:numId w:val="1003"/>
        </w:numPr>
      </w:pPr>
      <w:r>
        <w:t xml:space="preserve">права ее использования.</w:t>
      </w:r>
    </w:p>
    <w:p>
      <w:pPr>
        <w:pStyle w:val="FirstParagraph"/>
      </w:pPr>
      <w:r>
        <w:t xml:space="preserve">Право владения по отношению к информации, точнее, ее содержанию, может означать право знать это содержание.</w:t>
      </w:r>
    </w:p>
    <w:p>
      <w:pPr>
        <w:pStyle w:val="BodyText"/>
      </w:pPr>
      <w:r>
        <w:t xml:space="preserve">Право пользования информацией (ее содержанием), может означать право применять информацию в собственной личной деятельности, главным образом для принятия решений и управления.</w:t>
      </w:r>
    </w:p>
    <w:p>
      <w:pPr>
        <w:pStyle w:val="BodyText"/>
      </w:pPr>
      <w:r>
        <w:t xml:space="preserve">Право распоряжения информацией в смысле ее гражданского оборота, т.е. с целью реализации исключительного права на это содержание может означать право тиражировать и распространять информацию, прежде всего, в коммерческих целях.</w:t>
      </w:r>
    </w:p>
    <w:bookmarkEnd w:id="22"/>
    <w:bookmarkStart w:id="23" w:name="ценность-информации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Ценность информации</w:t>
      </w:r>
    </w:p>
    <w:p>
      <w:pPr>
        <w:pStyle w:val="FirstParagraph"/>
      </w:pPr>
      <w:r>
        <w:t xml:space="preserve">Информационные системы требуют защиты именно потому, что обрабатываемая информация бывает ценной не зависимо от происхождения. Реализация любой из угроз может привести к нарушению свойств конфиденциальности, целостности или доступности. При этом собственник информации несет определенные потери, связанные с нарушением этих свойств.</w:t>
      </w:r>
    </w:p>
    <w:p>
      <w:pPr>
        <w:pStyle w:val="BodyText"/>
      </w:pPr>
      <w:r>
        <w:t xml:space="preserve">Под ценностью информации понимается ее свойство, характеризующее потери собственника данной информации при реализации определенной угрозы, выраженное в стоимостном, временном либо ином эквиваленте.</w:t>
      </w:r>
    </w:p>
    <w:p>
      <w:pPr>
        <w:pStyle w:val="BodyText"/>
      </w:pPr>
      <w:r>
        <w:t xml:space="preserve">Ценность информации меняется во времени. Распространение информации и ее использование приводят к изменению ее ценности.</w:t>
      </w:r>
    </w:p>
    <w:p>
      <w:pPr>
        <w:pStyle w:val="BodyText"/>
      </w:pPr>
      <w:r>
        <w:t xml:space="preserve">Ценность большинства видов информации со временем уменьшается - информация стареет. Уменьшается она также и при незаконном распространении.</w:t>
      </w:r>
    </w:p>
    <w:p>
      <w:pPr>
        <w:pStyle w:val="BodyText"/>
      </w:pPr>
      <w:r>
        <w:t xml:space="preserve">Только некоторые виды конфиденциальной информации могут сохранять свою потребительскую стоимость на протяжении длительного периода времени. Это информация о состоявшихся фактах, событиях и явлениях, которые остались тайной для многих (например, государственная тайна).</w:t>
      </w:r>
    </w:p>
    <w:bookmarkEnd w:id="23"/>
    <w:bookmarkStart w:id="24" w:name="угрозы-информационной-безопасности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Угрозы информационной безопасности</w:t>
      </w:r>
    </w:p>
    <w:p>
      <w:pPr>
        <w:pStyle w:val="FirstParagraph"/>
      </w:pPr>
      <w:r>
        <w:t xml:space="preserve">Важно отметить, что само понятие «угроза» в разных ситуациях зачастую</w:t>
      </w:r>
      <w:r>
        <w:t xml:space="preserve"> </w:t>
      </w:r>
      <w:r>
        <w:t xml:space="preserve">трактуется по-разному. Например, для подчеркнуто открытой организации</w:t>
      </w:r>
      <w:r>
        <w:t xml:space="preserve"> </w:t>
      </w:r>
      <w:r>
        <w:t xml:space="preserve">угроз конфиденциальности может просто не существовать - вся информация</w:t>
      </w:r>
      <w:r>
        <w:t xml:space="preserve"> </w:t>
      </w:r>
      <w:r>
        <w:t xml:space="preserve">считается общедоступной (СМИ); однако в большинстве случаев нелегальный</w:t>
      </w:r>
      <w:r>
        <w:t xml:space="preserve"> </w:t>
      </w:r>
      <w:r>
        <w:t xml:space="preserve">доступ представляется серьезной опасностью. Иными словами, угрозы, как и</w:t>
      </w:r>
      <w:r>
        <w:t xml:space="preserve"> </w:t>
      </w:r>
      <w:r>
        <w:t xml:space="preserve">все в ИБ, зависят от интересов субъектов информационных отношений (и от</w:t>
      </w:r>
      <w:r>
        <w:t xml:space="preserve"> </w:t>
      </w:r>
      <w:r>
        <w:t xml:space="preserve">того, какой ущерб является для них неприемлемым).</w:t>
      </w:r>
    </w:p>
    <w:p>
      <w:pPr>
        <w:pStyle w:val="BodyText"/>
      </w:pPr>
      <w:r>
        <w:t xml:space="preserve">Итак, угрозы информационной (компьютерной) безопасности — это различные действия, которые могут привести к нарушениям состояния защиты информации. Другими словами, это — потенциально возможные события, процессы или действия, которые могут нанести ущерб информационным и компьютерным системам.</w:t>
      </w:r>
    </w:p>
    <w:p>
      <w:pPr>
        <w:pStyle w:val="BodyText"/>
      </w:pPr>
      <w:r>
        <w:t xml:space="preserve">Специалисты выделяют три основных вида угроз в отношении информационных систем:</w:t>
      </w:r>
    </w:p>
    <w:p>
      <w:pPr>
        <w:numPr>
          <w:ilvl w:val="0"/>
          <w:numId w:val="1004"/>
        </w:numPr>
      </w:pPr>
      <w:r>
        <w:t xml:space="preserve">угроза нарушения конфиденциальности (в связи с этой угрозой нередко используется термин «утечка»);</w:t>
      </w:r>
    </w:p>
    <w:p>
      <w:pPr>
        <w:numPr>
          <w:ilvl w:val="0"/>
          <w:numId w:val="1004"/>
        </w:numPr>
      </w:pPr>
      <w:r>
        <w:t xml:space="preserve">угроза нарушения целостности;</w:t>
      </w:r>
    </w:p>
    <w:p>
      <w:pPr>
        <w:numPr>
          <w:ilvl w:val="0"/>
          <w:numId w:val="1004"/>
        </w:numPr>
      </w:pPr>
      <w:r>
        <w:t xml:space="preserve">угроза нарушения доступности.</w:t>
      </w:r>
    </w:p>
    <w:p>
      <w:pPr>
        <w:pStyle w:val="FirstParagraph"/>
      </w:pPr>
      <w:r>
        <w:t xml:space="preserve">Угроза, относящаяся к первому виду, возможна в тех случаях, когда информация, которая содержится в информационной системе или передается от одной системы к другой, становится известной в результате несанкционированного доступа лицу, не обладающему правом доступа к ее использованию.</w:t>
      </w:r>
    </w:p>
    <w:p>
      <w:pPr>
        <w:pStyle w:val="BodyText"/>
      </w:pPr>
      <w:r>
        <w:t xml:space="preserve">Относящаяся ко второму виду угроза может реализоваться в случае незаконного изменения информации, которая находится в информационной системе или передается из одной системы в другую. Говорить о нарушении целостности информации следует в тех случаях, когда информация преднамеренно изменена злоумышленниками.</w:t>
      </w:r>
    </w:p>
    <w:p>
      <w:pPr>
        <w:pStyle w:val="BodyText"/>
      </w:pPr>
      <w:r>
        <w:t xml:space="preserve">В случае допущенной ошибки в программном обеспечении также возможно нарушение целостности информации, если такая ошибка приводит к ее незаконному изменению.</w:t>
      </w:r>
    </w:p>
    <w:p>
      <w:pPr>
        <w:pStyle w:val="BodyText"/>
      </w:pPr>
      <w:r>
        <w:t xml:space="preserve">Если корректировка части базы данных проводится уполномоченными на то сотрудниками на законных основаниях, то такие изменения не будут рассматриваться, как незаконные.</w:t>
      </w:r>
    </w:p>
    <w:p>
      <w:pPr>
        <w:pStyle w:val="BodyText"/>
      </w:pPr>
      <w:r>
        <w:t xml:space="preserve">Угроза третьего вида может реализоваться в виде блокировки доступа к ресурсу вычислительной системы, предпринятого в результате преднамеренного вмешательства злоумышленником, а возможно другим пользователем.</w:t>
      </w:r>
    </w:p>
    <w:p>
      <w:pPr>
        <w:pStyle w:val="BodyText"/>
      </w:pPr>
      <w:r>
        <w:t xml:space="preserve">Если запрашиваемый ресурс перестанет быть доступным, то можно говорить о том, что он блокирован на постоянной основе, в других случаях возможна только задержка в доступе.</w:t>
      </w:r>
    </w:p>
    <w:p>
      <w:pPr>
        <w:pStyle w:val="BodyText"/>
      </w:pPr>
      <w:r>
        <w:t xml:space="preserve">Перечисленные выше виды угроз относят к непосредственным, или первичным. Осуществление таких угроз ведет к изменениям в защищаемой информации. В данном случае угроза рассматривается как потенциальная опасность, ведущая к нанесению ущерба информационной системе.</w:t>
      </w:r>
    </w:p>
    <w:p>
      <w:pPr>
        <w:pStyle w:val="BodyText"/>
      </w:pPr>
      <w:r>
        <w:t xml:space="preserve">К основным угрозам безопасности относят:</w:t>
      </w:r>
    </w:p>
    <w:p>
      <w:pPr>
        <w:numPr>
          <w:ilvl w:val="0"/>
          <w:numId w:val="1005"/>
        </w:numPr>
      </w:pPr>
      <w:r>
        <w:t xml:space="preserve">раскрытие конфиденциальной информации;</w:t>
      </w:r>
    </w:p>
    <w:p>
      <w:pPr>
        <w:numPr>
          <w:ilvl w:val="0"/>
          <w:numId w:val="1005"/>
        </w:numPr>
      </w:pPr>
      <w:r>
        <w:t xml:space="preserve">компрометация информации;</w:t>
      </w:r>
    </w:p>
    <w:p>
      <w:pPr>
        <w:numPr>
          <w:ilvl w:val="0"/>
          <w:numId w:val="1005"/>
        </w:numPr>
      </w:pPr>
      <w:r>
        <w:t xml:space="preserve">несанкционированное использование информационных ресурсов.</w:t>
      </w:r>
    </w:p>
    <w:bookmarkEnd w:id="24"/>
    <w:bookmarkStart w:id="25" w:name="X0c3d6d2634e2a2530a34954495d62bbd18bdbbd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Причины возникновения информационных угроз</w:t>
      </w:r>
    </w:p>
    <w:p>
      <w:pPr>
        <w:pStyle w:val="FirstParagraph"/>
      </w:pPr>
      <w:r>
        <w:t xml:space="preserve">Информационные угрозы можно классифицировать, например, по природе возникновения на естественные (связанные с природными явлениями) и искусственные, то есть те, которые вызваны деятельностью человека.</w:t>
      </w:r>
    </w:p>
    <w:p>
      <w:pPr>
        <w:pStyle w:val="BodyText"/>
      </w:pPr>
      <w:r>
        <w:t xml:space="preserve">Угрозы, вызванные деятельностью человека можно разделить на два вида:</w:t>
      </w:r>
    </w:p>
    <w:p>
      <w:pPr>
        <w:numPr>
          <w:ilvl w:val="0"/>
          <w:numId w:val="1006"/>
        </w:numPr>
      </w:pPr>
      <w:r>
        <w:t xml:space="preserve">непреднамеренные угрозы, то есть случайные, неумышленные угрозы, связанны с ошибками обслуживающего персонала, а также ошибками в программном обеспечении и ошибками в проектировании компьютерной;</w:t>
      </w:r>
    </w:p>
    <w:p>
      <w:pPr>
        <w:numPr>
          <w:ilvl w:val="0"/>
          <w:numId w:val="1006"/>
        </w:numPr>
      </w:pPr>
      <w:r>
        <w:t xml:space="preserve">преднамеренные угрозы, то есть связанные с корыстными намерениями злоумышленников.</w:t>
      </w:r>
    </w:p>
    <w:p>
      <w:pPr>
        <w:pStyle w:val="FirstParagraph"/>
      </w:pPr>
      <w:r>
        <w:t xml:space="preserve">Угрозы, носящие случайный, неумышленный характер связаны с ошибками процесса подготовки, обработки и передачи</w:t>
      </w:r>
      <w:r>
        <w:t xml:space="preserve"> </w:t>
      </w:r>
      <w:r>
        <w:t xml:space="preserve">информации (научно-техническая, коммерческая, валютно-финансовая</w:t>
      </w:r>
      <w:r>
        <w:t xml:space="preserve"> </w:t>
      </w:r>
      <w:r>
        <w:t xml:space="preserve">документация); с нецеленаправленной «утечкой умов», знаний, информации</w:t>
      </w:r>
      <w:r>
        <w:t xml:space="preserve"> </w:t>
      </w:r>
      <w:r>
        <w:t xml:space="preserve">(например, в связи с миграцией населения, выездом в другие страны, для</w:t>
      </w:r>
      <w:r>
        <w:t xml:space="preserve"> </w:t>
      </w:r>
      <w:r>
        <w:t xml:space="preserve">воссоединения с семьей и т.п.) Это угрозы, связанные с ошибками процесса</w:t>
      </w:r>
      <w:r>
        <w:t xml:space="preserve"> </w:t>
      </w:r>
      <w:r>
        <w:t xml:space="preserve">проектирования, разработки и изготовления систем и их компонент (здания,</w:t>
      </w:r>
      <w:r>
        <w:t xml:space="preserve"> </w:t>
      </w:r>
      <w:r>
        <w:t xml:space="preserve">сооружения, помещения, компьютеры, средства связи, операционные системы,</w:t>
      </w:r>
      <w:r>
        <w:t xml:space="preserve"> </w:t>
      </w:r>
      <w:r>
        <w:t xml:space="preserve">прикладные пр01раммы и др.) с ошибками в работе аппаратуры из-за</w:t>
      </w:r>
      <w:r>
        <w:t xml:space="preserve"> </w:t>
      </w:r>
      <w:r>
        <w:t xml:space="preserve">некачественного ее изготовления; с ошибками процесса подготовки и</w:t>
      </w:r>
      <w:r>
        <w:t xml:space="preserve"> </w:t>
      </w:r>
      <w:r>
        <w:t xml:space="preserve">обработки информации (ошибки программистов и пользователей из-за</w:t>
      </w:r>
      <w:r>
        <w:t xml:space="preserve"> </w:t>
      </w:r>
      <w:r>
        <w:t xml:space="preserve">недостаточной квалификации и некачественного обслуживания, ошибки</w:t>
      </w:r>
      <w:r>
        <w:t xml:space="preserve"> </w:t>
      </w:r>
      <w:r>
        <w:t xml:space="preserve">операторов при подготовке, вводе и выводе данных, корректировке и</w:t>
      </w:r>
      <w:r>
        <w:t xml:space="preserve"> </w:t>
      </w:r>
      <w:r>
        <w:t xml:space="preserve">обработке информации).</w:t>
      </w:r>
    </w:p>
    <w:p>
      <w:pPr>
        <w:pStyle w:val="BodyText"/>
      </w:pPr>
      <w:r>
        <w:t xml:space="preserve">Угрозы, обусловленные умышленными, преднамеренными</w:t>
      </w:r>
      <w:r>
        <w:t xml:space="preserve"> </w:t>
      </w:r>
      <w:r>
        <w:t xml:space="preserve">действиями людей связаны с передачей, искажением и</w:t>
      </w:r>
      <w:r>
        <w:t xml:space="preserve"> </w:t>
      </w:r>
      <w:r>
        <w:t xml:space="preserve">уничтожением научных открытий, изобретений секретов производства, новых</w:t>
      </w:r>
      <w:r>
        <w:t xml:space="preserve"> </w:t>
      </w:r>
      <w:r>
        <w:t xml:space="preserve">технологий но корыстным и другим антиобщественным мотивам</w:t>
      </w:r>
      <w:r>
        <w:t xml:space="preserve"> </w:t>
      </w:r>
      <w:r>
        <w:t xml:space="preserve">(документация, чертежи, описания открытий и изобретений и другие</w:t>
      </w:r>
      <w:r>
        <w:t xml:space="preserve"> </w:t>
      </w:r>
      <w:r>
        <w:t xml:space="preserve">материалы); подслушиванием и передачей служебных и других научнотехнических и коммерческих разговоров; с целенаправленной «утечкой умов»,</w:t>
      </w:r>
      <w:r>
        <w:t xml:space="preserve"> </w:t>
      </w:r>
      <w:r>
        <w:t xml:space="preserve">знаний информации (например, в связи с получением другого гражданства по</w:t>
      </w:r>
      <w:r>
        <w:t xml:space="preserve"> </w:t>
      </w:r>
      <w:r>
        <w:t xml:space="preserve">корыстным мотивам). Это угрозы, связанные с несанкционированным</w:t>
      </w:r>
      <w:r>
        <w:t xml:space="preserve"> </w:t>
      </w:r>
      <w:r>
        <w:t xml:space="preserve">доступом к ресурсам автоматизированной информационной системы (внесение</w:t>
      </w:r>
      <w:r>
        <w:t xml:space="preserve"> </w:t>
      </w:r>
      <w:r>
        <w:t xml:space="preserve">технических изменений в средства вычислительной техники и средства связи,</w:t>
      </w:r>
      <w:r>
        <w:t xml:space="preserve"> </w:t>
      </w:r>
      <w:r>
        <w:t xml:space="preserve">подключение к средствам вычислительной техники и каналам связи, хищение</w:t>
      </w:r>
      <w:r>
        <w:t xml:space="preserve"> </w:t>
      </w:r>
      <w:r>
        <w:t xml:space="preserve">носителей информации: дискет, описаний, распечаток и др.).</w:t>
      </w:r>
    </w:p>
    <w:p>
      <w:pPr>
        <w:pStyle w:val="BodyText"/>
      </w:pPr>
      <w:r>
        <w:t xml:space="preserve">Умышленные угрозы преследуют цель нанесения ущерба пользователям</w:t>
      </w:r>
      <w:r>
        <w:t xml:space="preserve"> </w:t>
      </w:r>
      <w:r>
        <w:t xml:space="preserve">АИС и, в свою очередь, подразделяются на активные и пассивные.</w:t>
      </w:r>
    </w:p>
    <w:p>
      <w:pPr>
        <w:pStyle w:val="BodyText"/>
      </w:pPr>
      <w:r>
        <w:t xml:space="preserve">Пассивные угрозы, как правило, направлены на несанкционированное</w:t>
      </w:r>
      <w:r>
        <w:t xml:space="preserve"> </w:t>
      </w:r>
      <w:r>
        <w:t xml:space="preserve">использование информационных ресурсов, не оказывая при этом влияния на их</w:t>
      </w:r>
      <w:r>
        <w:t xml:space="preserve"> </w:t>
      </w:r>
      <w:r>
        <w:t xml:space="preserve">функционирование. Пассивной угрозой является, например, попытка</w:t>
      </w:r>
      <w:r>
        <w:t xml:space="preserve"> </w:t>
      </w:r>
      <w:r>
        <w:t xml:space="preserve">получения информации, циркулирующей в каналах связи, посредством их</w:t>
      </w:r>
      <w:r>
        <w:t xml:space="preserve"> </w:t>
      </w:r>
      <w:r>
        <w:t xml:space="preserve">прослушивания.</w:t>
      </w:r>
    </w:p>
    <w:p>
      <w:pPr>
        <w:pStyle w:val="BodyText"/>
      </w:pPr>
      <w:r>
        <w:t xml:space="preserve">Активные угрозы имеют целью нарушение нормального процесса</w:t>
      </w:r>
      <w:r>
        <w:t xml:space="preserve"> </w:t>
      </w:r>
      <w:r>
        <w:t xml:space="preserve">функционирования системы посредством целенаправленного воздействия на</w:t>
      </w:r>
      <w:r>
        <w:t xml:space="preserve"> </w:t>
      </w:r>
      <w:r>
        <w:t xml:space="preserve">аппаратные, программные и информационные ресурсы. К активным угрозам</w:t>
      </w:r>
      <w:r>
        <w:t xml:space="preserve"> </w:t>
      </w:r>
      <w:r>
        <w:t xml:space="preserve">относятся, например, разрушение или радиоэлектронное подавление линий</w:t>
      </w:r>
      <w:r>
        <w:t xml:space="preserve"> </w:t>
      </w:r>
      <w:r>
        <w:t xml:space="preserve">связи, вывод из строя ПЭВМ или ее операционной системы, искажение</w:t>
      </w:r>
      <w:r>
        <w:t xml:space="preserve"> </w:t>
      </w:r>
      <w:r>
        <w:t xml:space="preserve">сведений в базах данных либо в системной информации и т.д. Источниками</w:t>
      </w:r>
      <w:r>
        <w:t xml:space="preserve"> </w:t>
      </w:r>
      <w:r>
        <w:t xml:space="preserve">активных угроз могут быть непосредственные действия злоумышленников,</w:t>
      </w:r>
      <w:r>
        <w:t xml:space="preserve"> </w:t>
      </w:r>
      <w:r>
        <w:t xml:space="preserve">программные вирусы и т.п.</w:t>
      </w:r>
    </w:p>
    <w:p>
      <w:pPr>
        <w:pStyle w:val="BodyText"/>
      </w:pPr>
      <w:r>
        <w:t xml:space="preserve">Умышленные угрозы также подразделяются на внутренние, возникающие</w:t>
      </w:r>
      <w:r>
        <w:t xml:space="preserve"> </w:t>
      </w:r>
      <w:r>
        <w:t xml:space="preserve">внутри управляемой организации, и внешние.</w:t>
      </w:r>
    </w:p>
    <w:p>
      <w:pPr>
        <w:pStyle w:val="BodyText"/>
      </w:pPr>
      <w:r>
        <w:t xml:space="preserve">Внутренние угрозы чаще всего определяются социальной</w:t>
      </w:r>
      <w:r>
        <w:t xml:space="preserve"> </w:t>
      </w:r>
      <w:r>
        <w:t xml:space="preserve">напряженностью и тяжелым моральным климатом.</w:t>
      </w:r>
    </w:p>
    <w:p>
      <w:pPr>
        <w:pStyle w:val="BodyText"/>
      </w:pPr>
      <w:r>
        <w:t xml:space="preserve">Внешние угрозы могут определяться злонамеренными действиями</w:t>
      </w:r>
      <w:r>
        <w:t xml:space="preserve"> </w:t>
      </w:r>
      <w:r>
        <w:t xml:space="preserve">конкурентов, экономическими условиями и другими причинами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Жизнь современного общества немыслима без современных информационных технологий, но</w:t>
      </w:r>
      <w:r>
        <w:t xml:space="preserve"> </w:t>
      </w:r>
      <w:r>
        <w:t xml:space="preserve">высокая степень автоматизации порождает риск снижения безопасности (личной, информационной, государственной, и т. п.).</w:t>
      </w:r>
    </w:p>
    <w:p>
      <w:pPr>
        <w:pStyle w:val="BodyText"/>
      </w:pPr>
      <w:r>
        <w:t xml:space="preserve">Информационные угрозы связаны с их деструктивным влиянием на качественные</w:t>
      </w:r>
      <w:r>
        <w:t xml:space="preserve"> </w:t>
      </w:r>
      <w:r>
        <w:t xml:space="preserve">показатели информации или информационного обслуживания, такие как достоверность,</w:t>
      </w:r>
      <w:r>
        <w:t xml:space="preserve"> </w:t>
      </w:r>
      <w:r>
        <w:t xml:space="preserve">актуальность, целостность, полнота представления, ценность, а также своевременность</w:t>
      </w:r>
      <w:r>
        <w:t xml:space="preserve"> </w:t>
      </w:r>
      <w:r>
        <w:t xml:space="preserve">подачи (получения).</w:t>
      </w:r>
    </w:p>
    <w:p>
      <w:pPr>
        <w:pStyle w:val="BodyText"/>
      </w:pPr>
      <w:r>
        <w:t xml:space="preserve">Использование информационных технологий вводит в нашу жизнь новые формы преступной деятельности.</w:t>
      </w:r>
    </w:p>
    <w:p>
      <w:pPr>
        <w:pStyle w:val="BodyText"/>
      </w:pPr>
      <w:r>
        <w:t xml:space="preserve">В целях максимальной защиты отдельных граждан и общества в целом необходимо постоянно изучать возникающие проблемы, несущие угрозы принимать действенные меры по обеспечению общественной и государственной безопасности, своевременно выявлять опасные явления в информационных пространствах и оперативно противодействовать им.</w:t>
      </w:r>
    </w:p>
    <w:bookmarkEnd w:id="26"/>
    <w:bookmarkStart w:id="28" w:name="список-литературы"/>
    <w:p>
      <w:pPr>
        <w:pStyle w:val="Heading1"/>
      </w:pPr>
      <w:r>
        <w:t xml:space="preserve">Список литературы</w:t>
      </w:r>
    </w:p>
    <w:bookmarkStart w:id="27" w:name="refs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Выполнила: Афтаева Ксения Васильевна</dc:creator>
  <dc:language>ru-RU</dc:language>
  <cp:keywords/>
  <dcterms:created xsi:type="dcterms:W3CDTF">2023-10-05T05:54:09Z</dcterms:created>
  <dcterms:modified xsi:type="dcterms:W3CDTF">2023-10-05T05:54:09Z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