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lang w:val="en-US"/>
        </w:rPr>
        <w:t>C</w:t>
      </w:r>
      <w:r>
        <w:rPr>
          <w:lang w:val="ru-RU"/>
        </w:rPr>
        <w:t xml:space="preserve">хема кода компонента </w:t>
      </w:r>
      <w:r>
        <w:rPr>
          <w:lang w:val="en-US"/>
        </w:rPr>
        <w:t>ShapePreview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ShapePreview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Inherits</w:t>
      </w:r>
      <w:r>
        <w:rPr>
          <w:rFonts w:ascii="Consolas" w:hAnsi="Consolas"/>
          <w:color w:val="000000"/>
          <w:sz w:val="19"/>
        </w:rPr>
        <w:t xml:space="preserve"> DataGridView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WM_LBUTTONDOWN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Integer</w:t>
      </w:r>
      <w:r>
        <w:rPr>
          <w:rFonts w:ascii="Consolas" w:hAnsi="Consolas"/>
          <w:color w:val="000000"/>
          <w:sz w:val="19"/>
        </w:rPr>
        <w:t xml:space="preserve"> = &amp;H201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WM_LBUTTONDBLCLK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Integer</w:t>
      </w:r>
      <w:r>
        <w:rPr>
          <w:rFonts w:ascii="Consolas" w:hAnsi="Consolas"/>
          <w:color w:val="000000"/>
          <w:sz w:val="19"/>
        </w:rPr>
        <w:t xml:space="preserve"> = &amp;H203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WM_KEYDOWN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Integer</w:t>
      </w:r>
      <w:r>
        <w:rPr>
          <w:rFonts w:ascii="Consolas" w:hAnsi="Consolas"/>
          <w:color w:val="000000"/>
          <w:sz w:val="19"/>
        </w:rPr>
        <w:t xml:space="preserve"> = &amp;H100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Caption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"Ошибка"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ReadOnly</w:t>
      </w:r>
      <w:r>
        <w:rPr>
          <w:rFonts w:ascii="Consolas" w:hAnsi="Consolas"/>
          <w:color w:val="000000"/>
          <w:sz w:val="19"/>
        </w:rPr>
        <w:t xml:space="preserve"> stringManager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Resources.ResourceManager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Sub</w:t>
      </w:r>
      <w:r>
        <w:rPr>
          <w:rFonts w:ascii="Consolas" w:hAnsi="Consolas"/>
          <w:color w:val="000000"/>
          <w:sz w:val="19"/>
        </w:rPr>
        <w:t xml:space="preserve"> OnRowPrePaint(</w:t>
      </w:r>
      <w:r>
        <w:rPr>
          <w:rFonts w:ascii="Consolas" w:hAnsi="Consolas"/>
          <w:color w:val="0000FF"/>
          <w:sz w:val="19"/>
        </w:rPr>
        <w:t>ByVal</w:t>
      </w:r>
      <w:r>
        <w:rPr>
          <w:rFonts w:ascii="Consolas" w:hAnsi="Consolas"/>
          <w:color w:val="000000"/>
          <w:sz w:val="19"/>
        </w:rPr>
        <w:t xml:space="preserve"> e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System.Windows.Forms.DataGridViewRowPrePaintEventArgs)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e.PaintParts = e.PaintParts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DataGridViewPaintParts.Focus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MyBase</w:t>
      </w:r>
      <w:r>
        <w:rPr>
          <w:rFonts w:ascii="Consolas" w:hAnsi="Consolas"/>
          <w:color w:val="000000"/>
          <w:sz w:val="19"/>
        </w:rPr>
        <w:t>.OnRowPrePaint(e)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ex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Exception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00"/>
          <w:sz w:val="19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Sub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Sub</w:t>
      </w:r>
      <w:r>
        <w:rPr>
          <w:rFonts w:ascii="Consolas" w:hAnsi="Consolas"/>
          <w:color w:val="000000"/>
          <w:sz w:val="19"/>
        </w:rPr>
        <w:t xml:space="preserve"> WndProc(</w:t>
      </w:r>
      <w:r>
        <w:rPr>
          <w:rFonts w:ascii="Consolas" w:hAnsi="Consolas"/>
          <w:color w:val="0000FF"/>
          <w:sz w:val="19"/>
        </w:rPr>
        <w:t>ByRef</w:t>
      </w:r>
      <w:r>
        <w:rPr>
          <w:rFonts w:ascii="Consolas" w:hAnsi="Consolas"/>
          <w:color w:val="000000"/>
          <w:sz w:val="19"/>
        </w:rPr>
        <w:t xml:space="preserve"> m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System.Windows.Forms.Message)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m.Msg = WM_LBUTTONDBLCLK </w:t>
      </w:r>
      <w:r>
        <w:rPr>
          <w:rFonts w:ascii="Consolas" w:hAnsi="Consolas"/>
          <w:color w:val="0000FF"/>
          <w:sz w:val="19"/>
        </w:rPr>
        <w:t>OrElse</w:t>
      </w:r>
      <w:r>
        <w:rPr>
          <w:rFonts w:ascii="Consolas" w:hAnsi="Consolas"/>
          <w:color w:val="000000"/>
          <w:sz w:val="19"/>
        </w:rPr>
        <w:t xml:space="preserve"> m.Msg = WM_LBUTTONDOWN </w:t>
      </w:r>
      <w:r>
        <w:rPr>
          <w:rFonts w:ascii="Consolas" w:hAnsi="Consolas"/>
          <w:color w:val="0000FF"/>
          <w:sz w:val="19"/>
        </w:rPr>
        <w:t>OrElse</w:t>
      </w:r>
      <w:r>
        <w:rPr>
          <w:rFonts w:ascii="Consolas" w:hAnsi="Consolas"/>
          <w:color w:val="000000"/>
          <w:sz w:val="19"/>
        </w:rPr>
        <w:t xml:space="preserve"> m.Msg = WM_KEYDOWN </w:t>
      </w:r>
      <w:r>
        <w:rPr>
          <w:rFonts w:ascii="Consolas" w:hAnsi="Consolas"/>
          <w:color w:val="0000FF"/>
          <w:sz w:val="19"/>
        </w:rPr>
        <w:t>Then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Return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MyBase</w:t>
      </w:r>
      <w:r>
        <w:rPr>
          <w:rFonts w:ascii="Consolas" w:hAnsi="Consolas"/>
          <w:color w:val="000000"/>
          <w:sz w:val="19"/>
        </w:rPr>
        <w:t>.WndProc(m)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ex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Exception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00"/>
          <w:sz w:val="19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Sub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zxx" w:eastAsia="zxx" w:bidi="zxx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106</Words>
  <Characters>983</Characters>
  <CharactersWithSpaces>1253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2020-11-26T12:28:29Z</dcterms:created>
  <dc:creator/>
  <dc:description/>
  <dc:language>ru-RU</dc:language>
  <cp:lastModifiedBy/>
  <dcterms:modified xsi:type="dcterms:W3CDTF">2020-11-26T12:32:52Z</dcterms:modified>
  <cp:revision>1</cp:revision>
  <dc:subject/>
  <dc:title/>
</cp:coreProperties>
</file>