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3BEE" w14:textId="77777777" w:rsidR="00C977AB" w:rsidRPr="008D17A6" w:rsidRDefault="00777F89" w:rsidP="00777F89">
      <w:pPr>
        <w:pStyle w:val="af0"/>
        <w:ind w:right="8" w:firstLine="0"/>
        <w:rPr>
          <w:noProof/>
          <w:sz w:val="24"/>
          <w:szCs w:val="24"/>
        </w:rPr>
      </w:pPr>
      <w:r w:rsidRPr="008D17A6">
        <w:rPr>
          <w:noProof/>
          <w:sz w:val="24"/>
          <w:szCs w:val="24"/>
        </w:rPr>
        <w:t>МИНИСТЕРСТВО</w:t>
      </w:r>
      <w:r w:rsidR="00A3415F" w:rsidRPr="008D17A6">
        <w:rPr>
          <w:noProof/>
          <w:sz w:val="24"/>
          <w:szCs w:val="24"/>
        </w:rPr>
        <w:t xml:space="preserve"> </w:t>
      </w:r>
      <w:r w:rsidRPr="008D17A6">
        <w:rPr>
          <w:noProof/>
          <w:sz w:val="24"/>
          <w:szCs w:val="24"/>
        </w:rPr>
        <w:t>НАУКИ</w:t>
      </w:r>
      <w:r w:rsidR="00A3415F" w:rsidRPr="008D17A6">
        <w:rPr>
          <w:noProof/>
          <w:sz w:val="24"/>
          <w:szCs w:val="24"/>
        </w:rPr>
        <w:t xml:space="preserve"> И ВЫСШЕГО ОБРАЗОВАНИ</w:t>
      </w:r>
      <w:r w:rsidR="00B74DAA" w:rsidRPr="008D17A6">
        <w:rPr>
          <w:noProof/>
          <w:sz w:val="24"/>
          <w:szCs w:val="24"/>
        </w:rPr>
        <w:t>Я</w:t>
      </w:r>
      <w:r w:rsidRPr="008D17A6">
        <w:rPr>
          <w:noProof/>
          <w:sz w:val="24"/>
          <w:szCs w:val="24"/>
        </w:rPr>
        <w:t xml:space="preserve"> </w:t>
      </w:r>
    </w:p>
    <w:p w14:paraId="7766EAEB" w14:textId="51D951F0" w:rsidR="00777F89" w:rsidRPr="008D17A6" w:rsidRDefault="00777F89" w:rsidP="00777F89">
      <w:pPr>
        <w:pStyle w:val="af0"/>
        <w:ind w:right="8" w:firstLine="0"/>
        <w:rPr>
          <w:noProof/>
          <w:sz w:val="24"/>
          <w:szCs w:val="24"/>
        </w:rPr>
      </w:pPr>
      <w:r w:rsidRPr="008D17A6">
        <w:rPr>
          <w:noProof/>
          <w:sz w:val="24"/>
          <w:szCs w:val="24"/>
        </w:rPr>
        <w:t>РОССИЙСКОЙ ФЕДЕРАЦИИ</w:t>
      </w:r>
    </w:p>
    <w:p w14:paraId="424F3E5E" w14:textId="77777777" w:rsidR="00777F89" w:rsidRPr="008D17A6" w:rsidRDefault="00777F89" w:rsidP="00777F89">
      <w:pPr>
        <w:pStyle w:val="af0"/>
        <w:spacing w:line="240" w:lineRule="auto"/>
        <w:ind w:right="8" w:firstLine="0"/>
        <w:rPr>
          <w:noProof/>
          <w:sz w:val="24"/>
          <w:szCs w:val="24"/>
        </w:rPr>
      </w:pPr>
      <w:r w:rsidRPr="008D17A6">
        <w:rPr>
          <w:noProof/>
          <w:sz w:val="24"/>
          <w:szCs w:val="24"/>
        </w:rPr>
        <w:t>НАЦИОНАЛЬНЫЙ ИССЛЕДОВАТЕЛЬСКИЙ ЯДЕРНЫЙ УНИВЕРСИТЕТ «МИФИ»</w:t>
      </w:r>
    </w:p>
    <w:p w14:paraId="751885DF" w14:textId="1064CE9A" w:rsidR="00777F89" w:rsidRPr="008D17A6" w:rsidRDefault="00777F89" w:rsidP="00777F89">
      <w:pPr>
        <w:pStyle w:val="af0"/>
        <w:spacing w:line="240" w:lineRule="auto"/>
        <w:ind w:right="8" w:firstLine="0"/>
        <w:rPr>
          <w:noProof/>
          <w:sz w:val="24"/>
          <w:szCs w:val="24"/>
        </w:rPr>
      </w:pPr>
    </w:p>
    <w:p w14:paraId="48D4A12A" w14:textId="77777777" w:rsidR="00777F89" w:rsidRPr="008D17A6" w:rsidRDefault="00777F89" w:rsidP="00777F89">
      <w:pPr>
        <w:spacing w:line="240" w:lineRule="auto"/>
        <w:ind w:right="8" w:firstLine="0"/>
        <w:jc w:val="center"/>
        <w:rPr>
          <w:noProof/>
          <w:sz w:val="24"/>
          <w:szCs w:val="24"/>
        </w:rPr>
      </w:pPr>
      <w:r w:rsidRPr="008D17A6">
        <w:rPr>
          <w:noProof/>
          <w:sz w:val="24"/>
          <w:szCs w:val="24"/>
        </w:rPr>
        <w:t>ИНСТИТУТ ИНТЕЛЛЕКТУАЛЬНЫХ КИБЕНЕТИЧЕСИКХ СИСТЕМ</w:t>
      </w:r>
    </w:p>
    <w:p w14:paraId="2037AA7E" w14:textId="77777777" w:rsidR="00777F89" w:rsidRPr="008D17A6" w:rsidRDefault="00777F89" w:rsidP="00852431">
      <w:pPr>
        <w:spacing w:before="120"/>
        <w:ind w:right="8" w:firstLine="0"/>
        <w:rPr>
          <w:noProof/>
          <w:sz w:val="24"/>
          <w:szCs w:val="24"/>
        </w:rPr>
      </w:pPr>
    </w:p>
    <w:p w14:paraId="12945C46" w14:textId="77777777" w:rsidR="00777F89" w:rsidRPr="008D17A6" w:rsidRDefault="00777F89" w:rsidP="00777F89">
      <w:pPr>
        <w:spacing w:line="240" w:lineRule="auto"/>
        <w:ind w:right="8" w:firstLine="0"/>
        <w:jc w:val="center"/>
        <w:rPr>
          <w:noProof/>
          <w:szCs w:val="24"/>
        </w:rPr>
      </w:pPr>
      <w:r w:rsidRPr="008D17A6">
        <w:rPr>
          <w:noProof/>
          <w:sz w:val="24"/>
          <w:szCs w:val="24"/>
        </w:rPr>
        <w:t>КАФЕДРА № 42 «КРИПТОЛОГИЯ И КИБЕРБЕЗОПАСНОСТЬ»</w:t>
      </w:r>
    </w:p>
    <w:p w14:paraId="60A49B41" w14:textId="77777777" w:rsidR="00777F89" w:rsidRPr="008D17A6" w:rsidRDefault="00777F89" w:rsidP="00777F89">
      <w:pPr>
        <w:pStyle w:val="af0"/>
        <w:ind w:right="8" w:firstLine="0"/>
        <w:jc w:val="both"/>
        <w:rPr>
          <w:noProof/>
        </w:rPr>
      </w:pPr>
    </w:p>
    <w:p w14:paraId="25E504CD" w14:textId="77777777" w:rsidR="00777F89" w:rsidRPr="008D17A6" w:rsidRDefault="00777F89" w:rsidP="00777F89">
      <w:pPr>
        <w:pStyle w:val="af0"/>
        <w:ind w:right="8" w:firstLine="7200"/>
        <w:jc w:val="left"/>
        <w:rPr>
          <w:noProof/>
          <w:sz w:val="24"/>
          <w:szCs w:val="24"/>
        </w:rPr>
      </w:pPr>
      <w:r w:rsidRPr="008D17A6">
        <w:rPr>
          <w:noProof/>
          <w:sz w:val="24"/>
          <w:szCs w:val="24"/>
        </w:rPr>
        <w:t>На правах рукописи</w:t>
      </w:r>
    </w:p>
    <w:p w14:paraId="5DF5ED6F" w14:textId="77777777" w:rsidR="00777F89" w:rsidRPr="008D17A6" w:rsidRDefault="00777F89" w:rsidP="00777F89">
      <w:pPr>
        <w:spacing w:line="480" w:lineRule="auto"/>
        <w:ind w:right="8" w:firstLine="7200"/>
        <w:jc w:val="left"/>
        <w:rPr>
          <w:noProof/>
          <w:szCs w:val="24"/>
        </w:rPr>
      </w:pPr>
      <w:r w:rsidRPr="008D17A6">
        <w:rPr>
          <w:noProof/>
          <w:szCs w:val="24"/>
        </w:rPr>
        <w:t>УДК _______</w:t>
      </w:r>
    </w:p>
    <w:p w14:paraId="3EA2A7AC" w14:textId="77777777" w:rsidR="00777F89" w:rsidRPr="008D17A6" w:rsidRDefault="00777F89" w:rsidP="00777F89">
      <w:pPr>
        <w:spacing w:line="480" w:lineRule="auto"/>
        <w:ind w:right="8" w:firstLine="7920"/>
        <w:jc w:val="left"/>
        <w:rPr>
          <w:noProof/>
          <w:szCs w:val="24"/>
        </w:rPr>
      </w:pPr>
    </w:p>
    <w:p w14:paraId="09C9E596" w14:textId="77777777" w:rsidR="002E0CBD" w:rsidRPr="008D17A6" w:rsidRDefault="002E0CBD" w:rsidP="002E0CBD">
      <w:pPr>
        <w:pStyle w:val="af0"/>
        <w:ind w:right="8" w:firstLine="0"/>
        <w:rPr>
          <w:noProof/>
          <w:sz w:val="24"/>
          <w:szCs w:val="24"/>
        </w:rPr>
      </w:pPr>
      <w:r w:rsidRPr="008D17A6">
        <w:rPr>
          <w:noProof/>
          <w:sz w:val="24"/>
          <w:szCs w:val="24"/>
        </w:rPr>
        <w:t>Тураносов Константин Викторович</w:t>
      </w:r>
    </w:p>
    <w:p w14:paraId="0DE1D7D9" w14:textId="77777777" w:rsidR="00777F89" w:rsidRPr="008D17A6" w:rsidRDefault="00777F89" w:rsidP="00777F89">
      <w:pPr>
        <w:pStyle w:val="af0"/>
        <w:ind w:right="8" w:firstLine="0"/>
        <w:rPr>
          <w:noProof/>
        </w:rPr>
      </w:pPr>
    </w:p>
    <w:p w14:paraId="3C83D3A1" w14:textId="48642415" w:rsidR="00777F89" w:rsidRPr="008D17A6" w:rsidRDefault="00777F89" w:rsidP="002E0CBD">
      <w:pPr>
        <w:pStyle w:val="af0"/>
        <w:ind w:right="8" w:firstLine="0"/>
        <w:rPr>
          <w:noProof/>
        </w:rPr>
      </w:pPr>
      <w:r w:rsidRPr="008D17A6">
        <w:rPr>
          <w:noProof/>
        </w:rPr>
        <w:t>«</w:t>
      </w:r>
      <w:r w:rsidR="002E0CBD" w:rsidRPr="008D17A6">
        <w:rPr>
          <w:noProof/>
        </w:rPr>
        <w:t>Методы классификации текстовых документов на основе дообучения большой языковой модели</w:t>
      </w:r>
      <w:r w:rsidRPr="008D17A6">
        <w:rPr>
          <w:noProof/>
        </w:rPr>
        <w:t>»</w:t>
      </w:r>
    </w:p>
    <w:p w14:paraId="285AAEEE" w14:textId="77777777" w:rsidR="00777F89" w:rsidRPr="008D17A6" w:rsidRDefault="00777F89" w:rsidP="00777F89">
      <w:pPr>
        <w:pStyle w:val="af0"/>
        <w:ind w:right="8" w:firstLine="0"/>
        <w:rPr>
          <w:noProof/>
          <w:sz w:val="24"/>
          <w:szCs w:val="24"/>
        </w:rPr>
      </w:pPr>
    </w:p>
    <w:p w14:paraId="1EB1BEEC" w14:textId="6A97EFDA" w:rsidR="00777F89" w:rsidRPr="008D17A6" w:rsidRDefault="00777F89" w:rsidP="00852431">
      <w:pPr>
        <w:pStyle w:val="af0"/>
        <w:ind w:right="8" w:firstLine="0"/>
        <w:rPr>
          <w:noProof/>
        </w:rPr>
      </w:pPr>
      <w:r w:rsidRPr="008D17A6">
        <w:rPr>
          <w:noProof/>
        </w:rPr>
        <w:t>Выпускная квалификационная работа магистра</w:t>
      </w:r>
    </w:p>
    <w:p w14:paraId="23F613FE" w14:textId="77777777" w:rsidR="00777F89" w:rsidRPr="008D17A6" w:rsidRDefault="00777F89" w:rsidP="00777F89">
      <w:pPr>
        <w:pStyle w:val="af0"/>
        <w:ind w:right="8" w:firstLine="0"/>
        <w:rPr>
          <w:noProof/>
        </w:rPr>
      </w:pPr>
    </w:p>
    <w:p w14:paraId="3269A9DA" w14:textId="4242E31C" w:rsidR="00777F89" w:rsidRPr="008D17A6" w:rsidRDefault="00777F89" w:rsidP="00777F89">
      <w:pPr>
        <w:pStyle w:val="af0"/>
        <w:ind w:right="8" w:firstLine="0"/>
        <w:rPr>
          <w:noProof/>
          <w:sz w:val="24"/>
          <w:szCs w:val="24"/>
        </w:rPr>
      </w:pPr>
      <w:r w:rsidRPr="008D17A6">
        <w:rPr>
          <w:noProof/>
          <w:sz w:val="24"/>
          <w:szCs w:val="24"/>
        </w:rPr>
        <w:t xml:space="preserve">Направление подготовки </w:t>
      </w:r>
      <w:r w:rsidR="0001402B" w:rsidRPr="008D17A6">
        <w:rPr>
          <w:noProof/>
          <w:sz w:val="24"/>
          <w:szCs w:val="24"/>
        </w:rPr>
        <w:t>01</w:t>
      </w:r>
      <w:r w:rsidRPr="008D17A6">
        <w:rPr>
          <w:noProof/>
          <w:sz w:val="24"/>
          <w:szCs w:val="24"/>
        </w:rPr>
        <w:t>.04.</w:t>
      </w:r>
      <w:r w:rsidR="0001402B" w:rsidRPr="008D17A6">
        <w:rPr>
          <w:noProof/>
          <w:sz w:val="24"/>
          <w:szCs w:val="24"/>
        </w:rPr>
        <w:t>02</w:t>
      </w:r>
      <w:r w:rsidRPr="008D17A6">
        <w:rPr>
          <w:noProof/>
          <w:sz w:val="24"/>
          <w:szCs w:val="24"/>
        </w:rPr>
        <w:t xml:space="preserve"> </w:t>
      </w:r>
    </w:p>
    <w:p w14:paraId="1AA5DAFA" w14:textId="06049B55" w:rsidR="00777F89" w:rsidRPr="008D17A6" w:rsidRDefault="00777F89" w:rsidP="00777F89">
      <w:pPr>
        <w:pStyle w:val="af0"/>
        <w:ind w:right="8" w:firstLine="0"/>
        <w:rPr>
          <w:noProof/>
          <w:sz w:val="24"/>
          <w:szCs w:val="24"/>
        </w:rPr>
      </w:pPr>
      <w:r w:rsidRPr="008D17A6">
        <w:rPr>
          <w:noProof/>
          <w:sz w:val="24"/>
          <w:szCs w:val="24"/>
        </w:rPr>
        <w:t>«</w:t>
      </w:r>
      <w:r w:rsidR="00AE48B7" w:rsidRPr="008D17A6">
        <w:rPr>
          <w:noProof/>
          <w:sz w:val="24"/>
          <w:szCs w:val="24"/>
        </w:rPr>
        <w:t>Прикладная математика и информатика</w:t>
      </w:r>
      <w:r w:rsidRPr="008D17A6">
        <w:rPr>
          <w:noProof/>
          <w:sz w:val="24"/>
          <w:szCs w:val="24"/>
        </w:rPr>
        <w:t xml:space="preserve">» </w:t>
      </w:r>
    </w:p>
    <w:p w14:paraId="67CE66EF" w14:textId="77777777" w:rsidR="00777F89" w:rsidRPr="008D17A6" w:rsidRDefault="00777F89" w:rsidP="00777F89">
      <w:pPr>
        <w:pStyle w:val="af0"/>
        <w:ind w:right="8" w:firstLine="0"/>
        <w:jc w:val="both"/>
        <w:rPr>
          <w:noProof/>
          <w:sz w:val="24"/>
          <w:szCs w:val="24"/>
        </w:rPr>
      </w:pPr>
    </w:p>
    <w:p w14:paraId="744FCEEA" w14:textId="77777777" w:rsidR="00777F89" w:rsidRPr="008D17A6" w:rsidRDefault="00777F89" w:rsidP="00777F89">
      <w:pPr>
        <w:pStyle w:val="af0"/>
        <w:ind w:right="8" w:firstLine="0"/>
        <w:jc w:val="both"/>
        <w:rPr>
          <w:noProof/>
          <w:sz w:val="24"/>
          <w:szCs w:val="24"/>
        </w:rPr>
      </w:pPr>
    </w:p>
    <w:tbl>
      <w:tblPr>
        <w:tblW w:w="0" w:type="auto"/>
        <w:jc w:val="right"/>
        <w:tblLook w:val="04A0" w:firstRow="1" w:lastRow="0" w:firstColumn="1" w:lastColumn="0" w:noHBand="0" w:noVBand="1"/>
      </w:tblPr>
      <w:tblGrid>
        <w:gridCol w:w="3652"/>
      </w:tblGrid>
      <w:tr w:rsidR="00777F89" w:rsidRPr="008D17A6" w14:paraId="7C8E55E0" w14:textId="77777777" w:rsidTr="00AE48B7">
        <w:trPr>
          <w:jc w:val="right"/>
        </w:trPr>
        <w:tc>
          <w:tcPr>
            <w:tcW w:w="3652" w:type="dxa"/>
          </w:tcPr>
          <w:tbl>
            <w:tblPr>
              <w:tblW w:w="0" w:type="auto"/>
              <w:jc w:val="right"/>
              <w:tblLook w:val="04A0" w:firstRow="1" w:lastRow="0" w:firstColumn="1" w:lastColumn="0" w:noHBand="0" w:noVBand="1"/>
            </w:tblPr>
            <w:tblGrid>
              <w:gridCol w:w="3436"/>
            </w:tblGrid>
            <w:tr w:rsidR="00777F89" w:rsidRPr="008D17A6" w14:paraId="63AA9303" w14:textId="77777777" w:rsidTr="00600844">
              <w:trPr>
                <w:jc w:val="right"/>
              </w:trPr>
              <w:tc>
                <w:tcPr>
                  <w:tcW w:w="3652" w:type="dxa"/>
                </w:tcPr>
                <w:p w14:paraId="34C1DD05" w14:textId="77777777" w:rsidR="00777F89" w:rsidRPr="008D17A6" w:rsidRDefault="00777F89" w:rsidP="00600844">
                  <w:pPr>
                    <w:ind w:firstLine="9"/>
                    <w:jc w:val="left"/>
                    <w:rPr>
                      <w:bCs/>
                      <w:noProof/>
                      <w:sz w:val="24"/>
                      <w:szCs w:val="24"/>
                    </w:rPr>
                  </w:pPr>
                  <w:r w:rsidRPr="008D17A6">
                    <w:rPr>
                      <w:bCs/>
                      <w:noProof/>
                      <w:sz w:val="24"/>
                      <w:szCs w:val="24"/>
                    </w:rPr>
                    <w:t>Выпускная квалификационная работа защищена</w:t>
                  </w:r>
                </w:p>
                <w:p w14:paraId="0C48E5F5" w14:textId="0363FACA" w:rsidR="00777F89" w:rsidRPr="008D17A6" w:rsidRDefault="00777F89" w:rsidP="00414867">
                  <w:pPr>
                    <w:ind w:firstLine="9"/>
                    <w:jc w:val="left"/>
                    <w:rPr>
                      <w:bCs/>
                      <w:noProof/>
                      <w:sz w:val="24"/>
                      <w:szCs w:val="24"/>
                    </w:rPr>
                  </w:pPr>
                  <w:r w:rsidRPr="008D17A6">
                    <w:rPr>
                      <w:bCs/>
                      <w:noProof/>
                      <w:sz w:val="24"/>
                      <w:szCs w:val="24"/>
                    </w:rPr>
                    <w:t>«___»_____________20</w:t>
                  </w:r>
                  <w:r w:rsidR="00414867" w:rsidRPr="008D17A6">
                    <w:rPr>
                      <w:bCs/>
                      <w:noProof/>
                      <w:sz w:val="24"/>
                      <w:szCs w:val="24"/>
                    </w:rPr>
                    <w:t xml:space="preserve">26 </w:t>
                  </w:r>
                  <w:r w:rsidRPr="008D17A6">
                    <w:rPr>
                      <w:bCs/>
                      <w:noProof/>
                      <w:sz w:val="24"/>
                      <w:szCs w:val="24"/>
                    </w:rPr>
                    <w:t>г.</w:t>
                  </w:r>
                </w:p>
              </w:tc>
            </w:tr>
            <w:tr w:rsidR="00777F89" w:rsidRPr="008D17A6" w14:paraId="4642B1CE" w14:textId="77777777" w:rsidTr="00600844">
              <w:trPr>
                <w:jc w:val="right"/>
              </w:trPr>
              <w:tc>
                <w:tcPr>
                  <w:tcW w:w="3652" w:type="dxa"/>
                </w:tcPr>
                <w:p w14:paraId="21D6BDF9" w14:textId="77777777" w:rsidR="00777F89" w:rsidRPr="008D17A6" w:rsidRDefault="00777F89" w:rsidP="00600844">
                  <w:pPr>
                    <w:ind w:firstLine="9"/>
                    <w:jc w:val="left"/>
                    <w:rPr>
                      <w:bCs/>
                      <w:noProof/>
                      <w:sz w:val="24"/>
                      <w:szCs w:val="24"/>
                    </w:rPr>
                  </w:pPr>
                  <w:r w:rsidRPr="008D17A6">
                    <w:rPr>
                      <w:bCs/>
                      <w:noProof/>
                      <w:sz w:val="24"/>
                      <w:szCs w:val="24"/>
                    </w:rPr>
                    <w:t>Оценка ____________________</w:t>
                  </w:r>
                </w:p>
              </w:tc>
            </w:tr>
            <w:tr w:rsidR="00777F89" w:rsidRPr="008D17A6" w14:paraId="6B0CAA6B" w14:textId="77777777" w:rsidTr="00600844">
              <w:trPr>
                <w:jc w:val="right"/>
              </w:trPr>
              <w:tc>
                <w:tcPr>
                  <w:tcW w:w="3652" w:type="dxa"/>
                </w:tcPr>
                <w:p w14:paraId="07ABF618" w14:textId="77777777" w:rsidR="00777F89" w:rsidRPr="008D17A6" w:rsidRDefault="00777F89" w:rsidP="00600844">
                  <w:pPr>
                    <w:ind w:firstLine="9"/>
                    <w:jc w:val="left"/>
                    <w:rPr>
                      <w:bCs/>
                      <w:noProof/>
                      <w:sz w:val="24"/>
                      <w:szCs w:val="24"/>
                    </w:rPr>
                  </w:pPr>
                  <w:r w:rsidRPr="008D17A6">
                    <w:rPr>
                      <w:bCs/>
                      <w:noProof/>
                      <w:sz w:val="24"/>
                      <w:szCs w:val="24"/>
                    </w:rPr>
                    <w:t>Секретарь ГЭК _____________</w:t>
                  </w:r>
                </w:p>
              </w:tc>
            </w:tr>
          </w:tbl>
          <w:p w14:paraId="5FF2B172" w14:textId="77777777" w:rsidR="00777F89" w:rsidRPr="008D17A6" w:rsidRDefault="00777F89" w:rsidP="00600844">
            <w:pPr>
              <w:ind w:left="-648" w:right="8" w:firstLine="0"/>
              <w:jc w:val="left"/>
              <w:rPr>
                <w:bCs/>
                <w:noProof/>
                <w:szCs w:val="24"/>
              </w:rPr>
            </w:pPr>
          </w:p>
        </w:tc>
      </w:tr>
      <w:tr w:rsidR="00777F89" w:rsidRPr="008D17A6" w14:paraId="2F8E4F84" w14:textId="77777777" w:rsidTr="00AE48B7">
        <w:trPr>
          <w:jc w:val="right"/>
        </w:trPr>
        <w:tc>
          <w:tcPr>
            <w:tcW w:w="3652" w:type="dxa"/>
          </w:tcPr>
          <w:p w14:paraId="7B816F0D" w14:textId="77777777" w:rsidR="00777F89" w:rsidRPr="008D17A6" w:rsidRDefault="00777F89" w:rsidP="00600844">
            <w:pPr>
              <w:ind w:left="-648" w:right="8"/>
              <w:jc w:val="left"/>
              <w:rPr>
                <w:bCs/>
                <w:noProof/>
                <w:szCs w:val="24"/>
              </w:rPr>
            </w:pPr>
          </w:p>
        </w:tc>
      </w:tr>
    </w:tbl>
    <w:p w14:paraId="048E2CE7" w14:textId="44569377" w:rsidR="002E0CBD" w:rsidRPr="008D17A6" w:rsidRDefault="00777F89" w:rsidP="002E0CBD">
      <w:pPr>
        <w:pStyle w:val="af0"/>
        <w:ind w:right="8" w:firstLine="0"/>
        <w:rPr>
          <w:noProof/>
          <w:sz w:val="24"/>
          <w:szCs w:val="24"/>
        </w:rPr>
      </w:pPr>
      <w:r w:rsidRPr="008D17A6">
        <w:rPr>
          <w:noProof/>
          <w:sz w:val="24"/>
          <w:szCs w:val="24"/>
        </w:rPr>
        <w:t>г. Москва</w:t>
      </w:r>
    </w:p>
    <w:p w14:paraId="4EFE44EB" w14:textId="179D4AC8" w:rsidR="00777F89" w:rsidRPr="008D17A6" w:rsidRDefault="00414867" w:rsidP="00777F89">
      <w:pPr>
        <w:pStyle w:val="af0"/>
        <w:ind w:right="8" w:firstLine="0"/>
        <w:rPr>
          <w:noProof/>
          <w:sz w:val="24"/>
          <w:szCs w:val="24"/>
        </w:rPr>
      </w:pPr>
      <w:r w:rsidRPr="008D17A6">
        <w:rPr>
          <w:noProof/>
          <w:sz w:val="24"/>
          <w:szCs w:val="24"/>
        </w:rPr>
        <w:t>2026</w:t>
      </w:r>
    </w:p>
    <w:p w14:paraId="676A0A59" w14:textId="78D0FC45" w:rsidR="000841CF" w:rsidRPr="008D17A6" w:rsidRDefault="000841CF" w:rsidP="00CE5B8E">
      <w:pPr>
        <w:pStyle w:val="ae"/>
        <w:rPr>
          <w:noProof/>
        </w:rPr>
      </w:pPr>
      <w:bookmarkStart w:id="0" w:name="_Toc220948197"/>
      <w:bookmarkStart w:id="1" w:name="_Toc220948470"/>
      <w:r w:rsidRPr="008D17A6">
        <w:rPr>
          <w:noProof/>
        </w:rPr>
        <w:lastRenderedPageBreak/>
        <w:t>РЕФЕРАТ</w:t>
      </w:r>
      <w:bookmarkEnd w:id="0"/>
      <w:bookmarkEnd w:id="1"/>
    </w:p>
    <w:p w14:paraId="5AEABB13" w14:textId="351E973D" w:rsidR="0079485C" w:rsidRPr="008D17A6" w:rsidRDefault="0079485C" w:rsidP="0079485C">
      <w:pPr>
        <w:rPr>
          <w:noProof/>
          <w:highlight w:val="yellow"/>
        </w:rPr>
      </w:pPr>
    </w:p>
    <w:p w14:paraId="106A626B" w14:textId="4943D1E9" w:rsidR="00CE5B8E" w:rsidRPr="008D17A6" w:rsidRDefault="00CE5B8E" w:rsidP="0079485C">
      <w:pPr>
        <w:rPr>
          <w:noProof/>
        </w:rPr>
      </w:pPr>
      <w:r w:rsidRPr="008D17A6">
        <w:rPr>
          <w:noProof/>
        </w:rPr>
        <w:br w:type="page"/>
      </w:r>
    </w:p>
    <w:sdt>
      <w:sdtPr>
        <w:rPr>
          <w:rFonts w:eastAsiaTheme="minorHAnsi" w:cstheme="minorBidi"/>
          <w:b w:val="0"/>
          <w:noProof/>
          <w:szCs w:val="22"/>
          <w:lang w:eastAsia="en-US"/>
        </w:rPr>
        <w:id w:val="-1073426377"/>
        <w:docPartObj>
          <w:docPartGallery w:val="Table of Contents"/>
          <w:docPartUnique/>
        </w:docPartObj>
      </w:sdtPr>
      <w:sdtEndPr>
        <w:rPr>
          <w:bCs/>
        </w:rPr>
      </w:sdtEndPr>
      <w:sdtContent>
        <w:p w14:paraId="29CF56A0" w14:textId="381527E9" w:rsidR="007D6B37" w:rsidRPr="008D17A6" w:rsidRDefault="00FD23F1" w:rsidP="00FD23F1">
          <w:pPr>
            <w:pStyle w:val="ac"/>
            <w:ind w:firstLine="0"/>
            <w:jc w:val="center"/>
            <w:rPr>
              <w:bCs/>
              <w:noProof/>
            </w:rPr>
          </w:pPr>
          <w:r w:rsidRPr="008D17A6">
            <w:rPr>
              <w:rFonts w:eastAsiaTheme="minorHAnsi" w:cstheme="minorBidi"/>
              <w:bCs/>
              <w:noProof/>
              <w:szCs w:val="22"/>
              <w:lang w:eastAsia="en-US"/>
            </w:rPr>
            <w:t>СОДЕРЖАНИЕ</w:t>
          </w:r>
        </w:p>
        <w:p w14:paraId="566C03DF" w14:textId="03B1C7E7" w:rsidR="007E0383" w:rsidRDefault="007D6B37">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r w:rsidRPr="008D17A6">
            <w:rPr>
              <w:noProof/>
            </w:rPr>
            <w:fldChar w:fldCharType="begin"/>
          </w:r>
          <w:r w:rsidRPr="008D17A6">
            <w:rPr>
              <w:noProof/>
            </w:rPr>
            <w:instrText xml:space="preserve"> TOC \o "1-3" \h \z \u </w:instrText>
          </w:r>
          <w:r w:rsidRPr="008D17A6">
            <w:rPr>
              <w:noProof/>
            </w:rPr>
            <w:fldChar w:fldCharType="separate"/>
          </w:r>
          <w:hyperlink w:anchor="_Toc226555096" w:history="1">
            <w:r w:rsidR="007E0383" w:rsidRPr="00666E58">
              <w:rPr>
                <w:rStyle w:val="ad"/>
                <w:noProof/>
              </w:rPr>
              <w:t>ТЕРМИНЫ И ОПРЕДЕЛЕНИЯ</w:t>
            </w:r>
            <w:r w:rsidR="007E0383">
              <w:rPr>
                <w:noProof/>
                <w:webHidden/>
              </w:rPr>
              <w:tab/>
            </w:r>
            <w:r w:rsidR="007E0383">
              <w:rPr>
                <w:noProof/>
                <w:webHidden/>
              </w:rPr>
              <w:fldChar w:fldCharType="begin"/>
            </w:r>
            <w:r w:rsidR="007E0383">
              <w:rPr>
                <w:noProof/>
                <w:webHidden/>
              </w:rPr>
              <w:instrText xml:space="preserve"> PAGEREF _Toc226555096 \h </w:instrText>
            </w:r>
            <w:r w:rsidR="007E0383">
              <w:rPr>
                <w:noProof/>
                <w:webHidden/>
              </w:rPr>
            </w:r>
            <w:r w:rsidR="007E0383">
              <w:rPr>
                <w:noProof/>
                <w:webHidden/>
              </w:rPr>
              <w:fldChar w:fldCharType="separate"/>
            </w:r>
            <w:r w:rsidR="007E0383">
              <w:rPr>
                <w:noProof/>
                <w:webHidden/>
              </w:rPr>
              <w:t>5</w:t>
            </w:r>
            <w:r w:rsidR="007E0383">
              <w:rPr>
                <w:noProof/>
                <w:webHidden/>
              </w:rPr>
              <w:fldChar w:fldCharType="end"/>
            </w:r>
          </w:hyperlink>
        </w:p>
        <w:p w14:paraId="08DD7927" w14:textId="2250EF2A"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097" w:history="1">
            <w:r w:rsidRPr="00666E58">
              <w:rPr>
                <w:rStyle w:val="ad"/>
                <w:noProof/>
              </w:rPr>
              <w:t>ПЕРЕЧЕНЬ СОКРАЩЕНИЙ И ОБОЗНАЧЕНИЙ</w:t>
            </w:r>
            <w:r>
              <w:rPr>
                <w:noProof/>
                <w:webHidden/>
              </w:rPr>
              <w:tab/>
            </w:r>
            <w:r>
              <w:rPr>
                <w:noProof/>
                <w:webHidden/>
              </w:rPr>
              <w:fldChar w:fldCharType="begin"/>
            </w:r>
            <w:r>
              <w:rPr>
                <w:noProof/>
                <w:webHidden/>
              </w:rPr>
              <w:instrText xml:space="preserve"> PAGEREF _Toc226555097 \h </w:instrText>
            </w:r>
            <w:r>
              <w:rPr>
                <w:noProof/>
                <w:webHidden/>
              </w:rPr>
            </w:r>
            <w:r>
              <w:rPr>
                <w:noProof/>
                <w:webHidden/>
              </w:rPr>
              <w:fldChar w:fldCharType="separate"/>
            </w:r>
            <w:r>
              <w:rPr>
                <w:noProof/>
                <w:webHidden/>
              </w:rPr>
              <w:t>6</w:t>
            </w:r>
            <w:r>
              <w:rPr>
                <w:noProof/>
                <w:webHidden/>
              </w:rPr>
              <w:fldChar w:fldCharType="end"/>
            </w:r>
          </w:hyperlink>
        </w:p>
        <w:p w14:paraId="337D794D" w14:textId="49C9DC8A"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098" w:history="1">
            <w:r w:rsidRPr="00666E58">
              <w:rPr>
                <w:rStyle w:val="ad"/>
                <w:noProof/>
              </w:rPr>
              <w:t>ВВЕДЕНИЕ</w:t>
            </w:r>
            <w:r>
              <w:rPr>
                <w:noProof/>
                <w:webHidden/>
              </w:rPr>
              <w:tab/>
            </w:r>
            <w:r>
              <w:rPr>
                <w:noProof/>
                <w:webHidden/>
              </w:rPr>
              <w:fldChar w:fldCharType="begin"/>
            </w:r>
            <w:r>
              <w:rPr>
                <w:noProof/>
                <w:webHidden/>
              </w:rPr>
              <w:instrText xml:space="preserve"> PAGEREF _Toc226555098 \h </w:instrText>
            </w:r>
            <w:r>
              <w:rPr>
                <w:noProof/>
                <w:webHidden/>
              </w:rPr>
            </w:r>
            <w:r>
              <w:rPr>
                <w:noProof/>
                <w:webHidden/>
              </w:rPr>
              <w:fldChar w:fldCharType="separate"/>
            </w:r>
            <w:r>
              <w:rPr>
                <w:noProof/>
                <w:webHidden/>
              </w:rPr>
              <w:t>8</w:t>
            </w:r>
            <w:r>
              <w:rPr>
                <w:noProof/>
                <w:webHidden/>
              </w:rPr>
              <w:fldChar w:fldCharType="end"/>
            </w:r>
          </w:hyperlink>
        </w:p>
        <w:p w14:paraId="6FA35849" w14:textId="0DC3AD12" w:rsidR="007E0383" w:rsidRDefault="007E0383">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099" w:history="1">
            <w:r w:rsidRPr="00666E58">
              <w:rPr>
                <w:rStyle w:val="ad"/>
                <w:noProof/>
              </w:rPr>
              <w:t>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Разведочный анализ данных</w:t>
            </w:r>
            <w:r>
              <w:rPr>
                <w:noProof/>
                <w:webHidden/>
              </w:rPr>
              <w:tab/>
            </w:r>
            <w:r>
              <w:rPr>
                <w:noProof/>
                <w:webHidden/>
              </w:rPr>
              <w:fldChar w:fldCharType="begin"/>
            </w:r>
            <w:r>
              <w:rPr>
                <w:noProof/>
                <w:webHidden/>
              </w:rPr>
              <w:instrText xml:space="preserve"> PAGEREF _Toc226555099 \h </w:instrText>
            </w:r>
            <w:r>
              <w:rPr>
                <w:noProof/>
                <w:webHidden/>
              </w:rPr>
            </w:r>
            <w:r>
              <w:rPr>
                <w:noProof/>
                <w:webHidden/>
              </w:rPr>
              <w:fldChar w:fldCharType="separate"/>
            </w:r>
            <w:r>
              <w:rPr>
                <w:noProof/>
                <w:webHidden/>
              </w:rPr>
              <w:t>9</w:t>
            </w:r>
            <w:r>
              <w:rPr>
                <w:noProof/>
                <w:webHidden/>
              </w:rPr>
              <w:fldChar w:fldCharType="end"/>
            </w:r>
          </w:hyperlink>
        </w:p>
        <w:p w14:paraId="687ED623" w14:textId="0F4B0378"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0" w:history="1">
            <w:r w:rsidRPr="00666E58">
              <w:rPr>
                <w:rStyle w:val="ad"/>
                <w:noProof/>
              </w:rPr>
              <w:t>1.1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Состав данных</w:t>
            </w:r>
            <w:r>
              <w:rPr>
                <w:noProof/>
                <w:webHidden/>
              </w:rPr>
              <w:tab/>
            </w:r>
            <w:r>
              <w:rPr>
                <w:noProof/>
                <w:webHidden/>
              </w:rPr>
              <w:fldChar w:fldCharType="begin"/>
            </w:r>
            <w:r>
              <w:rPr>
                <w:noProof/>
                <w:webHidden/>
              </w:rPr>
              <w:instrText xml:space="preserve"> PAGEREF _Toc226555100 \h </w:instrText>
            </w:r>
            <w:r>
              <w:rPr>
                <w:noProof/>
                <w:webHidden/>
              </w:rPr>
            </w:r>
            <w:r>
              <w:rPr>
                <w:noProof/>
                <w:webHidden/>
              </w:rPr>
              <w:fldChar w:fldCharType="separate"/>
            </w:r>
            <w:r>
              <w:rPr>
                <w:noProof/>
                <w:webHidden/>
              </w:rPr>
              <w:t>9</w:t>
            </w:r>
            <w:r>
              <w:rPr>
                <w:noProof/>
                <w:webHidden/>
              </w:rPr>
              <w:fldChar w:fldCharType="end"/>
            </w:r>
          </w:hyperlink>
        </w:p>
        <w:p w14:paraId="64E9F306" w14:textId="21A4E539"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1" w:history="1">
            <w:r w:rsidRPr="00666E58">
              <w:rPr>
                <w:rStyle w:val="ad"/>
                <w:noProof/>
              </w:rPr>
              <w:t>1.2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Извлечение первичных текстовых признаков для анализа данных</w:t>
            </w:r>
            <w:r>
              <w:rPr>
                <w:noProof/>
                <w:webHidden/>
              </w:rPr>
              <w:tab/>
            </w:r>
            <w:r>
              <w:rPr>
                <w:noProof/>
                <w:webHidden/>
              </w:rPr>
              <w:fldChar w:fldCharType="begin"/>
            </w:r>
            <w:r>
              <w:rPr>
                <w:noProof/>
                <w:webHidden/>
              </w:rPr>
              <w:instrText xml:space="preserve"> PAGEREF _Toc226555101 \h </w:instrText>
            </w:r>
            <w:r>
              <w:rPr>
                <w:noProof/>
                <w:webHidden/>
              </w:rPr>
            </w:r>
            <w:r>
              <w:rPr>
                <w:noProof/>
                <w:webHidden/>
              </w:rPr>
              <w:fldChar w:fldCharType="separate"/>
            </w:r>
            <w:r>
              <w:rPr>
                <w:noProof/>
                <w:webHidden/>
              </w:rPr>
              <w:t>11</w:t>
            </w:r>
            <w:r>
              <w:rPr>
                <w:noProof/>
                <w:webHidden/>
              </w:rPr>
              <w:fldChar w:fldCharType="end"/>
            </w:r>
          </w:hyperlink>
        </w:p>
        <w:p w14:paraId="7E1D261C" w14:textId="20031C2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2" w:history="1">
            <w:r w:rsidRPr="00666E58">
              <w:rPr>
                <w:rStyle w:val="ad"/>
                <w:noProof/>
              </w:rPr>
              <w:t>1.3</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Извлечение продвинутых текстовых признаков для анализа данных</w:t>
            </w:r>
            <w:r>
              <w:rPr>
                <w:noProof/>
                <w:webHidden/>
              </w:rPr>
              <w:tab/>
            </w:r>
            <w:r>
              <w:rPr>
                <w:noProof/>
                <w:webHidden/>
              </w:rPr>
              <w:fldChar w:fldCharType="begin"/>
            </w:r>
            <w:r>
              <w:rPr>
                <w:noProof/>
                <w:webHidden/>
              </w:rPr>
              <w:instrText xml:space="preserve"> PAGEREF _Toc226555102 \h </w:instrText>
            </w:r>
            <w:r>
              <w:rPr>
                <w:noProof/>
                <w:webHidden/>
              </w:rPr>
            </w:r>
            <w:r>
              <w:rPr>
                <w:noProof/>
                <w:webHidden/>
              </w:rPr>
              <w:fldChar w:fldCharType="separate"/>
            </w:r>
            <w:r>
              <w:rPr>
                <w:noProof/>
                <w:webHidden/>
              </w:rPr>
              <w:t>13</w:t>
            </w:r>
            <w:r>
              <w:rPr>
                <w:noProof/>
                <w:webHidden/>
              </w:rPr>
              <w:fldChar w:fldCharType="end"/>
            </w:r>
          </w:hyperlink>
        </w:p>
        <w:p w14:paraId="3F4C06D2" w14:textId="7E9C206B"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3" w:history="1">
            <w:r w:rsidRPr="00666E58">
              <w:rPr>
                <w:rStyle w:val="ad"/>
                <w:noProof/>
              </w:rPr>
              <w:t>1.4</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Анализ тематической структуры</w:t>
            </w:r>
            <w:r>
              <w:rPr>
                <w:noProof/>
                <w:webHidden/>
              </w:rPr>
              <w:tab/>
            </w:r>
            <w:r>
              <w:rPr>
                <w:noProof/>
                <w:webHidden/>
              </w:rPr>
              <w:fldChar w:fldCharType="begin"/>
            </w:r>
            <w:r>
              <w:rPr>
                <w:noProof/>
                <w:webHidden/>
              </w:rPr>
              <w:instrText xml:space="preserve"> PAGEREF _Toc226555103 \h </w:instrText>
            </w:r>
            <w:r>
              <w:rPr>
                <w:noProof/>
                <w:webHidden/>
              </w:rPr>
            </w:r>
            <w:r>
              <w:rPr>
                <w:noProof/>
                <w:webHidden/>
              </w:rPr>
              <w:fldChar w:fldCharType="separate"/>
            </w:r>
            <w:r>
              <w:rPr>
                <w:noProof/>
                <w:webHidden/>
              </w:rPr>
              <w:t>17</w:t>
            </w:r>
            <w:r>
              <w:rPr>
                <w:noProof/>
                <w:webHidden/>
              </w:rPr>
              <w:fldChar w:fldCharType="end"/>
            </w:r>
          </w:hyperlink>
        </w:p>
        <w:p w14:paraId="62AE697F" w14:textId="502FAF5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4" w:history="1">
            <w:r w:rsidRPr="00666E58">
              <w:rPr>
                <w:rStyle w:val="ad"/>
                <w:noProof/>
              </w:rPr>
              <w:t>1.4.1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Тематическое моделирование</w:t>
            </w:r>
            <w:r>
              <w:rPr>
                <w:noProof/>
                <w:webHidden/>
              </w:rPr>
              <w:tab/>
            </w:r>
            <w:r>
              <w:rPr>
                <w:noProof/>
                <w:webHidden/>
              </w:rPr>
              <w:fldChar w:fldCharType="begin"/>
            </w:r>
            <w:r>
              <w:rPr>
                <w:noProof/>
                <w:webHidden/>
              </w:rPr>
              <w:instrText xml:space="preserve"> PAGEREF _Toc226555104 \h </w:instrText>
            </w:r>
            <w:r>
              <w:rPr>
                <w:noProof/>
                <w:webHidden/>
              </w:rPr>
            </w:r>
            <w:r>
              <w:rPr>
                <w:noProof/>
                <w:webHidden/>
              </w:rPr>
              <w:fldChar w:fldCharType="separate"/>
            </w:r>
            <w:r>
              <w:rPr>
                <w:noProof/>
                <w:webHidden/>
              </w:rPr>
              <w:t>17</w:t>
            </w:r>
            <w:r>
              <w:rPr>
                <w:noProof/>
                <w:webHidden/>
              </w:rPr>
              <w:fldChar w:fldCharType="end"/>
            </w:r>
          </w:hyperlink>
        </w:p>
        <w:p w14:paraId="58122AB7" w14:textId="0046255D"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5" w:history="1">
            <w:r w:rsidRPr="00666E58">
              <w:rPr>
                <w:rStyle w:val="ad"/>
                <w:noProof/>
              </w:rPr>
              <w:t>1.4.2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Кластеризация на основе семантического сходства</w:t>
            </w:r>
            <w:r>
              <w:rPr>
                <w:noProof/>
                <w:webHidden/>
              </w:rPr>
              <w:tab/>
            </w:r>
            <w:r>
              <w:rPr>
                <w:noProof/>
                <w:webHidden/>
              </w:rPr>
              <w:fldChar w:fldCharType="begin"/>
            </w:r>
            <w:r>
              <w:rPr>
                <w:noProof/>
                <w:webHidden/>
              </w:rPr>
              <w:instrText xml:space="preserve"> PAGEREF _Toc226555105 \h </w:instrText>
            </w:r>
            <w:r>
              <w:rPr>
                <w:noProof/>
                <w:webHidden/>
              </w:rPr>
            </w:r>
            <w:r>
              <w:rPr>
                <w:noProof/>
                <w:webHidden/>
              </w:rPr>
              <w:fldChar w:fldCharType="separate"/>
            </w:r>
            <w:r>
              <w:rPr>
                <w:noProof/>
                <w:webHidden/>
              </w:rPr>
              <w:t>18</w:t>
            </w:r>
            <w:r>
              <w:rPr>
                <w:noProof/>
                <w:webHidden/>
              </w:rPr>
              <w:fldChar w:fldCharType="end"/>
            </w:r>
          </w:hyperlink>
        </w:p>
        <w:p w14:paraId="4BFD98CE" w14:textId="0584E70F" w:rsidR="007E0383" w:rsidRDefault="007E0383">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6" w:history="1">
            <w:r w:rsidRPr="00666E58">
              <w:rPr>
                <w:rStyle w:val="ad"/>
                <w:noProof/>
              </w:rPr>
              <w:t>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Аугментация данных</w:t>
            </w:r>
            <w:r>
              <w:rPr>
                <w:noProof/>
                <w:webHidden/>
              </w:rPr>
              <w:tab/>
            </w:r>
            <w:r>
              <w:rPr>
                <w:noProof/>
                <w:webHidden/>
              </w:rPr>
              <w:fldChar w:fldCharType="begin"/>
            </w:r>
            <w:r>
              <w:rPr>
                <w:noProof/>
                <w:webHidden/>
              </w:rPr>
              <w:instrText xml:space="preserve"> PAGEREF _Toc226555106 \h </w:instrText>
            </w:r>
            <w:r>
              <w:rPr>
                <w:noProof/>
                <w:webHidden/>
              </w:rPr>
            </w:r>
            <w:r>
              <w:rPr>
                <w:noProof/>
                <w:webHidden/>
              </w:rPr>
              <w:fldChar w:fldCharType="separate"/>
            </w:r>
            <w:r>
              <w:rPr>
                <w:noProof/>
                <w:webHidden/>
              </w:rPr>
              <w:t>22</w:t>
            </w:r>
            <w:r>
              <w:rPr>
                <w:noProof/>
                <w:webHidden/>
              </w:rPr>
              <w:fldChar w:fldCharType="end"/>
            </w:r>
          </w:hyperlink>
        </w:p>
        <w:p w14:paraId="5ADBE702" w14:textId="724F573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7" w:history="1">
            <w:r w:rsidRPr="00666E58">
              <w:rPr>
                <w:rStyle w:val="ad"/>
                <w:noProof/>
              </w:rPr>
              <w:t>2.1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Анализ методов аугментации текстовых данных</w:t>
            </w:r>
            <w:r>
              <w:rPr>
                <w:noProof/>
                <w:webHidden/>
              </w:rPr>
              <w:tab/>
            </w:r>
            <w:r>
              <w:rPr>
                <w:noProof/>
                <w:webHidden/>
              </w:rPr>
              <w:fldChar w:fldCharType="begin"/>
            </w:r>
            <w:r>
              <w:rPr>
                <w:noProof/>
                <w:webHidden/>
              </w:rPr>
              <w:instrText xml:space="preserve"> PAGEREF _Toc226555107 \h </w:instrText>
            </w:r>
            <w:r>
              <w:rPr>
                <w:noProof/>
                <w:webHidden/>
              </w:rPr>
            </w:r>
            <w:r>
              <w:rPr>
                <w:noProof/>
                <w:webHidden/>
              </w:rPr>
              <w:fldChar w:fldCharType="separate"/>
            </w:r>
            <w:r>
              <w:rPr>
                <w:noProof/>
                <w:webHidden/>
              </w:rPr>
              <w:t>22</w:t>
            </w:r>
            <w:r>
              <w:rPr>
                <w:noProof/>
                <w:webHidden/>
              </w:rPr>
              <w:fldChar w:fldCharType="end"/>
            </w:r>
          </w:hyperlink>
        </w:p>
        <w:p w14:paraId="413A1F34" w14:textId="4BB282E8"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8" w:history="1">
            <w:r w:rsidRPr="00666E58">
              <w:rPr>
                <w:rStyle w:val="ad"/>
                <w:noProof/>
              </w:rPr>
              <w:t>2.1.1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Easy Data Augmentation</w:t>
            </w:r>
            <w:r>
              <w:rPr>
                <w:noProof/>
                <w:webHidden/>
              </w:rPr>
              <w:tab/>
            </w:r>
            <w:r>
              <w:rPr>
                <w:noProof/>
                <w:webHidden/>
              </w:rPr>
              <w:fldChar w:fldCharType="begin"/>
            </w:r>
            <w:r>
              <w:rPr>
                <w:noProof/>
                <w:webHidden/>
              </w:rPr>
              <w:instrText xml:space="preserve"> PAGEREF _Toc226555108 \h </w:instrText>
            </w:r>
            <w:r>
              <w:rPr>
                <w:noProof/>
                <w:webHidden/>
              </w:rPr>
            </w:r>
            <w:r>
              <w:rPr>
                <w:noProof/>
                <w:webHidden/>
              </w:rPr>
              <w:fldChar w:fldCharType="separate"/>
            </w:r>
            <w:r>
              <w:rPr>
                <w:noProof/>
                <w:webHidden/>
              </w:rPr>
              <w:t>22</w:t>
            </w:r>
            <w:r>
              <w:rPr>
                <w:noProof/>
                <w:webHidden/>
              </w:rPr>
              <w:fldChar w:fldCharType="end"/>
            </w:r>
          </w:hyperlink>
        </w:p>
        <w:p w14:paraId="6DCBE1CF" w14:textId="43DA1019"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09" w:history="1">
            <w:r w:rsidRPr="00666E58">
              <w:rPr>
                <w:rStyle w:val="ad"/>
                <w:noProof/>
              </w:rPr>
              <w:t>2.1.2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Back-Translation</w:t>
            </w:r>
            <w:r>
              <w:rPr>
                <w:noProof/>
                <w:webHidden/>
              </w:rPr>
              <w:tab/>
            </w:r>
            <w:r>
              <w:rPr>
                <w:noProof/>
                <w:webHidden/>
              </w:rPr>
              <w:fldChar w:fldCharType="begin"/>
            </w:r>
            <w:r>
              <w:rPr>
                <w:noProof/>
                <w:webHidden/>
              </w:rPr>
              <w:instrText xml:space="preserve"> PAGEREF _Toc226555109 \h </w:instrText>
            </w:r>
            <w:r>
              <w:rPr>
                <w:noProof/>
                <w:webHidden/>
              </w:rPr>
            </w:r>
            <w:r>
              <w:rPr>
                <w:noProof/>
                <w:webHidden/>
              </w:rPr>
              <w:fldChar w:fldCharType="separate"/>
            </w:r>
            <w:r>
              <w:rPr>
                <w:noProof/>
                <w:webHidden/>
              </w:rPr>
              <w:t>24</w:t>
            </w:r>
            <w:r>
              <w:rPr>
                <w:noProof/>
                <w:webHidden/>
              </w:rPr>
              <w:fldChar w:fldCharType="end"/>
            </w:r>
          </w:hyperlink>
        </w:p>
        <w:p w14:paraId="41A2ACD3" w14:textId="1A8BDA62"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0" w:history="1">
            <w:r w:rsidRPr="00666E58">
              <w:rPr>
                <w:rStyle w:val="ad"/>
                <w:noProof/>
              </w:rPr>
              <w:t>2.1.3</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Contextual Augmentation</w:t>
            </w:r>
            <w:r>
              <w:rPr>
                <w:noProof/>
                <w:webHidden/>
              </w:rPr>
              <w:tab/>
            </w:r>
            <w:r>
              <w:rPr>
                <w:noProof/>
                <w:webHidden/>
              </w:rPr>
              <w:fldChar w:fldCharType="begin"/>
            </w:r>
            <w:r>
              <w:rPr>
                <w:noProof/>
                <w:webHidden/>
              </w:rPr>
              <w:instrText xml:space="preserve"> PAGEREF _Toc226555110 \h </w:instrText>
            </w:r>
            <w:r>
              <w:rPr>
                <w:noProof/>
                <w:webHidden/>
              </w:rPr>
            </w:r>
            <w:r>
              <w:rPr>
                <w:noProof/>
                <w:webHidden/>
              </w:rPr>
              <w:fldChar w:fldCharType="separate"/>
            </w:r>
            <w:r>
              <w:rPr>
                <w:noProof/>
                <w:webHidden/>
              </w:rPr>
              <w:t>24</w:t>
            </w:r>
            <w:r>
              <w:rPr>
                <w:noProof/>
                <w:webHidden/>
              </w:rPr>
              <w:fldChar w:fldCharType="end"/>
            </w:r>
          </w:hyperlink>
        </w:p>
        <w:p w14:paraId="18CCE06A" w14:textId="4518738C"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1" w:history="1">
            <w:r w:rsidRPr="00666E58">
              <w:rPr>
                <w:rStyle w:val="ad"/>
                <w:noProof/>
              </w:rPr>
              <w:t>2.1.4</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Генерация синтетических данных через LLM</w:t>
            </w:r>
            <w:r>
              <w:rPr>
                <w:noProof/>
                <w:webHidden/>
              </w:rPr>
              <w:tab/>
            </w:r>
            <w:r>
              <w:rPr>
                <w:noProof/>
                <w:webHidden/>
              </w:rPr>
              <w:fldChar w:fldCharType="begin"/>
            </w:r>
            <w:r>
              <w:rPr>
                <w:noProof/>
                <w:webHidden/>
              </w:rPr>
              <w:instrText xml:space="preserve"> PAGEREF _Toc226555111 \h </w:instrText>
            </w:r>
            <w:r>
              <w:rPr>
                <w:noProof/>
                <w:webHidden/>
              </w:rPr>
            </w:r>
            <w:r>
              <w:rPr>
                <w:noProof/>
                <w:webHidden/>
              </w:rPr>
              <w:fldChar w:fldCharType="separate"/>
            </w:r>
            <w:r>
              <w:rPr>
                <w:noProof/>
                <w:webHidden/>
              </w:rPr>
              <w:t>25</w:t>
            </w:r>
            <w:r>
              <w:rPr>
                <w:noProof/>
                <w:webHidden/>
              </w:rPr>
              <w:fldChar w:fldCharType="end"/>
            </w:r>
          </w:hyperlink>
        </w:p>
        <w:p w14:paraId="06C9FA1C" w14:textId="148A7BA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2" w:history="1">
            <w:r w:rsidRPr="00666E58">
              <w:rPr>
                <w:rStyle w:val="ad"/>
                <w:noProof/>
              </w:rPr>
              <w:t>2.1.5</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Text-to-Text модели</w:t>
            </w:r>
            <w:r>
              <w:rPr>
                <w:noProof/>
                <w:webHidden/>
              </w:rPr>
              <w:tab/>
            </w:r>
            <w:r>
              <w:rPr>
                <w:noProof/>
                <w:webHidden/>
              </w:rPr>
              <w:fldChar w:fldCharType="begin"/>
            </w:r>
            <w:r>
              <w:rPr>
                <w:noProof/>
                <w:webHidden/>
              </w:rPr>
              <w:instrText xml:space="preserve"> PAGEREF _Toc226555112 \h </w:instrText>
            </w:r>
            <w:r>
              <w:rPr>
                <w:noProof/>
                <w:webHidden/>
              </w:rPr>
            </w:r>
            <w:r>
              <w:rPr>
                <w:noProof/>
                <w:webHidden/>
              </w:rPr>
              <w:fldChar w:fldCharType="separate"/>
            </w:r>
            <w:r>
              <w:rPr>
                <w:noProof/>
                <w:webHidden/>
              </w:rPr>
              <w:t>26</w:t>
            </w:r>
            <w:r>
              <w:rPr>
                <w:noProof/>
                <w:webHidden/>
              </w:rPr>
              <w:fldChar w:fldCharType="end"/>
            </w:r>
          </w:hyperlink>
        </w:p>
        <w:p w14:paraId="0D8CAF1C" w14:textId="2D2A0FF8"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3" w:history="1">
            <w:r w:rsidRPr="00666E58">
              <w:rPr>
                <w:rStyle w:val="ad"/>
                <w:noProof/>
              </w:rPr>
              <w:t>2.1.6</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 xml:space="preserve">Mixup </w:t>
            </w:r>
            <w:r w:rsidRPr="00666E58">
              <w:rPr>
                <w:rStyle w:val="ad"/>
                <w:noProof/>
              </w:rPr>
              <w:sym w:font="Symbol" w:char="F0BE"/>
            </w:r>
            <w:r w:rsidRPr="00666E58">
              <w:rPr>
                <w:rStyle w:val="ad"/>
                <w:noProof/>
              </w:rPr>
              <w:t xml:space="preserve"> аугментация на уровне эмбеддингов</w:t>
            </w:r>
            <w:r>
              <w:rPr>
                <w:noProof/>
                <w:webHidden/>
              </w:rPr>
              <w:tab/>
            </w:r>
            <w:r>
              <w:rPr>
                <w:noProof/>
                <w:webHidden/>
              </w:rPr>
              <w:fldChar w:fldCharType="begin"/>
            </w:r>
            <w:r>
              <w:rPr>
                <w:noProof/>
                <w:webHidden/>
              </w:rPr>
              <w:instrText xml:space="preserve"> PAGEREF _Toc226555113 \h </w:instrText>
            </w:r>
            <w:r>
              <w:rPr>
                <w:noProof/>
                <w:webHidden/>
              </w:rPr>
            </w:r>
            <w:r>
              <w:rPr>
                <w:noProof/>
                <w:webHidden/>
              </w:rPr>
              <w:fldChar w:fldCharType="separate"/>
            </w:r>
            <w:r>
              <w:rPr>
                <w:noProof/>
                <w:webHidden/>
              </w:rPr>
              <w:t>26</w:t>
            </w:r>
            <w:r>
              <w:rPr>
                <w:noProof/>
                <w:webHidden/>
              </w:rPr>
              <w:fldChar w:fldCharType="end"/>
            </w:r>
          </w:hyperlink>
        </w:p>
        <w:p w14:paraId="69267BB8" w14:textId="1AEC9743"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4" w:history="1">
            <w:r w:rsidRPr="00666E58">
              <w:rPr>
                <w:rStyle w:val="ad"/>
                <w:noProof/>
              </w:rPr>
              <w:t>2.1.7</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Итеративная аугментация LLM2LLM</w:t>
            </w:r>
            <w:r>
              <w:rPr>
                <w:noProof/>
                <w:webHidden/>
              </w:rPr>
              <w:tab/>
            </w:r>
            <w:r>
              <w:rPr>
                <w:noProof/>
                <w:webHidden/>
              </w:rPr>
              <w:fldChar w:fldCharType="begin"/>
            </w:r>
            <w:r>
              <w:rPr>
                <w:noProof/>
                <w:webHidden/>
              </w:rPr>
              <w:instrText xml:space="preserve"> PAGEREF _Toc226555114 \h </w:instrText>
            </w:r>
            <w:r>
              <w:rPr>
                <w:noProof/>
                <w:webHidden/>
              </w:rPr>
            </w:r>
            <w:r>
              <w:rPr>
                <w:noProof/>
                <w:webHidden/>
              </w:rPr>
              <w:fldChar w:fldCharType="separate"/>
            </w:r>
            <w:r>
              <w:rPr>
                <w:noProof/>
                <w:webHidden/>
              </w:rPr>
              <w:t>27</w:t>
            </w:r>
            <w:r>
              <w:rPr>
                <w:noProof/>
                <w:webHidden/>
              </w:rPr>
              <w:fldChar w:fldCharType="end"/>
            </w:r>
          </w:hyperlink>
        </w:p>
        <w:p w14:paraId="046524AE" w14:textId="4A1F2295"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5" w:history="1">
            <w:r w:rsidRPr="00666E58">
              <w:rPr>
                <w:rStyle w:val="ad"/>
                <w:noProof/>
              </w:rPr>
              <w:t>2.1.8</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DAGAM</w:t>
            </w:r>
            <w:r>
              <w:rPr>
                <w:noProof/>
                <w:webHidden/>
              </w:rPr>
              <w:tab/>
            </w:r>
            <w:r>
              <w:rPr>
                <w:noProof/>
                <w:webHidden/>
              </w:rPr>
              <w:fldChar w:fldCharType="begin"/>
            </w:r>
            <w:r>
              <w:rPr>
                <w:noProof/>
                <w:webHidden/>
              </w:rPr>
              <w:instrText xml:space="preserve"> PAGEREF _Toc226555115 \h </w:instrText>
            </w:r>
            <w:r>
              <w:rPr>
                <w:noProof/>
                <w:webHidden/>
              </w:rPr>
            </w:r>
            <w:r>
              <w:rPr>
                <w:noProof/>
                <w:webHidden/>
              </w:rPr>
              <w:fldChar w:fldCharType="separate"/>
            </w:r>
            <w:r>
              <w:rPr>
                <w:noProof/>
                <w:webHidden/>
              </w:rPr>
              <w:t>27</w:t>
            </w:r>
            <w:r>
              <w:rPr>
                <w:noProof/>
                <w:webHidden/>
              </w:rPr>
              <w:fldChar w:fldCharType="end"/>
            </w:r>
          </w:hyperlink>
        </w:p>
        <w:p w14:paraId="373CCABA" w14:textId="3AFCA033"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6" w:history="1">
            <w:r w:rsidRPr="00666E58">
              <w:rPr>
                <w:rStyle w:val="ad"/>
                <w:noProof/>
              </w:rPr>
              <w:t>2.1.9</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Аугментация на границах классов PromptMix</w:t>
            </w:r>
            <w:r>
              <w:rPr>
                <w:noProof/>
                <w:webHidden/>
              </w:rPr>
              <w:tab/>
            </w:r>
            <w:r>
              <w:rPr>
                <w:noProof/>
                <w:webHidden/>
              </w:rPr>
              <w:fldChar w:fldCharType="begin"/>
            </w:r>
            <w:r>
              <w:rPr>
                <w:noProof/>
                <w:webHidden/>
              </w:rPr>
              <w:instrText xml:space="preserve"> PAGEREF _Toc226555116 \h </w:instrText>
            </w:r>
            <w:r>
              <w:rPr>
                <w:noProof/>
                <w:webHidden/>
              </w:rPr>
            </w:r>
            <w:r>
              <w:rPr>
                <w:noProof/>
                <w:webHidden/>
              </w:rPr>
              <w:fldChar w:fldCharType="separate"/>
            </w:r>
            <w:r>
              <w:rPr>
                <w:noProof/>
                <w:webHidden/>
              </w:rPr>
              <w:t>28</w:t>
            </w:r>
            <w:r>
              <w:rPr>
                <w:noProof/>
                <w:webHidden/>
              </w:rPr>
              <w:fldChar w:fldCharType="end"/>
            </w:r>
          </w:hyperlink>
        </w:p>
        <w:p w14:paraId="323A1F28" w14:textId="2B2B16D1" w:rsidR="007E0383" w:rsidRDefault="007E0383">
          <w:pPr>
            <w:pStyle w:val="12"/>
            <w:tabs>
              <w:tab w:val="left" w:pos="112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7" w:history="1">
            <w:r w:rsidRPr="00666E58">
              <w:rPr>
                <w:rStyle w:val="ad"/>
                <w:noProof/>
              </w:rPr>
              <w:t>2.1.10</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Парафраз через LLM</w:t>
            </w:r>
            <w:r>
              <w:rPr>
                <w:noProof/>
                <w:webHidden/>
              </w:rPr>
              <w:tab/>
            </w:r>
            <w:r>
              <w:rPr>
                <w:noProof/>
                <w:webHidden/>
              </w:rPr>
              <w:fldChar w:fldCharType="begin"/>
            </w:r>
            <w:r>
              <w:rPr>
                <w:noProof/>
                <w:webHidden/>
              </w:rPr>
              <w:instrText xml:space="preserve"> PAGEREF _Toc226555117 \h </w:instrText>
            </w:r>
            <w:r>
              <w:rPr>
                <w:noProof/>
                <w:webHidden/>
              </w:rPr>
            </w:r>
            <w:r>
              <w:rPr>
                <w:noProof/>
                <w:webHidden/>
              </w:rPr>
              <w:fldChar w:fldCharType="separate"/>
            </w:r>
            <w:r>
              <w:rPr>
                <w:noProof/>
                <w:webHidden/>
              </w:rPr>
              <w:t>28</w:t>
            </w:r>
            <w:r>
              <w:rPr>
                <w:noProof/>
                <w:webHidden/>
              </w:rPr>
              <w:fldChar w:fldCharType="end"/>
            </w:r>
          </w:hyperlink>
        </w:p>
        <w:p w14:paraId="7ACA1659" w14:textId="26E67329"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8" w:history="1">
            <w:r w:rsidRPr="00666E58">
              <w:rPr>
                <w:rStyle w:val="ad"/>
                <w:noProof/>
              </w:rPr>
              <w:t>2.2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Синтез данных на основе комбинации выбранных подходов аугментации.</w:t>
            </w:r>
            <w:r>
              <w:rPr>
                <w:noProof/>
                <w:webHidden/>
              </w:rPr>
              <w:tab/>
            </w:r>
            <w:r>
              <w:rPr>
                <w:noProof/>
                <w:webHidden/>
              </w:rPr>
              <w:fldChar w:fldCharType="begin"/>
            </w:r>
            <w:r>
              <w:rPr>
                <w:noProof/>
                <w:webHidden/>
              </w:rPr>
              <w:instrText xml:space="preserve"> PAGEREF _Toc226555118 \h </w:instrText>
            </w:r>
            <w:r>
              <w:rPr>
                <w:noProof/>
                <w:webHidden/>
              </w:rPr>
            </w:r>
            <w:r>
              <w:rPr>
                <w:noProof/>
                <w:webHidden/>
              </w:rPr>
              <w:fldChar w:fldCharType="separate"/>
            </w:r>
            <w:r>
              <w:rPr>
                <w:noProof/>
                <w:webHidden/>
              </w:rPr>
              <w:t>30</w:t>
            </w:r>
            <w:r>
              <w:rPr>
                <w:noProof/>
                <w:webHidden/>
              </w:rPr>
              <w:fldChar w:fldCharType="end"/>
            </w:r>
          </w:hyperlink>
        </w:p>
        <w:p w14:paraId="35C845D9" w14:textId="3C10C0B0"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19" w:history="1">
            <w:r w:rsidRPr="00666E58">
              <w:rPr>
                <w:rStyle w:val="ad"/>
                <w:noProof/>
              </w:rPr>
              <w:t>2.2.1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Архитектура пайплайна аугментации.</w:t>
            </w:r>
            <w:r>
              <w:rPr>
                <w:noProof/>
                <w:webHidden/>
              </w:rPr>
              <w:tab/>
            </w:r>
            <w:r>
              <w:rPr>
                <w:noProof/>
                <w:webHidden/>
              </w:rPr>
              <w:fldChar w:fldCharType="begin"/>
            </w:r>
            <w:r>
              <w:rPr>
                <w:noProof/>
                <w:webHidden/>
              </w:rPr>
              <w:instrText xml:space="preserve"> PAGEREF _Toc226555119 \h </w:instrText>
            </w:r>
            <w:r>
              <w:rPr>
                <w:noProof/>
                <w:webHidden/>
              </w:rPr>
            </w:r>
            <w:r>
              <w:rPr>
                <w:noProof/>
                <w:webHidden/>
              </w:rPr>
              <w:fldChar w:fldCharType="separate"/>
            </w:r>
            <w:r>
              <w:rPr>
                <w:noProof/>
                <w:webHidden/>
              </w:rPr>
              <w:t>30</w:t>
            </w:r>
            <w:r>
              <w:rPr>
                <w:noProof/>
                <w:webHidden/>
              </w:rPr>
              <w:fldChar w:fldCharType="end"/>
            </w:r>
          </w:hyperlink>
        </w:p>
        <w:p w14:paraId="5F2C76DD" w14:textId="1017EC5E"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0" w:history="1">
            <w:r w:rsidRPr="00666E58">
              <w:rPr>
                <w:rStyle w:val="ad"/>
                <w:noProof/>
              </w:rPr>
              <w:t>2.2.2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Этап 1 — Генерация синтетических данных через LLM</w:t>
            </w:r>
            <w:r>
              <w:rPr>
                <w:noProof/>
                <w:webHidden/>
              </w:rPr>
              <w:tab/>
            </w:r>
            <w:r>
              <w:rPr>
                <w:noProof/>
                <w:webHidden/>
              </w:rPr>
              <w:fldChar w:fldCharType="begin"/>
            </w:r>
            <w:r>
              <w:rPr>
                <w:noProof/>
                <w:webHidden/>
              </w:rPr>
              <w:instrText xml:space="preserve"> PAGEREF _Toc226555120 \h </w:instrText>
            </w:r>
            <w:r>
              <w:rPr>
                <w:noProof/>
                <w:webHidden/>
              </w:rPr>
            </w:r>
            <w:r>
              <w:rPr>
                <w:noProof/>
                <w:webHidden/>
              </w:rPr>
              <w:fldChar w:fldCharType="separate"/>
            </w:r>
            <w:r>
              <w:rPr>
                <w:noProof/>
                <w:webHidden/>
              </w:rPr>
              <w:t>31</w:t>
            </w:r>
            <w:r>
              <w:rPr>
                <w:noProof/>
                <w:webHidden/>
              </w:rPr>
              <w:fldChar w:fldCharType="end"/>
            </w:r>
          </w:hyperlink>
        </w:p>
        <w:p w14:paraId="47D8DEBE" w14:textId="4E4F9612"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1" w:history="1">
            <w:r w:rsidRPr="00666E58">
              <w:rPr>
                <w:rStyle w:val="ad"/>
                <w:noProof/>
              </w:rPr>
              <w:t>2.2.3</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Этап 2 — Парафраз через LLM</w:t>
            </w:r>
            <w:r>
              <w:rPr>
                <w:noProof/>
                <w:webHidden/>
              </w:rPr>
              <w:tab/>
            </w:r>
            <w:r>
              <w:rPr>
                <w:noProof/>
                <w:webHidden/>
              </w:rPr>
              <w:fldChar w:fldCharType="begin"/>
            </w:r>
            <w:r>
              <w:rPr>
                <w:noProof/>
                <w:webHidden/>
              </w:rPr>
              <w:instrText xml:space="preserve"> PAGEREF _Toc226555121 \h </w:instrText>
            </w:r>
            <w:r>
              <w:rPr>
                <w:noProof/>
                <w:webHidden/>
              </w:rPr>
            </w:r>
            <w:r>
              <w:rPr>
                <w:noProof/>
                <w:webHidden/>
              </w:rPr>
              <w:fldChar w:fldCharType="separate"/>
            </w:r>
            <w:r>
              <w:rPr>
                <w:noProof/>
                <w:webHidden/>
              </w:rPr>
              <w:t>35</w:t>
            </w:r>
            <w:r>
              <w:rPr>
                <w:noProof/>
                <w:webHidden/>
              </w:rPr>
              <w:fldChar w:fldCharType="end"/>
            </w:r>
          </w:hyperlink>
        </w:p>
        <w:p w14:paraId="65E5EC6C" w14:textId="69142DBB"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2" w:history="1">
            <w:r w:rsidRPr="00666E58">
              <w:rPr>
                <w:rStyle w:val="ad"/>
                <w:noProof/>
              </w:rPr>
              <w:t>2.2.4</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Этап 3 — Обратный перевод</w:t>
            </w:r>
            <w:r>
              <w:rPr>
                <w:noProof/>
                <w:webHidden/>
              </w:rPr>
              <w:tab/>
            </w:r>
            <w:r>
              <w:rPr>
                <w:noProof/>
                <w:webHidden/>
              </w:rPr>
              <w:fldChar w:fldCharType="begin"/>
            </w:r>
            <w:r>
              <w:rPr>
                <w:noProof/>
                <w:webHidden/>
              </w:rPr>
              <w:instrText xml:space="preserve"> PAGEREF _Toc226555122 \h </w:instrText>
            </w:r>
            <w:r>
              <w:rPr>
                <w:noProof/>
                <w:webHidden/>
              </w:rPr>
            </w:r>
            <w:r>
              <w:rPr>
                <w:noProof/>
                <w:webHidden/>
              </w:rPr>
              <w:fldChar w:fldCharType="separate"/>
            </w:r>
            <w:r>
              <w:rPr>
                <w:noProof/>
                <w:webHidden/>
              </w:rPr>
              <w:t>37</w:t>
            </w:r>
            <w:r>
              <w:rPr>
                <w:noProof/>
                <w:webHidden/>
              </w:rPr>
              <w:fldChar w:fldCharType="end"/>
            </w:r>
          </w:hyperlink>
        </w:p>
        <w:p w14:paraId="40ABDD6D" w14:textId="06EB0A8A"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3" w:history="1">
            <w:r w:rsidRPr="00666E58">
              <w:rPr>
                <w:rStyle w:val="ad"/>
                <w:noProof/>
              </w:rPr>
              <w:t>2.2.5</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Система валидации сгенерированных текстов</w:t>
            </w:r>
            <w:r>
              <w:rPr>
                <w:noProof/>
                <w:webHidden/>
              </w:rPr>
              <w:tab/>
            </w:r>
            <w:r>
              <w:rPr>
                <w:noProof/>
                <w:webHidden/>
              </w:rPr>
              <w:fldChar w:fldCharType="begin"/>
            </w:r>
            <w:r>
              <w:rPr>
                <w:noProof/>
                <w:webHidden/>
              </w:rPr>
              <w:instrText xml:space="preserve"> PAGEREF _Toc226555123 \h </w:instrText>
            </w:r>
            <w:r>
              <w:rPr>
                <w:noProof/>
                <w:webHidden/>
              </w:rPr>
            </w:r>
            <w:r>
              <w:rPr>
                <w:noProof/>
                <w:webHidden/>
              </w:rPr>
              <w:fldChar w:fldCharType="separate"/>
            </w:r>
            <w:r>
              <w:rPr>
                <w:noProof/>
                <w:webHidden/>
              </w:rPr>
              <w:t>39</w:t>
            </w:r>
            <w:r>
              <w:rPr>
                <w:noProof/>
                <w:webHidden/>
              </w:rPr>
              <w:fldChar w:fldCharType="end"/>
            </w:r>
          </w:hyperlink>
        </w:p>
        <w:p w14:paraId="1C5A718C" w14:textId="56D65AFD"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4" w:history="1">
            <w:r w:rsidRPr="00666E58">
              <w:rPr>
                <w:rStyle w:val="ad"/>
                <w:noProof/>
              </w:rPr>
              <w:t>2.2.6</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Оценка качества LLM-судьёй</w:t>
            </w:r>
            <w:r>
              <w:rPr>
                <w:noProof/>
                <w:webHidden/>
              </w:rPr>
              <w:tab/>
            </w:r>
            <w:r>
              <w:rPr>
                <w:noProof/>
                <w:webHidden/>
              </w:rPr>
              <w:fldChar w:fldCharType="begin"/>
            </w:r>
            <w:r>
              <w:rPr>
                <w:noProof/>
                <w:webHidden/>
              </w:rPr>
              <w:instrText xml:space="preserve"> PAGEREF _Toc226555124 \h </w:instrText>
            </w:r>
            <w:r>
              <w:rPr>
                <w:noProof/>
                <w:webHidden/>
              </w:rPr>
            </w:r>
            <w:r>
              <w:rPr>
                <w:noProof/>
                <w:webHidden/>
              </w:rPr>
              <w:fldChar w:fldCharType="separate"/>
            </w:r>
            <w:r>
              <w:rPr>
                <w:noProof/>
                <w:webHidden/>
              </w:rPr>
              <w:t>41</w:t>
            </w:r>
            <w:r>
              <w:rPr>
                <w:noProof/>
                <w:webHidden/>
              </w:rPr>
              <w:fldChar w:fldCharType="end"/>
            </w:r>
          </w:hyperlink>
        </w:p>
        <w:p w14:paraId="54C2BE42" w14:textId="1AAA0B29"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5" w:history="1">
            <w:r w:rsidRPr="00666E58">
              <w:rPr>
                <w:rStyle w:val="ad"/>
                <w:noProof/>
              </w:rPr>
              <w:t>2.2.7</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Инфраструктурные решения</w:t>
            </w:r>
            <w:r>
              <w:rPr>
                <w:noProof/>
                <w:webHidden/>
              </w:rPr>
              <w:tab/>
            </w:r>
            <w:r>
              <w:rPr>
                <w:noProof/>
                <w:webHidden/>
              </w:rPr>
              <w:fldChar w:fldCharType="begin"/>
            </w:r>
            <w:r>
              <w:rPr>
                <w:noProof/>
                <w:webHidden/>
              </w:rPr>
              <w:instrText xml:space="preserve"> PAGEREF _Toc226555125 \h </w:instrText>
            </w:r>
            <w:r>
              <w:rPr>
                <w:noProof/>
                <w:webHidden/>
              </w:rPr>
            </w:r>
            <w:r>
              <w:rPr>
                <w:noProof/>
                <w:webHidden/>
              </w:rPr>
              <w:fldChar w:fldCharType="separate"/>
            </w:r>
            <w:r>
              <w:rPr>
                <w:noProof/>
                <w:webHidden/>
              </w:rPr>
              <w:t>44</w:t>
            </w:r>
            <w:r>
              <w:rPr>
                <w:noProof/>
                <w:webHidden/>
              </w:rPr>
              <w:fldChar w:fldCharType="end"/>
            </w:r>
          </w:hyperlink>
        </w:p>
        <w:p w14:paraId="4E09BEDF" w14:textId="6CDB9B37"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6" w:history="1">
            <w:r w:rsidRPr="00666E58">
              <w:rPr>
                <w:rStyle w:val="ad"/>
                <w:noProof/>
              </w:rPr>
              <w:t>2.2.8</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Оценка качества аугментации</w:t>
            </w:r>
            <w:r>
              <w:rPr>
                <w:noProof/>
                <w:webHidden/>
              </w:rPr>
              <w:tab/>
            </w:r>
            <w:r>
              <w:rPr>
                <w:noProof/>
                <w:webHidden/>
              </w:rPr>
              <w:fldChar w:fldCharType="begin"/>
            </w:r>
            <w:r>
              <w:rPr>
                <w:noProof/>
                <w:webHidden/>
              </w:rPr>
              <w:instrText xml:space="preserve"> PAGEREF _Toc226555126 \h </w:instrText>
            </w:r>
            <w:r>
              <w:rPr>
                <w:noProof/>
                <w:webHidden/>
              </w:rPr>
            </w:r>
            <w:r>
              <w:rPr>
                <w:noProof/>
                <w:webHidden/>
              </w:rPr>
              <w:fldChar w:fldCharType="separate"/>
            </w:r>
            <w:r>
              <w:rPr>
                <w:noProof/>
                <w:webHidden/>
              </w:rPr>
              <w:t>47</w:t>
            </w:r>
            <w:r>
              <w:rPr>
                <w:noProof/>
                <w:webHidden/>
              </w:rPr>
              <w:fldChar w:fldCharType="end"/>
            </w:r>
          </w:hyperlink>
        </w:p>
        <w:p w14:paraId="66EC4322" w14:textId="54547E6E" w:rsidR="007E0383" w:rsidRDefault="007E0383">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7" w:history="1">
            <w:r w:rsidRPr="00666E58">
              <w:rPr>
                <w:rStyle w:val="ad"/>
                <w:noProof/>
              </w:rPr>
              <w:t>3</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Проверка качества классификации при контекстном обучении  LLM.</w:t>
            </w:r>
            <w:r>
              <w:rPr>
                <w:noProof/>
                <w:webHidden/>
              </w:rPr>
              <w:tab/>
            </w:r>
            <w:r>
              <w:rPr>
                <w:noProof/>
                <w:webHidden/>
              </w:rPr>
              <w:fldChar w:fldCharType="begin"/>
            </w:r>
            <w:r>
              <w:rPr>
                <w:noProof/>
                <w:webHidden/>
              </w:rPr>
              <w:instrText xml:space="preserve"> PAGEREF _Toc226555127 \h </w:instrText>
            </w:r>
            <w:r>
              <w:rPr>
                <w:noProof/>
                <w:webHidden/>
              </w:rPr>
            </w:r>
            <w:r>
              <w:rPr>
                <w:noProof/>
                <w:webHidden/>
              </w:rPr>
              <w:fldChar w:fldCharType="separate"/>
            </w:r>
            <w:r>
              <w:rPr>
                <w:noProof/>
                <w:webHidden/>
              </w:rPr>
              <w:t>51</w:t>
            </w:r>
            <w:r>
              <w:rPr>
                <w:noProof/>
                <w:webHidden/>
              </w:rPr>
              <w:fldChar w:fldCharType="end"/>
            </w:r>
          </w:hyperlink>
        </w:p>
        <w:p w14:paraId="10D84C31" w14:textId="683BBFBD"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8" w:history="1">
            <w:r w:rsidRPr="00666E58">
              <w:rPr>
                <w:rStyle w:val="ad"/>
                <w:noProof/>
              </w:rPr>
              <w:t>3.1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Анализ методов контекстного обучения LLM.</w:t>
            </w:r>
            <w:r>
              <w:rPr>
                <w:noProof/>
                <w:webHidden/>
              </w:rPr>
              <w:tab/>
            </w:r>
            <w:r>
              <w:rPr>
                <w:noProof/>
                <w:webHidden/>
              </w:rPr>
              <w:fldChar w:fldCharType="begin"/>
            </w:r>
            <w:r>
              <w:rPr>
                <w:noProof/>
                <w:webHidden/>
              </w:rPr>
              <w:instrText xml:space="preserve"> PAGEREF _Toc226555128 \h </w:instrText>
            </w:r>
            <w:r>
              <w:rPr>
                <w:noProof/>
                <w:webHidden/>
              </w:rPr>
            </w:r>
            <w:r>
              <w:rPr>
                <w:noProof/>
                <w:webHidden/>
              </w:rPr>
              <w:fldChar w:fldCharType="separate"/>
            </w:r>
            <w:r>
              <w:rPr>
                <w:noProof/>
                <w:webHidden/>
              </w:rPr>
              <w:t>51</w:t>
            </w:r>
            <w:r>
              <w:rPr>
                <w:noProof/>
                <w:webHidden/>
              </w:rPr>
              <w:fldChar w:fldCharType="end"/>
            </w:r>
          </w:hyperlink>
        </w:p>
        <w:p w14:paraId="54EFA94C" w14:textId="0C37F444"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29" w:history="1">
            <w:r w:rsidRPr="00666E58">
              <w:rPr>
                <w:rStyle w:val="ad"/>
                <w:noProof/>
              </w:rPr>
              <w:t>3.2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Реализация Prompt-based классификации</w:t>
            </w:r>
            <w:r>
              <w:rPr>
                <w:noProof/>
                <w:webHidden/>
              </w:rPr>
              <w:tab/>
            </w:r>
            <w:r>
              <w:rPr>
                <w:noProof/>
                <w:webHidden/>
              </w:rPr>
              <w:fldChar w:fldCharType="begin"/>
            </w:r>
            <w:r>
              <w:rPr>
                <w:noProof/>
                <w:webHidden/>
              </w:rPr>
              <w:instrText xml:space="preserve"> PAGEREF _Toc226555129 \h </w:instrText>
            </w:r>
            <w:r>
              <w:rPr>
                <w:noProof/>
                <w:webHidden/>
              </w:rPr>
            </w:r>
            <w:r>
              <w:rPr>
                <w:noProof/>
                <w:webHidden/>
              </w:rPr>
              <w:fldChar w:fldCharType="separate"/>
            </w:r>
            <w:r>
              <w:rPr>
                <w:noProof/>
                <w:webHidden/>
              </w:rPr>
              <w:t>55</w:t>
            </w:r>
            <w:r>
              <w:rPr>
                <w:noProof/>
                <w:webHidden/>
              </w:rPr>
              <w:fldChar w:fldCharType="end"/>
            </w:r>
          </w:hyperlink>
        </w:p>
        <w:p w14:paraId="093EBCFA" w14:textId="4D1DE990"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0" w:history="1">
            <w:r w:rsidRPr="00666E58">
              <w:rPr>
                <w:rStyle w:val="ad"/>
                <w:noProof/>
              </w:rPr>
              <w:t>3.2.1</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Конфигурация и описания классов</w:t>
            </w:r>
            <w:r>
              <w:rPr>
                <w:noProof/>
                <w:webHidden/>
              </w:rPr>
              <w:tab/>
            </w:r>
            <w:r>
              <w:rPr>
                <w:noProof/>
                <w:webHidden/>
              </w:rPr>
              <w:fldChar w:fldCharType="begin"/>
            </w:r>
            <w:r>
              <w:rPr>
                <w:noProof/>
                <w:webHidden/>
              </w:rPr>
              <w:instrText xml:space="preserve"> PAGEREF _Toc226555130 \h </w:instrText>
            </w:r>
            <w:r>
              <w:rPr>
                <w:noProof/>
                <w:webHidden/>
              </w:rPr>
            </w:r>
            <w:r>
              <w:rPr>
                <w:noProof/>
                <w:webHidden/>
              </w:rPr>
              <w:fldChar w:fldCharType="separate"/>
            </w:r>
            <w:r>
              <w:rPr>
                <w:noProof/>
                <w:webHidden/>
              </w:rPr>
              <w:t>56</w:t>
            </w:r>
            <w:r>
              <w:rPr>
                <w:noProof/>
                <w:webHidden/>
              </w:rPr>
              <w:fldChar w:fldCharType="end"/>
            </w:r>
          </w:hyperlink>
        </w:p>
        <w:p w14:paraId="46E479AB" w14:textId="09A6452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1" w:history="1">
            <w:r w:rsidRPr="00666E58">
              <w:rPr>
                <w:rStyle w:val="ad"/>
                <w:noProof/>
              </w:rPr>
              <w:t>3.2.2</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Модуль подготовки few-shot примеров</w:t>
            </w:r>
            <w:r>
              <w:rPr>
                <w:noProof/>
                <w:webHidden/>
              </w:rPr>
              <w:tab/>
            </w:r>
            <w:r>
              <w:rPr>
                <w:noProof/>
                <w:webHidden/>
              </w:rPr>
              <w:fldChar w:fldCharType="begin"/>
            </w:r>
            <w:r>
              <w:rPr>
                <w:noProof/>
                <w:webHidden/>
              </w:rPr>
              <w:instrText xml:space="preserve"> PAGEREF _Toc226555131 \h </w:instrText>
            </w:r>
            <w:r>
              <w:rPr>
                <w:noProof/>
                <w:webHidden/>
              </w:rPr>
            </w:r>
            <w:r>
              <w:rPr>
                <w:noProof/>
                <w:webHidden/>
              </w:rPr>
              <w:fldChar w:fldCharType="separate"/>
            </w:r>
            <w:r>
              <w:rPr>
                <w:noProof/>
                <w:webHidden/>
              </w:rPr>
              <w:t>58</w:t>
            </w:r>
            <w:r>
              <w:rPr>
                <w:noProof/>
                <w:webHidden/>
              </w:rPr>
              <w:fldChar w:fldCharType="end"/>
            </w:r>
          </w:hyperlink>
        </w:p>
        <w:p w14:paraId="461C6D76" w14:textId="7A69E38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2" w:history="1">
            <w:r w:rsidRPr="00666E58">
              <w:rPr>
                <w:rStyle w:val="ad"/>
                <w:noProof/>
              </w:rPr>
              <w:t>3.2.3</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Шаблоны промптов</w:t>
            </w:r>
            <w:r>
              <w:rPr>
                <w:noProof/>
                <w:webHidden/>
              </w:rPr>
              <w:tab/>
            </w:r>
            <w:r>
              <w:rPr>
                <w:noProof/>
                <w:webHidden/>
              </w:rPr>
              <w:fldChar w:fldCharType="begin"/>
            </w:r>
            <w:r>
              <w:rPr>
                <w:noProof/>
                <w:webHidden/>
              </w:rPr>
              <w:instrText xml:space="preserve"> PAGEREF _Toc226555132 \h </w:instrText>
            </w:r>
            <w:r>
              <w:rPr>
                <w:noProof/>
                <w:webHidden/>
              </w:rPr>
            </w:r>
            <w:r>
              <w:rPr>
                <w:noProof/>
                <w:webHidden/>
              </w:rPr>
              <w:fldChar w:fldCharType="separate"/>
            </w:r>
            <w:r>
              <w:rPr>
                <w:noProof/>
                <w:webHidden/>
              </w:rPr>
              <w:t>60</w:t>
            </w:r>
            <w:r>
              <w:rPr>
                <w:noProof/>
                <w:webHidden/>
              </w:rPr>
              <w:fldChar w:fldCharType="end"/>
            </w:r>
          </w:hyperlink>
        </w:p>
        <w:p w14:paraId="4BA027A0" w14:textId="06274BF4"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3" w:history="1">
            <w:r w:rsidRPr="00666E58">
              <w:rPr>
                <w:rStyle w:val="ad"/>
                <w:noProof/>
              </w:rPr>
              <w:t>3.2.4</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Построение промптов и генерация ответов</w:t>
            </w:r>
            <w:r>
              <w:rPr>
                <w:noProof/>
                <w:webHidden/>
              </w:rPr>
              <w:tab/>
            </w:r>
            <w:r>
              <w:rPr>
                <w:noProof/>
                <w:webHidden/>
              </w:rPr>
              <w:fldChar w:fldCharType="begin"/>
            </w:r>
            <w:r>
              <w:rPr>
                <w:noProof/>
                <w:webHidden/>
              </w:rPr>
              <w:instrText xml:space="preserve"> PAGEREF _Toc226555133 \h </w:instrText>
            </w:r>
            <w:r>
              <w:rPr>
                <w:noProof/>
                <w:webHidden/>
              </w:rPr>
            </w:r>
            <w:r>
              <w:rPr>
                <w:noProof/>
                <w:webHidden/>
              </w:rPr>
              <w:fldChar w:fldCharType="separate"/>
            </w:r>
            <w:r>
              <w:rPr>
                <w:noProof/>
                <w:webHidden/>
              </w:rPr>
              <w:t>61</w:t>
            </w:r>
            <w:r>
              <w:rPr>
                <w:noProof/>
                <w:webHidden/>
              </w:rPr>
              <w:fldChar w:fldCharType="end"/>
            </w:r>
          </w:hyperlink>
        </w:p>
        <w:p w14:paraId="5A1D0435" w14:textId="17988F76"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4" w:history="1">
            <w:r w:rsidRPr="00666E58">
              <w:rPr>
                <w:rStyle w:val="ad"/>
                <w:noProof/>
              </w:rPr>
              <w:t>3.2.5</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Извлечение предсказания из ответа модели</w:t>
            </w:r>
            <w:r>
              <w:rPr>
                <w:noProof/>
                <w:webHidden/>
              </w:rPr>
              <w:tab/>
            </w:r>
            <w:r>
              <w:rPr>
                <w:noProof/>
                <w:webHidden/>
              </w:rPr>
              <w:fldChar w:fldCharType="begin"/>
            </w:r>
            <w:r>
              <w:rPr>
                <w:noProof/>
                <w:webHidden/>
              </w:rPr>
              <w:instrText xml:space="preserve"> PAGEREF _Toc226555134 \h </w:instrText>
            </w:r>
            <w:r>
              <w:rPr>
                <w:noProof/>
                <w:webHidden/>
              </w:rPr>
            </w:r>
            <w:r>
              <w:rPr>
                <w:noProof/>
                <w:webHidden/>
              </w:rPr>
              <w:fldChar w:fldCharType="separate"/>
            </w:r>
            <w:r>
              <w:rPr>
                <w:noProof/>
                <w:webHidden/>
              </w:rPr>
              <w:t>64</w:t>
            </w:r>
            <w:r>
              <w:rPr>
                <w:noProof/>
                <w:webHidden/>
              </w:rPr>
              <w:fldChar w:fldCharType="end"/>
            </w:r>
          </w:hyperlink>
        </w:p>
        <w:p w14:paraId="2637525A" w14:textId="54271ED1"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5" w:history="1">
            <w:r w:rsidRPr="00666E58">
              <w:rPr>
                <w:rStyle w:val="ad"/>
                <w:noProof/>
              </w:rPr>
              <w:t>3.2.6</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Основной пайплайн и матрица экспериментов</w:t>
            </w:r>
            <w:r>
              <w:rPr>
                <w:noProof/>
                <w:webHidden/>
              </w:rPr>
              <w:tab/>
            </w:r>
            <w:r>
              <w:rPr>
                <w:noProof/>
                <w:webHidden/>
              </w:rPr>
              <w:fldChar w:fldCharType="begin"/>
            </w:r>
            <w:r>
              <w:rPr>
                <w:noProof/>
                <w:webHidden/>
              </w:rPr>
              <w:instrText xml:space="preserve"> PAGEREF _Toc226555135 \h </w:instrText>
            </w:r>
            <w:r>
              <w:rPr>
                <w:noProof/>
                <w:webHidden/>
              </w:rPr>
            </w:r>
            <w:r>
              <w:rPr>
                <w:noProof/>
                <w:webHidden/>
              </w:rPr>
              <w:fldChar w:fldCharType="separate"/>
            </w:r>
            <w:r>
              <w:rPr>
                <w:noProof/>
                <w:webHidden/>
              </w:rPr>
              <w:t>66</w:t>
            </w:r>
            <w:r>
              <w:rPr>
                <w:noProof/>
                <w:webHidden/>
              </w:rPr>
              <w:fldChar w:fldCharType="end"/>
            </w:r>
          </w:hyperlink>
        </w:p>
        <w:p w14:paraId="335F0C28" w14:textId="5FCA6E7C" w:rsidR="007E0383" w:rsidRDefault="007E0383">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6" w:history="1">
            <w:r w:rsidRPr="00666E58">
              <w:rPr>
                <w:rStyle w:val="ad"/>
                <w:noProof/>
              </w:rPr>
              <w:t>3.2.7</w:t>
            </w:r>
            <w:r>
              <w:rPr>
                <w:rFonts w:asciiTheme="minorHAnsi" w:eastAsiaTheme="minorEastAsia" w:hAnsiTheme="minorHAnsi" w:cstheme="minorBidi"/>
                <w:bCs w:val="0"/>
                <w:iCs w:val="0"/>
                <w:noProof/>
                <w:kern w:val="2"/>
                <w:sz w:val="24"/>
                <w:lang w:eastAsia="ru-RU"/>
                <w14:ligatures w14:val="standardContextual"/>
              </w:rPr>
              <w:tab/>
            </w:r>
            <w:r w:rsidRPr="00666E58">
              <w:rPr>
                <w:rStyle w:val="ad"/>
                <w:noProof/>
              </w:rPr>
              <w:t>Оценка результатов</w:t>
            </w:r>
            <w:r>
              <w:rPr>
                <w:noProof/>
                <w:webHidden/>
              </w:rPr>
              <w:tab/>
            </w:r>
            <w:r>
              <w:rPr>
                <w:noProof/>
                <w:webHidden/>
              </w:rPr>
              <w:fldChar w:fldCharType="begin"/>
            </w:r>
            <w:r>
              <w:rPr>
                <w:noProof/>
                <w:webHidden/>
              </w:rPr>
              <w:instrText xml:space="preserve"> PAGEREF _Toc226555136 \h </w:instrText>
            </w:r>
            <w:r>
              <w:rPr>
                <w:noProof/>
                <w:webHidden/>
              </w:rPr>
            </w:r>
            <w:r>
              <w:rPr>
                <w:noProof/>
                <w:webHidden/>
              </w:rPr>
              <w:fldChar w:fldCharType="separate"/>
            </w:r>
            <w:r>
              <w:rPr>
                <w:noProof/>
                <w:webHidden/>
              </w:rPr>
              <w:t>69</w:t>
            </w:r>
            <w:r>
              <w:rPr>
                <w:noProof/>
                <w:webHidden/>
              </w:rPr>
              <w:fldChar w:fldCharType="end"/>
            </w:r>
          </w:hyperlink>
        </w:p>
        <w:p w14:paraId="60621C9E" w14:textId="5C44DC6D"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7" w:history="1">
            <w:r w:rsidRPr="00666E58">
              <w:rPr>
                <w:rStyle w:val="ad"/>
                <w:noProof/>
              </w:rPr>
              <w:t>СПИСОК ИСПОЛЬЗОВАННЫХ ИСТОЧНИКОВ</w:t>
            </w:r>
            <w:r>
              <w:rPr>
                <w:noProof/>
                <w:webHidden/>
              </w:rPr>
              <w:tab/>
            </w:r>
            <w:r>
              <w:rPr>
                <w:noProof/>
                <w:webHidden/>
              </w:rPr>
              <w:fldChar w:fldCharType="begin"/>
            </w:r>
            <w:r>
              <w:rPr>
                <w:noProof/>
                <w:webHidden/>
              </w:rPr>
              <w:instrText xml:space="preserve"> PAGEREF _Toc226555137 \h </w:instrText>
            </w:r>
            <w:r>
              <w:rPr>
                <w:noProof/>
                <w:webHidden/>
              </w:rPr>
            </w:r>
            <w:r>
              <w:rPr>
                <w:noProof/>
                <w:webHidden/>
              </w:rPr>
              <w:fldChar w:fldCharType="separate"/>
            </w:r>
            <w:r>
              <w:rPr>
                <w:noProof/>
                <w:webHidden/>
              </w:rPr>
              <w:t>72</w:t>
            </w:r>
            <w:r>
              <w:rPr>
                <w:noProof/>
                <w:webHidden/>
              </w:rPr>
              <w:fldChar w:fldCharType="end"/>
            </w:r>
          </w:hyperlink>
        </w:p>
        <w:p w14:paraId="2EF0BB2E" w14:textId="39A3C187"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8" w:history="1">
            <w:r w:rsidRPr="00666E58">
              <w:rPr>
                <w:rStyle w:val="ad"/>
                <w:noProof/>
              </w:rPr>
              <w:t>ЗАКЛЮЧЕНИЕ</w:t>
            </w:r>
            <w:r>
              <w:rPr>
                <w:noProof/>
                <w:webHidden/>
              </w:rPr>
              <w:tab/>
            </w:r>
            <w:r>
              <w:rPr>
                <w:noProof/>
                <w:webHidden/>
              </w:rPr>
              <w:fldChar w:fldCharType="begin"/>
            </w:r>
            <w:r>
              <w:rPr>
                <w:noProof/>
                <w:webHidden/>
              </w:rPr>
              <w:instrText xml:space="preserve"> PAGEREF _Toc226555138 \h </w:instrText>
            </w:r>
            <w:r>
              <w:rPr>
                <w:noProof/>
                <w:webHidden/>
              </w:rPr>
            </w:r>
            <w:r>
              <w:rPr>
                <w:noProof/>
                <w:webHidden/>
              </w:rPr>
              <w:fldChar w:fldCharType="separate"/>
            </w:r>
            <w:r>
              <w:rPr>
                <w:noProof/>
                <w:webHidden/>
              </w:rPr>
              <w:t>75</w:t>
            </w:r>
            <w:r>
              <w:rPr>
                <w:noProof/>
                <w:webHidden/>
              </w:rPr>
              <w:fldChar w:fldCharType="end"/>
            </w:r>
          </w:hyperlink>
        </w:p>
        <w:p w14:paraId="6449AF1F" w14:textId="04AAC33E"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39" w:history="1">
            <w:r w:rsidRPr="00666E58">
              <w:rPr>
                <w:rStyle w:val="ad"/>
                <w:noProof/>
              </w:rPr>
              <w:t>Список</w:t>
            </w:r>
            <w:r w:rsidRPr="00666E58">
              <w:rPr>
                <w:rStyle w:val="ad"/>
                <w:noProof/>
                <w:lang w:val="en-US"/>
              </w:rPr>
              <w:t xml:space="preserve"> </w:t>
            </w:r>
            <w:r w:rsidRPr="00666E58">
              <w:rPr>
                <w:rStyle w:val="ad"/>
                <w:noProof/>
              </w:rPr>
              <w:t>литературы</w:t>
            </w:r>
            <w:r>
              <w:rPr>
                <w:noProof/>
                <w:webHidden/>
              </w:rPr>
              <w:tab/>
            </w:r>
            <w:r>
              <w:rPr>
                <w:noProof/>
                <w:webHidden/>
              </w:rPr>
              <w:fldChar w:fldCharType="begin"/>
            </w:r>
            <w:r>
              <w:rPr>
                <w:noProof/>
                <w:webHidden/>
              </w:rPr>
              <w:instrText xml:space="preserve"> PAGEREF _Toc226555139 \h </w:instrText>
            </w:r>
            <w:r>
              <w:rPr>
                <w:noProof/>
                <w:webHidden/>
              </w:rPr>
            </w:r>
            <w:r>
              <w:rPr>
                <w:noProof/>
                <w:webHidden/>
              </w:rPr>
              <w:fldChar w:fldCharType="separate"/>
            </w:r>
            <w:r>
              <w:rPr>
                <w:noProof/>
                <w:webHidden/>
              </w:rPr>
              <w:t>76</w:t>
            </w:r>
            <w:r>
              <w:rPr>
                <w:noProof/>
                <w:webHidden/>
              </w:rPr>
              <w:fldChar w:fldCharType="end"/>
            </w:r>
          </w:hyperlink>
        </w:p>
        <w:p w14:paraId="79D0292D" w14:textId="70D91AE0"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40" w:history="1">
            <w:r w:rsidRPr="00666E58">
              <w:rPr>
                <w:rStyle w:val="ad"/>
                <w:noProof/>
              </w:rPr>
              <w:t>Список</w:t>
            </w:r>
            <w:r w:rsidRPr="00666E58">
              <w:rPr>
                <w:rStyle w:val="ad"/>
                <w:noProof/>
                <w:lang w:val="en-US"/>
              </w:rPr>
              <w:t xml:space="preserve"> </w:t>
            </w:r>
            <w:r w:rsidRPr="00666E58">
              <w:rPr>
                <w:rStyle w:val="ad"/>
                <w:noProof/>
              </w:rPr>
              <w:t>литературы</w:t>
            </w:r>
            <w:r>
              <w:rPr>
                <w:noProof/>
                <w:webHidden/>
              </w:rPr>
              <w:tab/>
            </w:r>
            <w:r>
              <w:rPr>
                <w:noProof/>
                <w:webHidden/>
              </w:rPr>
              <w:fldChar w:fldCharType="begin"/>
            </w:r>
            <w:r>
              <w:rPr>
                <w:noProof/>
                <w:webHidden/>
              </w:rPr>
              <w:instrText xml:space="preserve"> PAGEREF _Toc226555140 \h </w:instrText>
            </w:r>
            <w:r>
              <w:rPr>
                <w:noProof/>
                <w:webHidden/>
              </w:rPr>
            </w:r>
            <w:r>
              <w:rPr>
                <w:noProof/>
                <w:webHidden/>
              </w:rPr>
              <w:fldChar w:fldCharType="separate"/>
            </w:r>
            <w:r>
              <w:rPr>
                <w:noProof/>
                <w:webHidden/>
              </w:rPr>
              <w:t>79</w:t>
            </w:r>
            <w:r>
              <w:rPr>
                <w:noProof/>
                <w:webHidden/>
              </w:rPr>
              <w:fldChar w:fldCharType="end"/>
            </w:r>
          </w:hyperlink>
        </w:p>
        <w:p w14:paraId="41C89949" w14:textId="28C309FC" w:rsidR="007E0383" w:rsidRDefault="007E0383">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26555141" w:history="1">
            <w:r w:rsidRPr="00666E58">
              <w:rPr>
                <w:rStyle w:val="ad"/>
                <w:noProof/>
              </w:rPr>
              <w:t>ПРИЛОЖЕНИЕ А</w:t>
            </w:r>
            <w:r>
              <w:rPr>
                <w:noProof/>
                <w:webHidden/>
              </w:rPr>
              <w:tab/>
            </w:r>
            <w:r>
              <w:rPr>
                <w:noProof/>
                <w:webHidden/>
              </w:rPr>
              <w:fldChar w:fldCharType="begin"/>
            </w:r>
            <w:r>
              <w:rPr>
                <w:noProof/>
                <w:webHidden/>
              </w:rPr>
              <w:instrText xml:space="preserve"> PAGEREF _Toc226555141 \h </w:instrText>
            </w:r>
            <w:r>
              <w:rPr>
                <w:noProof/>
                <w:webHidden/>
              </w:rPr>
            </w:r>
            <w:r>
              <w:rPr>
                <w:noProof/>
                <w:webHidden/>
              </w:rPr>
              <w:fldChar w:fldCharType="separate"/>
            </w:r>
            <w:r>
              <w:rPr>
                <w:noProof/>
                <w:webHidden/>
              </w:rPr>
              <w:t>82</w:t>
            </w:r>
            <w:r>
              <w:rPr>
                <w:noProof/>
                <w:webHidden/>
              </w:rPr>
              <w:fldChar w:fldCharType="end"/>
            </w:r>
          </w:hyperlink>
        </w:p>
        <w:p w14:paraId="123AFCD6" w14:textId="47AD5BC3" w:rsidR="007D6B37" w:rsidRPr="008D17A6" w:rsidRDefault="007D6B37">
          <w:pPr>
            <w:rPr>
              <w:noProof/>
            </w:rPr>
          </w:pPr>
          <w:r w:rsidRPr="008D17A6">
            <w:rPr>
              <w:b/>
              <w:bCs/>
              <w:noProof/>
            </w:rPr>
            <w:fldChar w:fldCharType="end"/>
          </w:r>
        </w:p>
      </w:sdtContent>
    </w:sdt>
    <w:p w14:paraId="470546F7" w14:textId="5FABA1A1" w:rsidR="00CE5B8E" w:rsidRPr="008D17A6" w:rsidRDefault="00CE5B8E">
      <w:pPr>
        <w:spacing w:after="160" w:line="259" w:lineRule="auto"/>
        <w:ind w:firstLine="0"/>
        <w:contextualSpacing w:val="0"/>
        <w:jc w:val="left"/>
        <w:rPr>
          <w:noProof/>
          <w:szCs w:val="28"/>
        </w:rPr>
      </w:pPr>
      <w:r w:rsidRPr="008D17A6">
        <w:rPr>
          <w:noProof/>
          <w:szCs w:val="28"/>
        </w:rPr>
        <w:br w:type="page"/>
      </w:r>
    </w:p>
    <w:p w14:paraId="26EE4473" w14:textId="36B0F691" w:rsidR="00CE5B8E" w:rsidRPr="008D17A6" w:rsidRDefault="00CE5B8E" w:rsidP="003F38F0">
      <w:pPr>
        <w:pStyle w:val="afa"/>
        <w:rPr>
          <w:noProof/>
        </w:rPr>
      </w:pPr>
      <w:bookmarkStart w:id="2" w:name="_Toc223356710"/>
      <w:bookmarkStart w:id="3" w:name="_Toc226555096"/>
      <w:r w:rsidRPr="008D17A6">
        <w:rPr>
          <w:noProof/>
        </w:rPr>
        <w:lastRenderedPageBreak/>
        <w:t>ТЕРМИНЫ И ОПРЕДЕЛЕНИЯ</w:t>
      </w:r>
      <w:bookmarkEnd w:id="2"/>
      <w:bookmarkEnd w:id="3"/>
    </w:p>
    <w:p w14:paraId="335AA956" w14:textId="5A45A4EB" w:rsidR="006A57FE" w:rsidRPr="008D17A6" w:rsidRDefault="00E209A7" w:rsidP="006A57FE">
      <w:pPr>
        <w:rPr>
          <w:noProof/>
          <w:lang w:eastAsia="ru-RU"/>
        </w:rPr>
      </w:pPr>
      <w:r w:rsidRPr="008D17A6">
        <w:rPr>
          <w:noProof/>
          <w:lang w:eastAsia="ru-RU"/>
        </w:rPr>
        <w:t>В настоящем отчете применяют следующие термины с соответствующими определениями:</w:t>
      </w:r>
    </w:p>
    <w:tbl>
      <w:tblPr>
        <w:tblStyle w:val="a4"/>
        <w:tblW w:w="0" w:type="auto"/>
        <w:tblLook w:val="04A0" w:firstRow="1" w:lastRow="0" w:firstColumn="1" w:lastColumn="0" w:noHBand="0" w:noVBand="1"/>
      </w:tblPr>
      <w:tblGrid>
        <w:gridCol w:w="2830"/>
        <w:gridCol w:w="709"/>
        <w:gridCol w:w="5805"/>
      </w:tblGrid>
      <w:tr w:rsidR="00E209A7" w:rsidRPr="008D17A6" w14:paraId="7F2C95B1" w14:textId="77777777" w:rsidTr="001726EB">
        <w:tc>
          <w:tcPr>
            <w:tcW w:w="2830" w:type="dxa"/>
          </w:tcPr>
          <w:p w14:paraId="1AC117E3" w14:textId="240F8E27" w:rsidR="00E209A7" w:rsidRPr="008D17A6" w:rsidRDefault="00937F2D" w:rsidP="00161898">
            <w:pPr>
              <w:ind w:firstLine="0"/>
              <w:rPr>
                <w:noProof/>
                <w:lang w:eastAsia="ru-RU"/>
              </w:rPr>
            </w:pPr>
            <w:r w:rsidRPr="008D17A6">
              <w:rPr>
                <w:noProof/>
                <w:lang w:eastAsia="ru-RU"/>
              </w:rPr>
              <w:t>Токен</w:t>
            </w:r>
          </w:p>
        </w:tc>
        <w:tc>
          <w:tcPr>
            <w:tcW w:w="709" w:type="dxa"/>
          </w:tcPr>
          <w:p w14:paraId="7CBE25D2" w14:textId="1678711B" w:rsidR="00E209A7" w:rsidRPr="008D17A6" w:rsidRDefault="00937F2D" w:rsidP="00161898">
            <w:pPr>
              <w:ind w:firstLine="0"/>
              <w:rPr>
                <w:noProof/>
                <w:lang w:eastAsia="ru-RU"/>
              </w:rPr>
            </w:pPr>
            <w:r w:rsidRPr="008D17A6">
              <w:rPr>
                <w:noProof/>
                <w:lang w:eastAsia="ru-RU"/>
              </w:rPr>
              <w:sym w:font="Symbol" w:char="F02D"/>
            </w:r>
            <w:r w:rsidRPr="008D17A6">
              <w:rPr>
                <w:noProof/>
                <w:lang w:eastAsia="ru-RU"/>
              </w:rPr>
              <w:sym w:font="Symbol" w:char="F0BE"/>
            </w:r>
          </w:p>
        </w:tc>
        <w:tc>
          <w:tcPr>
            <w:tcW w:w="5805" w:type="dxa"/>
          </w:tcPr>
          <w:p w14:paraId="25BDD8A2" w14:textId="1A09BFF0" w:rsidR="00E209A7" w:rsidRPr="008D17A6" w:rsidRDefault="00937F2D" w:rsidP="00937F2D">
            <w:pPr>
              <w:tabs>
                <w:tab w:val="left" w:pos="990"/>
              </w:tabs>
              <w:ind w:firstLine="0"/>
              <w:rPr>
                <w:noProof/>
                <w:lang w:eastAsia="ru-RU"/>
              </w:rPr>
            </w:pPr>
            <w:r w:rsidRPr="008D17A6">
              <w:rPr>
                <w:noProof/>
                <w:lang w:eastAsia="ru-RU"/>
              </w:rPr>
              <w:t>минимальная единица текста, на которую программа разбивает входящие данные</w:t>
            </w:r>
          </w:p>
        </w:tc>
      </w:tr>
      <w:tr w:rsidR="00937F2D" w:rsidRPr="008D17A6" w14:paraId="3D723D1E" w14:textId="77777777" w:rsidTr="001726EB">
        <w:tc>
          <w:tcPr>
            <w:tcW w:w="2830" w:type="dxa"/>
          </w:tcPr>
          <w:p w14:paraId="23CA9488" w14:textId="1B28905A" w:rsidR="00937F2D" w:rsidRPr="008D17A6" w:rsidRDefault="00937F2D" w:rsidP="00937F2D">
            <w:pPr>
              <w:ind w:firstLine="0"/>
              <w:rPr>
                <w:rFonts w:ascii="-webkit-standard" w:hAnsi="-webkit-standard"/>
                <w:noProof/>
                <w:color w:val="000000"/>
                <w:sz w:val="27"/>
                <w:szCs w:val="27"/>
              </w:rPr>
            </w:pPr>
            <w:r w:rsidRPr="008D17A6">
              <w:rPr>
                <w:rFonts w:ascii="-webkit-standard" w:hAnsi="-webkit-standard"/>
                <w:noProof/>
                <w:color w:val="000000"/>
                <w:sz w:val="27"/>
                <w:szCs w:val="27"/>
              </w:rPr>
              <w:t>Непрерывный спан</w:t>
            </w:r>
          </w:p>
        </w:tc>
        <w:tc>
          <w:tcPr>
            <w:tcW w:w="709" w:type="dxa"/>
          </w:tcPr>
          <w:p w14:paraId="2DB0D9B5" w14:textId="7E369E5D" w:rsidR="00937F2D" w:rsidRPr="008D17A6" w:rsidRDefault="00937F2D" w:rsidP="00937F2D">
            <w:pPr>
              <w:ind w:firstLine="0"/>
              <w:rPr>
                <w:noProof/>
                <w:lang w:eastAsia="ru-RU"/>
              </w:rPr>
            </w:pPr>
            <w:r w:rsidRPr="008D17A6">
              <w:rPr>
                <w:noProof/>
                <w:lang w:eastAsia="ru-RU"/>
              </w:rPr>
              <w:sym w:font="Symbol" w:char="F02D"/>
            </w:r>
            <w:r w:rsidRPr="008D17A6">
              <w:rPr>
                <w:noProof/>
                <w:lang w:eastAsia="ru-RU"/>
              </w:rPr>
              <w:sym w:font="Symbol" w:char="F0BE"/>
            </w:r>
          </w:p>
        </w:tc>
        <w:tc>
          <w:tcPr>
            <w:tcW w:w="5805" w:type="dxa"/>
          </w:tcPr>
          <w:p w14:paraId="749CC659" w14:textId="1066558B" w:rsidR="00937F2D" w:rsidRPr="008D17A6" w:rsidRDefault="00937F2D" w:rsidP="00937F2D">
            <w:pPr>
              <w:tabs>
                <w:tab w:val="left" w:pos="990"/>
              </w:tabs>
              <w:ind w:firstLine="0"/>
              <w:rPr>
                <w:noProof/>
                <w:lang w:eastAsia="ru-RU"/>
              </w:rPr>
            </w:pPr>
            <w:r w:rsidRPr="008D17A6">
              <w:rPr>
                <w:noProof/>
                <w:lang w:eastAsia="ru-RU"/>
              </w:rPr>
              <w:t>непрерывная последовательность слов (токенов) в исходном тексте, которую выделяют как единое целое</w:t>
            </w:r>
          </w:p>
        </w:tc>
      </w:tr>
      <w:tr w:rsidR="00937F2D" w:rsidRPr="008D17A6" w14:paraId="7E80FF0A" w14:textId="77777777" w:rsidTr="001726EB">
        <w:tc>
          <w:tcPr>
            <w:tcW w:w="2830" w:type="dxa"/>
          </w:tcPr>
          <w:p w14:paraId="37F9E2E8" w14:textId="5ABC4678" w:rsidR="00937F2D" w:rsidRPr="008D17A6" w:rsidRDefault="00937F2D" w:rsidP="00937F2D">
            <w:pPr>
              <w:ind w:firstLine="0"/>
              <w:rPr>
                <w:noProof/>
                <w:lang w:eastAsia="ru-RU"/>
              </w:rPr>
            </w:pPr>
            <w:r w:rsidRPr="008D17A6">
              <w:rPr>
                <w:noProof/>
              </w:rPr>
              <w:t>Few-shot</w:t>
            </w:r>
          </w:p>
        </w:tc>
        <w:tc>
          <w:tcPr>
            <w:tcW w:w="709" w:type="dxa"/>
          </w:tcPr>
          <w:p w14:paraId="0882BA4C" w14:textId="77777777" w:rsidR="00937F2D" w:rsidRPr="008D17A6" w:rsidRDefault="00937F2D" w:rsidP="00937F2D">
            <w:pPr>
              <w:ind w:firstLine="0"/>
              <w:rPr>
                <w:noProof/>
                <w:lang w:eastAsia="ru-RU"/>
              </w:rPr>
            </w:pPr>
            <w:r w:rsidRPr="008D17A6">
              <w:rPr>
                <w:noProof/>
                <w:lang w:eastAsia="ru-RU"/>
              </w:rPr>
              <w:sym w:font="Symbol" w:char="F02D"/>
            </w:r>
            <w:r w:rsidRPr="008D17A6">
              <w:rPr>
                <w:noProof/>
                <w:lang w:eastAsia="ru-RU"/>
              </w:rPr>
              <w:sym w:font="Symbol" w:char="F0BE"/>
            </w:r>
          </w:p>
        </w:tc>
        <w:tc>
          <w:tcPr>
            <w:tcW w:w="5805" w:type="dxa"/>
          </w:tcPr>
          <w:p w14:paraId="1A31AB30" w14:textId="521896DA" w:rsidR="00937F2D" w:rsidRPr="008D17A6" w:rsidRDefault="008860DB" w:rsidP="008860DB">
            <w:pPr>
              <w:tabs>
                <w:tab w:val="left" w:pos="1260"/>
              </w:tabs>
              <w:ind w:firstLine="0"/>
              <w:rPr>
                <w:noProof/>
                <w:lang w:eastAsia="ru-RU"/>
              </w:rPr>
            </w:pPr>
            <w:r w:rsidRPr="008D17A6">
              <w:rPr>
                <w:noProof/>
                <w:lang w:eastAsia="ru-RU"/>
              </w:rPr>
              <w:t>подход, при котором модель обучается решать задачу на небольшом количестве примеров.</w:t>
            </w:r>
          </w:p>
        </w:tc>
      </w:tr>
      <w:tr w:rsidR="00937F2D" w:rsidRPr="008D17A6" w14:paraId="71EB61A4" w14:textId="77777777" w:rsidTr="001726EB">
        <w:tc>
          <w:tcPr>
            <w:tcW w:w="2830" w:type="dxa"/>
          </w:tcPr>
          <w:p w14:paraId="35C52216" w14:textId="46576092" w:rsidR="00937F2D" w:rsidRPr="008D17A6" w:rsidRDefault="00937F2D" w:rsidP="00937F2D">
            <w:pPr>
              <w:ind w:firstLine="0"/>
              <w:rPr>
                <w:noProof/>
                <w:lang w:eastAsia="ru-RU"/>
              </w:rPr>
            </w:pPr>
            <w:r w:rsidRPr="008D17A6">
              <w:rPr>
                <w:rFonts w:ascii="-webkit-standard" w:hAnsi="-webkit-standard"/>
                <w:noProof/>
                <w:color w:val="000000"/>
                <w:sz w:val="27"/>
                <w:szCs w:val="27"/>
              </w:rPr>
              <w:t>Seq2seq</w:t>
            </w:r>
          </w:p>
        </w:tc>
        <w:tc>
          <w:tcPr>
            <w:tcW w:w="709" w:type="dxa"/>
          </w:tcPr>
          <w:p w14:paraId="66B97EC8" w14:textId="77777777" w:rsidR="00937F2D" w:rsidRPr="008D17A6" w:rsidRDefault="00937F2D" w:rsidP="00937F2D">
            <w:pPr>
              <w:ind w:firstLine="0"/>
              <w:rPr>
                <w:noProof/>
                <w:lang w:eastAsia="ru-RU"/>
              </w:rPr>
            </w:pPr>
            <w:r w:rsidRPr="008D17A6">
              <w:rPr>
                <w:noProof/>
                <w:lang w:eastAsia="ru-RU"/>
              </w:rPr>
              <w:sym w:font="Symbol" w:char="F02D"/>
            </w:r>
            <w:r w:rsidRPr="008D17A6">
              <w:rPr>
                <w:noProof/>
                <w:lang w:eastAsia="ru-RU"/>
              </w:rPr>
              <w:sym w:font="Symbol" w:char="F0BE"/>
            </w:r>
          </w:p>
        </w:tc>
        <w:tc>
          <w:tcPr>
            <w:tcW w:w="5805" w:type="dxa"/>
          </w:tcPr>
          <w:p w14:paraId="7541A1DC" w14:textId="2FA88B78" w:rsidR="00937F2D" w:rsidRPr="008D17A6" w:rsidRDefault="00937F2D" w:rsidP="00937F2D">
            <w:pPr>
              <w:tabs>
                <w:tab w:val="left" w:pos="990"/>
              </w:tabs>
              <w:ind w:firstLine="0"/>
              <w:rPr>
                <w:noProof/>
                <w:lang w:eastAsia="ru-RU"/>
              </w:rPr>
            </w:pPr>
            <w:r w:rsidRPr="008D17A6">
              <w:rPr>
                <w:rFonts w:ascii="-webkit-standard" w:hAnsi="-webkit-standard"/>
                <w:noProof/>
                <w:color w:val="000000"/>
                <w:sz w:val="27"/>
                <w:szCs w:val="27"/>
              </w:rPr>
              <w:t xml:space="preserve"> архитектура нейронной сети, которая преобразует одну последовательность в другую</w:t>
            </w:r>
            <w:r w:rsidR="008860DB" w:rsidRPr="008D17A6">
              <w:rPr>
                <w:rFonts w:ascii="-webkit-standard" w:hAnsi="-webkit-standard"/>
                <w:noProof/>
                <w:color w:val="000000"/>
                <w:sz w:val="27"/>
                <w:szCs w:val="27"/>
              </w:rPr>
              <w:t xml:space="preserve"> (англ. sequence-to-sequence)</w:t>
            </w:r>
          </w:p>
        </w:tc>
      </w:tr>
      <w:tr w:rsidR="006A57FE" w:rsidRPr="008D17A6" w14:paraId="47E9ABD9" w14:textId="77777777" w:rsidTr="001726EB">
        <w:tc>
          <w:tcPr>
            <w:tcW w:w="2830" w:type="dxa"/>
          </w:tcPr>
          <w:p w14:paraId="6E0DBFFE" w14:textId="47CE5829" w:rsidR="006A57FE" w:rsidRPr="008D17A6" w:rsidRDefault="006A57FE" w:rsidP="006A57FE">
            <w:pPr>
              <w:ind w:firstLine="0"/>
              <w:rPr>
                <w:noProof/>
                <w:lang w:eastAsia="ru-RU"/>
              </w:rPr>
            </w:pPr>
            <w:r>
              <w:rPr>
                <w:noProof/>
                <w:lang w:eastAsia="ru-RU"/>
              </w:rPr>
              <w:t>Плейсхолдер</w:t>
            </w:r>
          </w:p>
        </w:tc>
        <w:tc>
          <w:tcPr>
            <w:tcW w:w="709" w:type="dxa"/>
          </w:tcPr>
          <w:p w14:paraId="208B7760" w14:textId="23FA8DBF" w:rsidR="006A57FE" w:rsidRPr="008D17A6"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216F5A58" w14:textId="5E1C9274" w:rsidR="006A57FE" w:rsidRPr="008D17A6" w:rsidRDefault="006A57FE" w:rsidP="006A57FE">
            <w:pPr>
              <w:ind w:firstLine="0"/>
              <w:rPr>
                <w:noProof/>
                <w:lang w:eastAsia="ru-RU"/>
              </w:rPr>
            </w:pPr>
            <w:r>
              <w:rPr>
                <w:noProof/>
                <w:lang w:eastAsia="ru-RU"/>
              </w:rPr>
              <w:t>специальная строка-заменитель, обозначающая место, куда подставляются реальные данные</w:t>
            </w:r>
          </w:p>
        </w:tc>
      </w:tr>
      <w:tr w:rsidR="006A57FE" w:rsidRPr="008D17A6" w14:paraId="4C60B11B" w14:textId="77777777" w:rsidTr="001726EB">
        <w:tc>
          <w:tcPr>
            <w:tcW w:w="2830" w:type="dxa"/>
          </w:tcPr>
          <w:p w14:paraId="7BB4DD17" w14:textId="6097ECC5" w:rsidR="006A57FE" w:rsidRPr="008D17A6" w:rsidRDefault="006A57FE" w:rsidP="006A57FE">
            <w:pPr>
              <w:ind w:firstLine="0"/>
              <w:rPr>
                <w:noProof/>
                <w:lang w:eastAsia="ru-RU"/>
              </w:rPr>
            </w:pPr>
            <w:r>
              <w:rPr>
                <w:noProof/>
                <w:lang w:eastAsia="ru-RU"/>
              </w:rPr>
              <w:t>Стоп-слово</w:t>
            </w:r>
          </w:p>
        </w:tc>
        <w:tc>
          <w:tcPr>
            <w:tcW w:w="709" w:type="dxa"/>
          </w:tcPr>
          <w:p w14:paraId="6492BE54" w14:textId="77777777" w:rsidR="006A57FE" w:rsidRPr="008D17A6" w:rsidRDefault="006A57FE" w:rsidP="006A57FE">
            <w:pPr>
              <w:ind w:firstLine="0"/>
              <w:rPr>
                <w:noProof/>
                <w:lang w:eastAsia="ru-RU"/>
              </w:rPr>
            </w:pPr>
          </w:p>
        </w:tc>
        <w:tc>
          <w:tcPr>
            <w:tcW w:w="5805" w:type="dxa"/>
          </w:tcPr>
          <w:p w14:paraId="6C9C89D5" w14:textId="5B527198" w:rsidR="006A57FE" w:rsidRPr="008D17A6" w:rsidRDefault="006A57FE" w:rsidP="006A57FE">
            <w:pPr>
              <w:ind w:firstLine="0"/>
              <w:rPr>
                <w:noProof/>
                <w:lang w:eastAsia="ru-RU"/>
              </w:rPr>
            </w:pPr>
            <w:r>
              <w:rPr>
                <w:noProof/>
                <w:lang w:eastAsia="ru-RU"/>
              </w:rPr>
              <w:t>часто используемое в тексте слово, не имеющее смысловой нагрузки.</w:t>
            </w:r>
          </w:p>
        </w:tc>
      </w:tr>
      <w:tr w:rsidR="006A57FE" w:rsidRPr="008D17A6" w14:paraId="563B4119" w14:textId="77777777" w:rsidTr="001726EB">
        <w:tc>
          <w:tcPr>
            <w:tcW w:w="2830" w:type="dxa"/>
          </w:tcPr>
          <w:p w14:paraId="50C84ACD" w14:textId="23334E6C" w:rsidR="006A57FE" w:rsidRPr="008D17A6" w:rsidRDefault="006A57FE" w:rsidP="006A57FE">
            <w:pPr>
              <w:ind w:firstLine="0"/>
              <w:rPr>
                <w:noProof/>
                <w:lang w:eastAsia="ru-RU"/>
              </w:rPr>
            </w:pPr>
            <w:r>
              <w:rPr>
                <w:noProof/>
                <w:lang w:eastAsia="ru-RU"/>
              </w:rPr>
              <w:t>Эмбеддинг</w:t>
            </w:r>
          </w:p>
        </w:tc>
        <w:tc>
          <w:tcPr>
            <w:tcW w:w="709" w:type="dxa"/>
          </w:tcPr>
          <w:p w14:paraId="2EEA810D" w14:textId="02544AC6" w:rsidR="006A57FE" w:rsidRPr="008D17A6"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75659CBF" w14:textId="76C5309E" w:rsidR="006A57FE" w:rsidRPr="008D17A6" w:rsidRDefault="006A57FE" w:rsidP="006A57FE">
            <w:pPr>
              <w:ind w:firstLine="0"/>
              <w:rPr>
                <w:noProof/>
                <w:lang w:eastAsia="ru-RU"/>
              </w:rPr>
            </w:pPr>
            <w:r>
              <w:rPr>
                <w:noProof/>
                <w:lang w:eastAsia="ru-RU"/>
              </w:rPr>
              <w:t>числовое векторное представление слова, предложения или документа в многомерном пространстве (англ. embedding)</w:t>
            </w:r>
          </w:p>
        </w:tc>
      </w:tr>
      <w:tr w:rsidR="006A57FE" w:rsidRPr="008D17A6" w14:paraId="68B1E756" w14:textId="77777777" w:rsidTr="001726EB">
        <w:tc>
          <w:tcPr>
            <w:tcW w:w="2830" w:type="dxa"/>
          </w:tcPr>
          <w:p w14:paraId="63481B28" w14:textId="0EFA1F1A" w:rsidR="006A57FE" w:rsidRPr="008D17A6" w:rsidRDefault="006A57FE" w:rsidP="006A57FE">
            <w:pPr>
              <w:ind w:firstLine="0"/>
              <w:rPr>
                <w:noProof/>
                <w:lang w:eastAsia="ru-RU"/>
              </w:rPr>
            </w:pPr>
            <w:r>
              <w:rPr>
                <w:noProof/>
                <w:lang w:eastAsia="ru-RU"/>
              </w:rPr>
              <w:t>recall</w:t>
            </w:r>
          </w:p>
        </w:tc>
        <w:tc>
          <w:tcPr>
            <w:tcW w:w="709" w:type="dxa"/>
          </w:tcPr>
          <w:p w14:paraId="6046C2DE" w14:textId="2C87ED61" w:rsidR="006A57FE" w:rsidRPr="008D17A6"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15AEA9B9" w14:textId="75AA8045" w:rsidR="006A57FE" w:rsidRPr="008D17A6" w:rsidRDefault="006A57FE" w:rsidP="006A57FE">
            <w:pPr>
              <w:ind w:firstLine="0"/>
              <w:rPr>
                <w:noProof/>
                <w:lang w:eastAsia="ru-RU"/>
              </w:rPr>
            </w:pPr>
            <w:r>
              <w:rPr>
                <w:noProof/>
                <w:lang w:eastAsia="ru-RU"/>
              </w:rPr>
              <w:t>полнота, доля верно предсказанных положительных примеров от общего числа положительных (англ. recall)</w:t>
            </w:r>
          </w:p>
        </w:tc>
      </w:tr>
      <w:tr w:rsidR="006A57FE" w:rsidRPr="008D17A6" w14:paraId="6681B70E" w14:textId="77777777" w:rsidTr="001726EB">
        <w:tc>
          <w:tcPr>
            <w:tcW w:w="2830" w:type="dxa"/>
          </w:tcPr>
          <w:p w14:paraId="0F5B1FFB" w14:textId="10E9CA16" w:rsidR="006A57FE" w:rsidRPr="008D17A6" w:rsidRDefault="006A57FE" w:rsidP="006A57FE">
            <w:pPr>
              <w:ind w:firstLine="0"/>
              <w:rPr>
                <w:noProof/>
                <w:lang w:eastAsia="ru-RU"/>
              </w:rPr>
            </w:pPr>
            <w:r>
              <w:rPr>
                <w:noProof/>
                <w:lang w:eastAsia="ru-RU"/>
              </w:rPr>
              <w:t>f1-score</w:t>
            </w:r>
          </w:p>
        </w:tc>
        <w:tc>
          <w:tcPr>
            <w:tcW w:w="709" w:type="dxa"/>
          </w:tcPr>
          <w:p w14:paraId="35E69EF9" w14:textId="73FA56D3" w:rsidR="006A57FE" w:rsidRPr="008D17A6"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6B6D9889" w14:textId="65E1DCA1" w:rsidR="006A57FE" w:rsidRPr="008D17A6" w:rsidRDefault="006A57FE" w:rsidP="006A57FE">
            <w:pPr>
              <w:ind w:firstLine="0"/>
              <w:rPr>
                <w:noProof/>
                <w:lang w:eastAsia="ru-RU"/>
              </w:rPr>
            </w:pPr>
            <w:r>
              <w:rPr>
                <w:noProof/>
                <w:lang w:eastAsia="ru-RU"/>
              </w:rPr>
              <w:t>метрика оценки, среднее гармоническое точности (precision) и полноты (recall)</w:t>
            </w:r>
          </w:p>
        </w:tc>
      </w:tr>
      <w:tr w:rsidR="006A57FE" w:rsidRPr="008D17A6" w14:paraId="07EFD9C1" w14:textId="77777777" w:rsidTr="001726EB">
        <w:tc>
          <w:tcPr>
            <w:tcW w:w="2830" w:type="dxa"/>
          </w:tcPr>
          <w:p w14:paraId="2A933463" w14:textId="17818095" w:rsidR="006A57FE" w:rsidRDefault="006A57FE" w:rsidP="006A57FE">
            <w:pPr>
              <w:ind w:firstLine="0"/>
              <w:rPr>
                <w:noProof/>
                <w:lang w:eastAsia="ru-RU"/>
              </w:rPr>
            </w:pPr>
            <w:r>
              <w:rPr>
                <w:noProof/>
                <w:lang w:eastAsia="ru-RU"/>
              </w:rPr>
              <w:lastRenderedPageBreak/>
              <w:t>Аугментация</w:t>
            </w:r>
          </w:p>
        </w:tc>
        <w:tc>
          <w:tcPr>
            <w:tcW w:w="709" w:type="dxa"/>
          </w:tcPr>
          <w:p w14:paraId="6C4D7707" w14:textId="5E2E81D5"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72DC492B" w14:textId="3937C0F0" w:rsidR="006A57FE" w:rsidRDefault="006A57FE" w:rsidP="006A57FE">
            <w:pPr>
              <w:ind w:firstLine="0"/>
              <w:rPr>
                <w:noProof/>
                <w:lang w:eastAsia="ru-RU"/>
              </w:rPr>
            </w:pPr>
            <w:r>
              <w:rPr>
                <w:noProof/>
                <w:lang w:eastAsia="ru-RU"/>
              </w:rPr>
              <w:t>искусственное увеличение объёма обучающих данных путём генерации новых примеров на основе существующих</w:t>
            </w:r>
          </w:p>
        </w:tc>
      </w:tr>
      <w:tr w:rsidR="006A57FE" w:rsidRPr="008D17A6" w14:paraId="01AAB67A" w14:textId="77777777" w:rsidTr="001726EB">
        <w:tc>
          <w:tcPr>
            <w:tcW w:w="2830" w:type="dxa"/>
          </w:tcPr>
          <w:p w14:paraId="799D33B4" w14:textId="28C8CC8D" w:rsidR="006A57FE" w:rsidRDefault="006A57FE" w:rsidP="006A57FE">
            <w:pPr>
              <w:ind w:firstLine="0"/>
              <w:rPr>
                <w:noProof/>
                <w:lang w:eastAsia="ru-RU"/>
              </w:rPr>
            </w:pPr>
            <w:r>
              <w:rPr>
                <w:noProof/>
                <w:lang w:eastAsia="ru-RU"/>
              </w:rPr>
              <w:t>Батч</w:t>
            </w:r>
          </w:p>
        </w:tc>
        <w:tc>
          <w:tcPr>
            <w:tcW w:w="709" w:type="dxa"/>
          </w:tcPr>
          <w:p w14:paraId="1ED56A7E" w14:textId="3A5C1830"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7C631F0A" w14:textId="7A18B08B" w:rsidR="006A57FE" w:rsidRDefault="006A57FE" w:rsidP="006A57FE">
            <w:pPr>
              <w:ind w:firstLine="0"/>
              <w:rPr>
                <w:noProof/>
                <w:lang w:eastAsia="ru-RU"/>
              </w:rPr>
            </w:pPr>
            <w:r>
              <w:rPr>
                <w:noProof/>
                <w:lang w:eastAsia="ru-RU"/>
              </w:rPr>
              <w:t>группа данных, обрабатываемых моделью за один проход (англ. batch)</w:t>
            </w:r>
          </w:p>
        </w:tc>
      </w:tr>
      <w:tr w:rsidR="006A57FE" w:rsidRPr="008D17A6" w14:paraId="54DFEE1B" w14:textId="77777777" w:rsidTr="001726EB">
        <w:tc>
          <w:tcPr>
            <w:tcW w:w="2830" w:type="dxa"/>
          </w:tcPr>
          <w:p w14:paraId="2DEAB24E" w14:textId="2DBE708E" w:rsidR="006A57FE" w:rsidRDefault="006A57FE" w:rsidP="006A57FE">
            <w:pPr>
              <w:ind w:firstLine="0"/>
              <w:rPr>
                <w:noProof/>
                <w:lang w:eastAsia="ru-RU"/>
              </w:rPr>
            </w:pPr>
            <w:r>
              <w:rPr>
                <w:noProof/>
                <w:lang w:eastAsia="ru-RU"/>
              </w:rPr>
              <w:t>Инференс</w:t>
            </w:r>
          </w:p>
        </w:tc>
        <w:tc>
          <w:tcPr>
            <w:tcW w:w="709" w:type="dxa"/>
          </w:tcPr>
          <w:p w14:paraId="1FC72B56" w14:textId="7DF0BCE4"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36D64348" w14:textId="178B77B5" w:rsidR="006A57FE" w:rsidRDefault="006A57FE" w:rsidP="006A57FE">
            <w:pPr>
              <w:ind w:firstLine="0"/>
              <w:rPr>
                <w:noProof/>
                <w:lang w:eastAsia="ru-RU"/>
              </w:rPr>
            </w:pPr>
            <w:r>
              <w:rPr>
                <w:noProof/>
                <w:lang w:eastAsia="ru-RU"/>
              </w:rPr>
              <w:t>процесс применения обученной модели для получения предсказаний на новых данных (англ. inference)</w:t>
            </w:r>
          </w:p>
        </w:tc>
      </w:tr>
      <w:tr w:rsidR="006A57FE" w:rsidRPr="008D17A6" w14:paraId="41A97D5F" w14:textId="77777777" w:rsidTr="001726EB">
        <w:tc>
          <w:tcPr>
            <w:tcW w:w="2830" w:type="dxa"/>
          </w:tcPr>
          <w:p w14:paraId="56BC468D" w14:textId="1E3B74A3" w:rsidR="006A57FE" w:rsidRDefault="006A57FE" w:rsidP="006A57FE">
            <w:pPr>
              <w:ind w:firstLine="0"/>
              <w:rPr>
                <w:noProof/>
                <w:lang w:eastAsia="ru-RU"/>
              </w:rPr>
            </w:pPr>
            <w:r>
              <w:rPr>
                <w:noProof/>
                <w:lang w:eastAsia="ru-RU"/>
              </w:rPr>
              <w:t>Классификация</w:t>
            </w:r>
          </w:p>
        </w:tc>
        <w:tc>
          <w:tcPr>
            <w:tcW w:w="709" w:type="dxa"/>
          </w:tcPr>
          <w:p w14:paraId="0FEB6192" w14:textId="69F663DC"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540AE96B" w14:textId="2C61D62D" w:rsidR="006A57FE" w:rsidRDefault="006A57FE" w:rsidP="006A57FE">
            <w:pPr>
              <w:ind w:firstLine="0"/>
              <w:rPr>
                <w:noProof/>
                <w:lang w:eastAsia="ru-RU"/>
              </w:rPr>
            </w:pPr>
            <w:r>
              <w:rPr>
                <w:noProof/>
                <w:lang w:eastAsia="ru-RU"/>
              </w:rPr>
              <w:t>задача отнесения объекта к одному из заранее определённых классов</w:t>
            </w:r>
          </w:p>
        </w:tc>
      </w:tr>
      <w:tr w:rsidR="006A57FE" w:rsidRPr="008D17A6" w14:paraId="435FBBA3" w14:textId="77777777" w:rsidTr="001726EB">
        <w:tc>
          <w:tcPr>
            <w:tcW w:w="2830" w:type="dxa"/>
          </w:tcPr>
          <w:p w14:paraId="184641F3" w14:textId="4AAE3CDF" w:rsidR="006A57FE" w:rsidRDefault="006A57FE" w:rsidP="006A57FE">
            <w:pPr>
              <w:ind w:firstLine="0"/>
              <w:rPr>
                <w:noProof/>
                <w:lang w:eastAsia="ru-RU"/>
              </w:rPr>
            </w:pPr>
            <w:r>
              <w:rPr>
                <w:noProof/>
                <w:lang w:eastAsia="ru-RU"/>
              </w:rPr>
              <w:t>Кластеризация</w:t>
            </w:r>
          </w:p>
        </w:tc>
        <w:tc>
          <w:tcPr>
            <w:tcW w:w="709" w:type="dxa"/>
          </w:tcPr>
          <w:p w14:paraId="5A5CCDC9" w14:textId="19621CFE"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354F6EF0" w14:textId="63FEF7EA" w:rsidR="006A57FE" w:rsidRDefault="006A57FE" w:rsidP="006A57FE">
            <w:pPr>
              <w:ind w:firstLine="0"/>
              <w:rPr>
                <w:noProof/>
                <w:lang w:eastAsia="ru-RU"/>
              </w:rPr>
            </w:pPr>
            <w:r>
              <w:rPr>
                <w:noProof/>
                <w:lang w:eastAsia="ru-RU"/>
              </w:rPr>
              <w:t>метод разделения данных на группы (кластеры) схожих объектов без предварительной разметки</w:t>
            </w:r>
          </w:p>
        </w:tc>
      </w:tr>
      <w:tr w:rsidR="006A57FE" w:rsidRPr="008D17A6" w14:paraId="4F82C729" w14:textId="77777777" w:rsidTr="001726EB">
        <w:tc>
          <w:tcPr>
            <w:tcW w:w="2830" w:type="dxa"/>
          </w:tcPr>
          <w:p w14:paraId="0067FDAC" w14:textId="671F4B4E" w:rsidR="006A57FE" w:rsidRDefault="006A57FE" w:rsidP="006A57FE">
            <w:pPr>
              <w:ind w:firstLine="0"/>
              <w:rPr>
                <w:noProof/>
                <w:lang w:eastAsia="ru-RU"/>
              </w:rPr>
            </w:pPr>
            <w:r>
              <w:rPr>
                <w:noProof/>
                <w:lang w:eastAsia="ru-RU"/>
              </w:rPr>
              <w:t>Косинусное сходство</w:t>
            </w:r>
          </w:p>
        </w:tc>
        <w:tc>
          <w:tcPr>
            <w:tcW w:w="709" w:type="dxa"/>
          </w:tcPr>
          <w:p w14:paraId="307B668F" w14:textId="3698E041"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091A42D6" w14:textId="21DFED30" w:rsidR="006A57FE" w:rsidRDefault="006A57FE" w:rsidP="006A57FE">
            <w:pPr>
              <w:ind w:firstLine="0"/>
              <w:rPr>
                <w:noProof/>
                <w:lang w:eastAsia="ru-RU"/>
              </w:rPr>
            </w:pPr>
            <w:r>
              <w:rPr>
                <w:noProof/>
                <w:lang w:eastAsia="ru-RU"/>
              </w:rPr>
              <w:t>мера близости двух векторов, вычисляемая как косинус угла между ними</w:t>
            </w:r>
          </w:p>
        </w:tc>
      </w:tr>
      <w:tr w:rsidR="006A57FE" w:rsidRPr="008D17A6" w14:paraId="6148BB74" w14:textId="77777777" w:rsidTr="001726EB">
        <w:tc>
          <w:tcPr>
            <w:tcW w:w="2830" w:type="dxa"/>
          </w:tcPr>
          <w:p w14:paraId="6129BED9" w14:textId="3E4C4A13" w:rsidR="006A57FE" w:rsidRDefault="006A57FE" w:rsidP="006A57FE">
            <w:pPr>
              <w:ind w:firstLine="0"/>
              <w:rPr>
                <w:noProof/>
                <w:lang w:eastAsia="ru-RU"/>
              </w:rPr>
            </w:pPr>
            <w:r>
              <w:rPr>
                <w:noProof/>
                <w:lang w:eastAsia="ru-RU"/>
              </w:rPr>
              <w:t>Пайплайн</w:t>
            </w:r>
          </w:p>
        </w:tc>
        <w:tc>
          <w:tcPr>
            <w:tcW w:w="709" w:type="dxa"/>
          </w:tcPr>
          <w:p w14:paraId="198B6D37" w14:textId="0FC29B30"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14E99D6B" w14:textId="37C84393" w:rsidR="006A57FE" w:rsidRDefault="006A57FE" w:rsidP="006A57FE">
            <w:pPr>
              <w:ind w:firstLine="0"/>
              <w:rPr>
                <w:noProof/>
                <w:lang w:eastAsia="ru-RU"/>
              </w:rPr>
            </w:pPr>
            <w:r>
              <w:rPr>
                <w:noProof/>
                <w:lang w:eastAsia="ru-RU"/>
              </w:rPr>
              <w:t>последовательность автоматизированных этапов обработки данных (англ. pipeline)</w:t>
            </w:r>
          </w:p>
        </w:tc>
      </w:tr>
      <w:tr w:rsidR="006A57FE" w:rsidRPr="008D17A6" w14:paraId="6C2DE988" w14:textId="77777777" w:rsidTr="001726EB">
        <w:tc>
          <w:tcPr>
            <w:tcW w:w="2830" w:type="dxa"/>
          </w:tcPr>
          <w:p w14:paraId="0339AADC" w14:textId="3864EEA2" w:rsidR="006A57FE" w:rsidRDefault="006A57FE" w:rsidP="006A57FE">
            <w:pPr>
              <w:ind w:firstLine="0"/>
              <w:rPr>
                <w:noProof/>
                <w:lang w:eastAsia="ru-RU"/>
              </w:rPr>
            </w:pPr>
            <w:r>
              <w:rPr>
                <w:noProof/>
                <w:lang w:eastAsia="ru-RU"/>
              </w:rPr>
              <w:t>Парафраз</w:t>
            </w:r>
          </w:p>
        </w:tc>
        <w:tc>
          <w:tcPr>
            <w:tcW w:w="709" w:type="dxa"/>
          </w:tcPr>
          <w:p w14:paraId="565C7C15" w14:textId="132389CE"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35111A62" w14:textId="556A6C37" w:rsidR="006A57FE" w:rsidRDefault="006A57FE" w:rsidP="006A57FE">
            <w:pPr>
              <w:ind w:firstLine="0"/>
              <w:rPr>
                <w:noProof/>
                <w:lang w:eastAsia="ru-RU"/>
              </w:rPr>
            </w:pPr>
            <w:r>
              <w:rPr>
                <w:noProof/>
                <w:lang w:eastAsia="ru-RU"/>
              </w:rPr>
              <w:t>переформулирование текста с сохранением его смысла другими словами</w:t>
            </w:r>
          </w:p>
        </w:tc>
      </w:tr>
      <w:tr w:rsidR="006A57FE" w:rsidRPr="008D17A6" w14:paraId="72B35C62" w14:textId="77777777" w:rsidTr="001726EB">
        <w:tc>
          <w:tcPr>
            <w:tcW w:w="2830" w:type="dxa"/>
          </w:tcPr>
          <w:p w14:paraId="70917EF5" w14:textId="65EC0938" w:rsidR="006A57FE" w:rsidRDefault="006A57FE" w:rsidP="006A57FE">
            <w:pPr>
              <w:ind w:firstLine="0"/>
              <w:rPr>
                <w:noProof/>
                <w:lang w:eastAsia="ru-RU"/>
              </w:rPr>
            </w:pPr>
            <w:r>
              <w:rPr>
                <w:noProof/>
                <w:lang w:eastAsia="ru-RU"/>
              </w:rPr>
              <w:t>Промпт</w:t>
            </w:r>
          </w:p>
        </w:tc>
        <w:tc>
          <w:tcPr>
            <w:tcW w:w="709" w:type="dxa"/>
          </w:tcPr>
          <w:p w14:paraId="18C074F8" w14:textId="2B2A9FA8"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2A53FA3A" w14:textId="1D3BC29B" w:rsidR="006A57FE" w:rsidRDefault="006A57FE" w:rsidP="006A57FE">
            <w:pPr>
              <w:ind w:firstLine="0"/>
              <w:rPr>
                <w:noProof/>
                <w:lang w:eastAsia="ru-RU"/>
              </w:rPr>
            </w:pPr>
            <w:r>
              <w:rPr>
                <w:noProof/>
                <w:lang w:eastAsia="ru-RU"/>
              </w:rPr>
              <w:t>текстовая инструкция, подаваемая на вход языковой модели для получения ответа (англ. prompt)</w:t>
            </w:r>
          </w:p>
        </w:tc>
      </w:tr>
      <w:tr w:rsidR="006A57FE" w:rsidRPr="008D17A6" w14:paraId="68B30828" w14:textId="77777777" w:rsidTr="001726EB">
        <w:tc>
          <w:tcPr>
            <w:tcW w:w="2830" w:type="dxa"/>
          </w:tcPr>
          <w:p w14:paraId="1CCB3BF7" w14:textId="374CCF48" w:rsidR="006A57FE" w:rsidRDefault="006A57FE" w:rsidP="006A57FE">
            <w:pPr>
              <w:ind w:firstLine="0"/>
              <w:rPr>
                <w:noProof/>
                <w:lang w:eastAsia="ru-RU"/>
              </w:rPr>
            </w:pPr>
            <w:r>
              <w:rPr>
                <w:noProof/>
                <w:lang w:eastAsia="ru-RU"/>
              </w:rPr>
              <w:t>Токенизация</w:t>
            </w:r>
          </w:p>
        </w:tc>
        <w:tc>
          <w:tcPr>
            <w:tcW w:w="709" w:type="dxa"/>
          </w:tcPr>
          <w:p w14:paraId="3BC84288" w14:textId="18B8D473"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0CAD200B" w14:textId="05BB0AB6" w:rsidR="006A57FE" w:rsidRDefault="006A57FE" w:rsidP="006A57FE">
            <w:pPr>
              <w:ind w:firstLine="0"/>
              <w:rPr>
                <w:noProof/>
                <w:lang w:eastAsia="ru-RU"/>
              </w:rPr>
            </w:pPr>
            <w:r>
              <w:rPr>
                <w:noProof/>
                <w:lang w:eastAsia="ru-RU"/>
              </w:rPr>
              <w:t>процесс разбиения текста на минимальные единицы (токены) для обработки моделью</w:t>
            </w:r>
          </w:p>
        </w:tc>
      </w:tr>
      <w:tr w:rsidR="006A57FE" w:rsidRPr="008D17A6" w14:paraId="638F9C9C" w14:textId="77777777" w:rsidTr="001726EB">
        <w:tc>
          <w:tcPr>
            <w:tcW w:w="2830" w:type="dxa"/>
          </w:tcPr>
          <w:p w14:paraId="41212014" w14:textId="1777EC35" w:rsidR="006A57FE" w:rsidRDefault="006A57FE" w:rsidP="006A57FE">
            <w:pPr>
              <w:ind w:firstLine="0"/>
              <w:rPr>
                <w:noProof/>
                <w:lang w:eastAsia="ru-RU"/>
              </w:rPr>
            </w:pPr>
            <w:r>
              <w:rPr>
                <w:noProof/>
                <w:lang w:eastAsia="ru-RU"/>
              </w:rPr>
              <w:t>Zero-shot</w:t>
            </w:r>
          </w:p>
        </w:tc>
        <w:tc>
          <w:tcPr>
            <w:tcW w:w="709" w:type="dxa"/>
          </w:tcPr>
          <w:p w14:paraId="2ED8658D" w14:textId="6EAD776E" w:rsidR="006A57FE" w:rsidRDefault="006A57FE" w:rsidP="006A57FE">
            <w:pPr>
              <w:ind w:firstLine="0"/>
              <w:rPr>
                <w:noProof/>
                <w:lang w:eastAsia="ru-RU"/>
              </w:rPr>
            </w:pPr>
            <w:r>
              <w:rPr>
                <w:noProof/>
                <w:lang w:eastAsia="ru-RU"/>
              </w:rPr>
              <w:sym w:font="Symbol" w:char="F02D"/>
            </w:r>
            <w:r>
              <w:rPr>
                <w:noProof/>
                <w:lang w:eastAsia="ru-RU"/>
              </w:rPr>
              <w:sym w:font="Symbol" w:char="F0BE"/>
            </w:r>
          </w:p>
        </w:tc>
        <w:tc>
          <w:tcPr>
            <w:tcW w:w="5805" w:type="dxa"/>
          </w:tcPr>
          <w:p w14:paraId="3EBC943C" w14:textId="0FCBB06C" w:rsidR="006A57FE" w:rsidRDefault="006A57FE" w:rsidP="006A57FE">
            <w:pPr>
              <w:ind w:firstLine="0"/>
              <w:rPr>
                <w:noProof/>
                <w:lang w:eastAsia="ru-RU"/>
              </w:rPr>
            </w:pPr>
            <w:r>
              <w:rPr>
                <w:noProof/>
                <w:lang w:eastAsia="ru-RU"/>
              </w:rPr>
              <w:t>подход, при котором модель решает задачу без демонстрационных примеров, опираясь только на инструкцию</w:t>
            </w:r>
          </w:p>
        </w:tc>
      </w:tr>
      <w:tr w:rsidR="006D504B" w:rsidRPr="008D17A6" w14:paraId="12A21D80" w14:textId="77777777" w:rsidTr="001726EB">
        <w:tc>
          <w:tcPr>
            <w:tcW w:w="2830" w:type="dxa"/>
          </w:tcPr>
          <w:p w14:paraId="44EBAE2A" w14:textId="5D49A9F8" w:rsidR="006D504B" w:rsidRPr="006D504B" w:rsidRDefault="006D504B" w:rsidP="006A57FE">
            <w:pPr>
              <w:ind w:firstLine="0"/>
              <w:rPr>
                <w:noProof/>
                <w:lang w:val="en-US" w:eastAsia="ru-RU"/>
              </w:rPr>
            </w:pPr>
            <w:r>
              <w:rPr>
                <w:noProof/>
                <w:lang w:val="en-US" w:eastAsia="ru-RU"/>
              </w:rPr>
              <w:t>Full Fine-tunning</w:t>
            </w:r>
          </w:p>
        </w:tc>
        <w:tc>
          <w:tcPr>
            <w:tcW w:w="709" w:type="dxa"/>
          </w:tcPr>
          <w:p w14:paraId="20854CB6" w14:textId="77777777" w:rsidR="006D504B" w:rsidRDefault="006D504B" w:rsidP="006A57FE">
            <w:pPr>
              <w:ind w:firstLine="0"/>
              <w:rPr>
                <w:noProof/>
                <w:lang w:eastAsia="ru-RU"/>
              </w:rPr>
            </w:pPr>
          </w:p>
        </w:tc>
        <w:tc>
          <w:tcPr>
            <w:tcW w:w="5805" w:type="dxa"/>
          </w:tcPr>
          <w:p w14:paraId="34DCB896" w14:textId="5C07D450" w:rsidR="006D504B" w:rsidRPr="006002B0" w:rsidRDefault="006002B0" w:rsidP="006A57FE">
            <w:pPr>
              <w:ind w:firstLine="0"/>
              <w:rPr>
                <w:noProof/>
                <w:lang w:val="en-US" w:eastAsia="ru-RU"/>
              </w:rPr>
            </w:pPr>
            <w:r>
              <w:rPr>
                <w:noProof/>
                <w:lang w:val="en-US" w:eastAsia="ru-RU"/>
              </w:rPr>
              <w:t>fff</w:t>
            </w:r>
          </w:p>
        </w:tc>
      </w:tr>
      <w:tr w:rsidR="006002B0" w:rsidRPr="008D17A6" w14:paraId="1A0F19D5" w14:textId="77777777" w:rsidTr="001726EB">
        <w:tc>
          <w:tcPr>
            <w:tcW w:w="2830" w:type="dxa"/>
          </w:tcPr>
          <w:p w14:paraId="637B7765" w14:textId="77777777" w:rsidR="006002B0" w:rsidRPr="008D17A6" w:rsidRDefault="006002B0" w:rsidP="006002B0">
            <w:pPr>
              <w:ind w:firstLine="0"/>
              <w:rPr>
                <w:noProof/>
                <w:lang w:eastAsia="ru-RU"/>
              </w:rPr>
            </w:pPr>
            <w:r>
              <w:rPr>
                <w:noProof/>
                <w:lang w:val="en-US" w:eastAsia="ru-RU"/>
              </w:rPr>
              <w:lastRenderedPageBreak/>
              <w:t>Self</w:t>
            </w:r>
            <w:r w:rsidRPr="006002B0">
              <w:rPr>
                <w:noProof/>
                <w:lang w:eastAsia="ru-RU"/>
              </w:rPr>
              <w:t>-</w:t>
            </w:r>
            <w:r>
              <w:rPr>
                <w:noProof/>
                <w:lang w:val="en-US" w:eastAsia="ru-RU"/>
              </w:rPr>
              <w:t>attention</w:t>
            </w:r>
          </w:p>
          <w:p w14:paraId="6F22DF79" w14:textId="77777777" w:rsidR="006002B0" w:rsidRDefault="006002B0" w:rsidP="006A57FE">
            <w:pPr>
              <w:ind w:firstLine="0"/>
              <w:rPr>
                <w:noProof/>
                <w:lang w:val="en-US" w:eastAsia="ru-RU"/>
              </w:rPr>
            </w:pPr>
          </w:p>
        </w:tc>
        <w:tc>
          <w:tcPr>
            <w:tcW w:w="709" w:type="dxa"/>
          </w:tcPr>
          <w:p w14:paraId="27E424A3" w14:textId="77777777" w:rsidR="006002B0" w:rsidRDefault="006002B0" w:rsidP="006A57FE">
            <w:pPr>
              <w:ind w:firstLine="0"/>
              <w:rPr>
                <w:noProof/>
                <w:lang w:eastAsia="ru-RU"/>
              </w:rPr>
            </w:pPr>
          </w:p>
        </w:tc>
        <w:tc>
          <w:tcPr>
            <w:tcW w:w="5805" w:type="dxa"/>
          </w:tcPr>
          <w:p w14:paraId="765E4878" w14:textId="77777777" w:rsidR="006002B0" w:rsidRDefault="006002B0" w:rsidP="006A57FE">
            <w:pPr>
              <w:ind w:firstLine="0"/>
              <w:rPr>
                <w:noProof/>
                <w:lang w:val="en-US" w:eastAsia="ru-RU"/>
              </w:rPr>
            </w:pPr>
          </w:p>
        </w:tc>
      </w:tr>
      <w:tr w:rsidR="001726EB" w:rsidRPr="008D17A6" w14:paraId="635DFD1D" w14:textId="77777777" w:rsidTr="001726EB">
        <w:tc>
          <w:tcPr>
            <w:tcW w:w="2830" w:type="dxa"/>
          </w:tcPr>
          <w:p w14:paraId="7688BC52" w14:textId="5CBA7709" w:rsidR="001726EB" w:rsidRPr="00E87026" w:rsidRDefault="001726EB" w:rsidP="006002B0">
            <w:pPr>
              <w:ind w:firstLine="0"/>
              <w:rPr>
                <w:noProof/>
                <w:lang w:eastAsia="ru-RU"/>
              </w:rPr>
            </w:pPr>
            <w:r w:rsidRPr="00E87026">
              <w:rPr>
                <w:noProof/>
                <w:lang w:eastAsia="ru-RU"/>
              </w:rPr>
              <w:t>Двойная квантизация</w:t>
            </w:r>
          </w:p>
        </w:tc>
        <w:tc>
          <w:tcPr>
            <w:tcW w:w="709" w:type="dxa"/>
          </w:tcPr>
          <w:p w14:paraId="76AD8701" w14:textId="77777777" w:rsidR="001726EB" w:rsidRPr="00E87026" w:rsidRDefault="001726EB" w:rsidP="006A57FE">
            <w:pPr>
              <w:ind w:firstLine="0"/>
              <w:rPr>
                <w:noProof/>
                <w:lang w:eastAsia="ru-RU"/>
              </w:rPr>
            </w:pPr>
          </w:p>
        </w:tc>
        <w:tc>
          <w:tcPr>
            <w:tcW w:w="5805" w:type="dxa"/>
          </w:tcPr>
          <w:p w14:paraId="7A211CE2" w14:textId="25E034D8" w:rsidR="001726EB" w:rsidRPr="00E87026" w:rsidRDefault="001726EB" w:rsidP="00E87026">
            <w:pPr>
              <w:pStyle w:val="font-claude-response-body"/>
              <w:rPr>
                <w:rFonts w:eastAsiaTheme="minorHAnsi" w:cstheme="minorBidi"/>
                <w:noProof/>
                <w:sz w:val="28"/>
                <w:szCs w:val="22"/>
              </w:rPr>
            </w:pPr>
            <w:r w:rsidRPr="00E87026">
              <w:rPr>
                <w:rFonts w:eastAsiaTheme="minorHAnsi" w:cstheme="minorBidi"/>
                <w:noProof/>
                <w:sz w:val="28"/>
                <w:szCs w:val="22"/>
              </w:rPr>
              <w:t xml:space="preserve"> метод дополнительного сжатия памяти, при котором квантизуются не только веса модели, но и служебные константы, используемые для нормализации блоков весов при блочной квантизации(англ. Double Quantization)</w:t>
            </w:r>
            <w:r w:rsidR="00E87026">
              <w:rPr>
                <w:rFonts w:eastAsiaTheme="minorHAnsi" w:cstheme="minorBidi"/>
                <w:noProof/>
                <w:sz w:val="28"/>
                <w:szCs w:val="22"/>
              </w:rPr>
              <w:t>.</w:t>
            </w:r>
          </w:p>
        </w:tc>
      </w:tr>
      <w:tr w:rsidR="00E87026" w:rsidRPr="008D17A6" w14:paraId="6E80A909" w14:textId="77777777" w:rsidTr="001726EB">
        <w:tc>
          <w:tcPr>
            <w:tcW w:w="2830" w:type="dxa"/>
          </w:tcPr>
          <w:p w14:paraId="5A75F834" w14:textId="05E98549" w:rsidR="00E87026" w:rsidRPr="00E87026" w:rsidRDefault="00E87026" w:rsidP="006002B0">
            <w:pPr>
              <w:ind w:firstLine="0"/>
              <w:rPr>
                <w:noProof/>
                <w:lang w:eastAsia="ru-RU"/>
              </w:rPr>
            </w:pPr>
            <w:r w:rsidRPr="00E87026">
              <w:rPr>
                <w:noProof/>
                <w:lang w:eastAsia="ru-RU"/>
              </w:rPr>
              <w:t>Страничные оптимизаторы</w:t>
            </w:r>
          </w:p>
        </w:tc>
        <w:tc>
          <w:tcPr>
            <w:tcW w:w="709" w:type="dxa"/>
          </w:tcPr>
          <w:p w14:paraId="7ABFB9CE" w14:textId="77777777" w:rsidR="00E87026" w:rsidRPr="00E87026" w:rsidRDefault="00E87026" w:rsidP="006A57FE">
            <w:pPr>
              <w:ind w:firstLine="0"/>
              <w:rPr>
                <w:noProof/>
                <w:lang w:eastAsia="ru-RU"/>
              </w:rPr>
            </w:pPr>
          </w:p>
        </w:tc>
        <w:tc>
          <w:tcPr>
            <w:tcW w:w="5805" w:type="dxa"/>
          </w:tcPr>
          <w:p w14:paraId="0D4EE0B9" w14:textId="4427417C" w:rsidR="00E87026" w:rsidRPr="00E87026" w:rsidRDefault="00E87026" w:rsidP="00E87026">
            <w:pPr>
              <w:pStyle w:val="font-claude-response-body"/>
              <w:rPr>
                <w:rFonts w:eastAsiaTheme="minorHAnsi" w:cstheme="minorBidi"/>
                <w:noProof/>
                <w:sz w:val="28"/>
                <w:szCs w:val="22"/>
              </w:rPr>
            </w:pPr>
            <w:r w:rsidRPr="00E87026">
              <w:rPr>
                <w:rFonts w:eastAsiaTheme="minorHAnsi" w:cstheme="minorBidi"/>
                <w:noProof/>
                <w:sz w:val="28"/>
                <w:szCs w:val="22"/>
              </w:rPr>
              <w:t>механизм управления памятью GPU при обучении, использующий технологию унифицированной памяти NVIDIA для автоматического переноса данных оптимизатора между GPU и CPU при возникновении пиковых нагрузок(англ. Paged Optimizers).</w:t>
            </w:r>
          </w:p>
          <w:p w14:paraId="284808A7" w14:textId="77777777" w:rsidR="00E87026" w:rsidRPr="00E87026" w:rsidRDefault="00E87026" w:rsidP="00E87026">
            <w:pPr>
              <w:pStyle w:val="font-claude-response-body"/>
              <w:rPr>
                <w:rFonts w:eastAsiaTheme="minorHAnsi" w:cstheme="minorBidi"/>
                <w:noProof/>
                <w:sz w:val="28"/>
                <w:szCs w:val="22"/>
              </w:rPr>
            </w:pPr>
          </w:p>
        </w:tc>
      </w:tr>
      <w:tr w:rsidR="00AC4493" w:rsidRPr="008D17A6" w14:paraId="01CC7BA6" w14:textId="77777777" w:rsidTr="001726EB">
        <w:tc>
          <w:tcPr>
            <w:tcW w:w="2830" w:type="dxa"/>
          </w:tcPr>
          <w:p w14:paraId="6C6FF263" w14:textId="1EE4DAAC" w:rsidR="00AC4493" w:rsidRPr="00E87026" w:rsidRDefault="00AC4493" w:rsidP="006002B0">
            <w:pPr>
              <w:ind w:firstLine="0"/>
              <w:rPr>
                <w:noProof/>
                <w:lang w:eastAsia="ru-RU"/>
              </w:rPr>
            </w:pPr>
            <w:r w:rsidRPr="00AC4493">
              <w:rPr>
                <w:noProof/>
                <w:lang w:eastAsia="ru-RU"/>
              </w:rPr>
              <w:t>Градиентн</w:t>
            </w:r>
            <w:r>
              <w:rPr>
                <w:noProof/>
                <w:lang w:eastAsia="ru-RU"/>
              </w:rPr>
              <w:t xml:space="preserve">ая </w:t>
            </w:r>
            <w:r w:rsidRPr="00AC4493">
              <w:rPr>
                <w:noProof/>
                <w:lang w:eastAsia="ru-RU"/>
              </w:rPr>
              <w:t>аккумуляци</w:t>
            </w:r>
            <w:r>
              <w:rPr>
                <w:noProof/>
                <w:lang w:eastAsia="ru-RU"/>
              </w:rPr>
              <w:t>я</w:t>
            </w:r>
          </w:p>
        </w:tc>
        <w:tc>
          <w:tcPr>
            <w:tcW w:w="709" w:type="dxa"/>
          </w:tcPr>
          <w:p w14:paraId="1DB2B275" w14:textId="77777777" w:rsidR="00AC4493" w:rsidRPr="00B96C4E" w:rsidRDefault="00AC4493" w:rsidP="00B96C4E">
            <w:pPr>
              <w:pStyle w:val="font-claude-response-body"/>
              <w:rPr>
                <w:rFonts w:eastAsiaTheme="minorHAnsi" w:cstheme="minorBidi"/>
                <w:noProof/>
                <w:sz w:val="28"/>
                <w:szCs w:val="22"/>
              </w:rPr>
            </w:pPr>
          </w:p>
        </w:tc>
        <w:tc>
          <w:tcPr>
            <w:tcW w:w="5805" w:type="dxa"/>
          </w:tcPr>
          <w:p w14:paraId="6B74FAF5" w14:textId="3A2CE22A" w:rsidR="00AC4493" w:rsidRPr="00E87026" w:rsidRDefault="00B96C4E" w:rsidP="00B96C4E">
            <w:pPr>
              <w:pStyle w:val="font-claude-response-body"/>
              <w:rPr>
                <w:rFonts w:eastAsiaTheme="minorHAnsi" w:cstheme="minorBidi"/>
                <w:noProof/>
                <w:sz w:val="28"/>
                <w:szCs w:val="22"/>
              </w:rPr>
            </w:pPr>
            <w:r w:rsidRPr="00B96C4E">
              <w:rPr>
                <w:rFonts w:eastAsiaTheme="minorHAnsi" w:cstheme="minorBidi"/>
                <w:noProof/>
                <w:sz w:val="28"/>
                <w:szCs w:val="22"/>
              </w:rPr>
              <w:t>метод оптимизации обучения нейронных сетей, который позволяет использовать большие размеры пакетов данных, не требуя при этом огромного объема памяти видеокарты</w:t>
            </w:r>
          </w:p>
        </w:tc>
      </w:tr>
      <w:tr w:rsidR="00FD5D1E" w:rsidRPr="008D17A6" w14:paraId="671C0659" w14:textId="77777777" w:rsidTr="001726EB">
        <w:tc>
          <w:tcPr>
            <w:tcW w:w="2830" w:type="dxa"/>
          </w:tcPr>
          <w:p w14:paraId="1EC72D1D" w14:textId="4C710BF0" w:rsidR="00FD5D1E" w:rsidRPr="00AC4493" w:rsidRDefault="00FD5D1E" w:rsidP="006002B0">
            <w:pPr>
              <w:ind w:firstLine="0"/>
              <w:rPr>
                <w:noProof/>
                <w:lang w:eastAsia="ru-RU"/>
              </w:rPr>
            </w:pPr>
            <w:r>
              <w:rPr>
                <w:noProof/>
                <w:lang w:eastAsia="ru-RU"/>
              </w:rPr>
              <w:t>Л</w:t>
            </w:r>
            <w:r w:rsidRPr="00FD5D1E">
              <w:rPr>
                <w:noProof/>
                <w:lang w:eastAsia="ru-RU"/>
              </w:rPr>
              <w:t>огит</w:t>
            </w:r>
          </w:p>
        </w:tc>
        <w:tc>
          <w:tcPr>
            <w:tcW w:w="709" w:type="dxa"/>
          </w:tcPr>
          <w:p w14:paraId="5A1A7CE9" w14:textId="77777777" w:rsidR="00FD5D1E" w:rsidRPr="00B96C4E" w:rsidRDefault="00FD5D1E" w:rsidP="00B96C4E">
            <w:pPr>
              <w:pStyle w:val="font-claude-response-body"/>
              <w:rPr>
                <w:rFonts w:eastAsiaTheme="minorHAnsi" w:cstheme="minorBidi"/>
                <w:noProof/>
                <w:sz w:val="28"/>
                <w:szCs w:val="22"/>
              </w:rPr>
            </w:pPr>
          </w:p>
        </w:tc>
        <w:tc>
          <w:tcPr>
            <w:tcW w:w="5805" w:type="dxa"/>
          </w:tcPr>
          <w:p w14:paraId="4536EC82" w14:textId="68599B63" w:rsidR="00FD5D1E" w:rsidRPr="0014703E" w:rsidRDefault="0014703E" w:rsidP="00B96C4E">
            <w:pPr>
              <w:pStyle w:val="font-claude-response-body"/>
              <w:rPr>
                <w:rFonts w:eastAsiaTheme="minorHAnsi" w:cstheme="minorBidi"/>
                <w:noProof/>
                <w:sz w:val="28"/>
                <w:szCs w:val="22"/>
              </w:rPr>
            </w:pPr>
            <w:r w:rsidRPr="0014703E">
              <w:rPr>
                <w:rFonts w:eastAsiaTheme="minorHAnsi" w:cstheme="minorBidi"/>
                <w:noProof/>
                <w:sz w:val="28"/>
                <w:szCs w:val="22"/>
              </w:rPr>
              <w:t>исходная числовая оценка модели для класса до преобразования в вероятность.</w:t>
            </w:r>
          </w:p>
        </w:tc>
      </w:tr>
      <w:tr w:rsidR="00FD5D1E" w:rsidRPr="008D17A6" w14:paraId="46CD7519" w14:textId="77777777" w:rsidTr="001726EB">
        <w:tc>
          <w:tcPr>
            <w:tcW w:w="2830" w:type="dxa"/>
          </w:tcPr>
          <w:p w14:paraId="2E0A9CCB" w14:textId="19E5577B" w:rsidR="00FD5D1E" w:rsidRDefault="00FD5D1E" w:rsidP="006002B0">
            <w:pPr>
              <w:ind w:firstLine="0"/>
              <w:rPr>
                <w:noProof/>
                <w:lang w:eastAsia="ru-RU"/>
              </w:rPr>
            </w:pPr>
            <w:r w:rsidRPr="00FD5D1E">
              <w:rPr>
                <w:noProof/>
                <w:lang w:eastAsia="ru-RU"/>
              </w:rPr>
              <w:t>pad_token</w:t>
            </w:r>
          </w:p>
        </w:tc>
        <w:tc>
          <w:tcPr>
            <w:tcW w:w="709" w:type="dxa"/>
          </w:tcPr>
          <w:p w14:paraId="682DD110" w14:textId="77777777" w:rsidR="00FD5D1E" w:rsidRPr="00B96C4E" w:rsidRDefault="00FD5D1E" w:rsidP="00B96C4E">
            <w:pPr>
              <w:pStyle w:val="font-claude-response-body"/>
              <w:rPr>
                <w:rFonts w:eastAsiaTheme="minorHAnsi" w:cstheme="minorBidi"/>
                <w:noProof/>
                <w:sz w:val="28"/>
                <w:szCs w:val="22"/>
              </w:rPr>
            </w:pPr>
          </w:p>
        </w:tc>
        <w:tc>
          <w:tcPr>
            <w:tcW w:w="5805" w:type="dxa"/>
          </w:tcPr>
          <w:p w14:paraId="40BA514B" w14:textId="5CB63E80" w:rsidR="00FD5D1E" w:rsidRPr="00A066C7" w:rsidRDefault="00A066C7" w:rsidP="00B96C4E">
            <w:pPr>
              <w:pStyle w:val="font-claude-response-body"/>
              <w:rPr>
                <w:rFonts w:eastAsiaTheme="minorHAnsi" w:cstheme="minorBidi"/>
                <w:noProof/>
                <w:sz w:val="28"/>
                <w:szCs w:val="22"/>
              </w:rPr>
            </w:pPr>
            <w:r w:rsidRPr="00A066C7">
              <w:rPr>
                <w:rFonts w:eastAsiaTheme="minorHAnsi" w:cstheme="minorBidi"/>
                <w:noProof/>
                <w:sz w:val="28"/>
                <w:szCs w:val="22"/>
              </w:rPr>
              <w:t>специальный служебный токен, используемый в обработке естественного языка для выравнивания длины последовательностей в одном батче.</w:t>
            </w:r>
          </w:p>
        </w:tc>
      </w:tr>
      <w:tr w:rsidR="00FD5D1E" w:rsidRPr="008D17A6" w14:paraId="0241DC1A" w14:textId="77777777" w:rsidTr="001726EB">
        <w:tc>
          <w:tcPr>
            <w:tcW w:w="2830" w:type="dxa"/>
          </w:tcPr>
          <w:p w14:paraId="014FB498" w14:textId="583B0F80" w:rsidR="00FD5D1E" w:rsidRPr="00FD5D1E" w:rsidRDefault="00FD5D1E" w:rsidP="006002B0">
            <w:pPr>
              <w:ind w:firstLine="0"/>
              <w:rPr>
                <w:noProof/>
                <w:lang w:val="en-US" w:eastAsia="ru-RU"/>
              </w:rPr>
            </w:pPr>
            <w:r>
              <w:rPr>
                <w:noProof/>
                <w:lang w:val="en-US" w:eastAsia="ru-RU"/>
              </w:rPr>
              <w:t>eos_token</w:t>
            </w:r>
          </w:p>
        </w:tc>
        <w:tc>
          <w:tcPr>
            <w:tcW w:w="709" w:type="dxa"/>
          </w:tcPr>
          <w:p w14:paraId="69CFDEB1" w14:textId="77777777" w:rsidR="00FD5D1E" w:rsidRPr="00B96C4E" w:rsidRDefault="00FD5D1E" w:rsidP="00B96C4E">
            <w:pPr>
              <w:pStyle w:val="font-claude-response-body"/>
              <w:rPr>
                <w:rFonts w:eastAsiaTheme="minorHAnsi" w:cstheme="minorBidi"/>
                <w:noProof/>
                <w:sz w:val="28"/>
                <w:szCs w:val="22"/>
              </w:rPr>
            </w:pPr>
          </w:p>
        </w:tc>
        <w:tc>
          <w:tcPr>
            <w:tcW w:w="5805" w:type="dxa"/>
          </w:tcPr>
          <w:p w14:paraId="669F2456" w14:textId="746EA23D" w:rsidR="00FD5D1E" w:rsidRPr="00A066C7" w:rsidRDefault="00A066C7" w:rsidP="00B96C4E">
            <w:pPr>
              <w:pStyle w:val="font-claude-response-body"/>
              <w:rPr>
                <w:rFonts w:eastAsiaTheme="minorHAnsi" w:cstheme="minorBidi"/>
                <w:noProof/>
                <w:sz w:val="28"/>
                <w:szCs w:val="22"/>
              </w:rPr>
            </w:pPr>
            <w:r w:rsidRPr="00A066C7">
              <w:rPr>
                <w:rFonts w:eastAsiaTheme="minorHAnsi" w:cstheme="minorBidi"/>
                <w:noProof/>
                <w:sz w:val="28"/>
                <w:szCs w:val="22"/>
              </w:rPr>
              <w:t>это специальный токен, который сигнализирует модели о завершении генерации или окончании текстового блока.</w:t>
            </w:r>
          </w:p>
        </w:tc>
      </w:tr>
    </w:tbl>
    <w:p w14:paraId="3DEFE601" w14:textId="5542EE64" w:rsidR="00CE5B8E" w:rsidRPr="008D17A6" w:rsidRDefault="00CE5B8E">
      <w:pPr>
        <w:spacing w:after="160" w:line="259" w:lineRule="auto"/>
        <w:ind w:firstLine="0"/>
        <w:contextualSpacing w:val="0"/>
        <w:jc w:val="left"/>
        <w:rPr>
          <w:noProof/>
        </w:rPr>
      </w:pPr>
    </w:p>
    <w:p w14:paraId="46286EF4" w14:textId="0805E845" w:rsidR="00E209A7" w:rsidRPr="008D17A6" w:rsidRDefault="00E209A7" w:rsidP="00E209A7">
      <w:pPr>
        <w:pStyle w:val="afa"/>
        <w:rPr>
          <w:noProof/>
        </w:rPr>
      </w:pPr>
      <w:bookmarkStart w:id="4" w:name="_Toc221288789"/>
      <w:bookmarkStart w:id="5" w:name="_Toc226555097"/>
      <w:r w:rsidRPr="008D17A6">
        <w:rPr>
          <w:noProof/>
        </w:rPr>
        <w:lastRenderedPageBreak/>
        <w:t>ПЕРЕЧЕНЬ СОКРАЩЕНИЙ И ОБОЗНАЧЕНИЙ</w:t>
      </w:r>
      <w:bookmarkEnd w:id="4"/>
      <w:bookmarkEnd w:id="5"/>
    </w:p>
    <w:p w14:paraId="29DD205C" w14:textId="77777777" w:rsidR="00E209A7" w:rsidRPr="008D17A6" w:rsidRDefault="00E209A7" w:rsidP="00E209A7">
      <w:pPr>
        <w:rPr>
          <w:noProof/>
          <w:lang w:eastAsia="ru-RU"/>
        </w:rPr>
      </w:pPr>
      <w:r w:rsidRPr="008D17A6">
        <w:rPr>
          <w:noProof/>
          <w:lang w:eastAsia="ru-RU"/>
        </w:rPr>
        <w:t>В настоящем отчете применяют следующие сокращения и обозначения:</w:t>
      </w:r>
    </w:p>
    <w:tbl>
      <w:tblPr>
        <w:tblStyle w:val="a4"/>
        <w:tblW w:w="0" w:type="auto"/>
        <w:tblLook w:val="04A0" w:firstRow="1" w:lastRow="0" w:firstColumn="1" w:lastColumn="0" w:noHBand="0" w:noVBand="1"/>
      </w:tblPr>
      <w:tblGrid>
        <w:gridCol w:w="1555"/>
        <w:gridCol w:w="957"/>
        <w:gridCol w:w="6832"/>
      </w:tblGrid>
      <w:tr w:rsidR="006A57FE" w:rsidRPr="008D17A6" w14:paraId="12AF1E49" w14:textId="77777777" w:rsidTr="0032140B">
        <w:tc>
          <w:tcPr>
            <w:tcW w:w="1555" w:type="dxa"/>
          </w:tcPr>
          <w:p w14:paraId="55D3FAEA" w14:textId="45F2A8F9" w:rsidR="006A57FE" w:rsidRDefault="006A57FE" w:rsidP="006A57FE">
            <w:pPr>
              <w:ind w:firstLine="0"/>
              <w:rPr>
                <w:noProof/>
              </w:rPr>
            </w:pPr>
            <w:r>
              <w:rPr>
                <w:noProof/>
              </w:rPr>
              <w:t>ВКР</w:t>
            </w:r>
          </w:p>
        </w:tc>
        <w:tc>
          <w:tcPr>
            <w:tcW w:w="957" w:type="dxa"/>
          </w:tcPr>
          <w:p w14:paraId="404DD580" w14:textId="5F7E219C" w:rsidR="006A57FE" w:rsidRDefault="006A57FE" w:rsidP="006A57FE">
            <w:pPr>
              <w:ind w:firstLine="0"/>
              <w:jc w:val="center"/>
              <w:rPr>
                <w:noProof/>
              </w:rPr>
            </w:pPr>
            <w:r>
              <w:rPr>
                <w:noProof/>
              </w:rPr>
              <w:sym w:font="Symbol" w:char="F02D"/>
            </w:r>
            <w:r>
              <w:rPr>
                <w:noProof/>
              </w:rPr>
              <w:sym w:font="Symbol" w:char="F0BE"/>
            </w:r>
          </w:p>
        </w:tc>
        <w:tc>
          <w:tcPr>
            <w:tcW w:w="6832" w:type="dxa"/>
          </w:tcPr>
          <w:p w14:paraId="050457F6" w14:textId="04DC3BC9" w:rsidR="006A57FE" w:rsidRDefault="006A57FE" w:rsidP="006A57FE">
            <w:pPr>
              <w:tabs>
                <w:tab w:val="left" w:pos="990"/>
              </w:tabs>
              <w:ind w:firstLine="0"/>
              <w:rPr>
                <w:noProof/>
              </w:rPr>
            </w:pPr>
            <w:r>
              <w:rPr>
                <w:noProof/>
              </w:rPr>
              <w:t>выпускная квалификационная работа</w:t>
            </w:r>
          </w:p>
        </w:tc>
      </w:tr>
      <w:tr w:rsidR="006A57FE" w:rsidRPr="008D17A6" w14:paraId="469578F4" w14:textId="77777777" w:rsidTr="0032140B">
        <w:tc>
          <w:tcPr>
            <w:tcW w:w="1555" w:type="dxa"/>
          </w:tcPr>
          <w:p w14:paraId="541483D6" w14:textId="5939DE8B" w:rsidR="006A57FE" w:rsidRPr="008D17A6" w:rsidRDefault="006A57FE" w:rsidP="006A57FE">
            <w:pPr>
              <w:ind w:firstLine="0"/>
              <w:rPr>
                <w:noProof/>
                <w:lang w:eastAsia="ru-RU"/>
              </w:rPr>
            </w:pPr>
            <w:r>
              <w:rPr>
                <w:noProof/>
              </w:rPr>
              <w:t>JSON</w:t>
            </w:r>
          </w:p>
        </w:tc>
        <w:tc>
          <w:tcPr>
            <w:tcW w:w="957" w:type="dxa"/>
          </w:tcPr>
          <w:p w14:paraId="32127D0A" w14:textId="635EEC4B"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0A53A960" w14:textId="4B9BF6AD" w:rsidR="006A57FE" w:rsidRPr="008D17A6" w:rsidRDefault="006A57FE" w:rsidP="006A57FE">
            <w:pPr>
              <w:tabs>
                <w:tab w:val="left" w:pos="990"/>
              </w:tabs>
              <w:ind w:firstLine="0"/>
              <w:rPr>
                <w:noProof/>
                <w:lang w:eastAsia="ru-RU"/>
              </w:rPr>
            </w:pPr>
            <w:r>
              <w:rPr>
                <w:noProof/>
              </w:rPr>
              <w:t>текстовый формат обмена данными (англ. JavaScript Object Notation)</w:t>
            </w:r>
          </w:p>
        </w:tc>
      </w:tr>
      <w:tr w:rsidR="006A57FE" w:rsidRPr="004B62D2" w14:paraId="5C722C51" w14:textId="77777777" w:rsidTr="0032140B">
        <w:tc>
          <w:tcPr>
            <w:tcW w:w="1555" w:type="dxa"/>
          </w:tcPr>
          <w:p w14:paraId="1A8192BE" w14:textId="3953273C" w:rsidR="006A57FE" w:rsidRPr="008D17A6" w:rsidRDefault="006A57FE" w:rsidP="006A57FE">
            <w:pPr>
              <w:ind w:firstLine="0"/>
              <w:rPr>
                <w:noProof/>
                <w:lang w:eastAsia="ru-RU"/>
              </w:rPr>
            </w:pPr>
            <w:r>
              <w:rPr>
                <w:noProof/>
                <w:lang w:eastAsia="ru-RU"/>
              </w:rPr>
              <w:t>CNN</w:t>
            </w:r>
          </w:p>
        </w:tc>
        <w:tc>
          <w:tcPr>
            <w:tcW w:w="957" w:type="dxa"/>
          </w:tcPr>
          <w:p w14:paraId="77E74D33" w14:textId="46150136"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7F8996FC" w14:textId="2EDC5B58" w:rsidR="006A57FE" w:rsidRPr="006A57FE" w:rsidRDefault="006A57FE" w:rsidP="006A57FE">
            <w:pPr>
              <w:tabs>
                <w:tab w:val="left" w:pos="990"/>
              </w:tabs>
              <w:ind w:firstLine="0"/>
              <w:rPr>
                <w:noProof/>
                <w:lang w:val="en-US" w:eastAsia="ru-RU"/>
              </w:rPr>
            </w:pPr>
            <w:r>
              <w:rPr>
                <w:noProof/>
                <w:lang w:eastAsia="ru-RU"/>
              </w:rPr>
              <w:t>сверточная</w:t>
            </w:r>
            <w:r>
              <w:rPr>
                <w:noProof/>
                <w:lang w:val="en-US" w:eastAsia="ru-RU"/>
              </w:rPr>
              <w:t xml:space="preserve"> </w:t>
            </w:r>
            <w:r>
              <w:rPr>
                <w:noProof/>
                <w:lang w:eastAsia="ru-RU"/>
              </w:rPr>
              <w:t>нейронная</w:t>
            </w:r>
            <w:r>
              <w:rPr>
                <w:noProof/>
                <w:lang w:val="en-US" w:eastAsia="ru-RU"/>
              </w:rPr>
              <w:t xml:space="preserve"> </w:t>
            </w:r>
            <w:r>
              <w:rPr>
                <w:noProof/>
                <w:lang w:eastAsia="ru-RU"/>
              </w:rPr>
              <w:t>сеть</w:t>
            </w:r>
            <w:r>
              <w:rPr>
                <w:noProof/>
                <w:lang w:val="en-US" w:eastAsia="ru-RU"/>
              </w:rPr>
              <w:t xml:space="preserve"> (</w:t>
            </w:r>
            <w:r>
              <w:rPr>
                <w:noProof/>
                <w:lang w:eastAsia="ru-RU"/>
              </w:rPr>
              <w:t>англ</w:t>
            </w:r>
            <w:r>
              <w:rPr>
                <w:noProof/>
                <w:lang w:val="en-US" w:eastAsia="ru-RU"/>
              </w:rPr>
              <w:t>. Convolutional Neural Network)</w:t>
            </w:r>
          </w:p>
        </w:tc>
      </w:tr>
      <w:tr w:rsidR="006A57FE" w:rsidRPr="004B62D2" w14:paraId="019DF677" w14:textId="77777777" w:rsidTr="0032140B">
        <w:tc>
          <w:tcPr>
            <w:tcW w:w="1555" w:type="dxa"/>
          </w:tcPr>
          <w:p w14:paraId="6E319129" w14:textId="3054ACEF" w:rsidR="006A57FE" w:rsidRPr="008D17A6" w:rsidRDefault="006A57FE" w:rsidP="006A57FE">
            <w:pPr>
              <w:ind w:firstLine="0"/>
              <w:rPr>
                <w:noProof/>
                <w:lang w:eastAsia="ru-RU"/>
              </w:rPr>
            </w:pPr>
            <w:r>
              <w:rPr>
                <w:noProof/>
                <w:lang w:eastAsia="ru-RU"/>
              </w:rPr>
              <w:t>RNN</w:t>
            </w:r>
          </w:p>
        </w:tc>
        <w:tc>
          <w:tcPr>
            <w:tcW w:w="957" w:type="dxa"/>
          </w:tcPr>
          <w:p w14:paraId="7E9AC3C8" w14:textId="7AF222AE"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1255D375" w14:textId="6FCFDC63" w:rsidR="006A57FE" w:rsidRPr="004D572A" w:rsidRDefault="006A57FE" w:rsidP="006A57FE">
            <w:pPr>
              <w:tabs>
                <w:tab w:val="left" w:pos="990"/>
              </w:tabs>
              <w:ind w:firstLine="0"/>
              <w:rPr>
                <w:noProof/>
                <w:lang w:val="en-US" w:eastAsia="ru-RU"/>
              </w:rPr>
            </w:pPr>
            <w:r>
              <w:rPr>
                <w:noProof/>
                <w:lang w:eastAsia="ru-RU"/>
              </w:rPr>
              <w:t>рекуррентная</w:t>
            </w:r>
            <w:r>
              <w:rPr>
                <w:noProof/>
                <w:lang w:val="en-US" w:eastAsia="ru-RU"/>
              </w:rPr>
              <w:t xml:space="preserve"> </w:t>
            </w:r>
            <w:r>
              <w:rPr>
                <w:noProof/>
                <w:lang w:eastAsia="ru-RU"/>
              </w:rPr>
              <w:t>нейронная</w:t>
            </w:r>
            <w:r>
              <w:rPr>
                <w:noProof/>
                <w:lang w:val="en-US" w:eastAsia="ru-RU"/>
              </w:rPr>
              <w:t xml:space="preserve"> </w:t>
            </w:r>
            <w:r>
              <w:rPr>
                <w:noProof/>
                <w:lang w:eastAsia="ru-RU"/>
              </w:rPr>
              <w:t>сеть</w:t>
            </w:r>
            <w:r>
              <w:rPr>
                <w:noProof/>
                <w:lang w:val="en-US" w:eastAsia="ru-RU"/>
              </w:rPr>
              <w:t xml:space="preserve"> (Recurrent Neural Network)</w:t>
            </w:r>
          </w:p>
        </w:tc>
      </w:tr>
      <w:tr w:rsidR="006A57FE" w:rsidRPr="00041437" w14:paraId="19272D3D" w14:textId="77777777" w:rsidTr="0032140B">
        <w:tc>
          <w:tcPr>
            <w:tcW w:w="1555" w:type="dxa"/>
          </w:tcPr>
          <w:p w14:paraId="6F4E0181" w14:textId="756F0D29" w:rsidR="006A57FE" w:rsidRPr="008D17A6" w:rsidRDefault="006A57FE" w:rsidP="006A57FE">
            <w:pPr>
              <w:ind w:firstLine="0"/>
              <w:rPr>
                <w:noProof/>
                <w:lang w:eastAsia="ru-RU"/>
              </w:rPr>
            </w:pPr>
            <w:r>
              <w:rPr>
                <w:noProof/>
                <w:lang w:eastAsia="ru-RU"/>
              </w:rPr>
              <w:t>LSTM</w:t>
            </w:r>
          </w:p>
        </w:tc>
        <w:tc>
          <w:tcPr>
            <w:tcW w:w="957" w:type="dxa"/>
          </w:tcPr>
          <w:p w14:paraId="1E9C9C0A" w14:textId="2C3ED78D"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791AEDF1" w14:textId="0C175CDC" w:rsidR="006A57FE" w:rsidRPr="004D572A" w:rsidRDefault="006A57FE" w:rsidP="006A57FE">
            <w:pPr>
              <w:tabs>
                <w:tab w:val="left" w:pos="990"/>
              </w:tabs>
              <w:ind w:firstLine="0"/>
              <w:rPr>
                <w:noProof/>
                <w:lang w:val="en-US" w:eastAsia="ru-RU"/>
              </w:rPr>
            </w:pPr>
            <w:r>
              <w:rPr>
                <w:noProof/>
                <w:lang w:eastAsia="ru-RU"/>
              </w:rPr>
              <w:t>сеть долгой краткосрочной памяти (англ. Long Short-Term Memory)</w:t>
            </w:r>
          </w:p>
        </w:tc>
      </w:tr>
      <w:tr w:rsidR="006A57FE" w:rsidRPr="004B62D2" w14:paraId="7734D179" w14:textId="77777777" w:rsidTr="0032140B">
        <w:tc>
          <w:tcPr>
            <w:tcW w:w="1555" w:type="dxa"/>
          </w:tcPr>
          <w:p w14:paraId="0EFF4C36" w14:textId="23FC655A" w:rsidR="006A57FE" w:rsidRPr="008D17A6" w:rsidRDefault="006A57FE" w:rsidP="006A57FE">
            <w:pPr>
              <w:ind w:firstLine="0"/>
              <w:rPr>
                <w:noProof/>
                <w:lang w:eastAsia="ru-RU"/>
              </w:rPr>
            </w:pPr>
            <w:r>
              <w:rPr>
                <w:noProof/>
                <w:lang w:eastAsia="ru-RU"/>
              </w:rPr>
              <w:t>API</w:t>
            </w:r>
          </w:p>
        </w:tc>
        <w:tc>
          <w:tcPr>
            <w:tcW w:w="957" w:type="dxa"/>
          </w:tcPr>
          <w:p w14:paraId="731B7F4B" w14:textId="4ACC1723"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00EF4B9F" w14:textId="310D99CB" w:rsidR="006A57FE" w:rsidRPr="006A57FE" w:rsidRDefault="006A57FE" w:rsidP="006A57FE">
            <w:pPr>
              <w:tabs>
                <w:tab w:val="left" w:pos="990"/>
              </w:tabs>
              <w:ind w:firstLine="0"/>
              <w:rPr>
                <w:noProof/>
                <w:lang w:val="en-US" w:eastAsia="ru-RU"/>
              </w:rPr>
            </w:pPr>
            <w:r>
              <w:rPr>
                <w:noProof/>
                <w:lang w:eastAsia="ru-RU"/>
              </w:rPr>
              <w:t>программный</w:t>
            </w:r>
            <w:r>
              <w:rPr>
                <w:noProof/>
                <w:lang w:val="en-US" w:eastAsia="ru-RU"/>
              </w:rPr>
              <w:t xml:space="preserve"> </w:t>
            </w:r>
            <w:r>
              <w:rPr>
                <w:noProof/>
                <w:lang w:eastAsia="ru-RU"/>
              </w:rPr>
              <w:t>интерфейс</w:t>
            </w:r>
            <w:r>
              <w:rPr>
                <w:noProof/>
                <w:lang w:val="en-US" w:eastAsia="ru-RU"/>
              </w:rPr>
              <w:t xml:space="preserve"> </w:t>
            </w:r>
            <w:r>
              <w:rPr>
                <w:noProof/>
                <w:lang w:eastAsia="ru-RU"/>
              </w:rPr>
              <w:t>приложения</w:t>
            </w:r>
            <w:r>
              <w:rPr>
                <w:noProof/>
                <w:lang w:val="en-US" w:eastAsia="ru-RU"/>
              </w:rPr>
              <w:t xml:space="preserve"> (</w:t>
            </w:r>
            <w:r>
              <w:rPr>
                <w:noProof/>
                <w:lang w:eastAsia="ru-RU"/>
              </w:rPr>
              <w:t>англ</w:t>
            </w:r>
            <w:r>
              <w:rPr>
                <w:noProof/>
                <w:lang w:val="en-US" w:eastAsia="ru-RU"/>
              </w:rPr>
              <w:t>. Application Programming Interface)</w:t>
            </w:r>
          </w:p>
        </w:tc>
      </w:tr>
      <w:tr w:rsidR="006A57FE" w:rsidRPr="00041437" w14:paraId="04E69604" w14:textId="77777777" w:rsidTr="0032140B">
        <w:tc>
          <w:tcPr>
            <w:tcW w:w="1555" w:type="dxa"/>
          </w:tcPr>
          <w:p w14:paraId="4055106F" w14:textId="18881784" w:rsidR="006A57FE" w:rsidRPr="008D17A6" w:rsidRDefault="006A57FE" w:rsidP="006A57FE">
            <w:pPr>
              <w:ind w:firstLine="0"/>
              <w:rPr>
                <w:noProof/>
                <w:lang w:eastAsia="ru-RU"/>
              </w:rPr>
            </w:pPr>
            <w:r>
              <w:rPr>
                <w:noProof/>
              </w:rPr>
              <w:t>DAG</w:t>
            </w:r>
          </w:p>
        </w:tc>
        <w:tc>
          <w:tcPr>
            <w:tcW w:w="957" w:type="dxa"/>
          </w:tcPr>
          <w:p w14:paraId="1A6452E9" w14:textId="2D460888"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15CD6D4B" w14:textId="196AE09E" w:rsidR="006A57FE" w:rsidRPr="004D572A" w:rsidRDefault="006A57FE" w:rsidP="006A57FE">
            <w:pPr>
              <w:tabs>
                <w:tab w:val="left" w:pos="990"/>
              </w:tabs>
              <w:ind w:firstLine="0"/>
              <w:rPr>
                <w:noProof/>
                <w:lang w:val="en-US" w:eastAsia="ru-RU"/>
              </w:rPr>
            </w:pPr>
            <w:r>
              <w:rPr>
                <w:noProof/>
                <w:lang w:eastAsia="ru-RU"/>
              </w:rPr>
              <w:t>аугментация данных с помощью Генерации (англ. Data Augmentation with Generation)</w:t>
            </w:r>
          </w:p>
        </w:tc>
      </w:tr>
      <w:tr w:rsidR="006A57FE" w:rsidRPr="008D17A6" w14:paraId="0C9E2640" w14:textId="77777777" w:rsidTr="0032140B">
        <w:tc>
          <w:tcPr>
            <w:tcW w:w="1555" w:type="dxa"/>
          </w:tcPr>
          <w:p w14:paraId="1D15BAAC" w14:textId="5C678698" w:rsidR="006A57FE" w:rsidRPr="008D17A6" w:rsidRDefault="006A57FE" w:rsidP="006A57FE">
            <w:pPr>
              <w:ind w:firstLine="0"/>
              <w:rPr>
                <w:noProof/>
                <w:lang w:eastAsia="ru-RU"/>
              </w:rPr>
            </w:pPr>
            <w:r>
              <w:rPr>
                <w:noProof/>
              </w:rPr>
              <w:t>DAM</w:t>
            </w:r>
            <w:r>
              <w:rPr>
                <w:noProof/>
                <w:lang w:eastAsia="ru-RU"/>
              </w:rPr>
              <w:tab/>
            </w:r>
          </w:p>
        </w:tc>
        <w:tc>
          <w:tcPr>
            <w:tcW w:w="957" w:type="dxa"/>
          </w:tcPr>
          <w:p w14:paraId="65A71A32" w14:textId="3827EC96"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56A4D577" w14:textId="56BF83CC" w:rsidR="006A57FE" w:rsidRPr="008D17A6" w:rsidRDefault="006A57FE" w:rsidP="006A57FE">
            <w:pPr>
              <w:tabs>
                <w:tab w:val="left" w:pos="990"/>
              </w:tabs>
              <w:ind w:firstLine="0"/>
              <w:rPr>
                <w:noProof/>
                <w:lang w:eastAsia="ru-RU"/>
              </w:rPr>
            </w:pPr>
            <w:r>
              <w:rPr>
                <w:noProof/>
                <w:lang w:eastAsia="ru-RU"/>
              </w:rPr>
              <w:t>аугментация данных с помощью Модификации (англ. Data Augmentation with Modification)</w:t>
            </w:r>
          </w:p>
        </w:tc>
      </w:tr>
      <w:tr w:rsidR="006A57FE" w:rsidRPr="004B62D2" w14:paraId="5E66DB61" w14:textId="77777777" w:rsidTr="0032140B">
        <w:tc>
          <w:tcPr>
            <w:tcW w:w="1555" w:type="dxa"/>
          </w:tcPr>
          <w:p w14:paraId="0773BDF0" w14:textId="28867A9B" w:rsidR="006A57FE" w:rsidRPr="008D17A6" w:rsidRDefault="006A57FE" w:rsidP="006A57FE">
            <w:pPr>
              <w:tabs>
                <w:tab w:val="left" w:pos="705"/>
              </w:tabs>
              <w:ind w:firstLine="0"/>
              <w:rPr>
                <w:noProof/>
                <w:lang w:eastAsia="ru-RU"/>
              </w:rPr>
            </w:pPr>
            <w:r>
              <w:rPr>
                <w:noProof/>
              </w:rPr>
              <w:t>DAGAM</w:t>
            </w:r>
          </w:p>
        </w:tc>
        <w:tc>
          <w:tcPr>
            <w:tcW w:w="957" w:type="dxa"/>
          </w:tcPr>
          <w:p w14:paraId="7E4A6172" w14:textId="70F8DB0B"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06895AA3" w14:textId="6DC1BB69" w:rsidR="006A57FE" w:rsidRPr="006A57FE" w:rsidRDefault="006A57FE" w:rsidP="006A57FE">
            <w:pPr>
              <w:tabs>
                <w:tab w:val="left" w:pos="990"/>
              </w:tabs>
              <w:ind w:firstLine="0"/>
              <w:rPr>
                <w:noProof/>
                <w:lang w:val="en-US" w:eastAsia="ru-RU"/>
              </w:rPr>
            </w:pPr>
            <w:r>
              <w:rPr>
                <w:noProof/>
                <w:lang w:eastAsia="ru-RU"/>
              </w:rPr>
              <w:t xml:space="preserve">аугментация данных с помощью Генерации и Модификации (англ. </w:t>
            </w:r>
            <w:r>
              <w:rPr>
                <w:noProof/>
                <w:lang w:val="en-US" w:eastAsia="ru-RU"/>
              </w:rPr>
              <w:t>Data Augmentation with Generation And Modification)</w:t>
            </w:r>
          </w:p>
        </w:tc>
      </w:tr>
      <w:tr w:rsidR="006A57FE" w:rsidRPr="00041437" w14:paraId="7644D9E5" w14:textId="77777777" w:rsidTr="0032140B">
        <w:tc>
          <w:tcPr>
            <w:tcW w:w="1555" w:type="dxa"/>
          </w:tcPr>
          <w:p w14:paraId="588D1F01" w14:textId="6F5B8125" w:rsidR="006A57FE" w:rsidRPr="008D17A6" w:rsidRDefault="006A57FE" w:rsidP="006A57FE">
            <w:pPr>
              <w:ind w:firstLine="0"/>
              <w:rPr>
                <w:noProof/>
                <w:lang w:eastAsia="ru-RU"/>
              </w:rPr>
            </w:pPr>
            <w:r>
              <w:rPr>
                <w:noProof/>
                <w:lang w:eastAsia="ru-RU"/>
              </w:rPr>
              <w:t>TTR</w:t>
            </w:r>
          </w:p>
        </w:tc>
        <w:tc>
          <w:tcPr>
            <w:tcW w:w="957" w:type="dxa"/>
          </w:tcPr>
          <w:p w14:paraId="38EB5017" w14:textId="6D45F783"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366C5D52" w14:textId="0724ECE1" w:rsidR="006A57FE" w:rsidRPr="004D572A" w:rsidRDefault="006A57FE" w:rsidP="006A57FE">
            <w:pPr>
              <w:tabs>
                <w:tab w:val="left" w:pos="990"/>
              </w:tabs>
              <w:ind w:firstLine="0"/>
              <w:rPr>
                <w:noProof/>
                <w:lang w:val="en-US" w:eastAsia="ru-RU"/>
              </w:rPr>
            </w:pPr>
            <w:r>
              <w:rPr>
                <w:noProof/>
                <w:lang w:eastAsia="ru-RU"/>
              </w:rPr>
              <w:t>Характеристика текста, отношение уникальных слов к общему числу слов (англ. Type-Token Ratio)</w:t>
            </w:r>
          </w:p>
        </w:tc>
      </w:tr>
      <w:tr w:rsidR="006A57FE" w:rsidRPr="008D17A6" w14:paraId="1ECE66EA" w14:textId="77777777" w:rsidTr="0032140B">
        <w:tc>
          <w:tcPr>
            <w:tcW w:w="1555" w:type="dxa"/>
          </w:tcPr>
          <w:p w14:paraId="6D5BF2E3" w14:textId="4F32EFFE" w:rsidR="006A57FE" w:rsidRPr="008D17A6" w:rsidRDefault="006A57FE" w:rsidP="006A57FE">
            <w:pPr>
              <w:ind w:firstLine="0"/>
              <w:rPr>
                <w:noProof/>
                <w:lang w:eastAsia="ru-RU"/>
              </w:rPr>
            </w:pPr>
            <w:r>
              <w:rPr>
                <w:noProof/>
                <w:lang w:eastAsia="ru-RU"/>
              </w:rPr>
              <w:t>RTTR</w:t>
            </w:r>
          </w:p>
        </w:tc>
        <w:tc>
          <w:tcPr>
            <w:tcW w:w="957" w:type="dxa"/>
          </w:tcPr>
          <w:p w14:paraId="7B81EB71" w14:textId="24164638"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42324D5B" w14:textId="18E8673C" w:rsidR="006A57FE" w:rsidRPr="008D17A6" w:rsidRDefault="006A57FE" w:rsidP="006A57FE">
            <w:pPr>
              <w:ind w:firstLine="0"/>
              <w:rPr>
                <w:noProof/>
                <w:lang w:eastAsia="ru-RU"/>
              </w:rPr>
            </w:pPr>
            <w:r>
              <w:rPr>
                <w:noProof/>
                <w:lang w:eastAsia="ru-RU"/>
              </w:rPr>
              <w:t>Характеристика текста, отношение уникальных слов к корню из общего числа слов (англ. Root Type-Token Ratio)</w:t>
            </w:r>
          </w:p>
        </w:tc>
      </w:tr>
      <w:tr w:rsidR="006A57FE" w:rsidRPr="008D17A6" w14:paraId="7B8F08A9" w14:textId="77777777" w:rsidTr="0032140B">
        <w:tc>
          <w:tcPr>
            <w:tcW w:w="1555" w:type="dxa"/>
          </w:tcPr>
          <w:p w14:paraId="07E2EE17" w14:textId="25DF39CF" w:rsidR="006A57FE" w:rsidRPr="008D17A6" w:rsidRDefault="006A57FE" w:rsidP="006A57FE">
            <w:pPr>
              <w:ind w:firstLine="0"/>
              <w:rPr>
                <w:noProof/>
                <w:lang w:eastAsia="ru-RU"/>
              </w:rPr>
            </w:pPr>
            <w:r>
              <w:rPr>
                <w:noProof/>
                <w:color w:val="000000"/>
              </w:rPr>
              <w:t>LDA</w:t>
            </w:r>
          </w:p>
        </w:tc>
        <w:tc>
          <w:tcPr>
            <w:tcW w:w="957" w:type="dxa"/>
          </w:tcPr>
          <w:p w14:paraId="27D4A50D" w14:textId="0CF29B00"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23CC9C25" w14:textId="3B9AE69E" w:rsidR="006A57FE" w:rsidRPr="008D17A6" w:rsidRDefault="006A57FE" w:rsidP="006A57FE">
            <w:pPr>
              <w:ind w:firstLine="0"/>
              <w:rPr>
                <w:noProof/>
                <w:lang w:eastAsia="ru-RU"/>
              </w:rPr>
            </w:pPr>
            <w:r>
              <w:rPr>
                <w:noProof/>
                <w:lang w:eastAsia="ru-RU"/>
              </w:rPr>
              <w:t>Латентное размещение Дирихле (англ. latent Dirichlet allocation)</w:t>
            </w:r>
          </w:p>
        </w:tc>
      </w:tr>
      <w:tr w:rsidR="006A57FE" w:rsidRPr="006A57FE" w14:paraId="2F61A6F3" w14:textId="77777777" w:rsidTr="0032140B">
        <w:tc>
          <w:tcPr>
            <w:tcW w:w="1555" w:type="dxa"/>
          </w:tcPr>
          <w:p w14:paraId="28BFAFC0" w14:textId="1E14AF34" w:rsidR="006A57FE" w:rsidRPr="008D17A6" w:rsidRDefault="006A57FE" w:rsidP="006A57FE">
            <w:pPr>
              <w:ind w:firstLine="0"/>
              <w:rPr>
                <w:noProof/>
                <w:lang w:eastAsia="ru-RU"/>
              </w:rPr>
            </w:pPr>
            <w:r>
              <w:rPr>
                <w:noProof/>
                <w:lang w:eastAsia="ru-RU"/>
              </w:rPr>
              <w:lastRenderedPageBreak/>
              <w:t>MDS</w:t>
            </w:r>
          </w:p>
        </w:tc>
        <w:tc>
          <w:tcPr>
            <w:tcW w:w="957" w:type="dxa"/>
          </w:tcPr>
          <w:p w14:paraId="5CC60FF9" w14:textId="1A922C91"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355F9847" w14:textId="74C485DF" w:rsidR="006A57FE" w:rsidRPr="006A57FE" w:rsidRDefault="006A57FE" w:rsidP="006A57FE">
            <w:pPr>
              <w:ind w:firstLine="0"/>
              <w:rPr>
                <w:noProof/>
                <w:lang w:eastAsia="ru-RU"/>
              </w:rPr>
            </w:pPr>
            <w:r>
              <w:rPr>
                <w:noProof/>
                <w:lang w:eastAsia="ru-RU"/>
              </w:rPr>
              <w:t>Многомерное масштабирование, отображение многомерных данных в низкоразмерном пространстве (англ. multidimensional scaling)</w:t>
            </w:r>
          </w:p>
        </w:tc>
      </w:tr>
      <w:tr w:rsidR="006A57FE" w:rsidRPr="006A57FE" w14:paraId="4085897D" w14:textId="77777777" w:rsidTr="0032140B">
        <w:tc>
          <w:tcPr>
            <w:tcW w:w="1555" w:type="dxa"/>
          </w:tcPr>
          <w:p w14:paraId="08A445C8" w14:textId="3250BBFE" w:rsidR="006A57FE" w:rsidRPr="008D17A6" w:rsidRDefault="006A57FE" w:rsidP="006A57FE">
            <w:pPr>
              <w:ind w:firstLine="0"/>
              <w:rPr>
                <w:noProof/>
              </w:rPr>
            </w:pPr>
            <w:r>
              <w:rPr>
                <w:noProof/>
              </w:rPr>
              <w:t>SBERT</w:t>
            </w:r>
          </w:p>
        </w:tc>
        <w:tc>
          <w:tcPr>
            <w:tcW w:w="957" w:type="dxa"/>
          </w:tcPr>
          <w:p w14:paraId="2115B9C3" w14:textId="5E48BC0A"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598438D8" w14:textId="2762B163" w:rsidR="006A57FE" w:rsidRPr="006A57FE" w:rsidRDefault="006A57FE" w:rsidP="006A57FE">
            <w:pPr>
              <w:ind w:firstLine="0"/>
              <w:rPr>
                <w:noProof/>
                <w:lang w:val="en-US" w:eastAsia="ru-RU"/>
              </w:rPr>
            </w:pPr>
            <w:r>
              <w:rPr>
                <w:noProof/>
              </w:rPr>
              <w:t>модификация BERT для получения семантических эмбеддингов предложений (англ. Sentence-BERT)</w:t>
            </w:r>
          </w:p>
        </w:tc>
      </w:tr>
      <w:tr w:rsidR="006A57FE" w:rsidRPr="004B62D2" w14:paraId="49A8751C" w14:textId="77777777" w:rsidTr="0032140B">
        <w:tc>
          <w:tcPr>
            <w:tcW w:w="1555" w:type="dxa"/>
          </w:tcPr>
          <w:p w14:paraId="45D3FEE8" w14:textId="103BF012" w:rsidR="006A57FE" w:rsidRPr="008D17A6" w:rsidRDefault="006A57FE" w:rsidP="006A57FE">
            <w:pPr>
              <w:ind w:firstLine="0"/>
              <w:rPr>
                <w:noProof/>
                <w:color w:val="000000" w:themeColor="text1"/>
              </w:rPr>
            </w:pPr>
            <w:r>
              <w:rPr>
                <w:noProof/>
              </w:rPr>
              <w:t>UMAP</w:t>
            </w:r>
          </w:p>
        </w:tc>
        <w:tc>
          <w:tcPr>
            <w:tcW w:w="957" w:type="dxa"/>
          </w:tcPr>
          <w:p w14:paraId="70E6DE20" w14:textId="6675927E"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63E45547" w14:textId="4781CF34" w:rsidR="006A57FE" w:rsidRPr="006A57FE" w:rsidRDefault="006A57FE" w:rsidP="006A57FE">
            <w:pPr>
              <w:ind w:firstLine="0"/>
              <w:rPr>
                <w:noProof/>
                <w:lang w:val="en-US" w:eastAsia="ru-RU"/>
              </w:rPr>
            </w:pPr>
            <w:r>
              <w:rPr>
                <w:noProof/>
              </w:rPr>
              <w:t xml:space="preserve">метод нелинейного снижения размерности (англ. </w:t>
            </w:r>
            <w:r w:rsidRPr="006A57FE">
              <w:rPr>
                <w:noProof/>
                <w:lang w:val="en-US"/>
              </w:rPr>
              <w:t>Uniform Manifold Approximation and Projection)</w:t>
            </w:r>
          </w:p>
        </w:tc>
      </w:tr>
      <w:tr w:rsidR="006A57FE" w:rsidRPr="008D17A6" w14:paraId="31AA2AA0" w14:textId="77777777" w:rsidTr="0032140B">
        <w:tc>
          <w:tcPr>
            <w:tcW w:w="1555" w:type="dxa"/>
          </w:tcPr>
          <w:p w14:paraId="58AE83BD" w14:textId="59F6D927" w:rsidR="006A57FE" w:rsidRPr="008D17A6" w:rsidRDefault="006A57FE" w:rsidP="006A57FE">
            <w:pPr>
              <w:ind w:firstLine="0"/>
              <w:rPr>
                <w:noProof/>
                <w:color w:val="000000" w:themeColor="text1"/>
              </w:rPr>
            </w:pPr>
            <w:r>
              <w:rPr>
                <w:noProof/>
              </w:rPr>
              <w:t>EDA</w:t>
            </w:r>
          </w:p>
        </w:tc>
        <w:tc>
          <w:tcPr>
            <w:tcW w:w="957" w:type="dxa"/>
          </w:tcPr>
          <w:p w14:paraId="3A00C4B3" w14:textId="6DF59025"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4A86D51A" w14:textId="00A7D9A0" w:rsidR="006A57FE" w:rsidRPr="008D17A6" w:rsidRDefault="006A57FE" w:rsidP="006A57FE">
            <w:pPr>
              <w:ind w:firstLine="0"/>
              <w:rPr>
                <w:noProof/>
                <w:lang w:eastAsia="ru-RU"/>
              </w:rPr>
            </w:pPr>
            <w:r>
              <w:rPr>
                <w:noProof/>
              </w:rPr>
              <w:t>простая аугментация данных (англ. Easy Data Augmentation)</w:t>
            </w:r>
          </w:p>
        </w:tc>
      </w:tr>
      <w:tr w:rsidR="006A57FE" w:rsidRPr="008D17A6" w14:paraId="67E7ADAA" w14:textId="77777777" w:rsidTr="0032140B">
        <w:tc>
          <w:tcPr>
            <w:tcW w:w="1555" w:type="dxa"/>
          </w:tcPr>
          <w:p w14:paraId="40A1B44E" w14:textId="42547E1B" w:rsidR="006A57FE" w:rsidRPr="008D17A6" w:rsidRDefault="006A57FE" w:rsidP="006A57FE">
            <w:pPr>
              <w:ind w:firstLine="0"/>
              <w:rPr>
                <w:noProof/>
                <w:lang w:eastAsia="ru-RU"/>
              </w:rPr>
            </w:pPr>
            <w:r>
              <w:rPr>
                <w:noProof/>
              </w:rPr>
              <w:t>ICL</w:t>
            </w:r>
          </w:p>
        </w:tc>
        <w:tc>
          <w:tcPr>
            <w:tcW w:w="957" w:type="dxa"/>
          </w:tcPr>
          <w:p w14:paraId="168EDC0C" w14:textId="3E76A761"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019C6552" w14:textId="690003CF" w:rsidR="006A57FE" w:rsidRPr="008D17A6" w:rsidRDefault="006A57FE" w:rsidP="006A57FE">
            <w:pPr>
              <w:ind w:firstLine="0"/>
              <w:rPr>
                <w:noProof/>
                <w:lang w:eastAsia="ru-RU"/>
              </w:rPr>
            </w:pPr>
            <w:r>
              <w:rPr>
                <w:noProof/>
              </w:rPr>
              <w:t>контекстное обучение (англ. In-Context Learning)</w:t>
            </w:r>
          </w:p>
        </w:tc>
      </w:tr>
      <w:tr w:rsidR="006A57FE" w:rsidRPr="008D17A6" w14:paraId="0DE8D675" w14:textId="77777777" w:rsidTr="0032140B">
        <w:tc>
          <w:tcPr>
            <w:tcW w:w="1555" w:type="dxa"/>
          </w:tcPr>
          <w:p w14:paraId="7F769778" w14:textId="3877EE97" w:rsidR="006A57FE" w:rsidRDefault="006A57FE" w:rsidP="006A57FE">
            <w:pPr>
              <w:ind w:firstLine="0"/>
              <w:rPr>
                <w:noProof/>
              </w:rPr>
            </w:pPr>
            <w:r>
              <w:rPr>
                <w:noProof/>
              </w:rPr>
              <w:t>AWQ</w:t>
            </w:r>
          </w:p>
        </w:tc>
        <w:tc>
          <w:tcPr>
            <w:tcW w:w="957" w:type="dxa"/>
          </w:tcPr>
          <w:p w14:paraId="039DDF58" w14:textId="6C08F783" w:rsidR="006A57FE" w:rsidRDefault="006A57FE" w:rsidP="006A57FE">
            <w:pPr>
              <w:ind w:firstLine="0"/>
              <w:jc w:val="center"/>
              <w:rPr>
                <w:noProof/>
              </w:rPr>
            </w:pPr>
            <w:r>
              <w:rPr>
                <w:noProof/>
              </w:rPr>
              <w:sym w:font="Symbol" w:char="F02D"/>
            </w:r>
            <w:r>
              <w:rPr>
                <w:noProof/>
              </w:rPr>
              <w:sym w:font="Symbol" w:char="F0BE"/>
            </w:r>
          </w:p>
        </w:tc>
        <w:tc>
          <w:tcPr>
            <w:tcW w:w="6832" w:type="dxa"/>
          </w:tcPr>
          <w:p w14:paraId="5A8DD31D" w14:textId="2F0C4292" w:rsidR="006A57FE" w:rsidRDefault="006A57FE" w:rsidP="006A57FE">
            <w:pPr>
              <w:ind w:firstLine="0"/>
              <w:rPr>
                <w:noProof/>
              </w:rPr>
            </w:pPr>
            <w:r>
              <w:rPr>
                <w:noProof/>
              </w:rPr>
              <w:t>квантизация с учётом активаций (англ. Activation-aware Weight Quantization)</w:t>
            </w:r>
          </w:p>
        </w:tc>
      </w:tr>
      <w:tr w:rsidR="006A57FE" w:rsidRPr="004B62D2" w14:paraId="4ABFA3FF" w14:textId="77777777" w:rsidTr="0032140B">
        <w:tc>
          <w:tcPr>
            <w:tcW w:w="1555" w:type="dxa"/>
          </w:tcPr>
          <w:p w14:paraId="7D079A7B" w14:textId="350351AB" w:rsidR="006A57FE" w:rsidRDefault="006A57FE" w:rsidP="006A57FE">
            <w:pPr>
              <w:ind w:firstLine="0"/>
              <w:rPr>
                <w:noProof/>
              </w:rPr>
            </w:pPr>
            <w:r>
              <w:rPr>
                <w:noProof/>
              </w:rPr>
              <w:t>BERT</w:t>
            </w:r>
          </w:p>
        </w:tc>
        <w:tc>
          <w:tcPr>
            <w:tcW w:w="957" w:type="dxa"/>
          </w:tcPr>
          <w:p w14:paraId="27BE4F0E" w14:textId="5B60D367" w:rsidR="006A57FE" w:rsidRDefault="006A57FE" w:rsidP="006A57FE">
            <w:pPr>
              <w:ind w:firstLine="0"/>
              <w:jc w:val="center"/>
              <w:rPr>
                <w:noProof/>
              </w:rPr>
            </w:pPr>
            <w:r>
              <w:rPr>
                <w:noProof/>
              </w:rPr>
              <w:sym w:font="Symbol" w:char="F02D"/>
            </w:r>
            <w:r>
              <w:rPr>
                <w:noProof/>
              </w:rPr>
              <w:sym w:font="Symbol" w:char="F0BE"/>
            </w:r>
          </w:p>
        </w:tc>
        <w:tc>
          <w:tcPr>
            <w:tcW w:w="6832" w:type="dxa"/>
          </w:tcPr>
          <w:p w14:paraId="4AEB94FE" w14:textId="2C9AFECB" w:rsidR="006A57FE" w:rsidRPr="006A57FE" w:rsidRDefault="006A57FE" w:rsidP="006A57FE">
            <w:pPr>
              <w:ind w:firstLine="0"/>
              <w:rPr>
                <w:noProof/>
                <w:lang w:val="en-US"/>
              </w:rPr>
            </w:pPr>
            <w:r>
              <w:rPr>
                <w:noProof/>
              </w:rPr>
              <w:t xml:space="preserve">двунаправленные кодировщики на основе трансформеров (англ. </w:t>
            </w:r>
            <w:r w:rsidRPr="006A57FE">
              <w:rPr>
                <w:noProof/>
                <w:lang w:val="en-US"/>
              </w:rPr>
              <w:t>Bidirectional Encoder Representations from Transformers)</w:t>
            </w:r>
          </w:p>
        </w:tc>
      </w:tr>
      <w:tr w:rsidR="006A57FE" w:rsidRPr="008D17A6" w14:paraId="67AB4BE6" w14:textId="77777777" w:rsidTr="0032140B">
        <w:tc>
          <w:tcPr>
            <w:tcW w:w="1555" w:type="dxa"/>
          </w:tcPr>
          <w:p w14:paraId="40A0382B" w14:textId="318BB2B6" w:rsidR="006A57FE" w:rsidRDefault="006A57FE" w:rsidP="006A57FE">
            <w:pPr>
              <w:ind w:firstLine="0"/>
              <w:rPr>
                <w:noProof/>
              </w:rPr>
            </w:pPr>
            <w:r>
              <w:rPr>
                <w:noProof/>
              </w:rPr>
              <w:t>CSV</w:t>
            </w:r>
          </w:p>
        </w:tc>
        <w:tc>
          <w:tcPr>
            <w:tcW w:w="957" w:type="dxa"/>
          </w:tcPr>
          <w:p w14:paraId="5D978DF4" w14:textId="5753C922" w:rsidR="006A57FE" w:rsidRDefault="006A57FE" w:rsidP="006A57FE">
            <w:pPr>
              <w:ind w:firstLine="0"/>
              <w:jc w:val="center"/>
              <w:rPr>
                <w:noProof/>
              </w:rPr>
            </w:pPr>
            <w:r>
              <w:rPr>
                <w:noProof/>
              </w:rPr>
              <w:sym w:font="Symbol" w:char="F02D"/>
            </w:r>
            <w:r>
              <w:rPr>
                <w:noProof/>
              </w:rPr>
              <w:sym w:font="Symbol" w:char="F0BE"/>
            </w:r>
          </w:p>
        </w:tc>
        <w:tc>
          <w:tcPr>
            <w:tcW w:w="6832" w:type="dxa"/>
          </w:tcPr>
          <w:p w14:paraId="1A2DBCA8" w14:textId="4457EF19" w:rsidR="006A57FE" w:rsidRDefault="006A57FE" w:rsidP="006A57FE">
            <w:pPr>
              <w:ind w:firstLine="0"/>
              <w:rPr>
                <w:noProof/>
              </w:rPr>
            </w:pPr>
            <w:r>
              <w:rPr>
                <w:noProof/>
              </w:rPr>
              <w:t>формат файла с разделителями-запятыми (англ. Comma-Separated Values)</w:t>
            </w:r>
          </w:p>
        </w:tc>
      </w:tr>
      <w:tr w:rsidR="006A57FE" w:rsidRPr="008D17A6" w14:paraId="67F37719" w14:textId="77777777" w:rsidTr="0032140B">
        <w:tc>
          <w:tcPr>
            <w:tcW w:w="1555" w:type="dxa"/>
          </w:tcPr>
          <w:p w14:paraId="1B61D8B9" w14:textId="022CE2FC" w:rsidR="006A57FE" w:rsidRDefault="006A57FE" w:rsidP="006A57FE">
            <w:pPr>
              <w:ind w:firstLine="0"/>
              <w:rPr>
                <w:noProof/>
              </w:rPr>
            </w:pPr>
            <w:r>
              <w:rPr>
                <w:noProof/>
              </w:rPr>
              <w:t>GPT</w:t>
            </w:r>
          </w:p>
        </w:tc>
        <w:tc>
          <w:tcPr>
            <w:tcW w:w="957" w:type="dxa"/>
          </w:tcPr>
          <w:p w14:paraId="13C3F95E" w14:textId="0F0C9C6A" w:rsidR="006A57FE" w:rsidRDefault="006A57FE" w:rsidP="006A57FE">
            <w:pPr>
              <w:ind w:firstLine="0"/>
              <w:jc w:val="center"/>
              <w:rPr>
                <w:noProof/>
              </w:rPr>
            </w:pPr>
            <w:r>
              <w:rPr>
                <w:noProof/>
              </w:rPr>
              <w:sym w:font="Symbol" w:char="F02D"/>
            </w:r>
            <w:r>
              <w:rPr>
                <w:noProof/>
              </w:rPr>
              <w:sym w:font="Symbol" w:char="F0BE"/>
            </w:r>
          </w:p>
        </w:tc>
        <w:tc>
          <w:tcPr>
            <w:tcW w:w="6832" w:type="dxa"/>
          </w:tcPr>
          <w:p w14:paraId="60423B8D" w14:textId="71D95132" w:rsidR="006A57FE" w:rsidRDefault="006A57FE" w:rsidP="006A57FE">
            <w:pPr>
              <w:ind w:firstLine="0"/>
              <w:rPr>
                <w:noProof/>
              </w:rPr>
            </w:pPr>
            <w:r>
              <w:rPr>
                <w:noProof/>
              </w:rPr>
              <w:t>генеративный предобученный трансформер (англ. Generative Pre-trained Transformer)</w:t>
            </w:r>
          </w:p>
        </w:tc>
      </w:tr>
      <w:tr w:rsidR="006A57FE" w:rsidRPr="008D17A6" w14:paraId="356FE9E3" w14:textId="77777777" w:rsidTr="0032140B">
        <w:tc>
          <w:tcPr>
            <w:tcW w:w="1555" w:type="dxa"/>
          </w:tcPr>
          <w:p w14:paraId="0FCE8797" w14:textId="216C87BA" w:rsidR="006A57FE" w:rsidRDefault="006A57FE" w:rsidP="006A57FE">
            <w:pPr>
              <w:ind w:firstLine="0"/>
              <w:rPr>
                <w:noProof/>
              </w:rPr>
            </w:pPr>
            <w:r>
              <w:rPr>
                <w:noProof/>
              </w:rPr>
              <w:t>GPU</w:t>
            </w:r>
          </w:p>
        </w:tc>
        <w:tc>
          <w:tcPr>
            <w:tcW w:w="957" w:type="dxa"/>
          </w:tcPr>
          <w:p w14:paraId="01346F98" w14:textId="5B9FB160" w:rsidR="006A57FE" w:rsidRDefault="006A57FE" w:rsidP="006A57FE">
            <w:pPr>
              <w:ind w:firstLine="0"/>
              <w:jc w:val="center"/>
              <w:rPr>
                <w:noProof/>
              </w:rPr>
            </w:pPr>
            <w:r>
              <w:rPr>
                <w:noProof/>
              </w:rPr>
              <w:sym w:font="Symbol" w:char="F02D"/>
            </w:r>
            <w:r>
              <w:rPr>
                <w:noProof/>
              </w:rPr>
              <w:sym w:font="Symbol" w:char="F0BE"/>
            </w:r>
          </w:p>
        </w:tc>
        <w:tc>
          <w:tcPr>
            <w:tcW w:w="6832" w:type="dxa"/>
          </w:tcPr>
          <w:p w14:paraId="53A9D57C" w14:textId="1864A2AB" w:rsidR="006A57FE" w:rsidRDefault="006A57FE" w:rsidP="006A57FE">
            <w:pPr>
              <w:ind w:firstLine="0"/>
              <w:rPr>
                <w:noProof/>
              </w:rPr>
            </w:pPr>
            <w:r>
              <w:rPr>
                <w:noProof/>
              </w:rPr>
              <w:t>графический процессор (англ. Graphics Processing Unit)</w:t>
            </w:r>
          </w:p>
        </w:tc>
      </w:tr>
      <w:tr w:rsidR="006A57FE" w:rsidRPr="004B62D2" w14:paraId="31DF3204" w14:textId="77777777" w:rsidTr="0032140B">
        <w:tc>
          <w:tcPr>
            <w:tcW w:w="1555" w:type="dxa"/>
          </w:tcPr>
          <w:p w14:paraId="5769840D" w14:textId="5A8E8A8F" w:rsidR="006A57FE" w:rsidRDefault="006A57FE" w:rsidP="006A57FE">
            <w:pPr>
              <w:ind w:firstLine="0"/>
              <w:rPr>
                <w:noProof/>
              </w:rPr>
            </w:pPr>
            <w:r>
              <w:rPr>
                <w:noProof/>
              </w:rPr>
              <w:t>HDBSCAN</w:t>
            </w:r>
          </w:p>
        </w:tc>
        <w:tc>
          <w:tcPr>
            <w:tcW w:w="957" w:type="dxa"/>
          </w:tcPr>
          <w:p w14:paraId="05FBBF24" w14:textId="29667840" w:rsidR="006A57FE" w:rsidRDefault="006A57FE" w:rsidP="006A57FE">
            <w:pPr>
              <w:ind w:firstLine="0"/>
              <w:jc w:val="center"/>
              <w:rPr>
                <w:noProof/>
              </w:rPr>
            </w:pPr>
            <w:r>
              <w:rPr>
                <w:noProof/>
              </w:rPr>
              <w:sym w:font="Symbol" w:char="F02D"/>
            </w:r>
            <w:r>
              <w:rPr>
                <w:noProof/>
              </w:rPr>
              <w:sym w:font="Symbol" w:char="F0BE"/>
            </w:r>
          </w:p>
        </w:tc>
        <w:tc>
          <w:tcPr>
            <w:tcW w:w="6832" w:type="dxa"/>
          </w:tcPr>
          <w:p w14:paraId="25E08872" w14:textId="5B200318" w:rsidR="006A57FE" w:rsidRPr="006A57FE" w:rsidRDefault="006A57FE" w:rsidP="006A57FE">
            <w:pPr>
              <w:ind w:firstLine="0"/>
              <w:rPr>
                <w:noProof/>
                <w:lang w:val="en-US"/>
              </w:rPr>
            </w:pPr>
            <w:r>
              <w:rPr>
                <w:noProof/>
              </w:rPr>
              <w:t>иерархическая</w:t>
            </w:r>
            <w:r w:rsidRPr="006A57FE">
              <w:rPr>
                <w:noProof/>
                <w:lang w:val="en-US"/>
              </w:rPr>
              <w:t xml:space="preserve"> </w:t>
            </w:r>
            <w:r>
              <w:rPr>
                <w:noProof/>
              </w:rPr>
              <w:t>плотностная</w:t>
            </w:r>
            <w:r w:rsidRPr="006A57FE">
              <w:rPr>
                <w:noProof/>
                <w:lang w:val="en-US"/>
              </w:rPr>
              <w:t xml:space="preserve"> </w:t>
            </w:r>
            <w:r>
              <w:rPr>
                <w:noProof/>
              </w:rPr>
              <w:t>кластеризация</w:t>
            </w:r>
            <w:r w:rsidRPr="006A57FE">
              <w:rPr>
                <w:noProof/>
                <w:lang w:val="en-US"/>
              </w:rPr>
              <w:t xml:space="preserve"> (</w:t>
            </w:r>
            <w:r>
              <w:rPr>
                <w:noProof/>
              </w:rPr>
              <w:t>англ</w:t>
            </w:r>
            <w:r w:rsidRPr="006A57FE">
              <w:rPr>
                <w:noProof/>
                <w:lang w:val="en-US"/>
              </w:rPr>
              <w:t>. Hierarchical Density-Based Spatial Clustering of Applications with Noise)</w:t>
            </w:r>
          </w:p>
        </w:tc>
      </w:tr>
      <w:tr w:rsidR="006A57FE" w:rsidRPr="008D17A6" w14:paraId="0299D2D1" w14:textId="77777777" w:rsidTr="0032140B">
        <w:tc>
          <w:tcPr>
            <w:tcW w:w="1555" w:type="dxa"/>
          </w:tcPr>
          <w:p w14:paraId="2D438DD4" w14:textId="623956F8" w:rsidR="006A57FE" w:rsidRDefault="006A57FE" w:rsidP="006A57FE">
            <w:pPr>
              <w:ind w:firstLine="0"/>
              <w:rPr>
                <w:noProof/>
              </w:rPr>
            </w:pPr>
            <w:r>
              <w:rPr>
                <w:noProof/>
              </w:rPr>
              <w:t>KV</w:t>
            </w:r>
          </w:p>
        </w:tc>
        <w:tc>
          <w:tcPr>
            <w:tcW w:w="957" w:type="dxa"/>
          </w:tcPr>
          <w:p w14:paraId="13A4C4AD" w14:textId="4CCA4708" w:rsidR="006A57FE" w:rsidRDefault="006A57FE" w:rsidP="006A57FE">
            <w:pPr>
              <w:ind w:firstLine="0"/>
              <w:jc w:val="center"/>
              <w:rPr>
                <w:noProof/>
              </w:rPr>
            </w:pPr>
            <w:r>
              <w:rPr>
                <w:noProof/>
              </w:rPr>
              <w:sym w:font="Symbol" w:char="F02D"/>
            </w:r>
            <w:r>
              <w:rPr>
                <w:noProof/>
              </w:rPr>
              <w:sym w:font="Symbol" w:char="F0BE"/>
            </w:r>
          </w:p>
        </w:tc>
        <w:tc>
          <w:tcPr>
            <w:tcW w:w="6832" w:type="dxa"/>
          </w:tcPr>
          <w:p w14:paraId="3319DF57" w14:textId="0713CDB5" w:rsidR="006A57FE" w:rsidRDefault="006A57FE" w:rsidP="006A57FE">
            <w:pPr>
              <w:ind w:firstLine="0"/>
              <w:rPr>
                <w:noProof/>
              </w:rPr>
            </w:pPr>
            <w:r>
              <w:rPr>
                <w:noProof/>
              </w:rPr>
              <w:t>ключ-значение (англ. Key-Value)</w:t>
            </w:r>
          </w:p>
        </w:tc>
      </w:tr>
      <w:tr w:rsidR="006A57FE" w:rsidRPr="008D17A6" w14:paraId="3A704D61" w14:textId="77777777" w:rsidTr="0032140B">
        <w:tc>
          <w:tcPr>
            <w:tcW w:w="1555" w:type="dxa"/>
          </w:tcPr>
          <w:p w14:paraId="2A848F30" w14:textId="015552A4" w:rsidR="006A57FE" w:rsidRDefault="006A57FE" w:rsidP="006A57FE">
            <w:pPr>
              <w:ind w:firstLine="0"/>
              <w:rPr>
                <w:noProof/>
              </w:rPr>
            </w:pPr>
            <w:r>
              <w:rPr>
                <w:noProof/>
              </w:rPr>
              <w:t>LLM</w:t>
            </w:r>
          </w:p>
        </w:tc>
        <w:tc>
          <w:tcPr>
            <w:tcW w:w="957" w:type="dxa"/>
          </w:tcPr>
          <w:p w14:paraId="3A75EF5E" w14:textId="41500D3C" w:rsidR="006A57FE" w:rsidRDefault="006A57FE" w:rsidP="006A57FE">
            <w:pPr>
              <w:ind w:firstLine="0"/>
              <w:jc w:val="center"/>
              <w:rPr>
                <w:noProof/>
              </w:rPr>
            </w:pPr>
            <w:r>
              <w:rPr>
                <w:noProof/>
              </w:rPr>
              <w:sym w:font="Symbol" w:char="F02D"/>
            </w:r>
            <w:r>
              <w:rPr>
                <w:noProof/>
              </w:rPr>
              <w:sym w:font="Symbol" w:char="F0BE"/>
            </w:r>
          </w:p>
        </w:tc>
        <w:tc>
          <w:tcPr>
            <w:tcW w:w="6832" w:type="dxa"/>
          </w:tcPr>
          <w:p w14:paraId="596CB533" w14:textId="37187E5B" w:rsidR="006A57FE" w:rsidRDefault="006A57FE" w:rsidP="006A57FE">
            <w:pPr>
              <w:ind w:firstLine="0"/>
              <w:rPr>
                <w:noProof/>
              </w:rPr>
            </w:pPr>
            <w:r>
              <w:rPr>
                <w:noProof/>
              </w:rPr>
              <w:t>большая языковая модель (англ. Large Language Model)</w:t>
            </w:r>
          </w:p>
        </w:tc>
      </w:tr>
      <w:tr w:rsidR="006A57FE" w:rsidRPr="008D17A6" w14:paraId="648C5E2B" w14:textId="77777777" w:rsidTr="0032140B">
        <w:tc>
          <w:tcPr>
            <w:tcW w:w="1555" w:type="dxa"/>
          </w:tcPr>
          <w:p w14:paraId="52C2A1C2" w14:textId="78059580" w:rsidR="006A57FE" w:rsidRDefault="006A57FE" w:rsidP="006A57FE">
            <w:pPr>
              <w:ind w:firstLine="0"/>
              <w:rPr>
                <w:noProof/>
              </w:rPr>
            </w:pPr>
            <w:r>
              <w:rPr>
                <w:noProof/>
              </w:rPr>
              <w:t>NER</w:t>
            </w:r>
          </w:p>
        </w:tc>
        <w:tc>
          <w:tcPr>
            <w:tcW w:w="957" w:type="dxa"/>
          </w:tcPr>
          <w:p w14:paraId="0FC48232" w14:textId="09453ACD" w:rsidR="006A57FE" w:rsidRDefault="006A57FE" w:rsidP="006A57FE">
            <w:pPr>
              <w:ind w:firstLine="0"/>
              <w:jc w:val="center"/>
              <w:rPr>
                <w:noProof/>
              </w:rPr>
            </w:pPr>
            <w:r>
              <w:rPr>
                <w:noProof/>
              </w:rPr>
              <w:sym w:font="Symbol" w:char="F02D"/>
            </w:r>
            <w:r>
              <w:rPr>
                <w:noProof/>
              </w:rPr>
              <w:sym w:font="Symbol" w:char="F0BE"/>
            </w:r>
          </w:p>
        </w:tc>
        <w:tc>
          <w:tcPr>
            <w:tcW w:w="6832" w:type="dxa"/>
          </w:tcPr>
          <w:p w14:paraId="4F89DDB9" w14:textId="77777777" w:rsidR="006A57FE" w:rsidRDefault="006A57FE" w:rsidP="006A57FE">
            <w:pPr>
              <w:ind w:firstLine="0"/>
              <w:rPr>
                <w:noProof/>
              </w:rPr>
            </w:pPr>
            <w:r>
              <w:rPr>
                <w:noProof/>
              </w:rPr>
              <w:t>распознавание именованных сущностей (англ. Named Entity Recognition)</w:t>
            </w:r>
          </w:p>
          <w:p w14:paraId="00C36F2A" w14:textId="3FED8225" w:rsidR="0032140B" w:rsidRDefault="0032140B" w:rsidP="006A57FE">
            <w:pPr>
              <w:ind w:firstLine="0"/>
              <w:rPr>
                <w:noProof/>
              </w:rPr>
            </w:pPr>
          </w:p>
        </w:tc>
      </w:tr>
      <w:tr w:rsidR="006A57FE" w:rsidRPr="008D17A6" w14:paraId="19F9DC2E" w14:textId="77777777" w:rsidTr="0032140B">
        <w:tc>
          <w:tcPr>
            <w:tcW w:w="1555" w:type="dxa"/>
          </w:tcPr>
          <w:p w14:paraId="683A43CA" w14:textId="52980365" w:rsidR="006A57FE" w:rsidRDefault="006A57FE" w:rsidP="006A57FE">
            <w:pPr>
              <w:ind w:firstLine="0"/>
              <w:rPr>
                <w:noProof/>
              </w:rPr>
            </w:pPr>
            <w:r>
              <w:rPr>
                <w:noProof/>
              </w:rPr>
              <w:lastRenderedPageBreak/>
              <w:t>NLLB</w:t>
            </w:r>
          </w:p>
        </w:tc>
        <w:tc>
          <w:tcPr>
            <w:tcW w:w="957" w:type="dxa"/>
          </w:tcPr>
          <w:p w14:paraId="1E477AA5" w14:textId="2CC70957" w:rsidR="006A57FE" w:rsidRDefault="006A57FE" w:rsidP="006A57FE">
            <w:pPr>
              <w:ind w:firstLine="0"/>
              <w:jc w:val="center"/>
              <w:rPr>
                <w:noProof/>
              </w:rPr>
            </w:pPr>
            <w:r>
              <w:rPr>
                <w:noProof/>
              </w:rPr>
              <w:sym w:font="Symbol" w:char="F02D"/>
            </w:r>
            <w:r>
              <w:rPr>
                <w:noProof/>
              </w:rPr>
              <w:sym w:font="Symbol" w:char="F0BE"/>
            </w:r>
          </w:p>
        </w:tc>
        <w:tc>
          <w:tcPr>
            <w:tcW w:w="6832" w:type="dxa"/>
          </w:tcPr>
          <w:p w14:paraId="3738D2C0" w14:textId="6ABE2BAA" w:rsidR="006A57FE" w:rsidRDefault="006A57FE" w:rsidP="006A57FE">
            <w:pPr>
              <w:ind w:firstLine="0"/>
              <w:rPr>
                <w:noProof/>
              </w:rPr>
            </w:pPr>
            <w:r>
              <w:rPr>
                <w:noProof/>
              </w:rPr>
              <w:t>модель машинного перевода (англ. No Language Left Behind)</w:t>
            </w:r>
          </w:p>
        </w:tc>
      </w:tr>
      <w:tr w:rsidR="006A57FE" w:rsidRPr="008D17A6" w14:paraId="63F308BA" w14:textId="77777777" w:rsidTr="0032140B">
        <w:tc>
          <w:tcPr>
            <w:tcW w:w="1555" w:type="dxa"/>
          </w:tcPr>
          <w:p w14:paraId="5C1D5EB5" w14:textId="7DA2B4AA" w:rsidR="006A57FE" w:rsidRDefault="006A57FE" w:rsidP="006A57FE">
            <w:pPr>
              <w:ind w:firstLine="0"/>
              <w:rPr>
                <w:noProof/>
              </w:rPr>
            </w:pPr>
            <w:r>
              <w:rPr>
                <w:noProof/>
              </w:rPr>
              <w:t>SVM</w:t>
            </w:r>
          </w:p>
        </w:tc>
        <w:tc>
          <w:tcPr>
            <w:tcW w:w="957" w:type="dxa"/>
          </w:tcPr>
          <w:p w14:paraId="6DC73B64" w14:textId="65F9C994" w:rsidR="006A57FE" w:rsidRDefault="006A57FE" w:rsidP="006A57FE">
            <w:pPr>
              <w:ind w:firstLine="0"/>
              <w:jc w:val="center"/>
              <w:rPr>
                <w:noProof/>
              </w:rPr>
            </w:pPr>
            <w:r>
              <w:rPr>
                <w:noProof/>
              </w:rPr>
              <w:sym w:font="Symbol" w:char="F02D"/>
            </w:r>
            <w:r>
              <w:rPr>
                <w:noProof/>
              </w:rPr>
              <w:sym w:font="Symbol" w:char="F0BE"/>
            </w:r>
          </w:p>
        </w:tc>
        <w:tc>
          <w:tcPr>
            <w:tcW w:w="6832" w:type="dxa"/>
          </w:tcPr>
          <w:p w14:paraId="0F3E4BEA" w14:textId="3AB71B4B" w:rsidR="006A57FE" w:rsidRDefault="006A57FE" w:rsidP="006A57FE">
            <w:pPr>
              <w:ind w:firstLine="0"/>
              <w:rPr>
                <w:noProof/>
              </w:rPr>
            </w:pPr>
            <w:r>
              <w:rPr>
                <w:noProof/>
              </w:rPr>
              <w:t>метод опорных векторов (англ. Support Vector Machine)</w:t>
            </w:r>
          </w:p>
        </w:tc>
      </w:tr>
      <w:tr w:rsidR="006A57FE" w:rsidRPr="004B62D2" w14:paraId="4058700D" w14:textId="77777777" w:rsidTr="0032140B">
        <w:tc>
          <w:tcPr>
            <w:tcW w:w="1555" w:type="dxa"/>
          </w:tcPr>
          <w:p w14:paraId="31DCDA91" w14:textId="1BCF75D2" w:rsidR="006A57FE" w:rsidRDefault="006A57FE" w:rsidP="006A57FE">
            <w:pPr>
              <w:ind w:firstLine="0"/>
              <w:rPr>
                <w:noProof/>
              </w:rPr>
            </w:pPr>
            <w:r>
              <w:rPr>
                <w:noProof/>
              </w:rPr>
              <w:t>T5</w:t>
            </w:r>
          </w:p>
        </w:tc>
        <w:tc>
          <w:tcPr>
            <w:tcW w:w="957" w:type="dxa"/>
          </w:tcPr>
          <w:p w14:paraId="00B9AE2B" w14:textId="00E7BDA1" w:rsidR="006A57FE" w:rsidRDefault="006A57FE" w:rsidP="006A57FE">
            <w:pPr>
              <w:ind w:firstLine="0"/>
              <w:jc w:val="center"/>
              <w:rPr>
                <w:noProof/>
              </w:rPr>
            </w:pPr>
            <w:r>
              <w:rPr>
                <w:noProof/>
              </w:rPr>
              <w:sym w:font="Symbol" w:char="F02D"/>
            </w:r>
            <w:r>
              <w:rPr>
                <w:noProof/>
              </w:rPr>
              <w:sym w:font="Symbol" w:char="F0BE"/>
            </w:r>
          </w:p>
        </w:tc>
        <w:tc>
          <w:tcPr>
            <w:tcW w:w="6832" w:type="dxa"/>
          </w:tcPr>
          <w:p w14:paraId="6E5B51A7" w14:textId="55626FC7" w:rsidR="006A57FE" w:rsidRPr="006A57FE" w:rsidRDefault="006A57FE" w:rsidP="006A57FE">
            <w:pPr>
              <w:ind w:firstLine="0"/>
              <w:rPr>
                <w:noProof/>
                <w:lang w:val="en-US"/>
              </w:rPr>
            </w:pPr>
            <w:r>
              <w:rPr>
                <w:noProof/>
              </w:rPr>
              <w:t xml:space="preserve">модель преобразования текста в текст (англ. </w:t>
            </w:r>
            <w:r w:rsidRPr="006A57FE">
              <w:rPr>
                <w:noProof/>
                <w:lang w:val="en-US"/>
              </w:rPr>
              <w:t>Text-to-Text Transfer Transformer)</w:t>
            </w:r>
          </w:p>
        </w:tc>
      </w:tr>
      <w:tr w:rsidR="006A57FE" w:rsidRPr="004B62D2" w14:paraId="746BC0E2" w14:textId="77777777" w:rsidTr="0032140B">
        <w:tc>
          <w:tcPr>
            <w:tcW w:w="1555" w:type="dxa"/>
          </w:tcPr>
          <w:p w14:paraId="11E4EDAE" w14:textId="64D39EFA" w:rsidR="006A57FE" w:rsidRDefault="006A57FE" w:rsidP="006A57FE">
            <w:pPr>
              <w:ind w:firstLine="0"/>
              <w:rPr>
                <w:noProof/>
              </w:rPr>
            </w:pPr>
            <w:r>
              <w:rPr>
                <w:noProof/>
              </w:rPr>
              <w:t>TF-IDF</w:t>
            </w:r>
          </w:p>
        </w:tc>
        <w:tc>
          <w:tcPr>
            <w:tcW w:w="957" w:type="dxa"/>
          </w:tcPr>
          <w:p w14:paraId="167EF92A" w14:textId="2586C6D9" w:rsidR="006A57FE" w:rsidRDefault="006A57FE" w:rsidP="006A57FE">
            <w:pPr>
              <w:ind w:firstLine="0"/>
              <w:jc w:val="center"/>
              <w:rPr>
                <w:noProof/>
              </w:rPr>
            </w:pPr>
            <w:r>
              <w:rPr>
                <w:noProof/>
              </w:rPr>
              <w:sym w:font="Symbol" w:char="F02D"/>
            </w:r>
            <w:r>
              <w:rPr>
                <w:noProof/>
              </w:rPr>
              <w:sym w:font="Symbol" w:char="F0BE"/>
            </w:r>
          </w:p>
        </w:tc>
        <w:tc>
          <w:tcPr>
            <w:tcW w:w="6832" w:type="dxa"/>
          </w:tcPr>
          <w:p w14:paraId="202988A4" w14:textId="3E872722" w:rsidR="006A57FE" w:rsidRPr="006A57FE" w:rsidRDefault="006A57FE" w:rsidP="006A57FE">
            <w:pPr>
              <w:ind w:firstLine="0"/>
              <w:rPr>
                <w:noProof/>
                <w:lang w:val="en-US"/>
              </w:rPr>
            </w:pPr>
            <w:r>
              <w:rPr>
                <w:noProof/>
              </w:rPr>
              <w:t xml:space="preserve">мера важности слова в документе (англ. </w:t>
            </w:r>
            <w:r w:rsidRPr="006A57FE">
              <w:rPr>
                <w:noProof/>
                <w:lang w:val="en-US"/>
              </w:rPr>
              <w:t>Term Frequency – Inverse Document Frequency)</w:t>
            </w:r>
          </w:p>
        </w:tc>
      </w:tr>
      <w:tr w:rsidR="006A57FE" w:rsidRPr="008D17A6" w14:paraId="3805210B" w14:textId="77777777" w:rsidTr="0032140B">
        <w:tc>
          <w:tcPr>
            <w:tcW w:w="1555" w:type="dxa"/>
          </w:tcPr>
          <w:p w14:paraId="2F5D9F41" w14:textId="37D163E3" w:rsidR="006A57FE" w:rsidRDefault="006A57FE" w:rsidP="006A57FE">
            <w:pPr>
              <w:ind w:firstLine="0"/>
              <w:rPr>
                <w:noProof/>
              </w:rPr>
            </w:pPr>
            <w:r>
              <w:rPr>
                <w:noProof/>
              </w:rPr>
              <w:t>vLLM</w:t>
            </w:r>
          </w:p>
        </w:tc>
        <w:tc>
          <w:tcPr>
            <w:tcW w:w="957" w:type="dxa"/>
          </w:tcPr>
          <w:p w14:paraId="35B3501D" w14:textId="76F1BA7A" w:rsidR="006A57FE" w:rsidRDefault="006A57FE" w:rsidP="006A57FE">
            <w:pPr>
              <w:ind w:firstLine="0"/>
              <w:jc w:val="center"/>
              <w:rPr>
                <w:noProof/>
              </w:rPr>
            </w:pPr>
            <w:r>
              <w:rPr>
                <w:noProof/>
              </w:rPr>
              <w:sym w:font="Symbol" w:char="F02D"/>
            </w:r>
            <w:r>
              <w:rPr>
                <w:noProof/>
              </w:rPr>
              <w:sym w:font="Symbol" w:char="F0BE"/>
            </w:r>
          </w:p>
        </w:tc>
        <w:tc>
          <w:tcPr>
            <w:tcW w:w="6832" w:type="dxa"/>
          </w:tcPr>
          <w:p w14:paraId="3B1537A9" w14:textId="328BD14F" w:rsidR="006A57FE" w:rsidRDefault="006A57FE" w:rsidP="006A57FE">
            <w:pPr>
              <w:ind w:firstLine="0"/>
              <w:rPr>
                <w:noProof/>
              </w:rPr>
            </w:pPr>
            <w:r>
              <w:rPr>
                <w:noProof/>
              </w:rPr>
              <w:t>фреймворк для высокопроизводительного инференса языковых моделей</w:t>
            </w:r>
          </w:p>
        </w:tc>
      </w:tr>
      <w:tr w:rsidR="006D504B" w:rsidRPr="008D17A6" w14:paraId="199553C8" w14:textId="77777777" w:rsidTr="0032140B">
        <w:tc>
          <w:tcPr>
            <w:tcW w:w="1555" w:type="dxa"/>
          </w:tcPr>
          <w:p w14:paraId="7F91FAE4" w14:textId="10BBED83" w:rsidR="006D504B" w:rsidRDefault="006D504B" w:rsidP="006A57FE">
            <w:pPr>
              <w:ind w:firstLine="0"/>
              <w:rPr>
                <w:noProof/>
              </w:rPr>
            </w:pPr>
            <w:r w:rsidRPr="008D17A6">
              <w:rPr>
                <w:noProof/>
                <w:lang w:eastAsia="ru-RU"/>
              </w:rPr>
              <w:t>ICL</w:t>
            </w:r>
          </w:p>
        </w:tc>
        <w:tc>
          <w:tcPr>
            <w:tcW w:w="957" w:type="dxa"/>
          </w:tcPr>
          <w:p w14:paraId="1E53056D" w14:textId="77777777" w:rsidR="006D504B" w:rsidRDefault="006D504B" w:rsidP="006A57FE">
            <w:pPr>
              <w:ind w:firstLine="0"/>
              <w:jc w:val="center"/>
              <w:rPr>
                <w:noProof/>
              </w:rPr>
            </w:pPr>
          </w:p>
        </w:tc>
        <w:tc>
          <w:tcPr>
            <w:tcW w:w="6832" w:type="dxa"/>
          </w:tcPr>
          <w:p w14:paraId="7203DF2A" w14:textId="77777777" w:rsidR="006D504B" w:rsidRDefault="006D504B" w:rsidP="006A57FE">
            <w:pPr>
              <w:ind w:firstLine="0"/>
              <w:rPr>
                <w:noProof/>
              </w:rPr>
            </w:pPr>
          </w:p>
        </w:tc>
      </w:tr>
      <w:tr w:rsidR="0032140B" w:rsidRPr="008D17A6" w14:paraId="51F4FBB2" w14:textId="77777777" w:rsidTr="0032140B">
        <w:tc>
          <w:tcPr>
            <w:tcW w:w="1555" w:type="dxa"/>
          </w:tcPr>
          <w:p w14:paraId="3DC01FFB" w14:textId="72ECC5EB" w:rsidR="0032140B" w:rsidRPr="008D17A6" w:rsidRDefault="0032140B" w:rsidP="0032140B">
            <w:pPr>
              <w:spacing w:after="160" w:line="259" w:lineRule="auto"/>
              <w:ind w:firstLine="0"/>
              <w:contextualSpacing w:val="0"/>
              <w:jc w:val="left"/>
              <w:rPr>
                <w:noProof/>
              </w:rPr>
            </w:pPr>
            <w:r>
              <w:rPr>
                <w:noProof/>
                <w:lang w:eastAsia="ru-RU"/>
              </w:rPr>
              <w:t>PEFT</w:t>
            </w:r>
          </w:p>
        </w:tc>
        <w:tc>
          <w:tcPr>
            <w:tcW w:w="957" w:type="dxa"/>
          </w:tcPr>
          <w:p w14:paraId="0E97A2A6" w14:textId="77777777" w:rsidR="0032140B" w:rsidRDefault="0032140B" w:rsidP="006A57FE">
            <w:pPr>
              <w:ind w:firstLine="0"/>
              <w:jc w:val="center"/>
              <w:rPr>
                <w:noProof/>
              </w:rPr>
            </w:pPr>
          </w:p>
        </w:tc>
        <w:tc>
          <w:tcPr>
            <w:tcW w:w="6832" w:type="dxa"/>
          </w:tcPr>
          <w:p w14:paraId="6A477233" w14:textId="77777777" w:rsidR="0032140B" w:rsidRDefault="0032140B" w:rsidP="006A57FE">
            <w:pPr>
              <w:ind w:firstLine="0"/>
              <w:rPr>
                <w:noProof/>
              </w:rPr>
            </w:pPr>
          </w:p>
        </w:tc>
      </w:tr>
      <w:tr w:rsidR="0032140B" w:rsidRPr="008D17A6" w14:paraId="09888548" w14:textId="77777777" w:rsidTr="0032140B">
        <w:tc>
          <w:tcPr>
            <w:tcW w:w="1555" w:type="dxa"/>
          </w:tcPr>
          <w:p w14:paraId="4B9CE2A4" w14:textId="2A4E91D4" w:rsidR="0032140B" w:rsidRPr="008D17A6" w:rsidRDefault="0032140B" w:rsidP="006A57FE">
            <w:pPr>
              <w:ind w:firstLine="0"/>
              <w:rPr>
                <w:noProof/>
                <w:lang w:eastAsia="ru-RU"/>
              </w:rPr>
            </w:pPr>
            <w:r>
              <w:rPr>
                <w:noProof/>
                <w:lang w:eastAsia="ru-RU"/>
              </w:rPr>
              <w:t>LoRA</w:t>
            </w:r>
          </w:p>
        </w:tc>
        <w:tc>
          <w:tcPr>
            <w:tcW w:w="957" w:type="dxa"/>
          </w:tcPr>
          <w:p w14:paraId="5CAF89E3" w14:textId="77777777" w:rsidR="0032140B" w:rsidRDefault="0032140B" w:rsidP="006A57FE">
            <w:pPr>
              <w:ind w:firstLine="0"/>
              <w:jc w:val="center"/>
              <w:rPr>
                <w:noProof/>
              </w:rPr>
            </w:pPr>
          </w:p>
        </w:tc>
        <w:tc>
          <w:tcPr>
            <w:tcW w:w="6832" w:type="dxa"/>
          </w:tcPr>
          <w:p w14:paraId="5549C146" w14:textId="77777777" w:rsidR="0032140B" w:rsidRDefault="0032140B" w:rsidP="006A57FE">
            <w:pPr>
              <w:ind w:firstLine="0"/>
              <w:rPr>
                <w:noProof/>
              </w:rPr>
            </w:pPr>
          </w:p>
        </w:tc>
      </w:tr>
      <w:tr w:rsidR="0032140B" w:rsidRPr="008D17A6" w14:paraId="7FB5A7CF" w14:textId="77777777" w:rsidTr="0032140B">
        <w:tc>
          <w:tcPr>
            <w:tcW w:w="1555" w:type="dxa"/>
          </w:tcPr>
          <w:p w14:paraId="5341F6DE" w14:textId="233D49AF" w:rsidR="0032140B" w:rsidRPr="008D17A6" w:rsidRDefault="0032140B" w:rsidP="006A57FE">
            <w:pPr>
              <w:ind w:firstLine="0"/>
              <w:rPr>
                <w:noProof/>
                <w:lang w:eastAsia="ru-RU"/>
              </w:rPr>
            </w:pPr>
            <w:r>
              <w:rPr>
                <w:noProof/>
                <w:lang w:eastAsia="ru-RU"/>
              </w:rPr>
              <w:t>QLoRA</w:t>
            </w:r>
          </w:p>
        </w:tc>
        <w:tc>
          <w:tcPr>
            <w:tcW w:w="957" w:type="dxa"/>
          </w:tcPr>
          <w:p w14:paraId="24A87885" w14:textId="77777777" w:rsidR="0032140B" w:rsidRDefault="0032140B" w:rsidP="006A57FE">
            <w:pPr>
              <w:ind w:firstLine="0"/>
              <w:jc w:val="center"/>
              <w:rPr>
                <w:noProof/>
              </w:rPr>
            </w:pPr>
          </w:p>
        </w:tc>
        <w:tc>
          <w:tcPr>
            <w:tcW w:w="6832" w:type="dxa"/>
          </w:tcPr>
          <w:p w14:paraId="6E243FEF" w14:textId="77777777" w:rsidR="0032140B" w:rsidRDefault="0032140B" w:rsidP="006A57FE">
            <w:pPr>
              <w:ind w:firstLine="0"/>
              <w:rPr>
                <w:noProof/>
              </w:rPr>
            </w:pPr>
          </w:p>
        </w:tc>
      </w:tr>
      <w:tr w:rsidR="0032140B" w:rsidRPr="008D17A6" w14:paraId="103E6AFF" w14:textId="77777777" w:rsidTr="0032140B">
        <w:tc>
          <w:tcPr>
            <w:tcW w:w="1555" w:type="dxa"/>
          </w:tcPr>
          <w:p w14:paraId="615B421A" w14:textId="4D8F6D63" w:rsidR="0032140B" w:rsidRPr="0032140B" w:rsidRDefault="0032140B" w:rsidP="006A57FE">
            <w:pPr>
              <w:ind w:firstLine="0"/>
              <w:rPr>
                <w:noProof/>
                <w:lang w:val="en-US" w:eastAsia="ru-RU"/>
              </w:rPr>
            </w:pPr>
            <w:r>
              <w:rPr>
                <w:noProof/>
                <w:lang w:val="en-US" w:eastAsia="ru-RU"/>
              </w:rPr>
              <w:t>AdaLora</w:t>
            </w:r>
          </w:p>
        </w:tc>
        <w:tc>
          <w:tcPr>
            <w:tcW w:w="957" w:type="dxa"/>
          </w:tcPr>
          <w:p w14:paraId="0503C3B4" w14:textId="77777777" w:rsidR="0032140B" w:rsidRDefault="0032140B" w:rsidP="006A57FE">
            <w:pPr>
              <w:ind w:firstLine="0"/>
              <w:jc w:val="center"/>
              <w:rPr>
                <w:noProof/>
              </w:rPr>
            </w:pPr>
          </w:p>
        </w:tc>
        <w:tc>
          <w:tcPr>
            <w:tcW w:w="6832" w:type="dxa"/>
          </w:tcPr>
          <w:p w14:paraId="7C778536" w14:textId="77777777" w:rsidR="0032140B" w:rsidRDefault="0032140B" w:rsidP="006A57FE">
            <w:pPr>
              <w:ind w:firstLine="0"/>
              <w:rPr>
                <w:noProof/>
              </w:rPr>
            </w:pPr>
          </w:p>
        </w:tc>
      </w:tr>
      <w:tr w:rsidR="0032140B" w:rsidRPr="008D17A6" w14:paraId="7E65294D" w14:textId="77777777" w:rsidTr="0032140B">
        <w:tc>
          <w:tcPr>
            <w:tcW w:w="1555" w:type="dxa"/>
          </w:tcPr>
          <w:p w14:paraId="47F740EF" w14:textId="358D6873" w:rsidR="0032140B" w:rsidRDefault="0032140B" w:rsidP="006A57FE">
            <w:pPr>
              <w:ind w:firstLine="0"/>
              <w:rPr>
                <w:noProof/>
                <w:lang w:val="en-US" w:eastAsia="ru-RU"/>
              </w:rPr>
            </w:pPr>
            <w:r>
              <w:rPr>
                <w:noProof/>
                <w:lang w:val="en-US" w:eastAsia="ru-RU"/>
              </w:rPr>
              <w:t>TinyLora</w:t>
            </w:r>
          </w:p>
        </w:tc>
        <w:tc>
          <w:tcPr>
            <w:tcW w:w="957" w:type="dxa"/>
          </w:tcPr>
          <w:p w14:paraId="7382DDC6" w14:textId="77777777" w:rsidR="0032140B" w:rsidRDefault="0032140B" w:rsidP="006A57FE">
            <w:pPr>
              <w:ind w:firstLine="0"/>
              <w:jc w:val="center"/>
              <w:rPr>
                <w:noProof/>
              </w:rPr>
            </w:pPr>
          </w:p>
        </w:tc>
        <w:tc>
          <w:tcPr>
            <w:tcW w:w="6832" w:type="dxa"/>
          </w:tcPr>
          <w:p w14:paraId="7E82E3AC" w14:textId="77777777" w:rsidR="0032140B" w:rsidRDefault="0032140B" w:rsidP="006A57FE">
            <w:pPr>
              <w:ind w:firstLine="0"/>
              <w:rPr>
                <w:noProof/>
              </w:rPr>
            </w:pPr>
          </w:p>
        </w:tc>
      </w:tr>
      <w:tr w:rsidR="0070767A" w:rsidRPr="008D17A6" w14:paraId="6EB9C3DA" w14:textId="77777777" w:rsidTr="0032140B">
        <w:tc>
          <w:tcPr>
            <w:tcW w:w="1555" w:type="dxa"/>
          </w:tcPr>
          <w:p w14:paraId="0A8CA4F6" w14:textId="679B6C97" w:rsidR="0070767A" w:rsidRDefault="0070767A" w:rsidP="006A57FE">
            <w:pPr>
              <w:ind w:firstLine="0"/>
              <w:rPr>
                <w:noProof/>
                <w:lang w:val="en-US" w:eastAsia="ru-RU"/>
              </w:rPr>
            </w:pPr>
            <w:r w:rsidRPr="003C72EA">
              <w:rPr>
                <w:noProof/>
                <w:lang w:eastAsia="ru-RU"/>
              </w:rPr>
              <w:t>RL</w:t>
            </w:r>
          </w:p>
        </w:tc>
        <w:tc>
          <w:tcPr>
            <w:tcW w:w="957" w:type="dxa"/>
          </w:tcPr>
          <w:p w14:paraId="50A139D2" w14:textId="77777777" w:rsidR="0070767A" w:rsidRDefault="0070767A" w:rsidP="006A57FE">
            <w:pPr>
              <w:ind w:firstLine="0"/>
              <w:jc w:val="center"/>
              <w:rPr>
                <w:noProof/>
              </w:rPr>
            </w:pPr>
          </w:p>
        </w:tc>
        <w:tc>
          <w:tcPr>
            <w:tcW w:w="6832" w:type="dxa"/>
          </w:tcPr>
          <w:p w14:paraId="54341FEE" w14:textId="77777777" w:rsidR="0070767A" w:rsidRDefault="0070767A" w:rsidP="006A57FE">
            <w:pPr>
              <w:ind w:firstLine="0"/>
              <w:rPr>
                <w:noProof/>
              </w:rPr>
            </w:pPr>
          </w:p>
        </w:tc>
      </w:tr>
      <w:tr w:rsidR="001726EB" w:rsidRPr="008D17A6" w14:paraId="5488B491" w14:textId="77777777" w:rsidTr="0032140B">
        <w:tc>
          <w:tcPr>
            <w:tcW w:w="1555" w:type="dxa"/>
          </w:tcPr>
          <w:p w14:paraId="164534F6" w14:textId="1B840A20" w:rsidR="001726EB" w:rsidRPr="0044641B" w:rsidRDefault="001726EB" w:rsidP="006A57FE">
            <w:pPr>
              <w:ind w:firstLine="0"/>
              <w:rPr>
                <w:noProof/>
                <w:lang w:eastAsia="ru-RU"/>
              </w:rPr>
            </w:pPr>
            <w:r w:rsidRPr="0044641B">
              <w:rPr>
                <w:noProof/>
                <w:lang w:eastAsia="ru-RU"/>
              </w:rPr>
              <w:t>NF4</w:t>
            </w:r>
          </w:p>
        </w:tc>
        <w:tc>
          <w:tcPr>
            <w:tcW w:w="957" w:type="dxa"/>
          </w:tcPr>
          <w:p w14:paraId="780D8EEA" w14:textId="1CCFF120" w:rsidR="001726EB" w:rsidRDefault="001726EB" w:rsidP="006A57FE">
            <w:pPr>
              <w:ind w:firstLine="0"/>
              <w:jc w:val="center"/>
              <w:rPr>
                <w:noProof/>
              </w:rPr>
            </w:pPr>
            <w:r>
              <w:rPr>
                <w:noProof/>
              </w:rPr>
              <w:sym w:font="Symbol" w:char="F02D"/>
            </w:r>
            <w:r>
              <w:rPr>
                <w:noProof/>
              </w:rPr>
              <w:sym w:font="Symbol" w:char="F0BE"/>
            </w:r>
          </w:p>
        </w:tc>
        <w:tc>
          <w:tcPr>
            <w:tcW w:w="6832" w:type="dxa"/>
          </w:tcPr>
          <w:p w14:paraId="3B30A723" w14:textId="5AAC8A2D" w:rsidR="001726EB" w:rsidRDefault="001726EB" w:rsidP="006A57FE">
            <w:pPr>
              <w:ind w:firstLine="0"/>
              <w:rPr>
                <w:noProof/>
              </w:rPr>
            </w:pPr>
            <w:r>
              <w:rPr>
                <w:color w:val="000000"/>
              </w:rPr>
              <w:t xml:space="preserve">формат квантизации данных до 4 бит, в котором </w:t>
            </w:r>
            <w:proofErr w:type="spellStart"/>
            <w:r>
              <w:rPr>
                <w:color w:val="000000"/>
              </w:rPr>
              <w:t>квантизационные</w:t>
            </w:r>
            <w:proofErr w:type="spellEnd"/>
            <w:r>
              <w:rPr>
                <w:color w:val="000000"/>
              </w:rPr>
              <w:t xml:space="preserve"> уровни распределены в соответствии с нормальным распределением. В каждый </w:t>
            </w:r>
            <w:proofErr w:type="spellStart"/>
            <w:r>
              <w:rPr>
                <w:color w:val="000000"/>
              </w:rPr>
              <w:t>квантизационный</w:t>
            </w:r>
            <w:proofErr w:type="spellEnd"/>
            <w:r>
              <w:rPr>
                <w:color w:val="000000"/>
              </w:rPr>
              <w:t xml:space="preserve"> бин попадает равное число значений, что обеспечивает информационно-оптимальное сжатие для весов нейронных сетей, распределение которых близко к </w:t>
            </w:r>
            <w:proofErr w:type="gramStart"/>
            <w:r>
              <w:rPr>
                <w:color w:val="000000"/>
              </w:rPr>
              <w:t>нормальному</w:t>
            </w:r>
            <w:r>
              <w:rPr>
                <w:noProof/>
              </w:rPr>
              <w:t>(</w:t>
            </w:r>
            <w:proofErr w:type="gramEnd"/>
            <w:r>
              <w:rPr>
                <w:noProof/>
              </w:rPr>
              <w:t xml:space="preserve">англ. </w:t>
            </w:r>
            <w:r w:rsidRPr="001726EB">
              <w:rPr>
                <w:rStyle w:val="afe"/>
                <w:b w:val="0"/>
                <w:bCs w:val="0"/>
                <w:color w:val="000000"/>
              </w:rPr>
              <w:t xml:space="preserve">4-bit </w:t>
            </w:r>
            <w:proofErr w:type="spellStart"/>
            <w:r w:rsidRPr="001726EB">
              <w:rPr>
                <w:rStyle w:val="afe"/>
                <w:b w:val="0"/>
                <w:bCs w:val="0"/>
                <w:color w:val="000000"/>
              </w:rPr>
              <w:t>NormalFloat</w:t>
            </w:r>
            <w:proofErr w:type="spellEnd"/>
            <w:r w:rsidRPr="006A57FE">
              <w:rPr>
                <w:noProof/>
                <w:lang w:val="en-US"/>
              </w:rPr>
              <w:t>)</w:t>
            </w:r>
            <w:r>
              <w:rPr>
                <w:color w:val="000000"/>
              </w:rPr>
              <w:t>.</w:t>
            </w:r>
          </w:p>
        </w:tc>
      </w:tr>
      <w:tr w:rsidR="0044641B" w:rsidRPr="008D17A6" w14:paraId="5324F909" w14:textId="77777777" w:rsidTr="0032140B">
        <w:tc>
          <w:tcPr>
            <w:tcW w:w="1555" w:type="dxa"/>
          </w:tcPr>
          <w:p w14:paraId="1B425AF9" w14:textId="575786C3" w:rsidR="0044641B" w:rsidRPr="0044641B" w:rsidRDefault="0044641B" w:rsidP="006A57FE">
            <w:pPr>
              <w:ind w:firstLine="0"/>
              <w:rPr>
                <w:noProof/>
                <w:lang w:eastAsia="ru-RU"/>
              </w:rPr>
            </w:pPr>
            <w:r w:rsidRPr="0044641B">
              <w:rPr>
                <w:noProof/>
                <w:lang w:eastAsia="ru-RU"/>
              </w:rPr>
              <w:t>MMLU</w:t>
            </w:r>
          </w:p>
        </w:tc>
        <w:tc>
          <w:tcPr>
            <w:tcW w:w="957" w:type="dxa"/>
          </w:tcPr>
          <w:p w14:paraId="5BA8CB83" w14:textId="77777777" w:rsidR="0044641B" w:rsidRDefault="0044641B" w:rsidP="006A57FE">
            <w:pPr>
              <w:ind w:firstLine="0"/>
              <w:jc w:val="center"/>
              <w:rPr>
                <w:noProof/>
              </w:rPr>
            </w:pPr>
          </w:p>
        </w:tc>
        <w:tc>
          <w:tcPr>
            <w:tcW w:w="6832" w:type="dxa"/>
          </w:tcPr>
          <w:p w14:paraId="75943E3F" w14:textId="56D9F78E" w:rsidR="0044641B" w:rsidRPr="0044641B" w:rsidRDefault="0044641B" w:rsidP="006A57FE">
            <w:pPr>
              <w:ind w:firstLine="0"/>
              <w:rPr>
                <w:color w:val="000000"/>
              </w:rPr>
            </w:pPr>
            <w:r w:rsidRPr="0044641B">
              <w:rPr>
                <w:color w:val="000000"/>
              </w:rPr>
              <w:t>бенчмарк для оценки знаний и способности к рассуждению у языковых моделей.</w:t>
            </w:r>
            <w:r>
              <w:rPr>
                <w:color w:val="000000"/>
              </w:rPr>
              <w:t xml:space="preserve"> </w:t>
            </w:r>
            <w:r w:rsidRPr="0044641B">
              <w:rPr>
                <w:color w:val="000000"/>
              </w:rPr>
              <w:t xml:space="preserve">Используется как стандартный тест для сравнения общего уровня знаний языковых </w:t>
            </w:r>
            <w:proofErr w:type="gramStart"/>
            <w:r w:rsidRPr="0044641B">
              <w:rPr>
                <w:color w:val="000000"/>
              </w:rPr>
              <w:t>моделей(</w:t>
            </w:r>
            <w:proofErr w:type="gramEnd"/>
            <w:r w:rsidRPr="0044641B">
              <w:rPr>
                <w:color w:val="000000"/>
              </w:rPr>
              <w:t xml:space="preserve">англ. </w:t>
            </w:r>
            <w:proofErr w:type="spellStart"/>
            <w:r w:rsidRPr="0044641B">
              <w:t>Massive</w:t>
            </w:r>
            <w:proofErr w:type="spellEnd"/>
            <w:r w:rsidRPr="0044641B">
              <w:t xml:space="preserve"> </w:t>
            </w:r>
            <w:proofErr w:type="spellStart"/>
            <w:r w:rsidRPr="0044641B">
              <w:t>Multitask</w:t>
            </w:r>
            <w:proofErr w:type="spellEnd"/>
            <w:r w:rsidRPr="0044641B">
              <w:t xml:space="preserve"> Language </w:t>
            </w:r>
            <w:proofErr w:type="spellStart"/>
            <w:r w:rsidRPr="0044641B">
              <w:t>Understanding</w:t>
            </w:r>
            <w:proofErr w:type="spellEnd"/>
            <w:r w:rsidRPr="0044641B">
              <w:rPr>
                <w:color w:val="000000"/>
              </w:rPr>
              <w:t>).</w:t>
            </w:r>
          </w:p>
        </w:tc>
      </w:tr>
      <w:tr w:rsidR="003C72EA" w:rsidRPr="008D17A6" w14:paraId="4492628A" w14:textId="77777777" w:rsidTr="0032140B">
        <w:tc>
          <w:tcPr>
            <w:tcW w:w="1555" w:type="dxa"/>
          </w:tcPr>
          <w:p w14:paraId="66B92DDC" w14:textId="30BB1F97" w:rsidR="003C72EA" w:rsidRPr="0070767A" w:rsidRDefault="003C72EA" w:rsidP="006A57FE">
            <w:pPr>
              <w:ind w:firstLine="0"/>
              <w:rPr>
                <w:noProof/>
                <w:lang w:eastAsia="ru-RU"/>
              </w:rPr>
            </w:pPr>
            <w:r w:rsidRPr="0070767A">
              <w:rPr>
                <w:noProof/>
                <w:lang w:eastAsia="ru-RU"/>
              </w:rPr>
              <w:lastRenderedPageBreak/>
              <w:t>GLUE </w:t>
            </w:r>
          </w:p>
        </w:tc>
        <w:tc>
          <w:tcPr>
            <w:tcW w:w="957" w:type="dxa"/>
          </w:tcPr>
          <w:p w14:paraId="6921425C" w14:textId="77777777" w:rsidR="003C72EA" w:rsidRDefault="003C72EA" w:rsidP="006A57FE">
            <w:pPr>
              <w:ind w:firstLine="0"/>
              <w:jc w:val="center"/>
              <w:rPr>
                <w:noProof/>
                <w:lang w:eastAsia="ru-RU"/>
              </w:rPr>
            </w:pPr>
          </w:p>
        </w:tc>
        <w:tc>
          <w:tcPr>
            <w:tcW w:w="6832" w:type="dxa"/>
          </w:tcPr>
          <w:p w14:paraId="3BFBC3C6" w14:textId="15B7A56C" w:rsidR="003C72EA" w:rsidRPr="0070767A" w:rsidRDefault="003C72EA" w:rsidP="006A57FE">
            <w:pPr>
              <w:ind w:firstLine="0"/>
              <w:rPr>
                <w:noProof/>
                <w:lang w:eastAsia="ru-RU"/>
              </w:rPr>
            </w:pPr>
            <w:r w:rsidRPr="0070767A">
              <w:rPr>
                <w:noProof/>
                <w:lang w:eastAsia="ru-RU"/>
              </w:rPr>
              <w:t>бенчмарк для оценки понимания естественного языка у языковых моделей. Состоит из набора разнообразных задач (классификация, логический вывод, определение сходства предложений и др.) и используется как стандартный тест для сравнения качества моделей (англ.</w:t>
            </w:r>
            <w:r w:rsidRPr="003C72EA">
              <w:rPr>
                <w:noProof/>
                <w:lang w:eastAsia="ru-RU"/>
              </w:rPr>
              <w:t> General Language Understanding Evaluation</w:t>
            </w:r>
            <w:r w:rsidRPr="0070767A">
              <w:rPr>
                <w:noProof/>
                <w:lang w:eastAsia="ru-RU"/>
              </w:rPr>
              <w:t>).</w:t>
            </w:r>
          </w:p>
        </w:tc>
      </w:tr>
      <w:tr w:rsidR="0070767A" w:rsidRPr="008D17A6" w14:paraId="147CE267" w14:textId="77777777" w:rsidTr="0032140B">
        <w:tc>
          <w:tcPr>
            <w:tcW w:w="1555" w:type="dxa"/>
          </w:tcPr>
          <w:p w14:paraId="749DD330" w14:textId="2A56B070" w:rsidR="0070767A" w:rsidRPr="0070767A" w:rsidRDefault="0070767A" w:rsidP="006A57FE">
            <w:pPr>
              <w:ind w:firstLine="0"/>
              <w:rPr>
                <w:noProof/>
                <w:lang w:eastAsia="ru-RU"/>
              </w:rPr>
            </w:pPr>
            <w:r w:rsidRPr="0070767A">
              <w:rPr>
                <w:noProof/>
                <w:lang w:eastAsia="ru-RU"/>
              </w:rPr>
              <w:t>GSM8K </w:t>
            </w:r>
          </w:p>
        </w:tc>
        <w:tc>
          <w:tcPr>
            <w:tcW w:w="957" w:type="dxa"/>
          </w:tcPr>
          <w:p w14:paraId="65BBCE86" w14:textId="77777777" w:rsidR="0070767A" w:rsidRDefault="0070767A" w:rsidP="006A57FE">
            <w:pPr>
              <w:ind w:firstLine="0"/>
              <w:jc w:val="center"/>
              <w:rPr>
                <w:noProof/>
                <w:lang w:eastAsia="ru-RU"/>
              </w:rPr>
            </w:pPr>
          </w:p>
        </w:tc>
        <w:tc>
          <w:tcPr>
            <w:tcW w:w="6832" w:type="dxa"/>
          </w:tcPr>
          <w:p w14:paraId="70EECEB5" w14:textId="01CC80AA" w:rsidR="0070767A" w:rsidRPr="0070767A" w:rsidRDefault="0070767A" w:rsidP="006A57FE">
            <w:pPr>
              <w:ind w:firstLine="0"/>
              <w:rPr>
                <w:noProof/>
                <w:lang w:eastAsia="ru-RU"/>
              </w:rPr>
            </w:pPr>
            <w:r w:rsidRPr="0070767A">
              <w:rPr>
                <w:noProof/>
                <w:lang w:eastAsia="ru-RU"/>
              </w:rPr>
              <w:t>это бенчмарк для оценки способности языковых моделей решать математические текстовые задачи начального уровня. Содержит задачи, требующие пошагового рассуждения, и используется для проверки навыков арифметики и логики (англ. </w:t>
            </w:r>
            <w:r w:rsidRPr="0070767A">
              <w:rPr>
                <w:i/>
                <w:iCs/>
                <w:noProof/>
                <w:lang w:eastAsia="ru-RU"/>
              </w:rPr>
              <w:t>Grade School Math 8K</w:t>
            </w:r>
            <w:r w:rsidRPr="0070767A">
              <w:rPr>
                <w:noProof/>
                <w:lang w:eastAsia="ru-RU"/>
              </w:rPr>
              <w:t>)</w:t>
            </w:r>
          </w:p>
        </w:tc>
      </w:tr>
      <w:tr w:rsidR="004262F0" w:rsidRPr="008D17A6" w14:paraId="4112DA57" w14:textId="77777777" w:rsidTr="0032140B">
        <w:tc>
          <w:tcPr>
            <w:tcW w:w="1555" w:type="dxa"/>
          </w:tcPr>
          <w:p w14:paraId="50ACD3D6" w14:textId="27F14B61" w:rsidR="004262F0" w:rsidRPr="0070767A" w:rsidRDefault="004262F0" w:rsidP="006A57FE">
            <w:pPr>
              <w:ind w:firstLine="0"/>
              <w:rPr>
                <w:noProof/>
                <w:lang w:eastAsia="ru-RU"/>
              </w:rPr>
            </w:pPr>
            <w:r>
              <w:rPr>
                <w:rStyle w:val="afe"/>
                <w:color w:val="000000"/>
              </w:rPr>
              <w:t>SFT</w:t>
            </w:r>
          </w:p>
        </w:tc>
        <w:tc>
          <w:tcPr>
            <w:tcW w:w="957" w:type="dxa"/>
          </w:tcPr>
          <w:p w14:paraId="1147A205" w14:textId="77777777" w:rsidR="004262F0" w:rsidRDefault="004262F0" w:rsidP="006A57FE">
            <w:pPr>
              <w:ind w:firstLine="0"/>
              <w:jc w:val="center"/>
              <w:rPr>
                <w:noProof/>
                <w:lang w:eastAsia="ru-RU"/>
              </w:rPr>
            </w:pPr>
          </w:p>
        </w:tc>
        <w:tc>
          <w:tcPr>
            <w:tcW w:w="6832" w:type="dxa"/>
          </w:tcPr>
          <w:p w14:paraId="041F552A" w14:textId="6EE587ED" w:rsidR="004262F0" w:rsidRPr="0070767A" w:rsidRDefault="004262F0" w:rsidP="006A57FE">
            <w:pPr>
              <w:ind w:firstLine="0"/>
              <w:rPr>
                <w:noProof/>
                <w:lang w:eastAsia="ru-RU"/>
              </w:rPr>
            </w:pPr>
            <w:r w:rsidRPr="004262F0">
              <w:rPr>
                <w:noProof/>
                <w:lang w:eastAsia="ru-RU"/>
              </w:rPr>
              <w:t> это этап дообучения языковой модели на размеченных примерах (инструкция → правильный ответ), чтобы она училась давать полезные и корректные ответы. Используется как базовый шаг настройки модели под задачи и поведение пользователя (англ. </w:t>
            </w:r>
            <w:r w:rsidRPr="004262F0">
              <w:rPr>
                <w:i/>
                <w:iCs/>
                <w:noProof/>
                <w:lang w:eastAsia="ru-RU"/>
              </w:rPr>
              <w:t>Supervised Fine-Tuning</w:t>
            </w:r>
            <w:r w:rsidRPr="004262F0">
              <w:rPr>
                <w:noProof/>
                <w:lang w:eastAsia="ru-RU"/>
              </w:rPr>
              <w:t>).</w:t>
            </w:r>
          </w:p>
        </w:tc>
      </w:tr>
    </w:tbl>
    <w:p w14:paraId="65AC44D4" w14:textId="58BA67B8" w:rsidR="00E209A7" w:rsidRPr="008D17A6" w:rsidRDefault="00E209A7" w:rsidP="00E209A7">
      <w:pPr>
        <w:spacing w:after="160" w:line="259" w:lineRule="auto"/>
        <w:ind w:firstLine="0"/>
        <w:contextualSpacing w:val="0"/>
        <w:jc w:val="left"/>
        <w:rPr>
          <w:rFonts w:eastAsiaTheme="majorEastAsia" w:cstheme="majorBidi"/>
          <w:b/>
          <w:noProof/>
          <w:szCs w:val="32"/>
          <w:lang w:eastAsia="ru-RU"/>
        </w:rPr>
      </w:pPr>
      <w:r w:rsidRPr="008D17A6">
        <w:rPr>
          <w:noProof/>
        </w:rPr>
        <w:br w:type="page"/>
      </w:r>
    </w:p>
    <w:p w14:paraId="36D579DD" w14:textId="27B909E8" w:rsidR="008A4D16" w:rsidRPr="008D17A6" w:rsidRDefault="008A4D16" w:rsidP="003F38F0">
      <w:pPr>
        <w:pStyle w:val="afa"/>
        <w:rPr>
          <w:noProof/>
        </w:rPr>
      </w:pPr>
      <w:bookmarkStart w:id="6" w:name="_Toc223356711"/>
      <w:bookmarkStart w:id="7" w:name="_Toc226555098"/>
      <w:r w:rsidRPr="008D17A6">
        <w:rPr>
          <w:noProof/>
        </w:rPr>
        <w:lastRenderedPageBreak/>
        <w:t>ВВЕДЕНИЕ</w:t>
      </w:r>
      <w:bookmarkEnd w:id="6"/>
      <w:bookmarkEnd w:id="7"/>
    </w:p>
    <w:p w14:paraId="00BDD843" w14:textId="77777777" w:rsidR="008A4D16" w:rsidRPr="008D17A6" w:rsidRDefault="008A4D16">
      <w:pPr>
        <w:spacing w:after="160" w:line="259" w:lineRule="auto"/>
        <w:ind w:firstLine="0"/>
        <w:contextualSpacing w:val="0"/>
        <w:jc w:val="left"/>
        <w:rPr>
          <w:b/>
          <w:noProof/>
        </w:rPr>
      </w:pPr>
      <w:r w:rsidRPr="008D17A6">
        <w:rPr>
          <w:noProof/>
        </w:rPr>
        <w:br w:type="page"/>
      </w:r>
    </w:p>
    <w:p w14:paraId="1653CBAB" w14:textId="12F173AB" w:rsidR="003F38F0" w:rsidRPr="008D17A6" w:rsidRDefault="002E0CBD" w:rsidP="00555661">
      <w:pPr>
        <w:pStyle w:val="a"/>
        <w:numPr>
          <w:ilvl w:val="0"/>
          <w:numId w:val="4"/>
        </w:numPr>
        <w:ind w:left="0" w:firstLine="709"/>
        <w:rPr>
          <w:noProof/>
        </w:rPr>
      </w:pPr>
      <w:bookmarkStart w:id="8" w:name="_Toc226555099"/>
      <w:r w:rsidRPr="008D17A6">
        <w:rPr>
          <w:noProof/>
        </w:rPr>
        <w:lastRenderedPageBreak/>
        <w:t>Развед</w:t>
      </w:r>
      <w:r w:rsidR="0046757E" w:rsidRPr="008D17A6">
        <w:rPr>
          <w:noProof/>
        </w:rPr>
        <w:t>очный</w:t>
      </w:r>
      <w:r w:rsidRPr="008D17A6">
        <w:rPr>
          <w:noProof/>
        </w:rPr>
        <w:t xml:space="preserve"> анализ данных</w:t>
      </w:r>
      <w:bookmarkEnd w:id="8"/>
    </w:p>
    <w:p w14:paraId="38031ECF" w14:textId="53EF2AA1" w:rsidR="00517A89" w:rsidRPr="008D17A6" w:rsidRDefault="00517A89" w:rsidP="005766B6">
      <w:pPr>
        <w:pStyle w:val="a"/>
        <w:pageBreakBefore w:val="0"/>
        <w:numPr>
          <w:ilvl w:val="1"/>
          <w:numId w:val="4"/>
        </w:numPr>
        <w:ind w:left="0" w:firstLine="709"/>
        <w:rPr>
          <w:noProof/>
        </w:rPr>
      </w:pPr>
      <w:bookmarkStart w:id="9" w:name="_Toc226555100"/>
      <w:r w:rsidRPr="008D17A6">
        <w:rPr>
          <w:noProof/>
        </w:rPr>
        <w:t>Состав данных</w:t>
      </w:r>
      <w:bookmarkEnd w:id="9"/>
      <w:r w:rsidRPr="008D17A6">
        <w:rPr>
          <w:noProof/>
        </w:rPr>
        <w:t xml:space="preserve"> </w:t>
      </w:r>
    </w:p>
    <w:p w14:paraId="7AC36E89" w14:textId="65057521" w:rsidR="001C24B9" w:rsidRPr="008D17A6" w:rsidRDefault="00F94F8C" w:rsidP="00F94F8C">
      <w:pPr>
        <w:ind w:firstLine="708"/>
        <w:rPr>
          <w:noProof/>
          <w:lang w:eastAsia="ru-RU"/>
        </w:rPr>
      </w:pPr>
      <w:r w:rsidRPr="008D17A6">
        <w:rPr>
          <w:noProof/>
          <w:lang w:eastAsia="ru-RU"/>
        </w:rPr>
        <w:t xml:space="preserve">В рамках работы анализируется деловая корреспонденция </w:t>
      </w:r>
      <w:r w:rsidR="00A01EB7" w:rsidRPr="008D17A6">
        <w:rPr>
          <w:noProof/>
          <w:lang w:eastAsia="ru-RU"/>
        </w:rPr>
        <w:t xml:space="preserve">нефтедобывающей компании. </w:t>
      </w:r>
      <w:r w:rsidR="0046757E" w:rsidRPr="008D17A6">
        <w:rPr>
          <w:noProof/>
          <w:lang w:eastAsia="ru-RU"/>
        </w:rPr>
        <w:t>Предоставленный корпус данных, представляет собой JSON файл</w:t>
      </w:r>
      <w:r w:rsidR="00A01EB7" w:rsidRPr="008D17A6">
        <w:rPr>
          <w:noProof/>
          <w:lang w:eastAsia="ru-RU"/>
        </w:rPr>
        <w:t>,</w:t>
      </w:r>
      <w:r w:rsidR="0046757E" w:rsidRPr="008D17A6">
        <w:rPr>
          <w:noProof/>
          <w:lang w:eastAsia="ru-RU"/>
        </w:rPr>
        <w:t xml:space="preserve"> содержащий 1774 записи.</w:t>
      </w:r>
      <w:r w:rsidR="007A39C4" w:rsidRPr="008D17A6">
        <w:rPr>
          <w:noProof/>
          <w:lang w:eastAsia="ru-RU"/>
        </w:rPr>
        <w:t xml:space="preserve"> </w:t>
      </w:r>
      <w:r w:rsidR="001C24B9" w:rsidRPr="008D17A6">
        <w:rPr>
          <w:noProof/>
          <w:lang w:eastAsia="ru-RU"/>
        </w:rPr>
        <w:t>Каждая запись содержит три поля: индекс</w:t>
      </w:r>
      <w:r w:rsidR="00F76558" w:rsidRPr="008D17A6">
        <w:rPr>
          <w:noProof/>
          <w:lang w:eastAsia="ru-RU"/>
        </w:rPr>
        <w:t xml:space="preserve"> [</w:t>
      </w:r>
      <w:r w:rsidR="00F76558" w:rsidRPr="008D17A6">
        <w:rPr>
          <w:i/>
          <w:iCs/>
          <w:noProof/>
          <w:lang w:eastAsia="ru-RU"/>
        </w:rPr>
        <w:t>‘idx’</w:t>
      </w:r>
      <w:r w:rsidR="00F76558" w:rsidRPr="008D17A6">
        <w:rPr>
          <w:noProof/>
          <w:lang w:eastAsia="ru-RU"/>
        </w:rPr>
        <w:t>]</w:t>
      </w:r>
      <w:r w:rsidR="001C24B9" w:rsidRPr="008D17A6">
        <w:rPr>
          <w:noProof/>
          <w:lang w:eastAsia="ru-RU"/>
        </w:rPr>
        <w:t>, текст письма [</w:t>
      </w:r>
      <w:r w:rsidR="001C24B9" w:rsidRPr="008D17A6">
        <w:rPr>
          <w:i/>
          <w:iCs/>
          <w:noProof/>
          <w:lang w:eastAsia="ru-RU"/>
        </w:rPr>
        <w:t>‘text’</w:t>
      </w:r>
      <w:r w:rsidR="001C24B9" w:rsidRPr="008D17A6">
        <w:rPr>
          <w:noProof/>
          <w:lang w:eastAsia="ru-RU"/>
        </w:rPr>
        <w:t>] и блок компании, к которому относится данное письмо [</w:t>
      </w:r>
      <w:r w:rsidR="001C24B9" w:rsidRPr="008D17A6">
        <w:rPr>
          <w:i/>
          <w:iCs/>
          <w:noProof/>
          <w:lang w:eastAsia="ru-RU"/>
        </w:rPr>
        <w:t>‘label’</w:t>
      </w:r>
      <w:r w:rsidR="001C24B9" w:rsidRPr="008D17A6">
        <w:rPr>
          <w:noProof/>
          <w:lang w:eastAsia="ru-RU"/>
        </w:rPr>
        <w:t xml:space="preserve">].  Персональные и чувствительные данные </w:t>
      </w:r>
      <w:r w:rsidR="004E34AF" w:rsidRPr="008D17A6">
        <w:rPr>
          <w:noProof/>
          <w:lang w:eastAsia="ru-RU"/>
        </w:rPr>
        <w:t>обезличены</w:t>
      </w:r>
      <w:r w:rsidR="001C24B9" w:rsidRPr="008D17A6">
        <w:rPr>
          <w:noProof/>
          <w:lang w:eastAsia="ru-RU"/>
        </w:rPr>
        <w:t xml:space="preserve"> с помощью </w:t>
      </w:r>
      <w:r w:rsidRPr="008D17A6">
        <w:rPr>
          <w:noProof/>
          <w:lang w:eastAsia="ru-RU"/>
        </w:rPr>
        <w:t>плейсхолдеров, таких как</w:t>
      </w:r>
      <w:r w:rsidR="00A01EB7" w:rsidRPr="008D17A6">
        <w:rPr>
          <w:noProof/>
          <w:lang w:eastAsia="ru-RU"/>
        </w:rPr>
        <w:t>:</w:t>
      </w:r>
      <w:r w:rsidRPr="008D17A6">
        <w:rPr>
          <w:noProof/>
          <w:lang w:eastAsia="ru-RU"/>
        </w:rPr>
        <w:t xml:space="preserve"> [ORGANIZATION], [PERSON], [LOCATION]</w:t>
      </w:r>
      <w:r w:rsidR="004E34AF" w:rsidRPr="008D17A6">
        <w:rPr>
          <w:noProof/>
          <w:lang w:eastAsia="ru-RU"/>
        </w:rPr>
        <w:t>, [ID], [DATE_TIME], [CONTACT], [FINANCIAL_DATA], [DOCUMENT_NUMBER], [OBJECT].</w:t>
      </w:r>
    </w:p>
    <w:p w14:paraId="4F836679" w14:textId="660BBAFF" w:rsidR="001C24B9" w:rsidRPr="008D17A6" w:rsidRDefault="00F76558" w:rsidP="0046757E">
      <w:pPr>
        <w:rPr>
          <w:noProof/>
          <w:lang w:eastAsia="ru-RU"/>
        </w:rPr>
      </w:pPr>
      <w:r w:rsidRPr="008D17A6">
        <w:rPr>
          <w:noProof/>
          <w:lang w:eastAsia="ru-RU"/>
        </w:rPr>
        <w:t xml:space="preserve">Принято решение удалить поле </w:t>
      </w:r>
      <w:r w:rsidR="00C2716D" w:rsidRPr="008D17A6">
        <w:rPr>
          <w:noProof/>
          <w:lang w:eastAsia="ru-RU"/>
        </w:rPr>
        <w:t>[</w:t>
      </w:r>
      <w:r w:rsidR="00C2716D" w:rsidRPr="008D17A6">
        <w:rPr>
          <w:i/>
          <w:iCs/>
          <w:noProof/>
          <w:lang w:eastAsia="ru-RU"/>
        </w:rPr>
        <w:t>‘idx’</w:t>
      </w:r>
      <w:r w:rsidR="00C2716D" w:rsidRPr="008D17A6">
        <w:rPr>
          <w:noProof/>
          <w:lang w:eastAsia="ru-RU"/>
        </w:rPr>
        <w:t>]</w:t>
      </w:r>
      <w:r w:rsidRPr="008D17A6">
        <w:rPr>
          <w:noProof/>
          <w:lang w:eastAsia="ru-RU"/>
        </w:rPr>
        <w:t>, поскольку он не содержит полезной информации. П</w:t>
      </w:r>
      <w:r w:rsidR="00A01EB7" w:rsidRPr="008D17A6">
        <w:rPr>
          <w:noProof/>
          <w:lang w:eastAsia="ru-RU"/>
        </w:rPr>
        <w:t xml:space="preserve">ропуски </w:t>
      </w:r>
      <w:r w:rsidRPr="008D17A6">
        <w:rPr>
          <w:noProof/>
          <w:lang w:eastAsia="ru-RU"/>
        </w:rPr>
        <w:t>в</w:t>
      </w:r>
      <w:r w:rsidR="004E34AF" w:rsidRPr="008D17A6">
        <w:rPr>
          <w:noProof/>
          <w:lang w:eastAsia="ru-RU"/>
        </w:rPr>
        <w:t xml:space="preserve"> </w:t>
      </w:r>
      <w:r w:rsidRPr="008D17A6">
        <w:rPr>
          <w:noProof/>
          <w:lang w:eastAsia="ru-RU"/>
        </w:rPr>
        <w:t>данных отсутствуют</w:t>
      </w:r>
      <w:r w:rsidR="00A01EB7" w:rsidRPr="008D17A6">
        <w:rPr>
          <w:noProof/>
          <w:lang w:eastAsia="ru-RU"/>
        </w:rPr>
        <w:t>.</w:t>
      </w:r>
      <w:r w:rsidR="004E34AF" w:rsidRPr="008D17A6">
        <w:rPr>
          <w:noProof/>
          <w:lang w:eastAsia="ru-RU"/>
        </w:rPr>
        <w:t xml:space="preserve"> </w:t>
      </w:r>
      <w:r w:rsidRPr="008D17A6">
        <w:rPr>
          <w:noProof/>
          <w:lang w:eastAsia="ru-RU"/>
        </w:rPr>
        <w:t>Выявлено и удалено</w:t>
      </w:r>
      <w:r w:rsidR="005E26E4" w:rsidRPr="008D17A6">
        <w:rPr>
          <w:noProof/>
          <w:lang w:eastAsia="ru-RU"/>
        </w:rPr>
        <w:t xml:space="preserve"> 4 полных дубликата</w:t>
      </w:r>
      <w:r w:rsidRPr="008D17A6">
        <w:rPr>
          <w:noProof/>
          <w:lang w:eastAsia="ru-RU"/>
        </w:rPr>
        <w:t>. А также найден один дубликат поля [</w:t>
      </w:r>
      <w:r w:rsidRPr="008D17A6">
        <w:rPr>
          <w:i/>
          <w:iCs/>
          <w:noProof/>
          <w:lang w:eastAsia="ru-RU"/>
        </w:rPr>
        <w:t>‘text’</w:t>
      </w:r>
      <w:r w:rsidRPr="008D17A6">
        <w:rPr>
          <w:noProof/>
          <w:lang w:eastAsia="ru-RU"/>
        </w:rPr>
        <w:t>] принадлежащий к двум блокам</w:t>
      </w:r>
      <w:r w:rsidR="005E064F" w:rsidRPr="008D17A6">
        <w:rPr>
          <w:noProof/>
          <w:lang w:eastAsia="ru-RU"/>
        </w:rPr>
        <w:t xml:space="preserve"> «Имущественные вопросы» и «Блок финансового директора». Принято решение удалить его из блока «</w:t>
      </w:r>
      <w:r w:rsidR="008C19B7" w:rsidRPr="008D17A6">
        <w:rPr>
          <w:noProof/>
          <w:lang w:eastAsia="ru-RU"/>
        </w:rPr>
        <w:t>Блок финансового директора</w:t>
      </w:r>
      <w:r w:rsidR="005E064F" w:rsidRPr="008D17A6">
        <w:rPr>
          <w:noProof/>
          <w:lang w:eastAsia="ru-RU"/>
        </w:rPr>
        <w:t>»</w:t>
      </w:r>
      <w:r w:rsidR="00C2716D" w:rsidRPr="008D17A6">
        <w:rPr>
          <w:noProof/>
          <w:lang w:eastAsia="ru-RU"/>
        </w:rPr>
        <w:t>,</w:t>
      </w:r>
      <w:r w:rsidR="005E064F" w:rsidRPr="008D17A6">
        <w:rPr>
          <w:noProof/>
          <w:lang w:eastAsia="ru-RU"/>
        </w:rPr>
        <w:t xml:space="preserve"> содерж</w:t>
      </w:r>
      <w:r w:rsidR="008C19B7" w:rsidRPr="008D17A6">
        <w:rPr>
          <w:noProof/>
          <w:lang w:eastAsia="ru-RU"/>
        </w:rPr>
        <w:t>ащего</w:t>
      </w:r>
      <w:r w:rsidR="005E064F" w:rsidRPr="008D17A6">
        <w:rPr>
          <w:noProof/>
          <w:lang w:eastAsia="ru-RU"/>
        </w:rPr>
        <w:t xml:space="preserve"> больше примеров.</w:t>
      </w:r>
      <w:r w:rsidR="008C19B7" w:rsidRPr="008D17A6">
        <w:rPr>
          <w:noProof/>
          <w:lang w:eastAsia="ru-RU"/>
        </w:rPr>
        <w:t xml:space="preserve"> </w:t>
      </w:r>
    </w:p>
    <w:p w14:paraId="063BD8C5" w14:textId="22C340AD" w:rsidR="008C19B7" w:rsidRPr="008D17A6" w:rsidRDefault="004764C3" w:rsidP="00C2716D">
      <w:pPr>
        <w:rPr>
          <w:noProof/>
          <w:lang w:eastAsia="ru-RU"/>
        </w:rPr>
      </w:pPr>
      <w:r w:rsidRPr="008D17A6">
        <w:rPr>
          <w:noProof/>
          <w:lang w:eastAsia="ru-RU"/>
        </w:rPr>
        <w:t>График распределения количества писем по блокам представлен</w:t>
      </w:r>
      <w:r w:rsidR="008C19B7" w:rsidRPr="008D17A6">
        <w:rPr>
          <w:noProof/>
          <w:lang w:eastAsia="ru-RU"/>
        </w:rPr>
        <w:t xml:space="preserve"> на рисунке 1. Оно характеризуется большим дисбалансом в данных. Несколько блоков имеют всего по 2 примера, 10 блоков содержат менее 10 примеров и 15 </w:t>
      </w:r>
      <w:r w:rsidR="007C1542" w:rsidRPr="008D17A6">
        <w:rPr>
          <w:noProof/>
          <w:lang w:eastAsia="ru-RU"/>
        </w:rPr>
        <w:sym w:font="Symbol" w:char="F02D"/>
      </w:r>
      <w:r w:rsidR="007C1542" w:rsidRPr="008D17A6">
        <w:rPr>
          <w:noProof/>
          <w:lang w:eastAsia="ru-RU"/>
        </w:rPr>
        <w:sym w:font="Symbol" w:char="F0BE"/>
      </w:r>
      <w:r w:rsidR="008C19B7" w:rsidRPr="008D17A6">
        <w:rPr>
          <w:noProof/>
          <w:lang w:eastAsia="ru-RU"/>
        </w:rPr>
        <w:t xml:space="preserve"> менее 20. «Блок технического директора»</w:t>
      </w:r>
      <w:r w:rsidR="0078052F" w:rsidRPr="008D17A6">
        <w:rPr>
          <w:noProof/>
          <w:lang w:eastAsia="ru-RU"/>
        </w:rPr>
        <w:t xml:space="preserve"> содержит 249 писем </w:t>
      </w:r>
      <w:r w:rsidR="007C1542" w:rsidRPr="008D17A6">
        <w:rPr>
          <w:noProof/>
          <w:lang w:eastAsia="ru-RU"/>
        </w:rPr>
        <w:sym w:font="Symbol" w:char="F02D"/>
      </w:r>
      <w:r w:rsidR="007C1542" w:rsidRPr="008D17A6">
        <w:rPr>
          <w:noProof/>
          <w:lang w:eastAsia="ru-RU"/>
        </w:rPr>
        <w:sym w:font="Symbol" w:char="F0BE"/>
      </w:r>
      <w:r w:rsidR="0078052F" w:rsidRPr="008D17A6">
        <w:rPr>
          <w:noProof/>
          <w:lang w:eastAsia="ru-RU"/>
        </w:rPr>
        <w:t xml:space="preserve"> это наибольшее количество примеров из всех.</w:t>
      </w:r>
    </w:p>
    <w:p w14:paraId="79D5C641" w14:textId="77777777" w:rsidR="00277CB0" w:rsidRPr="008D17A6" w:rsidRDefault="00277CB0" w:rsidP="0046757E">
      <w:pPr>
        <w:rPr>
          <w:noProof/>
          <w:lang w:eastAsia="ru-RU"/>
        </w:rPr>
      </w:pPr>
    </w:p>
    <w:p w14:paraId="071ED2B6" w14:textId="77777777" w:rsidR="00277CB0" w:rsidRPr="008D17A6" w:rsidRDefault="00277CB0" w:rsidP="0046757E">
      <w:pPr>
        <w:rPr>
          <w:noProof/>
          <w:lang w:eastAsia="ru-RU"/>
        </w:rPr>
      </w:pPr>
    </w:p>
    <w:p w14:paraId="5AF1D3C2" w14:textId="14F46E6C" w:rsidR="0078052F" w:rsidRPr="008D17A6" w:rsidRDefault="004764C3" w:rsidP="0078052F">
      <w:pPr>
        <w:ind w:firstLine="0"/>
        <w:jc w:val="center"/>
        <w:rPr>
          <w:noProof/>
          <w:lang w:eastAsia="ru-RU"/>
        </w:rPr>
      </w:pPr>
      <w:r w:rsidRPr="008D17A6">
        <w:rPr>
          <w:noProof/>
          <w:lang w:eastAsia="ru-RU"/>
        </w:rPr>
        <w:lastRenderedPageBreak/>
        <w:drawing>
          <wp:inline distT="0" distB="0" distL="0" distR="0" wp14:anchorId="48041E53" wp14:editId="3CC2B707">
            <wp:extent cx="5934710" cy="6945630"/>
            <wp:effectExtent l="0" t="0" r="889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6945630"/>
                    </a:xfrm>
                    <a:prstGeom prst="rect">
                      <a:avLst/>
                    </a:prstGeom>
                    <a:noFill/>
                    <a:ln>
                      <a:noFill/>
                    </a:ln>
                  </pic:spPr>
                </pic:pic>
              </a:graphicData>
            </a:graphic>
          </wp:inline>
        </w:drawing>
      </w:r>
    </w:p>
    <w:p w14:paraId="37223BF3" w14:textId="46F5FAEC" w:rsidR="001C24B9" w:rsidRPr="008D17A6" w:rsidRDefault="004764C3" w:rsidP="004764C3">
      <w:pPr>
        <w:pStyle w:val="af3"/>
        <w:spacing w:line="240" w:lineRule="auto"/>
        <w:rPr>
          <w:noProof/>
          <w:lang w:eastAsia="ru-RU"/>
        </w:rPr>
      </w:pPr>
      <w:r w:rsidRPr="008D17A6">
        <w:rPr>
          <w:noProof/>
        </w:rPr>
        <w:t>Рисунок 1</w:t>
      </w:r>
      <w:r w:rsidR="00B25DF7">
        <w:rPr>
          <w:noProof/>
        </w:rPr>
        <w:t>.1</w:t>
      </w:r>
      <w:r w:rsidRPr="008D17A6">
        <w:rPr>
          <w:noProof/>
        </w:rPr>
        <w:t xml:space="preserve"> </w:t>
      </w:r>
      <w:r w:rsidRPr="008D17A6">
        <w:rPr>
          <w:noProof/>
        </w:rPr>
        <w:sym w:font="Symbol" w:char="F0BE"/>
      </w:r>
      <w:r w:rsidRPr="008D17A6">
        <w:rPr>
          <w:noProof/>
        </w:rPr>
        <w:t xml:space="preserve"> Распределение </w:t>
      </w:r>
      <w:r w:rsidRPr="008D17A6">
        <w:rPr>
          <w:noProof/>
          <w:lang w:eastAsia="ru-RU"/>
        </w:rPr>
        <w:t>количества писем по блокам</w:t>
      </w:r>
      <w:r w:rsidR="00D047A8" w:rsidRPr="008D17A6">
        <w:rPr>
          <w:noProof/>
          <w:lang w:eastAsia="ru-RU"/>
        </w:rPr>
        <w:t xml:space="preserve"> в исходных данных</w:t>
      </w:r>
    </w:p>
    <w:p w14:paraId="5310E091" w14:textId="4EC0AD56" w:rsidR="001C24B9" w:rsidRPr="008D17A6" w:rsidRDefault="001C24B9" w:rsidP="0046757E">
      <w:pPr>
        <w:rPr>
          <w:noProof/>
          <w:lang w:eastAsia="ru-RU"/>
        </w:rPr>
      </w:pPr>
    </w:p>
    <w:p w14:paraId="50C68D2A" w14:textId="36244A08" w:rsidR="001C24B9" w:rsidRPr="008D17A6" w:rsidRDefault="001C24B9" w:rsidP="0046757E">
      <w:pPr>
        <w:rPr>
          <w:noProof/>
          <w:lang w:eastAsia="ru-RU"/>
        </w:rPr>
      </w:pPr>
    </w:p>
    <w:p w14:paraId="2938EBC0" w14:textId="564F9538" w:rsidR="001C24B9" w:rsidRPr="008D17A6" w:rsidRDefault="001C24B9" w:rsidP="0046757E">
      <w:pPr>
        <w:rPr>
          <w:noProof/>
          <w:lang w:eastAsia="ru-RU"/>
        </w:rPr>
      </w:pPr>
    </w:p>
    <w:p w14:paraId="56536EAE" w14:textId="0B421731" w:rsidR="00517A89" w:rsidRPr="008D17A6" w:rsidRDefault="00517A89" w:rsidP="00555661">
      <w:pPr>
        <w:pStyle w:val="a"/>
        <w:numPr>
          <w:ilvl w:val="1"/>
          <w:numId w:val="4"/>
        </w:numPr>
        <w:ind w:left="0" w:firstLine="709"/>
        <w:rPr>
          <w:noProof/>
        </w:rPr>
      </w:pPr>
      <w:bookmarkStart w:id="10" w:name="_Toc226555101"/>
      <w:r w:rsidRPr="008D17A6">
        <w:rPr>
          <w:noProof/>
        </w:rPr>
        <w:lastRenderedPageBreak/>
        <w:t>Извлечение первичных текстовых признаков для анализа данных</w:t>
      </w:r>
      <w:bookmarkEnd w:id="10"/>
    </w:p>
    <w:p w14:paraId="0EC82003" w14:textId="667092EE" w:rsidR="00D15AB1" w:rsidRPr="008D17A6" w:rsidRDefault="00D15AB1" w:rsidP="00D15AB1">
      <w:pPr>
        <w:rPr>
          <w:noProof/>
          <w:lang w:eastAsia="ru-RU"/>
        </w:rPr>
      </w:pPr>
      <w:r w:rsidRPr="008D17A6">
        <w:rPr>
          <w:noProof/>
          <w:lang w:eastAsia="ru-RU"/>
        </w:rPr>
        <w:t xml:space="preserve">На данном этапе для каждого документа были рассчитаны базовые текстовые метрики: количество символов, слов, предложений и уникальных слов. </w:t>
      </w:r>
      <w:r w:rsidR="007A2589" w:rsidRPr="008D17A6">
        <w:rPr>
          <w:noProof/>
          <w:lang w:eastAsia="ru-RU"/>
        </w:rPr>
        <w:t>Данные</w:t>
      </w:r>
      <w:r w:rsidRPr="008D17A6">
        <w:rPr>
          <w:noProof/>
          <w:lang w:eastAsia="ru-RU"/>
        </w:rPr>
        <w:t xml:space="preserve"> характеристики позволяют оценить объём и лексическое разнообразие каждого письма.</w:t>
      </w:r>
    </w:p>
    <w:p w14:paraId="2E80CD63" w14:textId="2B2EA719" w:rsidR="00D15AB1" w:rsidRPr="008D17A6" w:rsidRDefault="00D15AB1" w:rsidP="00D15AB1">
      <w:pPr>
        <w:rPr>
          <w:noProof/>
          <w:lang w:eastAsia="ru-RU"/>
        </w:rPr>
      </w:pPr>
      <w:r w:rsidRPr="008D17A6">
        <w:rPr>
          <w:noProof/>
          <w:lang w:eastAsia="ru-RU"/>
        </w:rPr>
        <w:t xml:space="preserve">В ходе анализа выявлено 19 аномальных записей, отвечающих критерию: менее 50 уникальных слов при общем количестве слов свыше 200. Такие документы содержат тысячи слов при крайне низком лексическом разнообразии. </w:t>
      </w:r>
      <w:r w:rsidR="007D1B46" w:rsidRPr="008D17A6">
        <w:rPr>
          <w:noProof/>
          <w:lang w:eastAsia="ru-RU"/>
        </w:rPr>
        <w:t xml:space="preserve">Подобные тексты представляют собой многократное повторение одних и тех же фраз и не несут информационной ценности для задачи классификации.  </w:t>
      </w:r>
      <w:r w:rsidRPr="008D17A6">
        <w:rPr>
          <w:noProof/>
          <w:lang w:eastAsia="ru-RU"/>
        </w:rPr>
        <w:t>Принято решение удалить их из выборки.</w:t>
      </w:r>
      <w:r w:rsidR="000B1D01" w:rsidRPr="008D17A6">
        <w:rPr>
          <w:noProof/>
          <w:lang w:eastAsia="ru-RU"/>
        </w:rPr>
        <w:t xml:space="preserve"> Часть таких писем, как правило содерж</w:t>
      </w:r>
      <w:r w:rsidR="007A2589" w:rsidRPr="008D17A6">
        <w:rPr>
          <w:noProof/>
          <w:lang w:eastAsia="ru-RU"/>
        </w:rPr>
        <w:t>и</w:t>
      </w:r>
      <w:r w:rsidR="000B1D01" w:rsidRPr="008D17A6">
        <w:rPr>
          <w:noProof/>
          <w:lang w:eastAsia="ru-RU"/>
        </w:rPr>
        <w:t>т плейсхолдеры, возможно, при обратной замене, письма станут лексически разнообразнее и данный фильтр не сработает.</w:t>
      </w:r>
    </w:p>
    <w:p w14:paraId="5BFBC507" w14:textId="77777777" w:rsidR="007C1542" w:rsidRPr="008D17A6" w:rsidRDefault="007C1542" w:rsidP="007C1542">
      <w:pPr>
        <w:rPr>
          <w:noProof/>
          <w:lang w:eastAsia="ru-RU"/>
        </w:rPr>
      </w:pPr>
      <w:r w:rsidRPr="008D17A6">
        <w:rPr>
          <w:noProof/>
          <w:lang w:eastAsia="ru-RU"/>
        </w:rPr>
        <w:t xml:space="preserve">Из графика на рисунке 2 распределения по количеству слов видно, что в данных имеются выбросы. В ходе анализа текстов таких писем, были обнаружены другие аномалии, такие как повторяющиеся подряд слова и цепочки вида «работа работа работа», дублирующиеся последовательности фраз длиной от 5 до 30 слов, повторяющиеся строки и предложения, фразы, многократно дублирующиеся через запятую, циклические нумерованные списки с преобладанием повторяющихся пунктов,  перечисления вида «слово-число, слово-число, ...», а также вложенные документы </w:t>
      </w:r>
      <w:r w:rsidRPr="008D17A6">
        <w:rPr>
          <w:noProof/>
          <w:lang w:eastAsia="ru-RU"/>
        </w:rPr>
        <w:sym w:font="Symbol" w:char="F02D"/>
      </w:r>
      <w:r w:rsidRPr="008D17A6">
        <w:rPr>
          <w:noProof/>
          <w:lang w:eastAsia="ru-RU"/>
        </w:rPr>
        <w:sym w:font="Symbol" w:char="F0BE"/>
      </w:r>
      <w:r w:rsidRPr="008D17A6">
        <w:rPr>
          <w:noProof/>
          <w:lang w:eastAsia="ru-RU"/>
        </w:rPr>
        <w:t xml:space="preserve"> тексты договоров, оферт, актов и положений, </w:t>
      </w:r>
      <w:r w:rsidRPr="008D17A6">
        <w:rPr>
          <w:noProof/>
          <w:lang w:eastAsia="ru-RU"/>
        </w:rPr>
        <w:sym w:font="Symbol" w:char="F02D"/>
      </w:r>
      <w:r w:rsidRPr="008D17A6">
        <w:rPr>
          <w:noProof/>
          <w:lang w:eastAsia="ru-RU"/>
        </w:rPr>
        <w:sym w:font="Symbol" w:char="F0BE"/>
      </w:r>
      <w:r w:rsidRPr="008D17A6">
        <w:rPr>
          <w:noProof/>
          <w:lang w:eastAsia="ru-RU"/>
        </w:rPr>
        <w:t xml:space="preserve"> существенно увеличивающие длину писем.</w:t>
      </w:r>
    </w:p>
    <w:p w14:paraId="442B0B68" w14:textId="0F61957B" w:rsidR="007C1542" w:rsidRPr="008D17A6" w:rsidRDefault="007C1542" w:rsidP="007C1542">
      <w:pPr>
        <w:rPr>
          <w:noProof/>
          <w:lang w:eastAsia="ru-RU"/>
        </w:rPr>
      </w:pPr>
      <w:r w:rsidRPr="008D17A6">
        <w:rPr>
          <w:noProof/>
          <w:lang w:eastAsia="ru-RU"/>
        </w:rPr>
        <w:t xml:space="preserve">Для исключения описанных аномалий без </w:t>
      </w:r>
      <w:r w:rsidR="00107C16" w:rsidRPr="008D17A6">
        <w:rPr>
          <w:noProof/>
          <w:lang w:eastAsia="ru-RU"/>
        </w:rPr>
        <w:t xml:space="preserve">количественной </w:t>
      </w:r>
      <w:r w:rsidRPr="008D17A6">
        <w:rPr>
          <w:noProof/>
          <w:lang w:eastAsia="ru-RU"/>
        </w:rPr>
        <w:t>потери</w:t>
      </w:r>
      <w:r w:rsidR="00107C16" w:rsidRPr="008D17A6">
        <w:rPr>
          <w:noProof/>
          <w:lang w:eastAsia="ru-RU"/>
        </w:rPr>
        <w:t xml:space="preserve"> писем</w:t>
      </w:r>
      <w:r w:rsidRPr="008D17A6">
        <w:rPr>
          <w:noProof/>
          <w:lang w:eastAsia="ru-RU"/>
        </w:rPr>
        <w:t xml:space="preserve"> был разработан </w:t>
      </w:r>
      <w:r w:rsidR="00107C16" w:rsidRPr="008D17A6">
        <w:rPr>
          <w:noProof/>
          <w:lang w:eastAsia="ru-RU"/>
        </w:rPr>
        <w:t xml:space="preserve">конвейер очистки </w:t>
      </w:r>
      <w:r w:rsidR="00107C16" w:rsidRPr="008D17A6">
        <w:rPr>
          <w:i/>
          <w:iCs/>
          <w:noProof/>
          <w:lang w:eastAsia="ru-RU"/>
        </w:rPr>
        <w:t>clean_</w:t>
      </w:r>
      <w:r w:rsidR="00B854DE" w:rsidRPr="008D17A6">
        <w:rPr>
          <w:i/>
          <w:iCs/>
          <w:noProof/>
          <w:lang w:eastAsia="ru-RU"/>
        </w:rPr>
        <w:t>text(</w:t>
      </w:r>
      <w:r w:rsidR="00107C16" w:rsidRPr="008D17A6">
        <w:rPr>
          <w:i/>
          <w:iCs/>
          <w:noProof/>
          <w:lang w:eastAsia="ru-RU"/>
        </w:rPr>
        <w:t xml:space="preserve">). </w:t>
      </w:r>
      <w:r w:rsidR="00107C16" w:rsidRPr="008D17A6">
        <w:rPr>
          <w:noProof/>
          <w:lang w:eastAsia="ru-RU"/>
        </w:rPr>
        <w:t>График на рисунке 3 наглядно показывает распределения данных по количеству слов</w:t>
      </w:r>
      <w:r w:rsidR="00B854DE" w:rsidRPr="008D17A6">
        <w:rPr>
          <w:noProof/>
          <w:lang w:eastAsia="ru-RU"/>
        </w:rPr>
        <w:t>,</w:t>
      </w:r>
      <w:r w:rsidR="00107C16" w:rsidRPr="008D17A6">
        <w:rPr>
          <w:noProof/>
          <w:lang w:eastAsia="ru-RU"/>
        </w:rPr>
        <w:t xml:space="preserve"> полученно</w:t>
      </w:r>
      <w:r w:rsidR="00B854DE" w:rsidRPr="008D17A6">
        <w:rPr>
          <w:noProof/>
          <w:lang w:eastAsia="ru-RU"/>
        </w:rPr>
        <w:t>е</w:t>
      </w:r>
      <w:r w:rsidR="00107C16" w:rsidRPr="008D17A6">
        <w:rPr>
          <w:noProof/>
          <w:lang w:eastAsia="ru-RU"/>
        </w:rPr>
        <w:t xml:space="preserve"> в результате очистки от аномалий.</w:t>
      </w:r>
      <w:r w:rsidR="00B854DE" w:rsidRPr="008D17A6">
        <w:rPr>
          <w:noProof/>
          <w:lang w:eastAsia="ru-RU"/>
        </w:rPr>
        <w:t xml:space="preserve"> Письма, находящиеся в хвосте данного графика, по своему составу и длине не являются аномальными.</w:t>
      </w:r>
    </w:p>
    <w:p w14:paraId="1E540E95" w14:textId="2937D7B5" w:rsidR="00D15AB1" w:rsidRPr="008D17A6" w:rsidRDefault="00D15AB1" w:rsidP="00B854DE">
      <w:pPr>
        <w:ind w:firstLine="0"/>
        <w:rPr>
          <w:noProof/>
          <w:lang w:eastAsia="ru-RU"/>
        </w:rPr>
      </w:pPr>
    </w:p>
    <w:p w14:paraId="4D3FD43F" w14:textId="77777777" w:rsidR="00107C16" w:rsidRPr="008D17A6" w:rsidRDefault="00D15AB1" w:rsidP="00D15AB1">
      <w:pPr>
        <w:ind w:right="-2" w:firstLine="0"/>
        <w:rPr>
          <w:noProof/>
        </w:rPr>
      </w:pPr>
      <w:r w:rsidRPr="008D17A6">
        <w:rPr>
          <w:noProof/>
          <w:lang w:eastAsia="ru-RU"/>
        </w:rPr>
        <w:lastRenderedPageBreak/>
        <w:drawing>
          <wp:inline distT="0" distB="0" distL="0" distR="0" wp14:anchorId="5B96F686" wp14:editId="2A1EA923">
            <wp:extent cx="5864391" cy="38188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1546" cy="3830062"/>
                    </a:xfrm>
                    <a:prstGeom prst="rect">
                      <a:avLst/>
                    </a:prstGeom>
                    <a:noFill/>
                    <a:ln>
                      <a:noFill/>
                    </a:ln>
                  </pic:spPr>
                </pic:pic>
              </a:graphicData>
            </a:graphic>
          </wp:inline>
        </w:drawing>
      </w:r>
    </w:p>
    <w:p w14:paraId="3D023384" w14:textId="02D1D920" w:rsidR="00107C16" w:rsidRPr="008D17A6" w:rsidRDefault="00107C16" w:rsidP="00107C16">
      <w:pPr>
        <w:pStyle w:val="af3"/>
        <w:spacing w:line="240" w:lineRule="auto"/>
        <w:rPr>
          <w:noProof/>
        </w:rPr>
      </w:pPr>
      <w:r w:rsidRPr="008D17A6">
        <w:rPr>
          <w:noProof/>
        </w:rPr>
        <w:t xml:space="preserve"> Рисунок </w:t>
      </w:r>
      <w:r w:rsidR="00F023B0" w:rsidRPr="008D17A6">
        <w:rPr>
          <w:noProof/>
        </w:rPr>
        <w:t>1.2</w:t>
      </w:r>
      <w:r w:rsidRPr="008D17A6">
        <w:rPr>
          <w:noProof/>
        </w:rPr>
        <w:t xml:space="preserve"> </w:t>
      </w:r>
      <w:r w:rsidRPr="008D17A6">
        <w:rPr>
          <w:noProof/>
        </w:rPr>
        <w:sym w:font="Symbol" w:char="F0BE"/>
      </w:r>
      <w:r w:rsidRPr="008D17A6">
        <w:rPr>
          <w:noProof/>
        </w:rPr>
        <w:t xml:space="preserve"> График распределения </w:t>
      </w:r>
      <w:r w:rsidR="00F023B0" w:rsidRPr="008D17A6">
        <w:rPr>
          <w:noProof/>
        </w:rPr>
        <w:t>писем по количеству слов, до очистки от аномалий.</w:t>
      </w:r>
    </w:p>
    <w:p w14:paraId="1A068B99" w14:textId="77777777" w:rsidR="00B854DE" w:rsidRPr="008D17A6" w:rsidRDefault="00B854DE" w:rsidP="00107C16">
      <w:pPr>
        <w:pStyle w:val="af3"/>
        <w:spacing w:line="240" w:lineRule="auto"/>
        <w:rPr>
          <w:noProof/>
          <w:lang w:eastAsia="ru-RU"/>
        </w:rPr>
      </w:pPr>
    </w:p>
    <w:p w14:paraId="56803D8D" w14:textId="58514037" w:rsidR="00F023B0" w:rsidRPr="008D17A6" w:rsidRDefault="00107C16" w:rsidP="00F023B0">
      <w:pPr>
        <w:pStyle w:val="af3"/>
        <w:spacing w:line="240" w:lineRule="auto"/>
        <w:rPr>
          <w:noProof/>
          <w:lang w:eastAsia="ru-RU"/>
        </w:rPr>
      </w:pPr>
      <w:r w:rsidRPr="008D17A6">
        <w:rPr>
          <w:noProof/>
          <w:lang w:eastAsia="ru-RU"/>
        </w:rPr>
        <w:drawing>
          <wp:inline distT="0" distB="0" distL="0" distR="0" wp14:anchorId="53605AE3" wp14:editId="754B63A0">
            <wp:extent cx="5939790" cy="3446780"/>
            <wp:effectExtent l="0" t="0" r="3810" b="0"/>
            <wp:docPr id="2143584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84255" name=""/>
                    <pic:cNvPicPr/>
                  </pic:nvPicPr>
                  <pic:blipFill>
                    <a:blip r:embed="rId10"/>
                    <a:stretch>
                      <a:fillRect/>
                    </a:stretch>
                  </pic:blipFill>
                  <pic:spPr>
                    <a:xfrm>
                      <a:off x="0" y="0"/>
                      <a:ext cx="5939790" cy="3446780"/>
                    </a:xfrm>
                    <a:prstGeom prst="rect">
                      <a:avLst/>
                    </a:prstGeom>
                    <a:noFill/>
                    <a:ln>
                      <a:noFill/>
                    </a:ln>
                  </pic:spPr>
                </pic:pic>
              </a:graphicData>
            </a:graphic>
          </wp:inline>
        </w:drawing>
      </w:r>
      <w:r w:rsidR="00F023B0" w:rsidRPr="008D17A6">
        <w:rPr>
          <w:noProof/>
        </w:rPr>
        <w:t xml:space="preserve"> Рисунок 1.3 </w:t>
      </w:r>
      <w:r w:rsidR="00F023B0" w:rsidRPr="008D17A6">
        <w:rPr>
          <w:noProof/>
        </w:rPr>
        <w:sym w:font="Symbol" w:char="F0BE"/>
      </w:r>
      <w:r w:rsidR="00F023B0" w:rsidRPr="008D17A6">
        <w:rPr>
          <w:noProof/>
        </w:rPr>
        <w:t xml:space="preserve"> График распределения писем по количеству слов, по результатам очистки от аномалий.</w:t>
      </w:r>
    </w:p>
    <w:p w14:paraId="5BC85035" w14:textId="10C63765" w:rsidR="00D15AB1" w:rsidRPr="008D17A6" w:rsidRDefault="00D15AB1" w:rsidP="00D15AB1">
      <w:pPr>
        <w:ind w:right="-2" w:firstLine="0"/>
        <w:rPr>
          <w:noProof/>
          <w:lang w:eastAsia="ru-RU"/>
        </w:rPr>
      </w:pPr>
    </w:p>
    <w:p w14:paraId="5EB9FF94" w14:textId="7C01675B" w:rsidR="00517A89" w:rsidRPr="008D17A6" w:rsidRDefault="00517A89" w:rsidP="00555661">
      <w:pPr>
        <w:pStyle w:val="a"/>
        <w:numPr>
          <w:ilvl w:val="1"/>
          <w:numId w:val="4"/>
        </w:numPr>
        <w:ind w:left="0" w:firstLine="709"/>
        <w:rPr>
          <w:noProof/>
        </w:rPr>
      </w:pPr>
      <w:bookmarkStart w:id="11" w:name="_Toc226555102"/>
      <w:r w:rsidRPr="008D17A6">
        <w:rPr>
          <w:noProof/>
        </w:rPr>
        <w:lastRenderedPageBreak/>
        <w:t>Извлечение продвинутых текстовых признаков для анализа данных</w:t>
      </w:r>
      <w:bookmarkEnd w:id="11"/>
    </w:p>
    <w:p w14:paraId="171D05AE" w14:textId="7704CDD1" w:rsidR="00E37D43" w:rsidRPr="008D17A6" w:rsidRDefault="00C2716D" w:rsidP="00E37D43">
      <w:pPr>
        <w:rPr>
          <w:noProof/>
          <w:lang w:eastAsia="ru-RU"/>
        </w:rPr>
      </w:pPr>
      <w:r w:rsidRPr="008D17A6">
        <w:rPr>
          <w:noProof/>
          <w:lang w:eastAsia="ru-RU"/>
        </w:rPr>
        <w:t>На данном этапе для каждого документа были рассчитаны расширенные лингвистические метрики. TTR</w:t>
      </w:r>
      <w:r w:rsidR="00E37D43" w:rsidRPr="008D17A6">
        <w:rPr>
          <w:noProof/>
          <w:lang w:eastAsia="ru-RU"/>
        </w:rPr>
        <w:t xml:space="preserve"> </w:t>
      </w:r>
      <w:r w:rsidRPr="008D17A6">
        <w:rPr>
          <w:noProof/>
          <w:lang w:eastAsia="ru-RU"/>
        </w:rPr>
        <w:t>характеризует лексическое разнообразие текста. RTTR компенсиру</w:t>
      </w:r>
      <w:r w:rsidR="00E37D43" w:rsidRPr="008D17A6">
        <w:rPr>
          <w:noProof/>
          <w:lang w:eastAsia="ru-RU"/>
        </w:rPr>
        <w:t xml:space="preserve">ет </w:t>
      </w:r>
      <w:r w:rsidRPr="008D17A6">
        <w:rPr>
          <w:noProof/>
          <w:lang w:eastAsia="ru-RU"/>
        </w:rPr>
        <w:t xml:space="preserve">влияние длины текста на оценку разнообразия. Помимо этого, для каждого письма рассчитаны средняя длина слова, средняя длина предложения в словах, доля слов длиннее 8 символов </w:t>
      </w:r>
      <w:r w:rsidR="00E37D43" w:rsidRPr="008D17A6">
        <w:rPr>
          <w:noProof/>
          <w:lang w:eastAsia="ru-RU"/>
        </w:rPr>
        <w:t>[</w:t>
      </w:r>
      <w:r w:rsidR="00E37D43" w:rsidRPr="008D17A6">
        <w:rPr>
          <w:i/>
          <w:iCs/>
          <w:noProof/>
          <w:lang w:eastAsia="ru-RU"/>
        </w:rPr>
        <w:t>‘</w:t>
      </w:r>
      <w:r w:rsidRPr="008D17A6">
        <w:rPr>
          <w:i/>
          <w:iCs/>
          <w:noProof/>
          <w:lang w:eastAsia="ru-RU"/>
        </w:rPr>
        <w:t>long_word_ratio</w:t>
      </w:r>
      <w:r w:rsidR="00E37D43" w:rsidRPr="008D17A6">
        <w:rPr>
          <w:i/>
          <w:iCs/>
          <w:noProof/>
          <w:lang w:eastAsia="ru-RU"/>
        </w:rPr>
        <w:t>’</w:t>
      </w:r>
      <w:r w:rsidR="00E37D43" w:rsidRPr="008D17A6">
        <w:rPr>
          <w:noProof/>
          <w:lang w:eastAsia="ru-RU"/>
        </w:rPr>
        <w:t>]</w:t>
      </w:r>
      <w:r w:rsidRPr="008D17A6">
        <w:rPr>
          <w:noProof/>
          <w:lang w:eastAsia="ru-RU"/>
        </w:rPr>
        <w:t xml:space="preserve">, а также доля слов, встречающихся в тексте ровно один раз </w:t>
      </w:r>
      <w:r w:rsidR="00C67A38" w:rsidRPr="008D17A6">
        <w:rPr>
          <w:noProof/>
          <w:lang w:eastAsia="ru-RU"/>
        </w:rPr>
        <w:t>[‘</w:t>
      </w:r>
      <w:r w:rsidRPr="008D17A6">
        <w:rPr>
          <w:i/>
          <w:iCs/>
          <w:noProof/>
          <w:lang w:eastAsia="ru-RU"/>
        </w:rPr>
        <w:t>hapax ratio</w:t>
      </w:r>
      <w:r w:rsidR="00C67A38" w:rsidRPr="008D17A6">
        <w:rPr>
          <w:i/>
          <w:iCs/>
          <w:noProof/>
          <w:lang w:eastAsia="ru-RU"/>
        </w:rPr>
        <w:t>’</w:t>
      </w:r>
      <w:r w:rsidR="00C67A38" w:rsidRPr="008D17A6">
        <w:rPr>
          <w:noProof/>
          <w:lang w:eastAsia="ru-RU"/>
        </w:rPr>
        <w:t>]</w:t>
      </w:r>
      <w:r w:rsidRPr="008D17A6">
        <w:rPr>
          <w:noProof/>
          <w:lang w:eastAsia="ru-RU"/>
        </w:rPr>
        <w:t>.</w:t>
      </w:r>
    </w:p>
    <w:p w14:paraId="17025C6F" w14:textId="2C580879" w:rsidR="00E37D43" w:rsidRPr="008D17A6" w:rsidRDefault="00C67A38" w:rsidP="00E37D43">
      <w:pPr>
        <w:rPr>
          <w:noProof/>
          <w:color w:val="000000"/>
        </w:rPr>
      </w:pPr>
      <w:r w:rsidRPr="008D17A6">
        <w:rPr>
          <w:noProof/>
          <w:color w:val="000000"/>
        </w:rPr>
        <w:t>Блок</w:t>
      </w:r>
      <w:r w:rsidR="00E37D43" w:rsidRPr="008D17A6">
        <w:rPr>
          <w:noProof/>
          <w:color w:val="000000"/>
        </w:rPr>
        <w:t xml:space="preserve"> «Имущественные вопросы» </w:t>
      </w:r>
      <w:r w:rsidRPr="008D17A6">
        <w:rPr>
          <w:noProof/>
          <w:color w:val="000000"/>
        </w:rPr>
        <w:t>имеет</w:t>
      </w:r>
      <w:r w:rsidR="00E37D43" w:rsidRPr="008D17A6">
        <w:rPr>
          <w:noProof/>
          <w:color w:val="000000"/>
        </w:rPr>
        <w:t xml:space="preserve"> наименьший TTR (0,51) при значительном объёме текста, что указывает на преобладание шаблонных юридических формулировок и типовых перечней. Данный блок состоит из длинных повторяющихся конструкций и наиболее отличим от остальных. </w:t>
      </w:r>
      <w:r w:rsidR="00E70A34" w:rsidRPr="008D17A6">
        <w:rPr>
          <w:noProof/>
          <w:color w:val="000000"/>
        </w:rPr>
        <w:t>По TTR</w:t>
      </w:r>
      <w:r w:rsidRPr="008D17A6">
        <w:rPr>
          <w:noProof/>
          <w:color w:val="000000"/>
        </w:rPr>
        <w:t xml:space="preserve"> и RTTR п</w:t>
      </w:r>
      <w:r w:rsidR="00E37D43" w:rsidRPr="008D17A6">
        <w:rPr>
          <w:noProof/>
          <w:color w:val="000000"/>
        </w:rPr>
        <w:t>рослеживается общая закономерность</w:t>
      </w:r>
      <w:r w:rsidRPr="008D17A6">
        <w:rPr>
          <w:noProof/>
          <w:color w:val="000000"/>
        </w:rPr>
        <w:t xml:space="preserve"> в данных</w:t>
      </w:r>
      <w:r w:rsidR="00E37D43" w:rsidRPr="008D17A6">
        <w:rPr>
          <w:noProof/>
          <w:color w:val="000000"/>
        </w:rPr>
        <w:t>: письма блоков с префиксом «Проект» в большинстве своём короче и лексически разнообразнее</w:t>
      </w:r>
      <w:r w:rsidRPr="008D17A6">
        <w:rPr>
          <w:noProof/>
          <w:color w:val="000000"/>
        </w:rPr>
        <w:t xml:space="preserve"> писем</w:t>
      </w:r>
      <w:r w:rsidR="00E37D43" w:rsidRPr="008D17A6">
        <w:rPr>
          <w:noProof/>
          <w:color w:val="000000"/>
        </w:rPr>
        <w:t xml:space="preserve"> </w:t>
      </w:r>
      <w:r w:rsidRPr="008D17A6">
        <w:rPr>
          <w:noProof/>
          <w:color w:val="000000"/>
        </w:rPr>
        <w:t>с</w:t>
      </w:r>
      <w:r w:rsidR="00E37D43" w:rsidRPr="008D17A6">
        <w:rPr>
          <w:noProof/>
          <w:color w:val="000000"/>
        </w:rPr>
        <w:t xml:space="preserve"> префиксом «Блок»</w:t>
      </w:r>
      <w:r w:rsidRPr="008D17A6">
        <w:rPr>
          <w:noProof/>
          <w:color w:val="000000"/>
        </w:rPr>
        <w:t>, где письма</w:t>
      </w:r>
      <w:r w:rsidR="00E37D43" w:rsidRPr="008D17A6">
        <w:rPr>
          <w:noProof/>
          <w:color w:val="000000"/>
        </w:rPr>
        <w:t xml:space="preserve"> длиннее и более формализованы.</w:t>
      </w:r>
      <w:r w:rsidRPr="008D17A6">
        <w:rPr>
          <w:noProof/>
          <w:color w:val="000000"/>
        </w:rPr>
        <w:t xml:space="preserve"> График на рисунке 1.4 наглядно демонстрирует</w:t>
      </w:r>
      <w:r w:rsidR="00E70A34" w:rsidRPr="008D17A6">
        <w:rPr>
          <w:noProof/>
          <w:color w:val="000000"/>
        </w:rPr>
        <w:t xml:space="preserve"> разделение по количеству слов и лексическому разнообразию в блоках</w:t>
      </w:r>
      <w:r w:rsidRPr="008D17A6">
        <w:rPr>
          <w:noProof/>
          <w:color w:val="000000"/>
        </w:rPr>
        <w:t>.</w:t>
      </w:r>
    </w:p>
    <w:p w14:paraId="0324FAD1" w14:textId="1D4B3F99" w:rsidR="00E37D43" w:rsidRPr="008D17A6" w:rsidRDefault="00E70A34" w:rsidP="00E70A34">
      <w:pPr>
        <w:rPr>
          <w:noProof/>
          <w:color w:val="000000"/>
        </w:rPr>
      </w:pPr>
      <w:r w:rsidRPr="008D17A6">
        <w:rPr>
          <w:noProof/>
          <w:color w:val="000000"/>
        </w:rPr>
        <w:t>Распределение средней длины слов похоже на нормальное распределение. Блок</w:t>
      </w:r>
      <w:r w:rsidR="00E37D43" w:rsidRPr="008D17A6">
        <w:rPr>
          <w:noProof/>
          <w:color w:val="000000"/>
        </w:rPr>
        <w:t xml:space="preserve"> «Управление землеустроительных работ» </w:t>
      </w:r>
      <w:r w:rsidRPr="008D17A6">
        <w:rPr>
          <w:noProof/>
          <w:color w:val="000000"/>
        </w:rPr>
        <w:t xml:space="preserve">аномально </w:t>
      </w:r>
      <w:r w:rsidR="00E37D43" w:rsidRPr="008D17A6">
        <w:rPr>
          <w:noProof/>
          <w:color w:val="000000"/>
        </w:rPr>
        <w:t xml:space="preserve">выделяется о высокой средней длиной предложения — 34,4 слова, что вдвое превышает показатели любого другого класса. При инспекции </w:t>
      </w:r>
      <w:r w:rsidRPr="008D17A6">
        <w:rPr>
          <w:noProof/>
          <w:color w:val="000000"/>
        </w:rPr>
        <w:t xml:space="preserve">одного из писем данного блока </w:t>
      </w:r>
      <w:r w:rsidR="00E37D43" w:rsidRPr="008D17A6">
        <w:rPr>
          <w:noProof/>
          <w:color w:val="000000"/>
        </w:rPr>
        <w:t>установлено, что документ содержит обширный перечень, распознанный как одно предложение, — в этом и состоит причина аномалии. Помимо этого, данный блок лидирует по среднему количеству уникальных слов среди всех классов</w:t>
      </w:r>
      <w:r w:rsidRPr="008D17A6">
        <w:rPr>
          <w:noProof/>
          <w:color w:val="000000"/>
        </w:rPr>
        <w:t>, что так же объясняется длинными разнообразными перечнями в письмах.</w:t>
      </w:r>
    </w:p>
    <w:p w14:paraId="633D1A6D" w14:textId="77777777" w:rsidR="001B7EF9" w:rsidRPr="008D17A6" w:rsidRDefault="001B7EF9" w:rsidP="00E70A34">
      <w:pPr>
        <w:rPr>
          <w:noProof/>
          <w:lang w:eastAsia="ru-RU"/>
        </w:rPr>
      </w:pPr>
    </w:p>
    <w:p w14:paraId="2DA85943" w14:textId="77777777" w:rsidR="00EC72AF" w:rsidRPr="008D17A6" w:rsidRDefault="00EC72AF" w:rsidP="001B7EF9">
      <w:pPr>
        <w:rPr>
          <w:noProof/>
          <w:color w:val="000000"/>
        </w:rPr>
      </w:pPr>
    </w:p>
    <w:p w14:paraId="62CBE39F" w14:textId="3384E7C8" w:rsidR="00EC72AF" w:rsidRPr="008D17A6" w:rsidRDefault="00EC72AF" w:rsidP="00EC72AF">
      <w:pPr>
        <w:ind w:right="-2" w:firstLine="0"/>
        <w:rPr>
          <w:noProof/>
          <w:color w:val="000000"/>
        </w:rPr>
      </w:pPr>
      <w:r w:rsidRPr="008D17A6">
        <w:rPr>
          <w:noProof/>
          <w:color w:val="000000"/>
        </w:rPr>
        <w:lastRenderedPageBreak/>
        <w:drawing>
          <wp:inline distT="0" distB="0" distL="0" distR="0" wp14:anchorId="0CBCAEAA" wp14:editId="18B711A2">
            <wp:extent cx="5888116" cy="3666066"/>
            <wp:effectExtent l="0" t="0" r="5080" b="4445"/>
            <wp:docPr id="1908460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0841" name=""/>
                    <pic:cNvPicPr/>
                  </pic:nvPicPr>
                  <pic:blipFill>
                    <a:blip r:embed="rId11"/>
                    <a:stretch>
                      <a:fillRect/>
                    </a:stretch>
                  </pic:blipFill>
                  <pic:spPr>
                    <a:xfrm>
                      <a:off x="0" y="0"/>
                      <a:ext cx="5949484" cy="3704275"/>
                    </a:xfrm>
                    <a:prstGeom prst="rect">
                      <a:avLst/>
                    </a:prstGeom>
                    <a:noFill/>
                    <a:ln>
                      <a:noFill/>
                    </a:ln>
                  </pic:spPr>
                </pic:pic>
              </a:graphicData>
            </a:graphic>
          </wp:inline>
        </w:drawing>
      </w:r>
    </w:p>
    <w:p w14:paraId="53DB2688" w14:textId="1623EDE4" w:rsidR="00EC72AF" w:rsidRPr="008D17A6" w:rsidRDefault="00EC72AF" w:rsidP="00EC72AF">
      <w:pPr>
        <w:pStyle w:val="af3"/>
        <w:spacing w:line="240" w:lineRule="auto"/>
        <w:rPr>
          <w:noProof/>
        </w:rPr>
      </w:pPr>
      <w:r w:rsidRPr="008D17A6">
        <w:rPr>
          <w:noProof/>
        </w:rPr>
        <w:t xml:space="preserve">Рисунок 1.4 </w:t>
      </w:r>
      <w:r w:rsidRPr="008D17A6">
        <w:rPr>
          <w:noProof/>
        </w:rPr>
        <w:sym w:font="Symbol" w:char="F0BE"/>
      </w:r>
      <w:r w:rsidRPr="008D17A6">
        <w:rPr>
          <w:noProof/>
        </w:rPr>
        <w:t xml:space="preserve"> Диаграмма рассеяния количества слов и TTR в блоках.</w:t>
      </w:r>
    </w:p>
    <w:p w14:paraId="01D9D8A5" w14:textId="77777777" w:rsidR="00FC7A5C" w:rsidRPr="008D17A6" w:rsidRDefault="00FC7A5C" w:rsidP="00EC72AF">
      <w:pPr>
        <w:pStyle w:val="af3"/>
        <w:spacing w:line="240" w:lineRule="auto"/>
        <w:rPr>
          <w:noProof/>
          <w:lang w:eastAsia="ru-RU"/>
        </w:rPr>
      </w:pPr>
    </w:p>
    <w:p w14:paraId="4B6A1380" w14:textId="590FB2BA" w:rsidR="00E37D43" w:rsidRPr="008D17A6" w:rsidRDefault="00EC72AF" w:rsidP="001B7EF9">
      <w:pPr>
        <w:rPr>
          <w:noProof/>
          <w:color w:val="000000"/>
        </w:rPr>
      </w:pPr>
      <w:r w:rsidRPr="008D17A6">
        <w:rPr>
          <w:noProof/>
          <w:color w:val="000000"/>
        </w:rPr>
        <w:t>Из графика на рисунке 1.5 видно, что по показателям [</w:t>
      </w:r>
      <w:r w:rsidRPr="008D17A6">
        <w:rPr>
          <w:noProof/>
          <w:lang w:eastAsia="ru-RU"/>
        </w:rPr>
        <w:t>‘</w:t>
      </w:r>
      <w:r w:rsidRPr="008D17A6">
        <w:rPr>
          <w:i/>
          <w:iCs/>
          <w:noProof/>
          <w:lang w:eastAsia="ru-RU"/>
        </w:rPr>
        <w:t>hapax ratio’</w:t>
      </w:r>
      <w:r w:rsidRPr="008D17A6">
        <w:rPr>
          <w:noProof/>
          <w:color w:val="000000"/>
        </w:rPr>
        <w:t xml:space="preserve">] </w:t>
      </w:r>
      <w:r w:rsidR="00E37D43" w:rsidRPr="008D17A6">
        <w:rPr>
          <w:noProof/>
          <w:color w:val="000000"/>
        </w:rPr>
        <w:t xml:space="preserve"> </w:t>
      </w:r>
      <w:r w:rsidRPr="008D17A6">
        <w:rPr>
          <w:noProof/>
          <w:color w:val="000000"/>
        </w:rPr>
        <w:t xml:space="preserve">блок </w:t>
      </w:r>
      <w:r w:rsidR="00E37D43" w:rsidRPr="008D17A6">
        <w:rPr>
          <w:noProof/>
          <w:color w:val="000000"/>
        </w:rPr>
        <w:t>«Подразделение по информационным технологиям» лидирует с наибольшим значением (0,60</w:t>
      </w:r>
      <w:r w:rsidR="001B7EF9" w:rsidRPr="008D17A6">
        <w:rPr>
          <w:noProof/>
          <w:color w:val="000000"/>
        </w:rPr>
        <w:t>),</w:t>
      </w:r>
      <w:r w:rsidR="00E37D43" w:rsidRPr="008D17A6">
        <w:rPr>
          <w:noProof/>
          <w:color w:val="000000"/>
        </w:rPr>
        <w:t xml:space="preserve"> однако</w:t>
      </w:r>
      <w:r w:rsidRPr="008D17A6">
        <w:rPr>
          <w:noProof/>
          <w:color w:val="000000"/>
        </w:rPr>
        <w:t xml:space="preserve"> он</w:t>
      </w:r>
      <w:r w:rsidR="00E37D43" w:rsidRPr="008D17A6">
        <w:rPr>
          <w:noProof/>
          <w:color w:val="000000"/>
        </w:rPr>
        <w:t xml:space="preserve"> представлен лишь двумя короткими письмами, что не позволяет делать обобщающих выводов. </w:t>
      </w:r>
      <w:r w:rsidR="00FC7A5C" w:rsidRPr="008D17A6">
        <w:rPr>
          <w:noProof/>
          <w:color w:val="000000"/>
        </w:rPr>
        <w:t xml:space="preserve">Блок </w:t>
      </w:r>
      <w:r w:rsidR="00E37D43" w:rsidRPr="008D17A6">
        <w:rPr>
          <w:noProof/>
          <w:color w:val="000000"/>
        </w:rPr>
        <w:t xml:space="preserve">«Проект "Трубопроводный </w:t>
      </w:r>
      <w:r w:rsidR="001B7EF9" w:rsidRPr="008D17A6">
        <w:rPr>
          <w:noProof/>
          <w:color w:val="000000"/>
        </w:rPr>
        <w:t>транспорт ещё</w:t>
      </w:r>
      <w:r w:rsidR="00E37D43" w:rsidRPr="008D17A6">
        <w:rPr>
          <w:noProof/>
          <w:color w:val="000000"/>
        </w:rPr>
        <w:t xml:space="preserve"> одного НГКМ"» имеет низки</w:t>
      </w:r>
      <w:r w:rsidR="001B7EF9" w:rsidRPr="008D17A6">
        <w:rPr>
          <w:noProof/>
          <w:color w:val="000000"/>
        </w:rPr>
        <w:t xml:space="preserve">й показатель длины слов </w:t>
      </w:r>
      <w:r w:rsidR="00E37D43" w:rsidRPr="008D17A6">
        <w:rPr>
          <w:noProof/>
          <w:color w:val="000000"/>
        </w:rPr>
        <w:t>(0,316) при относительно высоко</w:t>
      </w:r>
      <w:r w:rsidR="001B7EF9" w:rsidRPr="008D17A6">
        <w:rPr>
          <w:noProof/>
          <w:color w:val="000000"/>
        </w:rPr>
        <w:t>й уникальности</w:t>
      </w:r>
      <w:r w:rsidR="00E37D43" w:rsidRPr="008D17A6">
        <w:rPr>
          <w:noProof/>
          <w:color w:val="000000"/>
        </w:rPr>
        <w:t xml:space="preserve"> </w:t>
      </w:r>
      <w:r w:rsidR="001B7EF9" w:rsidRPr="008D17A6">
        <w:rPr>
          <w:noProof/>
          <w:color w:val="000000"/>
        </w:rPr>
        <w:t>[</w:t>
      </w:r>
      <w:r w:rsidR="001B7EF9" w:rsidRPr="008D17A6">
        <w:rPr>
          <w:noProof/>
          <w:lang w:eastAsia="ru-RU"/>
        </w:rPr>
        <w:t>‘</w:t>
      </w:r>
      <w:r w:rsidR="001B7EF9" w:rsidRPr="008D17A6">
        <w:rPr>
          <w:i/>
          <w:iCs/>
          <w:noProof/>
          <w:lang w:eastAsia="ru-RU"/>
        </w:rPr>
        <w:t>hapax ratio’</w:t>
      </w:r>
      <w:r w:rsidR="001B7EF9" w:rsidRPr="008D17A6">
        <w:rPr>
          <w:noProof/>
          <w:color w:val="000000"/>
        </w:rPr>
        <w:t xml:space="preserve">] </w:t>
      </w:r>
      <w:r w:rsidR="00E37D43" w:rsidRPr="008D17A6">
        <w:rPr>
          <w:noProof/>
          <w:color w:val="000000"/>
        </w:rPr>
        <w:t>(0,515)</w:t>
      </w:r>
      <w:r w:rsidR="00FC7A5C" w:rsidRPr="008D17A6">
        <w:rPr>
          <w:noProof/>
          <w:color w:val="000000"/>
        </w:rPr>
        <w:t>. Это означает, что</w:t>
      </w:r>
      <w:r w:rsidR="00E37D43" w:rsidRPr="008D17A6">
        <w:rPr>
          <w:noProof/>
          <w:color w:val="000000"/>
        </w:rPr>
        <w:t xml:space="preserve"> слова короткие, однако каждое встречается преимущественно один раз, что может указывать на тематическое разнообразие переписки внутри проекта. В целом </w:t>
      </w:r>
      <w:r w:rsidR="001B7EF9" w:rsidRPr="008D17A6">
        <w:rPr>
          <w:noProof/>
          <w:color w:val="000000"/>
        </w:rPr>
        <w:t>блоки</w:t>
      </w:r>
      <w:r w:rsidR="00E37D43" w:rsidRPr="008D17A6">
        <w:rPr>
          <w:noProof/>
          <w:color w:val="000000"/>
        </w:rPr>
        <w:t xml:space="preserve"> с низкими значениями </w:t>
      </w:r>
      <w:r w:rsidR="001B7EF9" w:rsidRPr="008D17A6">
        <w:rPr>
          <w:noProof/>
          <w:color w:val="000000"/>
        </w:rPr>
        <w:t>[</w:t>
      </w:r>
      <w:r w:rsidR="001B7EF9" w:rsidRPr="008D17A6">
        <w:rPr>
          <w:noProof/>
          <w:lang w:eastAsia="ru-RU"/>
        </w:rPr>
        <w:t>‘</w:t>
      </w:r>
      <w:r w:rsidR="001B7EF9" w:rsidRPr="008D17A6">
        <w:rPr>
          <w:i/>
          <w:iCs/>
          <w:noProof/>
          <w:lang w:eastAsia="ru-RU"/>
        </w:rPr>
        <w:t>hapax</w:t>
      </w:r>
      <w:r w:rsidR="004E3AB4" w:rsidRPr="008D17A6">
        <w:rPr>
          <w:i/>
          <w:iCs/>
          <w:noProof/>
          <w:lang w:eastAsia="ru-RU"/>
        </w:rPr>
        <w:t>_</w:t>
      </w:r>
      <w:r w:rsidR="001B7EF9" w:rsidRPr="008D17A6">
        <w:rPr>
          <w:i/>
          <w:iCs/>
          <w:noProof/>
          <w:lang w:eastAsia="ru-RU"/>
        </w:rPr>
        <w:t>ratio’</w:t>
      </w:r>
      <w:r w:rsidR="001B7EF9" w:rsidRPr="008D17A6">
        <w:rPr>
          <w:noProof/>
          <w:color w:val="000000"/>
        </w:rPr>
        <w:t>] можно оценивать как шаблонную документацию</w:t>
      </w:r>
      <w:r w:rsidR="00E37D43" w:rsidRPr="008D17A6">
        <w:rPr>
          <w:noProof/>
          <w:color w:val="000000"/>
        </w:rPr>
        <w:t xml:space="preserve">, тогда как классы с высокими значениями — </w:t>
      </w:r>
      <w:r w:rsidR="001B7EF9" w:rsidRPr="008D17A6">
        <w:rPr>
          <w:noProof/>
          <w:color w:val="000000"/>
        </w:rPr>
        <w:t>это</w:t>
      </w:r>
      <w:r w:rsidR="00E37D43" w:rsidRPr="008D17A6">
        <w:rPr>
          <w:noProof/>
          <w:color w:val="000000"/>
        </w:rPr>
        <w:t xml:space="preserve"> жив</w:t>
      </w:r>
      <w:r w:rsidR="001B7EF9" w:rsidRPr="008D17A6">
        <w:rPr>
          <w:noProof/>
          <w:color w:val="000000"/>
        </w:rPr>
        <w:t>ая</w:t>
      </w:r>
      <w:r w:rsidR="00E37D43" w:rsidRPr="008D17A6">
        <w:rPr>
          <w:noProof/>
          <w:color w:val="000000"/>
        </w:rPr>
        <w:t xml:space="preserve"> адресн</w:t>
      </w:r>
      <w:r w:rsidR="001B7EF9" w:rsidRPr="008D17A6">
        <w:rPr>
          <w:noProof/>
          <w:color w:val="000000"/>
        </w:rPr>
        <w:t>ая</w:t>
      </w:r>
      <w:r w:rsidR="00E37D43" w:rsidRPr="008D17A6">
        <w:rPr>
          <w:noProof/>
          <w:color w:val="000000"/>
        </w:rPr>
        <w:t xml:space="preserve"> переписк</w:t>
      </w:r>
      <w:r w:rsidR="001B7EF9" w:rsidRPr="008D17A6">
        <w:rPr>
          <w:noProof/>
          <w:color w:val="000000"/>
        </w:rPr>
        <w:t>а</w:t>
      </w:r>
      <w:r w:rsidR="00E37D43" w:rsidRPr="008D17A6">
        <w:rPr>
          <w:noProof/>
          <w:color w:val="000000"/>
        </w:rPr>
        <w:t>.</w:t>
      </w:r>
      <w:r w:rsidRPr="008D17A6">
        <w:rPr>
          <w:noProof/>
          <w:color w:val="000000"/>
        </w:rPr>
        <w:t xml:space="preserve"> </w:t>
      </w:r>
    </w:p>
    <w:p w14:paraId="1455BC40" w14:textId="77777777" w:rsidR="00FC7A5C" w:rsidRPr="008D17A6" w:rsidRDefault="00FC7A5C" w:rsidP="001B7EF9">
      <w:pPr>
        <w:rPr>
          <w:noProof/>
          <w:color w:val="000000"/>
        </w:rPr>
      </w:pPr>
    </w:p>
    <w:p w14:paraId="478298F1" w14:textId="77777777" w:rsidR="00FC7A5C" w:rsidRPr="008D17A6" w:rsidRDefault="00FC7A5C" w:rsidP="001B7EF9">
      <w:pPr>
        <w:rPr>
          <w:noProof/>
          <w:color w:val="000000"/>
        </w:rPr>
      </w:pPr>
    </w:p>
    <w:p w14:paraId="53F9D84D" w14:textId="77777777" w:rsidR="00FC7A5C" w:rsidRPr="008D17A6" w:rsidRDefault="00FC7A5C" w:rsidP="00FC7A5C">
      <w:pPr>
        <w:rPr>
          <w:noProof/>
          <w:color w:val="000000"/>
        </w:rPr>
      </w:pPr>
    </w:p>
    <w:p w14:paraId="1CCFB293" w14:textId="75809FA4" w:rsidR="00FC7A5C" w:rsidRPr="008D17A6" w:rsidRDefault="004E3AB4" w:rsidP="004E3AB4">
      <w:pPr>
        <w:ind w:right="-2" w:firstLine="0"/>
        <w:rPr>
          <w:noProof/>
          <w:color w:val="000000"/>
        </w:rPr>
      </w:pPr>
      <w:r w:rsidRPr="008D17A6">
        <w:rPr>
          <w:noProof/>
          <w:color w:val="000000"/>
        </w:rPr>
        <w:lastRenderedPageBreak/>
        <w:drawing>
          <wp:inline distT="0" distB="0" distL="0" distR="0" wp14:anchorId="62795162" wp14:editId="3C7D89EB">
            <wp:extent cx="5939790" cy="6941185"/>
            <wp:effectExtent l="0" t="0" r="3810" b="5715"/>
            <wp:docPr id="820915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803" name="Рисунок 820915803"/>
                    <pic:cNvPicPr/>
                  </pic:nvPicPr>
                  <pic:blipFill>
                    <a:blip r:embed="rId12"/>
                    <a:stretch>
                      <a:fillRect/>
                    </a:stretch>
                  </pic:blipFill>
                  <pic:spPr>
                    <a:xfrm>
                      <a:off x="0" y="0"/>
                      <a:ext cx="5939790" cy="6941185"/>
                    </a:xfrm>
                    <a:prstGeom prst="rect">
                      <a:avLst/>
                    </a:prstGeom>
                    <a:noFill/>
                    <a:ln>
                      <a:noFill/>
                    </a:ln>
                  </pic:spPr>
                </pic:pic>
              </a:graphicData>
            </a:graphic>
          </wp:inline>
        </w:drawing>
      </w:r>
    </w:p>
    <w:p w14:paraId="2CB4920B" w14:textId="68E44B9D" w:rsidR="004E3AB4" w:rsidRPr="008D17A6" w:rsidRDefault="004E3AB4" w:rsidP="004E3AB4">
      <w:pPr>
        <w:pStyle w:val="af3"/>
        <w:spacing w:line="240" w:lineRule="auto"/>
        <w:rPr>
          <w:noProof/>
        </w:rPr>
      </w:pPr>
      <w:r w:rsidRPr="008D17A6">
        <w:rPr>
          <w:noProof/>
        </w:rPr>
        <w:t xml:space="preserve">Рисунок 1.5 </w:t>
      </w:r>
      <w:r w:rsidRPr="008D17A6">
        <w:rPr>
          <w:noProof/>
        </w:rPr>
        <w:sym w:font="Symbol" w:char="F0BE"/>
      </w:r>
      <w:r w:rsidRPr="008D17A6">
        <w:rPr>
          <w:noProof/>
        </w:rPr>
        <w:t xml:space="preserve"> Столбчатая диаграмма распределения уникальности слов </w:t>
      </w:r>
      <w:r w:rsidRPr="008D17A6">
        <w:rPr>
          <w:noProof/>
          <w:color w:val="000000"/>
        </w:rPr>
        <w:t>[</w:t>
      </w:r>
      <w:r w:rsidRPr="008D17A6">
        <w:rPr>
          <w:noProof/>
          <w:lang w:eastAsia="ru-RU"/>
        </w:rPr>
        <w:t>‘</w:t>
      </w:r>
      <w:r w:rsidRPr="008D17A6">
        <w:rPr>
          <w:i/>
          <w:iCs/>
          <w:noProof/>
          <w:lang w:eastAsia="ru-RU"/>
        </w:rPr>
        <w:t>hapax_ratio’</w:t>
      </w:r>
      <w:r w:rsidRPr="008D17A6">
        <w:rPr>
          <w:noProof/>
          <w:color w:val="000000"/>
        </w:rPr>
        <w:t>]</w:t>
      </w:r>
      <w:r w:rsidRPr="008D17A6">
        <w:rPr>
          <w:noProof/>
        </w:rPr>
        <w:t xml:space="preserve"> по блокам.</w:t>
      </w:r>
    </w:p>
    <w:p w14:paraId="6357ACBA" w14:textId="77777777" w:rsidR="00FC7A5C" w:rsidRPr="008D17A6" w:rsidRDefault="00FC7A5C" w:rsidP="00FC7A5C">
      <w:pPr>
        <w:rPr>
          <w:noProof/>
          <w:color w:val="000000"/>
        </w:rPr>
      </w:pPr>
    </w:p>
    <w:p w14:paraId="76850A5D" w14:textId="77777777" w:rsidR="004E3AB4" w:rsidRPr="008D17A6" w:rsidRDefault="004E3AB4" w:rsidP="00FC7A5C">
      <w:pPr>
        <w:rPr>
          <w:noProof/>
          <w:color w:val="000000"/>
        </w:rPr>
      </w:pPr>
    </w:p>
    <w:p w14:paraId="47990604" w14:textId="77777777" w:rsidR="004E3AB4" w:rsidRPr="008D17A6" w:rsidRDefault="004E3AB4" w:rsidP="00FC7A5C">
      <w:pPr>
        <w:rPr>
          <w:noProof/>
          <w:color w:val="000000"/>
        </w:rPr>
      </w:pPr>
    </w:p>
    <w:p w14:paraId="1822B6A9" w14:textId="7353CE6A" w:rsidR="00FC7A5C" w:rsidRPr="008D17A6" w:rsidRDefault="00FC7A5C" w:rsidP="00FC7A5C">
      <w:pPr>
        <w:rPr>
          <w:noProof/>
          <w:color w:val="000000"/>
        </w:rPr>
      </w:pPr>
      <w:r w:rsidRPr="008D17A6">
        <w:rPr>
          <w:noProof/>
          <w:color w:val="000000"/>
        </w:rPr>
        <w:lastRenderedPageBreak/>
        <w:t xml:space="preserve">По совокупности рассмотренных метрик выделяются три группы классов. Первая — </w:t>
      </w:r>
      <w:r w:rsidR="00B40709" w:rsidRPr="008D17A6">
        <w:rPr>
          <w:noProof/>
          <w:color w:val="000000"/>
        </w:rPr>
        <w:t>блоки</w:t>
      </w:r>
      <w:r w:rsidRPr="008D17A6">
        <w:rPr>
          <w:noProof/>
          <w:color w:val="000000"/>
        </w:rPr>
        <w:t xml:space="preserve"> с длинными шаблонными документами, характеризующиеся низкими TTR и </w:t>
      </w:r>
      <w:r w:rsidR="004E3AB4" w:rsidRPr="008D17A6">
        <w:rPr>
          <w:noProof/>
          <w:color w:val="000000"/>
        </w:rPr>
        <w:t>[</w:t>
      </w:r>
      <w:r w:rsidR="004E3AB4" w:rsidRPr="008D17A6">
        <w:rPr>
          <w:noProof/>
          <w:lang w:eastAsia="ru-RU"/>
        </w:rPr>
        <w:t>‘</w:t>
      </w:r>
      <w:r w:rsidR="004E3AB4" w:rsidRPr="008D17A6">
        <w:rPr>
          <w:i/>
          <w:iCs/>
          <w:noProof/>
          <w:lang w:eastAsia="ru-RU"/>
        </w:rPr>
        <w:t>hapax_ratio’</w:t>
      </w:r>
      <w:r w:rsidR="004E3AB4" w:rsidRPr="008D17A6">
        <w:rPr>
          <w:noProof/>
          <w:color w:val="000000"/>
        </w:rPr>
        <w:t>]</w:t>
      </w:r>
      <w:r w:rsidRPr="008D17A6">
        <w:rPr>
          <w:noProof/>
          <w:color w:val="000000"/>
        </w:rPr>
        <w:t xml:space="preserve">, среди которых наиболее выражен класс «Имущественные вопросы». Вторая — </w:t>
      </w:r>
      <w:r w:rsidR="00B40709" w:rsidRPr="008D17A6">
        <w:rPr>
          <w:noProof/>
          <w:color w:val="000000"/>
        </w:rPr>
        <w:t>блоки</w:t>
      </w:r>
      <w:r w:rsidRPr="008D17A6">
        <w:rPr>
          <w:noProof/>
          <w:color w:val="000000"/>
        </w:rPr>
        <w:t xml:space="preserve"> с уникальной адресной перепиской и высокими TTR и </w:t>
      </w:r>
      <w:r w:rsidR="004E3AB4" w:rsidRPr="008D17A6">
        <w:rPr>
          <w:noProof/>
          <w:color w:val="000000"/>
        </w:rPr>
        <w:t>[</w:t>
      </w:r>
      <w:r w:rsidR="004E3AB4" w:rsidRPr="008D17A6">
        <w:rPr>
          <w:noProof/>
          <w:lang w:eastAsia="ru-RU"/>
        </w:rPr>
        <w:t>‘</w:t>
      </w:r>
      <w:r w:rsidR="004E3AB4" w:rsidRPr="008D17A6">
        <w:rPr>
          <w:i/>
          <w:iCs/>
          <w:noProof/>
          <w:lang w:eastAsia="ru-RU"/>
        </w:rPr>
        <w:t>hapax_ratio’</w:t>
      </w:r>
      <w:r w:rsidR="004E3AB4" w:rsidRPr="008D17A6">
        <w:rPr>
          <w:noProof/>
          <w:color w:val="000000"/>
        </w:rPr>
        <w:t>]</w:t>
      </w:r>
      <w:r w:rsidRPr="008D17A6">
        <w:rPr>
          <w:noProof/>
          <w:color w:val="000000"/>
        </w:rPr>
        <w:t xml:space="preserve">, однако все они содержат малое число примеров, что </w:t>
      </w:r>
      <w:r w:rsidR="00B40709" w:rsidRPr="008D17A6">
        <w:rPr>
          <w:noProof/>
          <w:color w:val="000000"/>
        </w:rPr>
        <w:t>говорит о ненадежности</w:t>
      </w:r>
      <w:r w:rsidRPr="008D17A6">
        <w:rPr>
          <w:noProof/>
          <w:color w:val="000000"/>
        </w:rPr>
        <w:t xml:space="preserve"> выводов. Третья, основная группа охватывает около 25 </w:t>
      </w:r>
      <w:r w:rsidR="00B40709" w:rsidRPr="008D17A6">
        <w:rPr>
          <w:noProof/>
          <w:color w:val="000000"/>
        </w:rPr>
        <w:t>блоков</w:t>
      </w:r>
      <w:r w:rsidRPr="008D17A6">
        <w:rPr>
          <w:noProof/>
          <w:color w:val="000000"/>
        </w:rPr>
        <w:t>, практически неразличимых по текстовым метрикам и находящихся в средних диапазонах значений по всем рассмотренным показателям.</w:t>
      </w:r>
    </w:p>
    <w:p w14:paraId="06C63429" w14:textId="7E73B579" w:rsidR="00FC7A5C" w:rsidRPr="008D17A6" w:rsidRDefault="00FC7A5C" w:rsidP="00FC7A5C">
      <w:pPr>
        <w:rPr>
          <w:noProof/>
          <w:color w:val="000000"/>
        </w:rPr>
      </w:pPr>
      <w:r w:rsidRPr="008D17A6">
        <w:rPr>
          <w:noProof/>
          <w:color w:val="000000"/>
        </w:rPr>
        <w:t>Таким образом, текстовые метрики позволяют выделить лишь крайние группы классов, тогда как большинство из них остаются неразличимы. На данном этапе принято решение перейти к семантическим методам анализа.</w:t>
      </w:r>
    </w:p>
    <w:p w14:paraId="3C628067" w14:textId="5A37F08C" w:rsidR="00EC72AF" w:rsidRPr="008D17A6" w:rsidRDefault="00EC72AF" w:rsidP="001B7EF9">
      <w:pPr>
        <w:rPr>
          <w:noProof/>
          <w:color w:val="000000"/>
        </w:rPr>
      </w:pPr>
    </w:p>
    <w:p w14:paraId="666AE46B" w14:textId="77777777" w:rsidR="00E37D43" w:rsidRPr="008D17A6" w:rsidRDefault="00E37D43" w:rsidP="00C2716D">
      <w:pPr>
        <w:rPr>
          <w:noProof/>
          <w:lang w:eastAsia="ru-RU"/>
        </w:rPr>
      </w:pPr>
    </w:p>
    <w:p w14:paraId="2668BA1B" w14:textId="6FDF5E1A" w:rsidR="00517A89" w:rsidRPr="008D17A6" w:rsidRDefault="007877C2" w:rsidP="00555661">
      <w:pPr>
        <w:pStyle w:val="a"/>
        <w:numPr>
          <w:ilvl w:val="1"/>
          <w:numId w:val="4"/>
        </w:numPr>
        <w:ind w:left="0" w:firstLine="709"/>
        <w:rPr>
          <w:noProof/>
        </w:rPr>
      </w:pPr>
      <w:bookmarkStart w:id="12" w:name="_Toc226555103"/>
      <w:r w:rsidRPr="008D17A6">
        <w:rPr>
          <w:noProof/>
        </w:rPr>
        <w:lastRenderedPageBreak/>
        <w:t>Анализ тематической структуры</w:t>
      </w:r>
      <w:bookmarkEnd w:id="12"/>
      <w:r w:rsidRPr="008D17A6">
        <w:rPr>
          <w:noProof/>
        </w:rPr>
        <w:t xml:space="preserve"> </w:t>
      </w:r>
    </w:p>
    <w:p w14:paraId="343A19E6" w14:textId="0CC19278" w:rsidR="00517A89" w:rsidRPr="008D17A6" w:rsidRDefault="00517A89" w:rsidP="00FB64DE">
      <w:pPr>
        <w:pStyle w:val="a"/>
        <w:pageBreakBefore w:val="0"/>
        <w:numPr>
          <w:ilvl w:val="2"/>
          <w:numId w:val="4"/>
        </w:numPr>
        <w:ind w:left="0" w:firstLine="720"/>
        <w:rPr>
          <w:noProof/>
        </w:rPr>
      </w:pPr>
      <w:bookmarkStart w:id="13" w:name="_Toc226555104"/>
      <w:r w:rsidRPr="008D17A6">
        <w:rPr>
          <w:noProof/>
        </w:rPr>
        <w:t>Тематическое моделирование</w:t>
      </w:r>
      <w:bookmarkEnd w:id="13"/>
    </w:p>
    <w:p w14:paraId="7EED6031" w14:textId="6692D5AB" w:rsidR="007877C2" w:rsidRPr="008D17A6" w:rsidRDefault="007877C2" w:rsidP="007877C2">
      <w:pPr>
        <w:rPr>
          <w:noProof/>
          <w:lang w:eastAsia="ru-RU"/>
        </w:rPr>
      </w:pPr>
      <w:r w:rsidRPr="008D17A6">
        <w:rPr>
          <w:noProof/>
          <w:lang w:eastAsia="ru-RU"/>
        </w:rPr>
        <w:t xml:space="preserve">Для выявления скрытых тем </w:t>
      </w:r>
      <w:r w:rsidR="00B24556" w:rsidRPr="008D17A6">
        <w:rPr>
          <w:noProof/>
          <w:lang w:eastAsia="ru-RU"/>
        </w:rPr>
        <w:t xml:space="preserve">в корпусе данных был использован метод LDA. Данный алгоритм итеративно проходит по данным </w:t>
      </w:r>
      <w:r w:rsidR="00AA77BA" w:rsidRPr="008D17A6">
        <w:rPr>
          <w:noProof/>
          <w:lang w:eastAsia="ru-RU"/>
        </w:rPr>
        <w:t>присваивая каждому слову определенную тему. При этом используется контекст документа и контекст слова. С каждой итерацией тема для слова уточняется, а шум уменьшается.</w:t>
      </w:r>
      <w:r w:rsidR="001724D3" w:rsidRPr="008D17A6">
        <w:rPr>
          <w:noProof/>
          <w:lang w:eastAsia="ru-RU"/>
        </w:rPr>
        <w:t xml:space="preserve"> Для корректного поиска тем, перед построением тематической модели из корпуса данных удалены стоп-слова и плейсхолдеры. Стоп-слова могут размывать границы между темами, поскольку встречаются во всех </w:t>
      </w:r>
      <w:r w:rsidR="00BF0607" w:rsidRPr="008D17A6">
        <w:rPr>
          <w:noProof/>
          <w:lang w:eastAsia="ru-RU"/>
        </w:rPr>
        <w:t>текстах</w:t>
      </w:r>
      <w:r w:rsidR="001724D3" w:rsidRPr="008D17A6">
        <w:rPr>
          <w:noProof/>
          <w:lang w:eastAsia="ru-RU"/>
        </w:rPr>
        <w:t xml:space="preserve"> без исключения. Плейсхолдеры не несут семантической нагрузки, LDA может ошибочно выделить шаблон в тему.</w:t>
      </w:r>
      <w:r w:rsidR="00BF0607" w:rsidRPr="008D17A6">
        <w:rPr>
          <w:noProof/>
          <w:lang w:eastAsia="ru-RU"/>
        </w:rPr>
        <w:t xml:space="preserve"> Модель строится на 30 темах, параметр выбран в виду близости к распределению реальных данных по блокам.</w:t>
      </w:r>
      <w:r w:rsidR="001C5F62" w:rsidRPr="008D17A6">
        <w:rPr>
          <w:noProof/>
          <w:lang w:eastAsia="ru-RU"/>
        </w:rPr>
        <w:t xml:space="preserve"> Распределение тем</w:t>
      </w:r>
      <w:r w:rsidR="007B495E" w:rsidRPr="008D17A6">
        <w:rPr>
          <w:noProof/>
          <w:lang w:eastAsia="ru-RU"/>
        </w:rPr>
        <w:t xml:space="preserve">, расстояние между ними в двумерном пространстве MDS, а </w:t>
      </w:r>
      <w:r w:rsidR="000A62C3" w:rsidRPr="008D17A6">
        <w:rPr>
          <w:noProof/>
          <w:lang w:eastAsia="ru-RU"/>
        </w:rPr>
        <w:t>также</w:t>
      </w:r>
      <w:r w:rsidR="007B495E" w:rsidRPr="008D17A6">
        <w:rPr>
          <w:noProof/>
          <w:lang w:eastAsia="ru-RU"/>
        </w:rPr>
        <w:t xml:space="preserve"> топ 30 токенов для каждой темы</w:t>
      </w:r>
      <w:r w:rsidR="001C5F62" w:rsidRPr="008D17A6">
        <w:rPr>
          <w:noProof/>
          <w:lang w:eastAsia="ru-RU"/>
        </w:rPr>
        <w:t xml:space="preserve"> в модели отображено на рисунке 1.6</w:t>
      </w:r>
      <w:r w:rsidR="007B495E" w:rsidRPr="008D17A6">
        <w:rPr>
          <w:noProof/>
          <w:lang w:eastAsia="ru-RU"/>
        </w:rPr>
        <w:t xml:space="preserve">. </w:t>
      </w:r>
    </w:p>
    <w:p w14:paraId="68E09ADA" w14:textId="0634E3CC" w:rsidR="007B495E" w:rsidRPr="008D17A6" w:rsidRDefault="007B495E" w:rsidP="007B495E">
      <w:pPr>
        <w:rPr>
          <w:noProof/>
          <w:color w:val="000000" w:themeColor="text1"/>
        </w:rPr>
      </w:pPr>
      <w:r w:rsidRPr="008D17A6">
        <w:rPr>
          <w:noProof/>
          <w:color w:val="000000" w:themeColor="text1"/>
        </w:rPr>
        <w:t xml:space="preserve">По составу ключевых токенов темы можно </w:t>
      </w:r>
      <w:r w:rsidR="000A62C3" w:rsidRPr="008D17A6">
        <w:rPr>
          <w:noProof/>
          <w:color w:val="000000" w:themeColor="text1"/>
        </w:rPr>
        <w:t>объединить</w:t>
      </w:r>
      <w:r w:rsidRPr="008D17A6">
        <w:rPr>
          <w:noProof/>
          <w:color w:val="000000" w:themeColor="text1"/>
        </w:rPr>
        <w:t xml:space="preserve"> в несколько групп: договорная и финансовая тематика, поставки и материально-технические ресурсы, бурение и скважины, строительство объектов, промышленная безопасность, добыча углеводородов, земельные и проектные вопросы, а также реквизитный документооборот.</w:t>
      </w:r>
    </w:p>
    <w:p w14:paraId="7421CE9B" w14:textId="33B6DFF8" w:rsidR="007B495E" w:rsidRPr="008D17A6" w:rsidRDefault="007B495E" w:rsidP="007B495E">
      <w:pPr>
        <w:rPr>
          <w:noProof/>
          <w:color w:val="000000" w:themeColor="text1"/>
        </w:rPr>
      </w:pPr>
      <w:r w:rsidRPr="008D17A6">
        <w:rPr>
          <w:noProof/>
          <w:color w:val="000000" w:themeColor="text1"/>
        </w:rPr>
        <w:t>При этом часть тем пересекается по ключевым словам</w:t>
      </w:r>
      <w:r w:rsidR="000A62C3" w:rsidRPr="008D17A6">
        <w:rPr>
          <w:noProof/>
          <w:color w:val="000000" w:themeColor="text1"/>
        </w:rPr>
        <w:t>, например</w:t>
      </w:r>
      <w:r w:rsidRPr="008D17A6">
        <w:rPr>
          <w:noProof/>
          <w:color w:val="000000" w:themeColor="text1"/>
        </w:rPr>
        <w:t xml:space="preserve">: договор, работа и объект, встречаются практически во всех классах, что характерно для деловой корреспонденции. Это затрудняет чёткое разграничение </w:t>
      </w:r>
      <w:r w:rsidR="000A62C3" w:rsidRPr="008D17A6">
        <w:rPr>
          <w:noProof/>
          <w:color w:val="000000" w:themeColor="text1"/>
        </w:rPr>
        <w:t>классов на</w:t>
      </w:r>
      <w:r w:rsidRPr="008D17A6">
        <w:rPr>
          <w:noProof/>
          <w:color w:val="000000" w:themeColor="text1"/>
        </w:rPr>
        <w:t xml:space="preserve"> основе одного лишь тематического моделирования, в связи с чем принято решение дополнить анализ семантическими векторными представлениями текстов</w:t>
      </w:r>
      <w:r w:rsidR="000A62C3" w:rsidRPr="008D17A6">
        <w:rPr>
          <w:noProof/>
          <w:color w:val="000000" w:themeColor="text1"/>
        </w:rPr>
        <w:t xml:space="preserve"> и применить кластеризацию для выявления устойчивых групп</w:t>
      </w:r>
      <w:r w:rsidRPr="008D17A6">
        <w:rPr>
          <w:noProof/>
          <w:color w:val="000000" w:themeColor="text1"/>
        </w:rPr>
        <w:t>.</w:t>
      </w:r>
    </w:p>
    <w:p w14:paraId="69B53C8B" w14:textId="77777777" w:rsidR="007B495E" w:rsidRPr="008D17A6" w:rsidRDefault="007B495E" w:rsidP="007877C2">
      <w:pPr>
        <w:rPr>
          <w:noProof/>
          <w:lang w:eastAsia="ru-RU"/>
        </w:rPr>
      </w:pPr>
    </w:p>
    <w:p w14:paraId="7D2082EF" w14:textId="77777777" w:rsidR="007877C2" w:rsidRPr="008D17A6" w:rsidRDefault="007877C2" w:rsidP="007877C2">
      <w:pPr>
        <w:rPr>
          <w:noProof/>
          <w:lang w:eastAsia="ru-RU"/>
        </w:rPr>
      </w:pPr>
    </w:p>
    <w:p w14:paraId="1B63DD58" w14:textId="098B4B60" w:rsidR="003E1F62" w:rsidRPr="008D17A6" w:rsidRDefault="003E1F62" w:rsidP="003E1F62">
      <w:pPr>
        <w:ind w:firstLine="0"/>
        <w:rPr>
          <w:noProof/>
          <w:color w:val="000000" w:themeColor="text1"/>
          <w:highlight w:val="yellow"/>
        </w:rPr>
      </w:pPr>
      <w:r w:rsidRPr="008D17A6">
        <w:rPr>
          <w:noProof/>
          <w:color w:val="000000" w:themeColor="text1"/>
        </w:rPr>
        <w:lastRenderedPageBreak/>
        <w:drawing>
          <wp:inline distT="0" distB="0" distL="0" distR="0" wp14:anchorId="3FD74731" wp14:editId="0F39EC12">
            <wp:extent cx="5856344" cy="3745831"/>
            <wp:effectExtent l="0" t="0" r="0" b="1270"/>
            <wp:docPr id="19100512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1250" name="Рисунок 1910051250"/>
                    <pic:cNvPicPr/>
                  </pic:nvPicPr>
                  <pic:blipFill>
                    <a:blip r:embed="rId13"/>
                    <a:stretch>
                      <a:fillRect/>
                    </a:stretch>
                  </pic:blipFill>
                  <pic:spPr>
                    <a:xfrm>
                      <a:off x="0" y="0"/>
                      <a:ext cx="5888898" cy="3766653"/>
                    </a:xfrm>
                    <a:prstGeom prst="rect">
                      <a:avLst/>
                    </a:prstGeom>
                  </pic:spPr>
                </pic:pic>
              </a:graphicData>
            </a:graphic>
          </wp:inline>
        </w:drawing>
      </w:r>
    </w:p>
    <w:p w14:paraId="6154CAF4" w14:textId="7576A8F1" w:rsidR="001C5F62" w:rsidRPr="008D17A6" w:rsidRDefault="001C5F62" w:rsidP="001C5F62">
      <w:pPr>
        <w:pStyle w:val="af3"/>
        <w:spacing w:line="240" w:lineRule="auto"/>
        <w:rPr>
          <w:noProof/>
        </w:rPr>
      </w:pPr>
      <w:r w:rsidRPr="008D17A6">
        <w:rPr>
          <w:noProof/>
        </w:rPr>
        <w:t>Рисунок 1.</w:t>
      </w:r>
      <w:r w:rsidR="007B495E" w:rsidRPr="008D17A6">
        <w:rPr>
          <w:noProof/>
        </w:rPr>
        <w:t>6</w:t>
      </w:r>
      <w:r w:rsidRPr="008D17A6">
        <w:rPr>
          <w:noProof/>
        </w:rPr>
        <w:t xml:space="preserve"> </w:t>
      </w:r>
      <w:r w:rsidRPr="008D17A6">
        <w:rPr>
          <w:noProof/>
        </w:rPr>
        <w:sym w:font="Symbol" w:char="F0BE"/>
      </w:r>
      <w:r w:rsidRPr="008D17A6">
        <w:rPr>
          <w:noProof/>
        </w:rPr>
        <w:t xml:space="preserve"> </w:t>
      </w:r>
      <w:r w:rsidR="007B495E" w:rsidRPr="008D17A6">
        <w:rPr>
          <w:noProof/>
        </w:rPr>
        <w:t>Интерактивная визуализация LDA.</w:t>
      </w:r>
    </w:p>
    <w:p w14:paraId="7CD72350" w14:textId="77777777" w:rsidR="001C5F62" w:rsidRPr="008D17A6" w:rsidRDefault="001C5F62" w:rsidP="003E1F62">
      <w:pPr>
        <w:ind w:firstLine="0"/>
        <w:rPr>
          <w:noProof/>
          <w:color w:val="000000" w:themeColor="text1"/>
          <w:highlight w:val="yellow"/>
        </w:rPr>
      </w:pPr>
    </w:p>
    <w:p w14:paraId="61EDBA14" w14:textId="77777777" w:rsidR="00190C6D" w:rsidRPr="008D17A6" w:rsidRDefault="00190C6D" w:rsidP="00190C6D">
      <w:pPr>
        <w:pStyle w:val="a"/>
        <w:pageBreakBefore w:val="0"/>
        <w:numPr>
          <w:ilvl w:val="2"/>
          <w:numId w:val="4"/>
        </w:numPr>
        <w:ind w:left="0" w:firstLine="720"/>
        <w:rPr>
          <w:noProof/>
          <w:color w:val="000000" w:themeColor="text1"/>
        </w:rPr>
      </w:pPr>
      <w:bookmarkStart w:id="14" w:name="_Toc226555105"/>
      <w:r w:rsidRPr="008D17A6">
        <w:rPr>
          <w:noProof/>
          <w:color w:val="000000" w:themeColor="text1"/>
        </w:rPr>
        <w:t>Кластеризация на основе семантического сходства</w:t>
      </w:r>
      <w:bookmarkEnd w:id="14"/>
    </w:p>
    <w:p w14:paraId="531DDB9D" w14:textId="316E79CA" w:rsidR="002F371F" w:rsidRPr="008D17A6" w:rsidRDefault="00666DCD" w:rsidP="00666DCD">
      <w:pPr>
        <w:rPr>
          <w:noProof/>
          <w:lang w:eastAsia="ru-RU"/>
        </w:rPr>
      </w:pPr>
      <w:r w:rsidRPr="008D17A6">
        <w:rPr>
          <w:noProof/>
          <w:lang w:eastAsia="ru-RU"/>
        </w:rPr>
        <w:t xml:space="preserve">Для получения эмбеддингов </w:t>
      </w:r>
      <w:r w:rsidR="00943DB7" w:rsidRPr="008D17A6">
        <w:rPr>
          <w:noProof/>
          <w:lang w:eastAsia="ru-RU"/>
        </w:rPr>
        <w:t xml:space="preserve">из текстов писем </w:t>
      </w:r>
      <w:r w:rsidR="002F371F" w:rsidRPr="008D17A6">
        <w:rPr>
          <w:noProof/>
          <w:color w:val="000000" w:themeColor="text1"/>
        </w:rPr>
        <w:t xml:space="preserve">использована модель </w:t>
      </w:r>
      <w:r w:rsidR="002F371F" w:rsidRPr="008D17A6">
        <w:rPr>
          <w:i/>
          <w:iCs/>
          <w:noProof/>
          <w:color w:val="000000" w:themeColor="text1"/>
        </w:rPr>
        <w:t>paraphrase-multilingual-MiniLM-L12-v2</w:t>
      </w:r>
      <w:r w:rsidR="0063545C" w:rsidRPr="008D17A6">
        <w:rPr>
          <w:i/>
          <w:iCs/>
          <w:noProof/>
          <w:color w:val="000000" w:themeColor="text1"/>
        </w:rPr>
        <w:t xml:space="preserve"> </w:t>
      </w:r>
      <w:r w:rsidR="002F371F" w:rsidRPr="008D17A6">
        <w:rPr>
          <w:noProof/>
          <w:color w:val="000000" w:themeColor="text1"/>
        </w:rPr>
        <w:t xml:space="preserve">из семейства </w:t>
      </w:r>
      <w:r w:rsidR="0063545C" w:rsidRPr="008D17A6">
        <w:rPr>
          <w:noProof/>
          <w:color w:val="000000" w:themeColor="text1"/>
        </w:rPr>
        <w:t xml:space="preserve">SBERT. Такие модели обучены на задачах семантической близости, что делает их </w:t>
      </w:r>
      <w:r w:rsidR="00943DB7" w:rsidRPr="008D17A6">
        <w:rPr>
          <w:noProof/>
          <w:color w:val="000000" w:themeColor="text1"/>
        </w:rPr>
        <w:t>эффективными</w:t>
      </w:r>
      <w:r w:rsidR="0063545C" w:rsidRPr="008D17A6">
        <w:rPr>
          <w:noProof/>
          <w:color w:val="000000" w:themeColor="text1"/>
        </w:rPr>
        <w:t xml:space="preserve"> для текущей задачи</w:t>
      </w:r>
      <w:r w:rsidR="002F371F" w:rsidRPr="008D17A6">
        <w:rPr>
          <w:noProof/>
          <w:color w:val="000000" w:themeColor="text1"/>
        </w:rPr>
        <w:t>.</w:t>
      </w:r>
      <w:r w:rsidR="0063545C" w:rsidRPr="008D17A6">
        <w:rPr>
          <w:noProof/>
          <w:color w:val="000000" w:themeColor="text1"/>
        </w:rPr>
        <w:t xml:space="preserve"> Выбранная модель обучена на 50 языках, в том числе и русском.</w:t>
      </w:r>
    </w:p>
    <w:p w14:paraId="13176622" w14:textId="46CB369D" w:rsidR="002F371F" w:rsidRPr="008D17A6" w:rsidRDefault="00943DB7" w:rsidP="00943DB7">
      <w:pPr>
        <w:ind w:right="-2" w:firstLine="708"/>
        <w:rPr>
          <w:noProof/>
          <w:color w:val="000000" w:themeColor="text1"/>
          <w:highlight w:val="yellow"/>
        </w:rPr>
      </w:pPr>
      <w:r w:rsidRPr="008D17A6">
        <w:rPr>
          <w:noProof/>
          <w:lang w:eastAsia="ru-RU"/>
        </w:rPr>
        <w:t xml:space="preserve">Полученные эмбеддинги спроецированы в двумерное пространство методом UMAP с косинусной метрикой. Параметр </w:t>
      </w:r>
      <w:r w:rsidRPr="008D17A6">
        <w:rPr>
          <w:i/>
          <w:iCs/>
          <w:noProof/>
          <w:lang w:eastAsia="ru-RU"/>
        </w:rPr>
        <w:t>n_neighbors=40</w:t>
      </w:r>
      <w:r w:rsidRPr="008D17A6">
        <w:rPr>
          <w:noProof/>
          <w:lang w:eastAsia="ru-RU"/>
        </w:rPr>
        <w:t xml:space="preserve"> определяет, сколько соседних точек учитывается при построении проекции, что влияет на баланс между локальной и глобальной структурой данных. Параметр </w:t>
      </w:r>
      <w:r w:rsidRPr="008D17A6">
        <w:rPr>
          <w:i/>
          <w:iCs/>
          <w:noProof/>
          <w:lang w:eastAsia="ru-RU"/>
        </w:rPr>
        <w:t>min_dist=0.1</w:t>
      </w:r>
      <w:r w:rsidRPr="008D17A6">
        <w:rPr>
          <w:noProof/>
          <w:lang w:eastAsia="ru-RU"/>
        </w:rPr>
        <w:t xml:space="preserve"> задаёт минимальное расстояние между точками на проекции, обеспечивая компактность кластеров без их слияния. На полученной двумерной проекции применён алгоритм плотностной </w:t>
      </w:r>
      <w:r w:rsidRPr="008D17A6">
        <w:rPr>
          <w:noProof/>
          <w:lang w:eastAsia="ru-RU"/>
        </w:rPr>
        <w:lastRenderedPageBreak/>
        <w:t>кластеризации HDBSCAN. В отличие от классических методов, таких как K-Means, HDBSCAN не требует заранее задавать количество кластеров и способен выделять группы произвольной формы, а также отмечать шумовые точки, не принадлежащие ни одному кластеру. Параметр min_cluster_size=15 задаёт минимальный размер кластера, что соответствует примерно 1% от объёма данных. Карта UMAP представлена на рисунке 1.7</w:t>
      </w:r>
      <w:r w:rsidR="00EA4D6F" w:rsidRPr="008D17A6">
        <w:rPr>
          <w:noProof/>
          <w:color w:val="000000" w:themeColor="text1"/>
        </w:rPr>
        <w:drawing>
          <wp:inline distT="0" distB="0" distL="0" distR="0" wp14:anchorId="74D61914" wp14:editId="595C43FD">
            <wp:extent cx="5939790" cy="3831590"/>
            <wp:effectExtent l="0" t="0" r="3810" b="3810"/>
            <wp:docPr id="11600627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2734" name="Рисунок 1160062734"/>
                    <pic:cNvPicPr/>
                  </pic:nvPicPr>
                  <pic:blipFill>
                    <a:blip r:embed="rId14"/>
                    <a:stretch>
                      <a:fillRect/>
                    </a:stretch>
                  </pic:blipFill>
                  <pic:spPr>
                    <a:xfrm>
                      <a:off x="0" y="0"/>
                      <a:ext cx="5939790" cy="3831590"/>
                    </a:xfrm>
                    <a:prstGeom prst="rect">
                      <a:avLst/>
                    </a:prstGeom>
                  </pic:spPr>
                </pic:pic>
              </a:graphicData>
            </a:graphic>
          </wp:inline>
        </w:drawing>
      </w:r>
    </w:p>
    <w:p w14:paraId="1A7C67DC" w14:textId="386DAD7D" w:rsidR="00EA4D6F" w:rsidRPr="008D17A6" w:rsidRDefault="00EA4D6F" w:rsidP="00EA4D6F">
      <w:pPr>
        <w:pStyle w:val="af3"/>
        <w:spacing w:line="240" w:lineRule="auto"/>
        <w:rPr>
          <w:noProof/>
          <w:color w:val="000000" w:themeColor="text1"/>
        </w:rPr>
      </w:pPr>
      <w:r w:rsidRPr="008D17A6">
        <w:rPr>
          <w:noProof/>
          <w:color w:val="000000" w:themeColor="text1"/>
        </w:rPr>
        <w:t>Рисунок 1.</w:t>
      </w:r>
      <w:r w:rsidR="001012E9" w:rsidRPr="008D17A6">
        <w:rPr>
          <w:noProof/>
          <w:color w:val="000000" w:themeColor="text1"/>
        </w:rPr>
        <w:t>7</w:t>
      </w:r>
      <w:r w:rsidRPr="008D17A6">
        <w:rPr>
          <w:noProof/>
          <w:color w:val="000000" w:themeColor="text1"/>
        </w:rPr>
        <w:t xml:space="preserve"> </w:t>
      </w:r>
      <w:r w:rsidRPr="008D17A6">
        <w:rPr>
          <w:noProof/>
          <w:color w:val="000000" w:themeColor="text1"/>
        </w:rPr>
        <w:sym w:font="Symbol" w:char="F0BE"/>
      </w:r>
      <w:r w:rsidRPr="008D17A6">
        <w:rPr>
          <w:noProof/>
          <w:color w:val="000000" w:themeColor="text1"/>
        </w:rPr>
        <w:t xml:space="preserve"> Двумерная проекция эмбеддингов писем, полученная методом UMAP.</w:t>
      </w:r>
    </w:p>
    <w:p w14:paraId="6D54D305" w14:textId="77777777" w:rsidR="00EA4D6F" w:rsidRPr="008D17A6" w:rsidRDefault="00EA4D6F" w:rsidP="00EA4D6F">
      <w:pPr>
        <w:pStyle w:val="af3"/>
        <w:spacing w:line="240" w:lineRule="auto"/>
        <w:rPr>
          <w:noProof/>
        </w:rPr>
      </w:pPr>
    </w:p>
    <w:p w14:paraId="1015B26E" w14:textId="56C0F6ED" w:rsidR="002F371F" w:rsidRPr="008D17A6" w:rsidRDefault="002F371F" w:rsidP="002F371F">
      <w:pPr>
        <w:rPr>
          <w:noProof/>
          <w:color w:val="000000" w:themeColor="text1"/>
        </w:rPr>
      </w:pPr>
      <w:r w:rsidRPr="008D17A6">
        <w:rPr>
          <w:noProof/>
          <w:color w:val="000000"/>
        </w:rPr>
        <w:t xml:space="preserve">В результате кластеризации выявлено 7 кластеров при 11 точках шума </w:t>
      </w:r>
      <w:r w:rsidRPr="008D17A6">
        <w:rPr>
          <w:noProof/>
          <w:color w:val="000000" w:themeColor="text1"/>
        </w:rPr>
        <w:t xml:space="preserve">из 1755 документов. Характеристика кластеров представлена в таблице </w:t>
      </w:r>
      <w:r w:rsidR="00EA4D6F" w:rsidRPr="008D17A6">
        <w:rPr>
          <w:noProof/>
          <w:color w:val="000000" w:themeColor="text1"/>
        </w:rPr>
        <w:t>1</w:t>
      </w:r>
      <w:r w:rsidRPr="008D17A6">
        <w:rPr>
          <w:noProof/>
          <w:color w:val="000000" w:themeColor="text1"/>
        </w:rPr>
        <w:t>.</w:t>
      </w:r>
    </w:p>
    <w:p w14:paraId="35CF4FF1" w14:textId="77777777" w:rsidR="002F371F" w:rsidRPr="008D17A6" w:rsidRDefault="002F371F" w:rsidP="002F371F">
      <w:pPr>
        <w:pStyle w:val="ab"/>
        <w:ind w:left="360" w:firstLine="0"/>
        <w:rPr>
          <w:noProof/>
          <w:highlight w:val="yellow"/>
        </w:rPr>
      </w:pPr>
    </w:p>
    <w:p w14:paraId="5815DEFA" w14:textId="77777777" w:rsidR="00AC2C4A" w:rsidRPr="008D17A6" w:rsidRDefault="00AC2C4A" w:rsidP="002F371F">
      <w:pPr>
        <w:pStyle w:val="ab"/>
        <w:ind w:left="360" w:firstLine="0"/>
        <w:rPr>
          <w:noProof/>
          <w:highlight w:val="yellow"/>
        </w:rPr>
      </w:pPr>
    </w:p>
    <w:p w14:paraId="67D99AF9" w14:textId="77777777" w:rsidR="00AC2C4A" w:rsidRPr="008D17A6" w:rsidRDefault="00AC2C4A" w:rsidP="002F371F">
      <w:pPr>
        <w:pStyle w:val="ab"/>
        <w:ind w:left="360" w:firstLine="0"/>
        <w:rPr>
          <w:noProof/>
          <w:highlight w:val="yellow"/>
        </w:rPr>
      </w:pPr>
    </w:p>
    <w:p w14:paraId="090D33C3" w14:textId="77777777" w:rsidR="00AC2C4A" w:rsidRPr="008D17A6" w:rsidRDefault="00AC2C4A" w:rsidP="002F371F">
      <w:pPr>
        <w:pStyle w:val="ab"/>
        <w:ind w:left="360" w:firstLine="0"/>
        <w:rPr>
          <w:noProof/>
          <w:highlight w:val="yellow"/>
        </w:rPr>
      </w:pPr>
    </w:p>
    <w:p w14:paraId="1A627076" w14:textId="77777777" w:rsidR="00AC2C4A" w:rsidRPr="008D17A6" w:rsidRDefault="00AC2C4A" w:rsidP="002F371F">
      <w:pPr>
        <w:pStyle w:val="ab"/>
        <w:ind w:left="360" w:firstLine="0"/>
        <w:rPr>
          <w:noProof/>
          <w:highlight w:val="yellow"/>
        </w:rPr>
      </w:pPr>
    </w:p>
    <w:p w14:paraId="16DA2054" w14:textId="1BB700B3" w:rsidR="002F371F" w:rsidRPr="00B25DF7" w:rsidRDefault="002F371F" w:rsidP="00EA4D6F">
      <w:pPr>
        <w:pStyle w:val="ab"/>
        <w:ind w:left="360" w:firstLine="0"/>
        <w:rPr>
          <w:noProof/>
        </w:rPr>
      </w:pPr>
      <w:r w:rsidRPr="00B25DF7">
        <w:rPr>
          <w:noProof/>
        </w:rPr>
        <w:lastRenderedPageBreak/>
        <w:t xml:space="preserve">Таблица </w:t>
      </w:r>
      <w:r w:rsidRPr="00B25DF7">
        <w:rPr>
          <w:noProof/>
        </w:rPr>
        <w:fldChar w:fldCharType="begin"/>
      </w:r>
      <w:r w:rsidRPr="00B25DF7">
        <w:rPr>
          <w:noProof/>
        </w:rPr>
        <w:instrText xml:space="preserve"> SEQ Таблица \* ARABIC </w:instrText>
      </w:r>
      <w:r w:rsidRPr="00B25DF7">
        <w:rPr>
          <w:noProof/>
        </w:rPr>
        <w:fldChar w:fldCharType="separate"/>
      </w:r>
      <w:r w:rsidRPr="00B25DF7">
        <w:rPr>
          <w:noProof/>
        </w:rPr>
        <w:t>1</w:t>
      </w:r>
      <w:r w:rsidRPr="00B25DF7">
        <w:rPr>
          <w:noProof/>
        </w:rPr>
        <w:fldChar w:fldCharType="end"/>
      </w:r>
      <w:r w:rsidR="008D7E36">
        <w:rPr>
          <w:noProof/>
        </w:rPr>
        <w:t>.1</w:t>
      </w:r>
      <w:r w:rsidRPr="00B25DF7">
        <w:rPr>
          <w:noProof/>
        </w:rPr>
        <w:t xml:space="preserve"> </w:t>
      </w:r>
      <w:r w:rsidRPr="00B25DF7">
        <w:rPr>
          <w:rFonts w:ascii="Arial" w:hAnsi="Arial" w:cs="Arial"/>
          <w:noProof/>
          <w:color w:val="0A0A0A"/>
          <w:shd w:val="clear" w:color="auto" w:fill="FFFFFF"/>
        </w:rPr>
        <w:sym w:font="Symbol" w:char="F0BE"/>
      </w:r>
      <w:r w:rsidRPr="00B25DF7">
        <w:rPr>
          <w:rFonts w:ascii="Arial" w:hAnsi="Arial" w:cs="Arial"/>
          <w:noProof/>
          <w:color w:val="0A0A0A"/>
          <w:shd w:val="clear" w:color="auto" w:fill="FFFFFF"/>
        </w:rPr>
        <w:t xml:space="preserve"> </w:t>
      </w:r>
      <w:r w:rsidRPr="00B25DF7">
        <w:rPr>
          <w:noProof/>
        </w:rPr>
        <w:t>Характеристика кластеров HDBSCAN</w:t>
      </w:r>
    </w:p>
    <w:tbl>
      <w:tblPr>
        <w:tblStyle w:val="a4"/>
        <w:tblW w:w="9065" w:type="dxa"/>
        <w:tblLayout w:type="fixed"/>
        <w:tblLook w:val="04A0" w:firstRow="1" w:lastRow="0" w:firstColumn="1" w:lastColumn="0" w:noHBand="0" w:noVBand="1"/>
      </w:tblPr>
      <w:tblGrid>
        <w:gridCol w:w="988"/>
        <w:gridCol w:w="1134"/>
        <w:gridCol w:w="1842"/>
        <w:gridCol w:w="2268"/>
        <w:gridCol w:w="2833"/>
      </w:tblGrid>
      <w:tr w:rsidR="002F371F" w:rsidRPr="00B25DF7" w14:paraId="6729056F" w14:textId="77777777" w:rsidTr="00B25DF7">
        <w:trPr>
          <w:trHeight w:val="612"/>
        </w:trPr>
        <w:tc>
          <w:tcPr>
            <w:tcW w:w="988" w:type="dxa"/>
            <w:vAlign w:val="center"/>
          </w:tcPr>
          <w:p w14:paraId="4916F694" w14:textId="77777777" w:rsidR="002F371F" w:rsidRPr="00B25DF7" w:rsidRDefault="002F371F" w:rsidP="00B25DF7">
            <w:pPr>
              <w:ind w:right="-266" w:firstLine="0"/>
              <w:rPr>
                <w:b/>
                <w:bCs/>
                <w:noProof/>
                <w:color w:val="000000"/>
                <w:sz w:val="20"/>
                <w:szCs w:val="20"/>
              </w:rPr>
            </w:pPr>
            <w:r w:rsidRPr="00B25DF7">
              <w:rPr>
                <w:b/>
                <w:bCs/>
                <w:noProof/>
                <w:color w:val="000000"/>
                <w:sz w:val="20"/>
                <w:szCs w:val="20"/>
              </w:rPr>
              <w:t>Кластер</w:t>
            </w:r>
          </w:p>
        </w:tc>
        <w:tc>
          <w:tcPr>
            <w:tcW w:w="1134" w:type="dxa"/>
            <w:vAlign w:val="center"/>
          </w:tcPr>
          <w:p w14:paraId="10FE7139"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Размер</w:t>
            </w:r>
          </w:p>
        </w:tc>
        <w:tc>
          <w:tcPr>
            <w:tcW w:w="1842" w:type="dxa"/>
            <w:vAlign w:val="center"/>
          </w:tcPr>
          <w:p w14:paraId="0C4A48F0"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Тематика</w:t>
            </w:r>
          </w:p>
        </w:tc>
        <w:tc>
          <w:tcPr>
            <w:tcW w:w="2268" w:type="dxa"/>
            <w:vAlign w:val="center"/>
          </w:tcPr>
          <w:p w14:paraId="18DCDFA1"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Доминирующий класс</w:t>
            </w:r>
          </w:p>
        </w:tc>
        <w:tc>
          <w:tcPr>
            <w:tcW w:w="2833" w:type="dxa"/>
            <w:vAlign w:val="center"/>
          </w:tcPr>
          <w:p w14:paraId="1036B06D"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Ключевые слова</w:t>
            </w:r>
          </w:p>
          <w:p w14:paraId="6C7BDF0E" w14:textId="59C37D00" w:rsidR="002F371F" w:rsidRPr="00B25DF7" w:rsidRDefault="002F371F" w:rsidP="00B25DF7">
            <w:pPr>
              <w:ind w:firstLine="0"/>
              <w:jc w:val="center"/>
              <w:rPr>
                <w:b/>
                <w:bCs/>
                <w:noProof/>
                <w:color w:val="000000"/>
                <w:sz w:val="20"/>
                <w:szCs w:val="20"/>
              </w:rPr>
            </w:pPr>
            <w:r w:rsidRPr="00B25DF7">
              <w:rPr>
                <w:b/>
                <w:bCs/>
                <w:noProof/>
                <w:color w:val="000000"/>
                <w:sz w:val="20"/>
                <w:szCs w:val="20"/>
              </w:rPr>
              <w:t>(TF-IDF)</w:t>
            </w:r>
          </w:p>
        </w:tc>
      </w:tr>
      <w:tr w:rsidR="002F371F" w:rsidRPr="004B62D2" w14:paraId="3D58822D" w14:textId="77777777" w:rsidTr="00B25DF7">
        <w:trPr>
          <w:trHeight w:val="1225"/>
        </w:trPr>
        <w:tc>
          <w:tcPr>
            <w:tcW w:w="988" w:type="dxa"/>
            <w:vAlign w:val="center"/>
          </w:tcPr>
          <w:p w14:paraId="2BC25C27" w14:textId="77777777" w:rsidR="002F371F" w:rsidRPr="00B25DF7" w:rsidRDefault="002F371F" w:rsidP="00B25DF7">
            <w:pPr>
              <w:ind w:firstLine="0"/>
              <w:jc w:val="center"/>
              <w:rPr>
                <w:noProof/>
                <w:color w:val="000000"/>
                <w:sz w:val="20"/>
                <w:szCs w:val="20"/>
              </w:rPr>
            </w:pPr>
            <w:r w:rsidRPr="00B25DF7">
              <w:rPr>
                <w:noProof/>
                <w:color w:val="000000"/>
                <w:sz w:val="20"/>
                <w:szCs w:val="20"/>
              </w:rPr>
              <w:t>0</w:t>
            </w:r>
          </w:p>
        </w:tc>
        <w:tc>
          <w:tcPr>
            <w:tcW w:w="1134" w:type="dxa"/>
            <w:vAlign w:val="center"/>
          </w:tcPr>
          <w:p w14:paraId="5A55FC10" w14:textId="77777777" w:rsidR="002F371F" w:rsidRPr="00B25DF7" w:rsidRDefault="002F371F" w:rsidP="00B25DF7">
            <w:pPr>
              <w:ind w:firstLine="0"/>
              <w:jc w:val="center"/>
              <w:rPr>
                <w:noProof/>
                <w:color w:val="000000"/>
                <w:sz w:val="20"/>
                <w:szCs w:val="20"/>
              </w:rPr>
            </w:pPr>
            <w:r w:rsidRPr="00B25DF7">
              <w:rPr>
                <w:noProof/>
                <w:color w:val="000000"/>
                <w:sz w:val="20"/>
                <w:szCs w:val="20"/>
              </w:rPr>
              <w:t>37</w:t>
            </w:r>
          </w:p>
        </w:tc>
        <w:tc>
          <w:tcPr>
            <w:tcW w:w="1842" w:type="dxa"/>
            <w:vAlign w:val="center"/>
          </w:tcPr>
          <w:p w14:paraId="2FB3DEFC" w14:textId="77777777" w:rsidR="002F371F" w:rsidRPr="00B25DF7" w:rsidRDefault="002F371F" w:rsidP="00B25DF7">
            <w:pPr>
              <w:ind w:firstLine="0"/>
              <w:jc w:val="left"/>
              <w:rPr>
                <w:noProof/>
                <w:color w:val="000000"/>
                <w:sz w:val="20"/>
                <w:szCs w:val="20"/>
              </w:rPr>
            </w:pPr>
            <w:r w:rsidRPr="00B25DF7">
              <w:rPr>
                <w:noProof/>
                <w:color w:val="000000"/>
                <w:sz w:val="20"/>
                <w:szCs w:val="20"/>
              </w:rPr>
              <w:t>Финансовые показатели, штатная структура</w:t>
            </w:r>
          </w:p>
        </w:tc>
        <w:tc>
          <w:tcPr>
            <w:tcW w:w="2268" w:type="dxa"/>
            <w:vAlign w:val="center"/>
          </w:tcPr>
          <w:p w14:paraId="227E35FA"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строительству (62,2%)</w:t>
            </w:r>
          </w:p>
        </w:tc>
        <w:tc>
          <w:tcPr>
            <w:tcW w:w="2833" w:type="dxa"/>
            <w:vAlign w:val="center"/>
          </w:tcPr>
          <w:p w14:paraId="5EE975C9" w14:textId="77777777" w:rsidR="002F371F" w:rsidRPr="00B25DF7" w:rsidRDefault="002F371F" w:rsidP="00B25DF7">
            <w:pPr>
              <w:ind w:firstLine="0"/>
              <w:jc w:val="left"/>
              <w:rPr>
                <w:noProof/>
                <w:color w:val="000000"/>
                <w:sz w:val="20"/>
                <w:szCs w:val="20"/>
                <w:lang w:val="en-US"/>
              </w:rPr>
            </w:pPr>
            <w:r w:rsidRPr="00B25DF7">
              <w:rPr>
                <w:noProof/>
                <w:color w:val="000000"/>
                <w:sz w:val="20"/>
                <w:szCs w:val="20"/>
                <w:lang w:val="en-US"/>
              </w:rPr>
              <w:t xml:space="preserve">group </w:t>
            </w:r>
            <w:r w:rsidRPr="00B25DF7">
              <w:rPr>
                <w:noProof/>
                <w:color w:val="000000"/>
                <w:sz w:val="20"/>
                <w:szCs w:val="20"/>
              </w:rPr>
              <w:t>до</w:t>
            </w:r>
            <w:r w:rsidRPr="00B25DF7">
              <w:rPr>
                <w:noProof/>
                <w:color w:val="000000"/>
                <w:sz w:val="20"/>
                <w:szCs w:val="20"/>
                <w:lang w:val="en-US"/>
              </w:rPr>
              <w:t xml:space="preserve">, position group, description financial_data, </w:t>
            </w:r>
            <w:r w:rsidRPr="00B25DF7">
              <w:rPr>
                <w:noProof/>
                <w:color w:val="000000"/>
                <w:sz w:val="20"/>
                <w:szCs w:val="20"/>
              </w:rPr>
              <w:t>до</w:t>
            </w:r>
            <w:r w:rsidRPr="00B25DF7">
              <w:rPr>
                <w:noProof/>
                <w:color w:val="000000"/>
                <w:sz w:val="20"/>
                <w:szCs w:val="20"/>
                <w:lang w:val="en-US"/>
              </w:rPr>
              <w:t xml:space="preserve"> </w:t>
            </w:r>
            <w:r w:rsidRPr="00B25DF7">
              <w:rPr>
                <w:noProof/>
                <w:color w:val="000000"/>
                <w:sz w:val="20"/>
                <w:szCs w:val="20"/>
              </w:rPr>
              <w:t>выше</w:t>
            </w:r>
            <w:r w:rsidRPr="00B25DF7">
              <w:rPr>
                <w:noProof/>
                <w:color w:val="000000"/>
                <w:sz w:val="20"/>
                <w:szCs w:val="20"/>
                <w:lang w:val="en-US"/>
              </w:rPr>
              <w:t xml:space="preserve">, </w:t>
            </w:r>
            <w:r w:rsidRPr="00B25DF7">
              <w:rPr>
                <w:noProof/>
                <w:color w:val="000000"/>
                <w:sz w:val="20"/>
                <w:szCs w:val="20"/>
              </w:rPr>
              <w:t>выше</w:t>
            </w:r>
            <w:r w:rsidRPr="00B25DF7">
              <w:rPr>
                <w:noProof/>
                <w:color w:val="000000"/>
                <w:sz w:val="20"/>
                <w:szCs w:val="20"/>
                <w:lang w:val="en-US"/>
              </w:rPr>
              <w:t xml:space="preserve"> 1000</w:t>
            </w:r>
            <w:r w:rsidRPr="00B25DF7">
              <w:rPr>
                <w:noProof/>
                <w:color w:val="000000"/>
                <w:sz w:val="20"/>
                <w:szCs w:val="20"/>
              </w:rPr>
              <w:t>в</w:t>
            </w:r>
          </w:p>
        </w:tc>
      </w:tr>
      <w:tr w:rsidR="002F371F" w:rsidRPr="00B25DF7" w14:paraId="09C4FFF4" w14:textId="77777777" w:rsidTr="00B25DF7">
        <w:trPr>
          <w:trHeight w:val="1225"/>
        </w:trPr>
        <w:tc>
          <w:tcPr>
            <w:tcW w:w="988" w:type="dxa"/>
            <w:vAlign w:val="center"/>
          </w:tcPr>
          <w:p w14:paraId="0786D03E" w14:textId="77777777" w:rsidR="002F371F" w:rsidRPr="00B25DF7" w:rsidRDefault="002F371F" w:rsidP="00B25DF7">
            <w:pPr>
              <w:ind w:firstLine="0"/>
              <w:jc w:val="center"/>
              <w:rPr>
                <w:noProof/>
                <w:color w:val="000000"/>
                <w:sz w:val="20"/>
                <w:szCs w:val="20"/>
              </w:rPr>
            </w:pPr>
            <w:r w:rsidRPr="00B25DF7">
              <w:rPr>
                <w:noProof/>
                <w:color w:val="000000"/>
                <w:sz w:val="20"/>
                <w:szCs w:val="20"/>
              </w:rPr>
              <w:t>1</w:t>
            </w:r>
          </w:p>
        </w:tc>
        <w:tc>
          <w:tcPr>
            <w:tcW w:w="1134" w:type="dxa"/>
            <w:vAlign w:val="center"/>
          </w:tcPr>
          <w:p w14:paraId="59EF9078" w14:textId="77777777" w:rsidR="002F371F" w:rsidRPr="00B25DF7" w:rsidRDefault="002F371F" w:rsidP="00B25DF7">
            <w:pPr>
              <w:ind w:firstLine="0"/>
              <w:jc w:val="center"/>
              <w:rPr>
                <w:noProof/>
                <w:color w:val="000000"/>
                <w:sz w:val="20"/>
                <w:szCs w:val="20"/>
              </w:rPr>
            </w:pPr>
            <w:r w:rsidRPr="00B25DF7">
              <w:rPr>
                <w:noProof/>
                <w:color w:val="000000"/>
                <w:sz w:val="20"/>
                <w:szCs w:val="20"/>
              </w:rPr>
              <w:t>27</w:t>
            </w:r>
          </w:p>
        </w:tc>
        <w:tc>
          <w:tcPr>
            <w:tcW w:w="1842" w:type="dxa"/>
            <w:vAlign w:val="center"/>
          </w:tcPr>
          <w:p w14:paraId="56864367" w14:textId="77777777" w:rsidR="002F371F" w:rsidRPr="00B25DF7" w:rsidRDefault="002F371F" w:rsidP="00B25DF7">
            <w:pPr>
              <w:ind w:firstLine="0"/>
              <w:jc w:val="left"/>
              <w:rPr>
                <w:noProof/>
                <w:color w:val="000000"/>
                <w:sz w:val="20"/>
                <w:szCs w:val="20"/>
              </w:rPr>
            </w:pPr>
            <w:r w:rsidRPr="00B25DF7">
              <w:rPr>
                <w:noProof/>
                <w:color w:val="000000"/>
                <w:sz w:val="20"/>
                <w:szCs w:val="20"/>
              </w:rPr>
              <w:t>Адресные данные, местонахождение подразделений</w:t>
            </w:r>
          </w:p>
        </w:tc>
        <w:tc>
          <w:tcPr>
            <w:tcW w:w="2268" w:type="dxa"/>
            <w:vAlign w:val="center"/>
          </w:tcPr>
          <w:p w14:paraId="77D4B143" w14:textId="77777777" w:rsidR="002F371F" w:rsidRPr="00B25DF7" w:rsidRDefault="002F371F" w:rsidP="00B25DF7">
            <w:pPr>
              <w:ind w:firstLine="0"/>
              <w:jc w:val="left"/>
              <w:rPr>
                <w:noProof/>
                <w:color w:val="000000"/>
                <w:sz w:val="20"/>
                <w:szCs w:val="20"/>
              </w:rPr>
            </w:pPr>
            <w:r w:rsidRPr="00B25DF7">
              <w:rPr>
                <w:noProof/>
                <w:color w:val="000000"/>
                <w:sz w:val="20"/>
                <w:szCs w:val="20"/>
              </w:rPr>
              <w:t>Проект «Трубопроводный транспорт Главного НГКМ» (37,0%)</w:t>
            </w:r>
          </w:p>
        </w:tc>
        <w:tc>
          <w:tcPr>
            <w:tcW w:w="2833" w:type="dxa"/>
            <w:vAlign w:val="center"/>
          </w:tcPr>
          <w:p w14:paraId="35A1584B" w14:textId="77777777" w:rsidR="002F371F" w:rsidRPr="00B25DF7" w:rsidRDefault="002F371F" w:rsidP="00B25DF7">
            <w:pPr>
              <w:ind w:firstLine="0"/>
              <w:jc w:val="left"/>
              <w:rPr>
                <w:noProof/>
                <w:color w:val="000000"/>
                <w:sz w:val="20"/>
                <w:szCs w:val="20"/>
              </w:rPr>
            </w:pPr>
            <w:r w:rsidRPr="00B25DF7">
              <w:rPr>
                <w:noProof/>
                <w:color w:val="000000"/>
                <w:sz w:val="20"/>
                <w:szCs w:val="20"/>
              </w:rPr>
              <w:t>местонахождения, обособленного подразделения, description, no2 location</w:t>
            </w:r>
          </w:p>
        </w:tc>
      </w:tr>
      <w:tr w:rsidR="002F371F" w:rsidRPr="00B25DF7" w14:paraId="7C61C231" w14:textId="77777777" w:rsidTr="00B25DF7">
        <w:trPr>
          <w:trHeight w:val="612"/>
        </w:trPr>
        <w:tc>
          <w:tcPr>
            <w:tcW w:w="988" w:type="dxa"/>
            <w:vAlign w:val="center"/>
          </w:tcPr>
          <w:p w14:paraId="659BEAC9" w14:textId="77777777" w:rsidR="002F371F" w:rsidRPr="00B25DF7" w:rsidRDefault="002F371F" w:rsidP="00B25DF7">
            <w:pPr>
              <w:ind w:firstLine="0"/>
              <w:jc w:val="center"/>
              <w:rPr>
                <w:noProof/>
                <w:color w:val="000000"/>
                <w:sz w:val="20"/>
                <w:szCs w:val="20"/>
              </w:rPr>
            </w:pPr>
            <w:r w:rsidRPr="00B25DF7">
              <w:rPr>
                <w:noProof/>
                <w:color w:val="000000"/>
                <w:sz w:val="20"/>
                <w:szCs w:val="20"/>
              </w:rPr>
              <w:t>2</w:t>
            </w:r>
          </w:p>
        </w:tc>
        <w:tc>
          <w:tcPr>
            <w:tcW w:w="1134" w:type="dxa"/>
            <w:vAlign w:val="center"/>
          </w:tcPr>
          <w:p w14:paraId="298B153C" w14:textId="77777777" w:rsidR="002F371F" w:rsidRPr="00B25DF7" w:rsidRDefault="002F371F" w:rsidP="00B25DF7">
            <w:pPr>
              <w:ind w:firstLine="0"/>
              <w:jc w:val="center"/>
              <w:rPr>
                <w:noProof/>
                <w:color w:val="000000"/>
                <w:sz w:val="20"/>
                <w:szCs w:val="20"/>
              </w:rPr>
            </w:pPr>
            <w:r w:rsidRPr="00B25DF7">
              <w:rPr>
                <w:noProof/>
                <w:color w:val="000000"/>
                <w:sz w:val="20"/>
                <w:szCs w:val="20"/>
              </w:rPr>
              <w:t>105</w:t>
            </w:r>
          </w:p>
        </w:tc>
        <w:tc>
          <w:tcPr>
            <w:tcW w:w="1842" w:type="dxa"/>
            <w:vAlign w:val="center"/>
          </w:tcPr>
          <w:p w14:paraId="57BA6E12" w14:textId="77777777" w:rsidR="002F371F" w:rsidRPr="00B25DF7" w:rsidRDefault="002F371F" w:rsidP="00B25DF7">
            <w:pPr>
              <w:ind w:firstLine="0"/>
              <w:jc w:val="left"/>
              <w:rPr>
                <w:noProof/>
                <w:color w:val="000000"/>
                <w:sz w:val="20"/>
                <w:szCs w:val="20"/>
              </w:rPr>
            </w:pPr>
            <w:r w:rsidRPr="00B25DF7">
              <w:rPr>
                <w:noProof/>
                <w:color w:val="000000"/>
                <w:sz w:val="20"/>
                <w:szCs w:val="20"/>
              </w:rPr>
              <w:t>Промышленная безопасность, опасные производственные объекты</w:t>
            </w:r>
          </w:p>
        </w:tc>
        <w:tc>
          <w:tcPr>
            <w:tcW w:w="2268" w:type="dxa"/>
            <w:vAlign w:val="center"/>
          </w:tcPr>
          <w:p w14:paraId="261D8920"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мощностям (13,3%), Блок зам. ГД по безопасности (11,4%)</w:t>
            </w:r>
          </w:p>
        </w:tc>
        <w:tc>
          <w:tcPr>
            <w:tcW w:w="2833" w:type="dxa"/>
            <w:vAlign w:val="center"/>
          </w:tcPr>
          <w:p w14:paraId="56224945" w14:textId="77777777" w:rsidR="002F371F" w:rsidRPr="00B25DF7" w:rsidRDefault="002F371F" w:rsidP="00B25DF7">
            <w:pPr>
              <w:ind w:firstLine="0"/>
              <w:jc w:val="left"/>
              <w:rPr>
                <w:noProof/>
                <w:color w:val="000000"/>
                <w:sz w:val="20"/>
                <w:szCs w:val="20"/>
              </w:rPr>
            </w:pPr>
            <w:r w:rsidRPr="00B25DF7">
              <w:rPr>
                <w:noProof/>
                <w:color w:val="000000"/>
                <w:sz w:val="20"/>
                <w:szCs w:val="20"/>
              </w:rPr>
              <w:t>опасного производственного объекта, недр, производственном объекте</w:t>
            </w:r>
          </w:p>
        </w:tc>
      </w:tr>
      <w:tr w:rsidR="002F371F" w:rsidRPr="00B25DF7" w14:paraId="7D3F13F8" w14:textId="77777777" w:rsidTr="00B25DF7">
        <w:trPr>
          <w:trHeight w:val="142"/>
        </w:trPr>
        <w:tc>
          <w:tcPr>
            <w:tcW w:w="988" w:type="dxa"/>
            <w:vAlign w:val="center"/>
          </w:tcPr>
          <w:p w14:paraId="4D63C1BE" w14:textId="77777777" w:rsidR="002F371F" w:rsidRPr="00B25DF7" w:rsidRDefault="002F371F" w:rsidP="00B25DF7">
            <w:pPr>
              <w:ind w:firstLine="0"/>
              <w:jc w:val="center"/>
              <w:rPr>
                <w:noProof/>
                <w:color w:val="000000"/>
                <w:sz w:val="20"/>
                <w:szCs w:val="20"/>
              </w:rPr>
            </w:pPr>
            <w:r w:rsidRPr="00B25DF7">
              <w:rPr>
                <w:noProof/>
                <w:color w:val="000000"/>
                <w:sz w:val="20"/>
                <w:szCs w:val="20"/>
              </w:rPr>
              <w:t>3</w:t>
            </w:r>
          </w:p>
        </w:tc>
        <w:tc>
          <w:tcPr>
            <w:tcW w:w="1134" w:type="dxa"/>
            <w:vAlign w:val="center"/>
          </w:tcPr>
          <w:p w14:paraId="070C7E41" w14:textId="77777777" w:rsidR="002F371F" w:rsidRPr="00B25DF7" w:rsidRDefault="002F371F" w:rsidP="00B25DF7">
            <w:pPr>
              <w:ind w:firstLine="0"/>
              <w:jc w:val="center"/>
              <w:rPr>
                <w:noProof/>
                <w:color w:val="000000"/>
                <w:sz w:val="20"/>
                <w:szCs w:val="20"/>
              </w:rPr>
            </w:pPr>
            <w:r w:rsidRPr="00B25DF7">
              <w:rPr>
                <w:noProof/>
                <w:color w:val="000000"/>
                <w:sz w:val="20"/>
                <w:szCs w:val="20"/>
              </w:rPr>
              <w:t>1468</w:t>
            </w:r>
          </w:p>
        </w:tc>
        <w:tc>
          <w:tcPr>
            <w:tcW w:w="1842" w:type="dxa"/>
            <w:vAlign w:val="center"/>
          </w:tcPr>
          <w:p w14:paraId="05542A21" w14:textId="77777777" w:rsidR="002F371F" w:rsidRPr="00B25DF7" w:rsidRDefault="002F371F" w:rsidP="00B25DF7">
            <w:pPr>
              <w:ind w:firstLine="0"/>
              <w:jc w:val="left"/>
              <w:rPr>
                <w:noProof/>
                <w:color w:val="000000"/>
                <w:sz w:val="20"/>
                <w:szCs w:val="20"/>
              </w:rPr>
            </w:pPr>
            <w:r w:rsidRPr="00B25DF7">
              <w:rPr>
                <w:noProof/>
                <w:color w:val="000000"/>
                <w:sz w:val="20"/>
                <w:szCs w:val="20"/>
              </w:rPr>
              <w:t>Общая деловая переписка (диффузная тематика)</w:t>
            </w:r>
          </w:p>
        </w:tc>
        <w:tc>
          <w:tcPr>
            <w:tcW w:w="2268" w:type="dxa"/>
            <w:vAlign w:val="center"/>
          </w:tcPr>
          <w:p w14:paraId="08E0F568"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мощностям (14,3%), Блок технического директора (13,9%)</w:t>
            </w:r>
          </w:p>
        </w:tc>
        <w:tc>
          <w:tcPr>
            <w:tcW w:w="2833" w:type="dxa"/>
            <w:vAlign w:val="center"/>
          </w:tcPr>
          <w:p w14:paraId="393339D9" w14:textId="77777777" w:rsidR="002F371F" w:rsidRPr="00B25DF7" w:rsidRDefault="002F371F" w:rsidP="00B25DF7">
            <w:pPr>
              <w:ind w:firstLine="0"/>
              <w:jc w:val="left"/>
              <w:rPr>
                <w:noProof/>
                <w:color w:val="000000"/>
                <w:sz w:val="20"/>
                <w:szCs w:val="20"/>
              </w:rPr>
            </w:pPr>
            <w:r w:rsidRPr="00B25DF7">
              <w:rPr>
                <w:noProof/>
                <w:color w:val="000000"/>
                <w:sz w:val="20"/>
                <w:szCs w:val="20"/>
              </w:rPr>
              <w:t>time, нефть, департамента, акционерное общество, document_number инн</w:t>
            </w:r>
          </w:p>
        </w:tc>
      </w:tr>
      <w:tr w:rsidR="002F371F" w:rsidRPr="004B62D2" w14:paraId="6E5C9AC5" w14:textId="77777777" w:rsidTr="00B25DF7">
        <w:trPr>
          <w:trHeight w:val="142"/>
        </w:trPr>
        <w:tc>
          <w:tcPr>
            <w:tcW w:w="988" w:type="dxa"/>
            <w:vAlign w:val="center"/>
          </w:tcPr>
          <w:p w14:paraId="77EDFEA3" w14:textId="77777777" w:rsidR="002F371F" w:rsidRPr="00B25DF7" w:rsidRDefault="002F371F" w:rsidP="00B25DF7">
            <w:pPr>
              <w:ind w:firstLine="0"/>
              <w:jc w:val="center"/>
              <w:rPr>
                <w:noProof/>
                <w:color w:val="000000"/>
                <w:sz w:val="20"/>
                <w:szCs w:val="20"/>
              </w:rPr>
            </w:pPr>
            <w:r w:rsidRPr="00B25DF7">
              <w:rPr>
                <w:noProof/>
                <w:color w:val="000000"/>
                <w:sz w:val="20"/>
                <w:szCs w:val="20"/>
              </w:rPr>
              <w:t>4</w:t>
            </w:r>
          </w:p>
        </w:tc>
        <w:tc>
          <w:tcPr>
            <w:tcW w:w="1134" w:type="dxa"/>
            <w:vAlign w:val="center"/>
          </w:tcPr>
          <w:p w14:paraId="004EA2A3" w14:textId="77777777" w:rsidR="002F371F" w:rsidRPr="00B25DF7" w:rsidRDefault="002F371F" w:rsidP="00B25DF7">
            <w:pPr>
              <w:ind w:firstLine="0"/>
              <w:jc w:val="center"/>
              <w:rPr>
                <w:noProof/>
                <w:color w:val="000000"/>
                <w:sz w:val="20"/>
                <w:szCs w:val="20"/>
              </w:rPr>
            </w:pPr>
            <w:r w:rsidRPr="00B25DF7">
              <w:rPr>
                <w:noProof/>
                <w:color w:val="000000"/>
                <w:sz w:val="20"/>
                <w:szCs w:val="20"/>
              </w:rPr>
              <w:t>15</w:t>
            </w:r>
          </w:p>
        </w:tc>
        <w:tc>
          <w:tcPr>
            <w:tcW w:w="1842" w:type="dxa"/>
            <w:vAlign w:val="center"/>
          </w:tcPr>
          <w:p w14:paraId="63C1FE96" w14:textId="77777777" w:rsidR="002F371F" w:rsidRPr="00B25DF7" w:rsidRDefault="002F371F" w:rsidP="00B25DF7">
            <w:pPr>
              <w:ind w:firstLine="0"/>
              <w:jc w:val="left"/>
              <w:rPr>
                <w:noProof/>
                <w:color w:val="000000"/>
                <w:sz w:val="20"/>
                <w:szCs w:val="20"/>
              </w:rPr>
            </w:pPr>
            <w:r w:rsidRPr="00B25DF7">
              <w:rPr>
                <w:noProof/>
                <w:color w:val="000000"/>
                <w:sz w:val="20"/>
                <w:szCs w:val="20"/>
              </w:rPr>
              <w:t>Числовые данные, номера документов</w:t>
            </w:r>
          </w:p>
        </w:tc>
        <w:tc>
          <w:tcPr>
            <w:tcW w:w="2268" w:type="dxa"/>
            <w:vAlign w:val="center"/>
          </w:tcPr>
          <w:p w14:paraId="2450A340"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технического директора (46,7%)</w:t>
            </w:r>
          </w:p>
        </w:tc>
        <w:tc>
          <w:tcPr>
            <w:tcW w:w="2833" w:type="dxa"/>
            <w:vAlign w:val="center"/>
          </w:tcPr>
          <w:p w14:paraId="44939F8C" w14:textId="77777777" w:rsidR="002F371F" w:rsidRPr="00B25DF7" w:rsidRDefault="002F371F" w:rsidP="00B25DF7">
            <w:pPr>
              <w:ind w:firstLine="0"/>
              <w:jc w:val="left"/>
              <w:rPr>
                <w:noProof/>
                <w:color w:val="000000"/>
                <w:sz w:val="20"/>
                <w:szCs w:val="20"/>
                <w:lang w:val="en-US"/>
              </w:rPr>
            </w:pPr>
            <w:r w:rsidRPr="00B25DF7">
              <w:rPr>
                <w:noProof/>
                <w:color w:val="000000"/>
                <w:sz w:val="20"/>
                <w:szCs w:val="20"/>
              </w:rPr>
              <w:t>гр</w:t>
            </w:r>
            <w:r w:rsidRPr="00B25DF7">
              <w:rPr>
                <w:noProof/>
                <w:color w:val="000000"/>
                <w:sz w:val="20"/>
                <w:szCs w:val="20"/>
                <w:lang w:val="en-US"/>
              </w:rPr>
              <w:t xml:space="preserve"> number, position group, </w:t>
            </w:r>
            <w:r w:rsidRPr="00B25DF7">
              <w:rPr>
                <w:noProof/>
                <w:color w:val="000000"/>
                <w:sz w:val="20"/>
                <w:szCs w:val="20"/>
              </w:rPr>
              <w:t>по</w:t>
            </w:r>
            <w:r w:rsidRPr="00B25DF7">
              <w:rPr>
                <w:noProof/>
                <w:color w:val="000000"/>
                <w:sz w:val="20"/>
                <w:szCs w:val="20"/>
                <w:lang w:val="en-US"/>
              </w:rPr>
              <w:t xml:space="preserve"> 08, number </w:t>
            </w:r>
            <w:r w:rsidRPr="00B25DF7">
              <w:rPr>
                <w:noProof/>
                <w:color w:val="000000"/>
                <w:sz w:val="20"/>
                <w:szCs w:val="20"/>
              </w:rPr>
              <w:t>до</w:t>
            </w:r>
            <w:r w:rsidRPr="00B25DF7">
              <w:rPr>
                <w:noProof/>
                <w:color w:val="000000"/>
                <w:sz w:val="20"/>
                <w:szCs w:val="20"/>
                <w:lang w:val="en-US"/>
              </w:rPr>
              <w:t xml:space="preserve">, </w:t>
            </w:r>
            <w:r w:rsidRPr="00B25DF7">
              <w:rPr>
                <w:noProof/>
                <w:color w:val="000000"/>
                <w:sz w:val="20"/>
                <w:szCs w:val="20"/>
              </w:rPr>
              <w:t>выше</w:t>
            </w:r>
            <w:r w:rsidRPr="00B25DF7">
              <w:rPr>
                <w:noProof/>
                <w:color w:val="000000"/>
                <w:sz w:val="20"/>
                <w:szCs w:val="20"/>
                <w:lang w:val="en-US"/>
              </w:rPr>
              <w:t xml:space="preserve"> financial_data</w:t>
            </w:r>
          </w:p>
        </w:tc>
      </w:tr>
      <w:tr w:rsidR="002F371F" w:rsidRPr="004B62D2" w14:paraId="625E36A1" w14:textId="77777777" w:rsidTr="00B25DF7">
        <w:trPr>
          <w:trHeight w:val="142"/>
        </w:trPr>
        <w:tc>
          <w:tcPr>
            <w:tcW w:w="988" w:type="dxa"/>
            <w:vAlign w:val="center"/>
          </w:tcPr>
          <w:p w14:paraId="71AA5A65" w14:textId="77777777" w:rsidR="002F371F" w:rsidRPr="00B25DF7" w:rsidRDefault="002F371F" w:rsidP="00B25DF7">
            <w:pPr>
              <w:ind w:firstLine="0"/>
              <w:jc w:val="center"/>
              <w:rPr>
                <w:noProof/>
                <w:color w:val="000000"/>
                <w:sz w:val="20"/>
                <w:szCs w:val="20"/>
              </w:rPr>
            </w:pPr>
            <w:r w:rsidRPr="00B25DF7">
              <w:rPr>
                <w:noProof/>
                <w:color w:val="000000"/>
                <w:sz w:val="20"/>
                <w:szCs w:val="20"/>
              </w:rPr>
              <w:t>5</w:t>
            </w:r>
          </w:p>
        </w:tc>
        <w:tc>
          <w:tcPr>
            <w:tcW w:w="1134" w:type="dxa"/>
            <w:vAlign w:val="center"/>
          </w:tcPr>
          <w:p w14:paraId="2F5AC503" w14:textId="77777777" w:rsidR="002F371F" w:rsidRPr="00B25DF7" w:rsidRDefault="002F371F" w:rsidP="00B25DF7">
            <w:pPr>
              <w:ind w:firstLine="0"/>
              <w:jc w:val="center"/>
              <w:rPr>
                <w:noProof/>
                <w:color w:val="000000"/>
                <w:sz w:val="20"/>
                <w:szCs w:val="20"/>
              </w:rPr>
            </w:pPr>
            <w:r w:rsidRPr="00B25DF7">
              <w:rPr>
                <w:noProof/>
                <w:color w:val="000000"/>
                <w:sz w:val="20"/>
                <w:szCs w:val="20"/>
              </w:rPr>
              <w:t>23</w:t>
            </w:r>
          </w:p>
        </w:tc>
        <w:tc>
          <w:tcPr>
            <w:tcW w:w="1842" w:type="dxa"/>
            <w:vAlign w:val="center"/>
          </w:tcPr>
          <w:p w14:paraId="4844C25B" w14:textId="77777777" w:rsidR="002F371F" w:rsidRPr="00B25DF7" w:rsidRDefault="002F371F" w:rsidP="00B25DF7">
            <w:pPr>
              <w:ind w:firstLine="0"/>
              <w:jc w:val="left"/>
              <w:rPr>
                <w:noProof/>
                <w:color w:val="000000"/>
                <w:sz w:val="20"/>
                <w:szCs w:val="20"/>
              </w:rPr>
            </w:pPr>
            <w:r w:rsidRPr="00B25DF7">
              <w:rPr>
                <w:noProof/>
                <w:color w:val="000000"/>
                <w:sz w:val="20"/>
                <w:szCs w:val="20"/>
              </w:rPr>
              <w:t>Реквизиты писем</w:t>
            </w:r>
          </w:p>
        </w:tc>
        <w:tc>
          <w:tcPr>
            <w:tcW w:w="2268" w:type="dxa"/>
            <w:vAlign w:val="center"/>
          </w:tcPr>
          <w:p w14:paraId="10E0F4BA"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строительству (65,2%)</w:t>
            </w:r>
          </w:p>
        </w:tc>
        <w:tc>
          <w:tcPr>
            <w:tcW w:w="2833" w:type="dxa"/>
            <w:vAlign w:val="center"/>
          </w:tcPr>
          <w:p w14:paraId="21194AFB" w14:textId="77777777" w:rsidR="002F371F" w:rsidRPr="00B25DF7" w:rsidRDefault="002F371F" w:rsidP="00B25DF7">
            <w:pPr>
              <w:ind w:firstLine="0"/>
              <w:jc w:val="left"/>
              <w:rPr>
                <w:noProof/>
                <w:color w:val="000000"/>
                <w:sz w:val="20"/>
                <w:szCs w:val="20"/>
                <w:lang w:val="en-US"/>
              </w:rPr>
            </w:pPr>
            <w:r w:rsidRPr="00B25DF7">
              <w:rPr>
                <w:noProof/>
                <w:color w:val="000000"/>
                <w:sz w:val="20"/>
                <w:szCs w:val="20"/>
                <w:lang w:val="en-US"/>
              </w:rPr>
              <w:t xml:space="preserve">document_number, no, person, organization, contact </w:t>
            </w:r>
            <w:r w:rsidRPr="00B25DF7">
              <w:rPr>
                <w:noProof/>
                <w:color w:val="000000"/>
                <w:sz w:val="20"/>
                <w:szCs w:val="20"/>
              </w:rPr>
              <w:t>исх</w:t>
            </w:r>
          </w:p>
        </w:tc>
      </w:tr>
      <w:tr w:rsidR="002F371F" w:rsidRPr="004B62D2" w14:paraId="494812EF" w14:textId="77777777" w:rsidTr="00B25DF7">
        <w:trPr>
          <w:trHeight w:val="1225"/>
        </w:trPr>
        <w:tc>
          <w:tcPr>
            <w:tcW w:w="988" w:type="dxa"/>
            <w:vAlign w:val="center"/>
          </w:tcPr>
          <w:p w14:paraId="5362A836" w14:textId="77777777" w:rsidR="002F371F" w:rsidRPr="00B25DF7" w:rsidRDefault="002F371F" w:rsidP="00B25DF7">
            <w:pPr>
              <w:ind w:firstLine="0"/>
              <w:jc w:val="center"/>
              <w:rPr>
                <w:noProof/>
                <w:color w:val="000000"/>
                <w:sz w:val="20"/>
                <w:szCs w:val="20"/>
              </w:rPr>
            </w:pPr>
            <w:r w:rsidRPr="00B25DF7">
              <w:rPr>
                <w:noProof/>
                <w:color w:val="000000"/>
                <w:sz w:val="20"/>
                <w:szCs w:val="20"/>
              </w:rPr>
              <w:t>6</w:t>
            </w:r>
          </w:p>
        </w:tc>
        <w:tc>
          <w:tcPr>
            <w:tcW w:w="1134" w:type="dxa"/>
            <w:vAlign w:val="center"/>
          </w:tcPr>
          <w:p w14:paraId="0ADC04C6" w14:textId="77777777" w:rsidR="002F371F" w:rsidRPr="00B25DF7" w:rsidRDefault="002F371F" w:rsidP="00B25DF7">
            <w:pPr>
              <w:ind w:firstLine="0"/>
              <w:jc w:val="center"/>
              <w:rPr>
                <w:noProof/>
                <w:color w:val="000000"/>
                <w:sz w:val="20"/>
                <w:szCs w:val="20"/>
              </w:rPr>
            </w:pPr>
            <w:r w:rsidRPr="00B25DF7">
              <w:rPr>
                <w:noProof/>
                <w:color w:val="000000"/>
                <w:sz w:val="20"/>
                <w:szCs w:val="20"/>
              </w:rPr>
              <w:t>69</w:t>
            </w:r>
          </w:p>
        </w:tc>
        <w:tc>
          <w:tcPr>
            <w:tcW w:w="1842" w:type="dxa"/>
            <w:vAlign w:val="center"/>
          </w:tcPr>
          <w:p w14:paraId="35AFDBA6" w14:textId="77777777" w:rsidR="002F371F" w:rsidRPr="00B25DF7" w:rsidRDefault="002F371F" w:rsidP="00B25DF7">
            <w:pPr>
              <w:ind w:firstLine="0"/>
              <w:jc w:val="left"/>
              <w:rPr>
                <w:noProof/>
                <w:color w:val="000000"/>
                <w:sz w:val="20"/>
                <w:szCs w:val="20"/>
              </w:rPr>
            </w:pPr>
            <w:r w:rsidRPr="00B25DF7">
              <w:rPr>
                <w:noProof/>
                <w:color w:val="000000"/>
                <w:sz w:val="20"/>
                <w:szCs w:val="20"/>
              </w:rPr>
              <w:t>Финансовые данные по филиалам</w:t>
            </w:r>
          </w:p>
        </w:tc>
        <w:tc>
          <w:tcPr>
            <w:tcW w:w="2268" w:type="dxa"/>
            <w:vAlign w:val="center"/>
          </w:tcPr>
          <w:p w14:paraId="368A403A"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строительству (26,1%), Блок директора по мощностям (23,2%)</w:t>
            </w:r>
          </w:p>
        </w:tc>
        <w:tc>
          <w:tcPr>
            <w:tcW w:w="2833" w:type="dxa"/>
            <w:vAlign w:val="center"/>
          </w:tcPr>
          <w:p w14:paraId="70CED180" w14:textId="77777777" w:rsidR="002F371F" w:rsidRPr="004D572A" w:rsidRDefault="002F371F" w:rsidP="00B25DF7">
            <w:pPr>
              <w:ind w:firstLine="0"/>
              <w:jc w:val="left"/>
              <w:rPr>
                <w:noProof/>
                <w:color w:val="000000"/>
                <w:sz w:val="20"/>
                <w:szCs w:val="20"/>
                <w:lang w:val="en-US"/>
              </w:rPr>
            </w:pPr>
            <w:r w:rsidRPr="00B25DF7">
              <w:rPr>
                <w:noProof/>
                <w:color w:val="000000"/>
                <w:sz w:val="20"/>
                <w:szCs w:val="20"/>
                <w:lang w:val="en-US"/>
              </w:rPr>
              <w:t xml:space="preserve">model, </w:t>
            </w:r>
            <w:r w:rsidRPr="00B25DF7">
              <w:rPr>
                <w:noProof/>
                <w:color w:val="000000"/>
                <w:sz w:val="20"/>
                <w:szCs w:val="20"/>
              </w:rPr>
              <w:t>операции</w:t>
            </w:r>
            <w:r w:rsidRPr="00B25DF7">
              <w:rPr>
                <w:noProof/>
                <w:color w:val="000000"/>
                <w:sz w:val="20"/>
                <w:szCs w:val="20"/>
                <w:lang w:val="en-US"/>
              </w:rPr>
              <w:t xml:space="preserve">, financial_data, financial_data </w:t>
            </w:r>
            <w:r w:rsidRPr="00B25DF7">
              <w:rPr>
                <w:noProof/>
                <w:color w:val="000000"/>
                <w:sz w:val="20"/>
                <w:szCs w:val="20"/>
              </w:rPr>
              <w:t>филиал</w:t>
            </w:r>
            <w:r w:rsidRPr="00B25DF7">
              <w:rPr>
                <w:noProof/>
                <w:color w:val="000000"/>
                <w:sz w:val="20"/>
                <w:szCs w:val="20"/>
                <w:lang w:val="en-US"/>
              </w:rPr>
              <w:t>, date_time</w:t>
            </w:r>
          </w:p>
        </w:tc>
      </w:tr>
    </w:tbl>
    <w:p w14:paraId="11ECEDD3" w14:textId="77777777" w:rsidR="00AC2C4A" w:rsidRPr="004D572A" w:rsidRDefault="00AC2C4A" w:rsidP="00AC2C4A">
      <w:pPr>
        <w:rPr>
          <w:noProof/>
          <w:color w:val="000000" w:themeColor="text1"/>
          <w:lang w:val="en-US"/>
        </w:rPr>
      </w:pPr>
    </w:p>
    <w:p w14:paraId="18B9E551" w14:textId="7A5E6245" w:rsidR="00AC2C4A" w:rsidRPr="008D17A6" w:rsidRDefault="00AC2C4A" w:rsidP="00AC2C4A">
      <w:pPr>
        <w:rPr>
          <w:noProof/>
          <w:color w:val="000000" w:themeColor="text1"/>
        </w:rPr>
      </w:pPr>
      <w:r w:rsidRPr="008D17A6">
        <w:rPr>
          <w:noProof/>
          <w:color w:val="000000" w:themeColor="text1"/>
        </w:rPr>
        <w:t xml:space="preserve">Шесть кластеров из семи относительно невелики по размеру, при этом каждый обладает выраженной тематической спецификой. Кластер 2 объединяет письма, связанные с промышленной безопасностью и опасными производственными объектами. Кластеры 0 и 6 относятся к финансовой тематике: финансовые показатели, штатная структура и данные по филиалам. Кластер 5 содержит письма с реквизитами контрагентов и организаций, кластер 1 — адресные данные и сведения о местонахождении подразделений, </w:t>
      </w:r>
      <w:r w:rsidRPr="008D17A6">
        <w:rPr>
          <w:noProof/>
          <w:color w:val="000000" w:themeColor="text1"/>
        </w:rPr>
        <w:lastRenderedPageBreak/>
        <w:t>кластер 4 — числовые данные, номера документов и ссылки на нормативные акты.</w:t>
      </w:r>
    </w:p>
    <w:p w14:paraId="2E9F208E" w14:textId="047DE362" w:rsidR="00AC2C4A" w:rsidRPr="008D17A6" w:rsidRDefault="00AC2C4A" w:rsidP="00AC2C4A">
      <w:pPr>
        <w:rPr>
          <w:noProof/>
          <w:color w:val="000000" w:themeColor="text1"/>
        </w:rPr>
      </w:pPr>
      <w:r w:rsidRPr="008D17A6">
        <w:rPr>
          <w:noProof/>
          <w:color w:val="000000" w:themeColor="text1"/>
        </w:rPr>
        <w:t>Кластер 3 является доминирующим и включает 1468 писем, что составляет 83,6% от общего объёма выборки. По своему составу он представляет размытую группу общей деловой корреспонденции, в которой ни один тематический класс не занимает более 15%. Письма внутри кластера затрагивают широкий спектр вопросов — от договорной работы до поставок и строительства, однако семантической близости между ними недостаточно для формирования устойчивых подгрупп.</w:t>
      </w:r>
    </w:p>
    <w:p w14:paraId="29B0B00B" w14:textId="4D7A2CFB" w:rsidR="00AC2C4A" w:rsidRPr="008D17A6" w:rsidRDefault="00AC2C4A" w:rsidP="00AC2C4A">
      <w:pPr>
        <w:rPr>
          <w:noProof/>
          <w:color w:val="000000" w:themeColor="text1"/>
        </w:rPr>
      </w:pPr>
      <w:r w:rsidRPr="008D17A6">
        <w:rPr>
          <w:noProof/>
          <w:color w:val="000000" w:themeColor="text1"/>
        </w:rPr>
        <w:t>Таким образом, кластеризация на основе векторных представлений позволила выделить лишь узкоспециализированные тематические группы. Основная масса писем остаётся семантически неразделимой на уровне эмбеддингов</w:t>
      </w:r>
      <w:r w:rsidR="009A1F3D" w:rsidRPr="008D17A6">
        <w:rPr>
          <w:noProof/>
          <w:color w:val="000000" w:themeColor="text1"/>
        </w:rPr>
        <w:t xml:space="preserve">, что делает задачу классификации </w:t>
      </w:r>
      <w:r w:rsidR="009A1F3D" w:rsidRPr="008D17A6">
        <w:rPr>
          <w:rFonts w:ascii="-webkit-standard" w:hAnsi="-webkit-standard"/>
          <w:noProof/>
          <w:color w:val="000000"/>
          <w:sz w:val="27"/>
          <w:szCs w:val="27"/>
        </w:rPr>
        <w:t xml:space="preserve">нетривиальной и требует применения </w:t>
      </w:r>
      <w:r w:rsidR="005E0B2F" w:rsidRPr="008D17A6">
        <w:rPr>
          <w:rFonts w:ascii="-webkit-standard" w:hAnsi="-webkit-standard"/>
          <w:noProof/>
          <w:color w:val="000000"/>
          <w:sz w:val="27"/>
          <w:szCs w:val="27"/>
        </w:rPr>
        <w:t>других подходов, которые будут рассмотрены далее</w:t>
      </w:r>
      <w:r w:rsidR="009A1F3D" w:rsidRPr="008D17A6">
        <w:rPr>
          <w:rFonts w:ascii="-webkit-standard" w:hAnsi="-webkit-standard"/>
          <w:noProof/>
          <w:color w:val="000000"/>
          <w:sz w:val="27"/>
          <w:szCs w:val="27"/>
        </w:rPr>
        <w:t>.</w:t>
      </w:r>
    </w:p>
    <w:p w14:paraId="5FCE6507" w14:textId="77777777" w:rsidR="00FB64DE" w:rsidRPr="008D17A6" w:rsidRDefault="00FB64DE" w:rsidP="00FB64DE">
      <w:pPr>
        <w:rPr>
          <w:noProof/>
          <w:lang w:eastAsia="ru-RU"/>
        </w:rPr>
      </w:pPr>
    </w:p>
    <w:p w14:paraId="1E428C84" w14:textId="77777777" w:rsidR="007D6B37" w:rsidRPr="008D17A6" w:rsidRDefault="007D6B37" w:rsidP="00AE51F2">
      <w:pPr>
        <w:pStyle w:val="a"/>
        <w:numPr>
          <w:ilvl w:val="0"/>
          <w:numId w:val="4"/>
        </w:numPr>
        <w:ind w:left="0" w:firstLine="709"/>
        <w:rPr>
          <w:noProof/>
        </w:rPr>
      </w:pPr>
      <w:bookmarkStart w:id="15" w:name="_Toc226555106"/>
      <w:r w:rsidRPr="008D17A6">
        <w:rPr>
          <w:noProof/>
        </w:rPr>
        <w:lastRenderedPageBreak/>
        <w:t>Аугментация данных</w:t>
      </w:r>
      <w:bookmarkEnd w:id="15"/>
    </w:p>
    <w:p w14:paraId="30D8D83B" w14:textId="600339C4" w:rsidR="00517A89" w:rsidRPr="008D17A6" w:rsidRDefault="007D6B37" w:rsidP="007033EE">
      <w:pPr>
        <w:pStyle w:val="a"/>
        <w:pageBreakBefore w:val="0"/>
        <w:numPr>
          <w:ilvl w:val="1"/>
          <w:numId w:val="4"/>
        </w:numPr>
        <w:ind w:left="0" w:firstLine="709"/>
        <w:rPr>
          <w:noProof/>
        </w:rPr>
      </w:pPr>
      <w:bookmarkStart w:id="16" w:name="_Toc226555107"/>
      <w:r w:rsidRPr="008D17A6">
        <w:rPr>
          <w:noProof/>
        </w:rPr>
        <w:t>Анализ методов аугментации текстовых данных</w:t>
      </w:r>
      <w:bookmarkEnd w:id="16"/>
    </w:p>
    <w:p w14:paraId="7F8E61E9" w14:textId="1BF61D3A" w:rsidR="00A26B2C" w:rsidRPr="008D17A6" w:rsidRDefault="00394344" w:rsidP="00A26B2C">
      <w:pPr>
        <w:rPr>
          <w:noProof/>
          <w:lang w:eastAsia="ru-RU"/>
        </w:rPr>
      </w:pPr>
      <w:r w:rsidRPr="008D17A6">
        <w:rPr>
          <w:noProof/>
          <w:lang w:eastAsia="ru-RU"/>
        </w:rPr>
        <w:t>Одной из ключевых проблем в данных, выявленн</w:t>
      </w:r>
      <w:r w:rsidR="00BE0130" w:rsidRPr="008D17A6">
        <w:rPr>
          <w:noProof/>
          <w:lang w:eastAsia="ru-RU"/>
        </w:rPr>
        <w:t>ых</w:t>
      </w:r>
      <w:r w:rsidRPr="008D17A6">
        <w:rPr>
          <w:noProof/>
          <w:lang w:eastAsia="ru-RU"/>
        </w:rPr>
        <w:t xml:space="preserve"> на этапе EDA, является выраженный дисбаланс блоков по количеству писем</w:t>
      </w:r>
      <w:r w:rsidR="00BE0130" w:rsidRPr="008D17A6">
        <w:rPr>
          <w:noProof/>
          <w:lang w:eastAsia="ru-RU"/>
        </w:rPr>
        <w:t xml:space="preserve">: из </w:t>
      </w:r>
      <w:r w:rsidR="001C1777" w:rsidRPr="008D17A6">
        <w:rPr>
          <w:noProof/>
          <w:lang w:eastAsia="ru-RU"/>
        </w:rPr>
        <w:t>36 блоков</w:t>
      </w:r>
      <w:r w:rsidR="00BE0130" w:rsidRPr="008D17A6">
        <w:rPr>
          <w:noProof/>
          <w:lang w:eastAsia="ru-RU"/>
        </w:rPr>
        <w:t xml:space="preserve"> 10 имеют менее 10 примеров.</w:t>
      </w:r>
      <w:r w:rsidR="00A26B2C" w:rsidRPr="008D17A6">
        <w:rPr>
          <w:noProof/>
          <w:lang w:eastAsia="ru-RU"/>
        </w:rPr>
        <w:t xml:space="preserve"> Такой дисбаланс может приводить к смещению модели в сторону мажоритарных классов. Модель чаще встречает их примеры при обучении и начинает отдавать им предпочтение при предсказании. Общая точность при этом может оставаться высокой, однако за счёт корректного распознавания только крупных классов. Малочисленные классы фактически игнорируются, что выражается в низких значениях recall и f1-score. На практике это означает, что с большой долей вероятности письма миноритарных блоков будут определяться неправильно</w:t>
      </w:r>
      <w:r w:rsidR="00BE0130" w:rsidRPr="008D17A6">
        <w:rPr>
          <w:noProof/>
          <w:lang w:eastAsia="ru-RU"/>
        </w:rPr>
        <w:t xml:space="preserve">. </w:t>
      </w:r>
    </w:p>
    <w:p w14:paraId="144F3556" w14:textId="52A98760" w:rsidR="00A26B2C" w:rsidRDefault="00A26B2C" w:rsidP="00A26B2C">
      <w:pPr>
        <w:rPr>
          <w:noProof/>
          <w:lang w:eastAsia="ru-RU"/>
        </w:rPr>
      </w:pPr>
      <w:r w:rsidRPr="008D17A6">
        <w:rPr>
          <w:noProof/>
          <w:lang w:eastAsia="ru-RU"/>
        </w:rPr>
        <w:t xml:space="preserve">Для компенсации дисбаланса </w:t>
      </w:r>
      <w:r w:rsidR="00BE0130" w:rsidRPr="008D17A6">
        <w:rPr>
          <w:noProof/>
          <w:lang w:eastAsia="ru-RU"/>
        </w:rPr>
        <w:t xml:space="preserve">необходимо </w:t>
      </w:r>
      <w:r w:rsidRPr="008D17A6">
        <w:rPr>
          <w:noProof/>
          <w:lang w:eastAsia="ru-RU"/>
        </w:rPr>
        <w:t>применят</w:t>
      </w:r>
      <w:r w:rsidR="00BE0130" w:rsidRPr="008D17A6">
        <w:rPr>
          <w:noProof/>
          <w:lang w:eastAsia="ru-RU"/>
        </w:rPr>
        <w:t>ь</w:t>
      </w:r>
      <w:r w:rsidRPr="008D17A6">
        <w:rPr>
          <w:noProof/>
          <w:lang w:eastAsia="ru-RU"/>
        </w:rPr>
        <w:t xml:space="preserve"> аугментаци</w:t>
      </w:r>
      <w:r w:rsidR="008926B4" w:rsidRPr="008D17A6">
        <w:rPr>
          <w:noProof/>
          <w:lang w:eastAsia="ru-RU"/>
        </w:rPr>
        <w:t xml:space="preserve">ю </w:t>
      </w:r>
      <w:r w:rsidRPr="008D17A6">
        <w:rPr>
          <w:noProof/>
          <w:lang w:eastAsia="ru-RU"/>
        </w:rPr>
        <w:t>данных</w:t>
      </w:r>
      <w:r w:rsidR="008926B4" w:rsidRPr="008D17A6">
        <w:rPr>
          <w:noProof/>
          <w:lang w:eastAsia="ru-RU"/>
        </w:rPr>
        <w:t>, с</w:t>
      </w:r>
      <w:r w:rsidRPr="008D17A6">
        <w:rPr>
          <w:noProof/>
          <w:lang w:eastAsia="ru-RU"/>
        </w:rPr>
        <w:t xml:space="preserve">уть </w:t>
      </w:r>
      <w:r w:rsidR="00BE0130" w:rsidRPr="008D17A6">
        <w:rPr>
          <w:noProof/>
          <w:lang w:eastAsia="ru-RU"/>
        </w:rPr>
        <w:t>которой</w:t>
      </w:r>
      <w:r w:rsidRPr="008D17A6">
        <w:rPr>
          <w:noProof/>
          <w:lang w:eastAsia="ru-RU"/>
        </w:rPr>
        <w:t xml:space="preserve"> заключается в искусственном увеличении объёма миноритарных классов за счёт генерации новых примеров на основе существующих текстов. При этом семантика и принадлежность к классу </w:t>
      </w:r>
      <w:r w:rsidR="00BE0130" w:rsidRPr="008D17A6">
        <w:rPr>
          <w:noProof/>
          <w:lang w:eastAsia="ru-RU"/>
        </w:rPr>
        <w:t xml:space="preserve">должны </w:t>
      </w:r>
      <w:r w:rsidRPr="008D17A6">
        <w:rPr>
          <w:noProof/>
          <w:lang w:eastAsia="ru-RU"/>
        </w:rPr>
        <w:t>сохраня</w:t>
      </w:r>
      <w:r w:rsidR="00BE0130" w:rsidRPr="008D17A6">
        <w:rPr>
          <w:noProof/>
          <w:lang w:eastAsia="ru-RU"/>
        </w:rPr>
        <w:t>ться</w:t>
      </w:r>
      <w:r w:rsidRPr="008D17A6">
        <w:rPr>
          <w:noProof/>
          <w:lang w:eastAsia="ru-RU"/>
        </w:rPr>
        <w:t xml:space="preserve">. </w:t>
      </w:r>
      <w:r w:rsidR="00BE0130" w:rsidRPr="008D17A6">
        <w:rPr>
          <w:noProof/>
          <w:lang w:eastAsia="ru-RU"/>
        </w:rPr>
        <w:t>Ниже приведен анализ существующих методов аугментации для составления дальнейшей страте</w:t>
      </w:r>
      <w:r w:rsidR="008926B4" w:rsidRPr="008D17A6">
        <w:rPr>
          <w:noProof/>
          <w:lang w:eastAsia="ru-RU"/>
        </w:rPr>
        <w:t>гии относительно имеющегося корпуса данных.</w:t>
      </w:r>
    </w:p>
    <w:p w14:paraId="73C31892" w14:textId="77777777" w:rsidR="000C7B0A" w:rsidRPr="008D17A6" w:rsidRDefault="000C7B0A" w:rsidP="00A26B2C">
      <w:pPr>
        <w:rPr>
          <w:noProof/>
          <w:lang w:eastAsia="ru-RU"/>
        </w:rPr>
      </w:pPr>
    </w:p>
    <w:p w14:paraId="76CBF1DC" w14:textId="07BB6FEC" w:rsidR="00B5511C" w:rsidRPr="008D17A6" w:rsidRDefault="00B5511C" w:rsidP="00AE51F2">
      <w:pPr>
        <w:pStyle w:val="a"/>
        <w:pageBreakBefore w:val="0"/>
        <w:numPr>
          <w:ilvl w:val="2"/>
          <w:numId w:val="4"/>
        </w:numPr>
        <w:ind w:left="0" w:firstLine="720"/>
        <w:rPr>
          <w:noProof/>
        </w:rPr>
      </w:pPr>
      <w:bookmarkStart w:id="17" w:name="_Toc226555108"/>
      <w:r w:rsidRPr="008D17A6">
        <w:rPr>
          <w:noProof/>
        </w:rPr>
        <w:t>Easy Data Augmentation</w:t>
      </w:r>
      <w:bookmarkEnd w:id="17"/>
    </w:p>
    <w:p w14:paraId="6336B164" w14:textId="41B98B67" w:rsidR="00B5511C" w:rsidRDefault="00B5511C" w:rsidP="00B5511C">
      <w:pPr>
        <w:ind w:firstLine="708"/>
        <w:rPr>
          <w:bCs/>
          <w:noProof/>
        </w:rPr>
      </w:pPr>
      <w:r w:rsidRPr="008D17A6">
        <w:rPr>
          <w:bCs/>
          <w:noProof/>
        </w:rPr>
        <w:t xml:space="preserve">Метод, представленный в статье </w:t>
      </w:r>
      <w:sdt>
        <w:sdtPr>
          <w:rPr>
            <w:bCs/>
            <w:noProof/>
          </w:rPr>
          <w:id w:val="-1480459678"/>
          <w:citation/>
        </w:sdtPr>
        <w:sdtContent>
          <w:r w:rsidR="00041437">
            <w:rPr>
              <w:bCs/>
              <w:noProof/>
            </w:rPr>
            <w:fldChar w:fldCharType="begin"/>
          </w:r>
          <w:r w:rsidR="00C92906">
            <w:rPr>
              <w:bCs/>
              <w:noProof/>
            </w:rPr>
            <w:instrText xml:space="preserve">CITATION Wei \l 1049 </w:instrText>
          </w:r>
          <w:r w:rsidR="00041437">
            <w:rPr>
              <w:bCs/>
              <w:noProof/>
            </w:rPr>
            <w:fldChar w:fldCharType="separate"/>
          </w:r>
          <w:r w:rsidR="00904890" w:rsidRPr="00904890">
            <w:rPr>
              <w:noProof/>
            </w:rPr>
            <w:t>[1]</w:t>
          </w:r>
          <w:r w:rsidR="00041437">
            <w:rPr>
              <w:bCs/>
              <w:noProof/>
            </w:rPr>
            <w:fldChar w:fldCharType="end"/>
          </w:r>
        </w:sdtContent>
      </w:sdt>
      <w:r w:rsidRPr="008D17A6">
        <w:rPr>
          <w:bCs/>
          <w:noProof/>
        </w:rPr>
        <w:t>, предлагает использовать подход автоматической аугментации, широко используемый в компьютерном зрении. Суть данного метода заключается в комбинации нескольких простых операций:</w:t>
      </w:r>
    </w:p>
    <w:p w14:paraId="14FDF6A1" w14:textId="77777777" w:rsidR="000C7B0A" w:rsidRDefault="000C7B0A" w:rsidP="00B5511C">
      <w:pPr>
        <w:ind w:firstLine="708"/>
        <w:rPr>
          <w:bCs/>
          <w:noProof/>
        </w:rPr>
      </w:pPr>
    </w:p>
    <w:p w14:paraId="7810BCA6" w14:textId="77777777" w:rsidR="000C7B0A" w:rsidRPr="008D17A6" w:rsidRDefault="000C7B0A" w:rsidP="00B5511C">
      <w:pPr>
        <w:ind w:firstLine="708"/>
        <w:rPr>
          <w:bCs/>
          <w:noProof/>
        </w:rPr>
      </w:pPr>
    </w:p>
    <w:p w14:paraId="44402737" w14:textId="77777777" w:rsidR="00B5511C" w:rsidRPr="008D17A6" w:rsidRDefault="00B5511C" w:rsidP="00555661">
      <w:pPr>
        <w:pStyle w:val="ab"/>
        <w:numPr>
          <w:ilvl w:val="1"/>
          <w:numId w:val="1"/>
        </w:numPr>
        <w:ind w:left="993" w:hanging="284"/>
        <w:rPr>
          <w:noProof/>
        </w:rPr>
      </w:pPr>
      <w:r w:rsidRPr="008D17A6">
        <w:rPr>
          <w:noProof/>
        </w:rPr>
        <w:lastRenderedPageBreak/>
        <w:t xml:space="preserve">случайным образом выбранные </w:t>
      </w:r>
      <w:r w:rsidRPr="008D17A6">
        <w:rPr>
          <w:i/>
          <w:iCs/>
          <w:noProof/>
        </w:rPr>
        <w:t>n</w:t>
      </w:r>
      <w:r w:rsidRPr="008D17A6">
        <w:rPr>
          <w:noProof/>
        </w:rPr>
        <w:t xml:space="preserve"> слов, за исключением стоп слов, в предложении заменяются синонимами </w:t>
      </w:r>
      <w:r w:rsidRPr="008D17A6">
        <w:rPr>
          <w:i/>
          <w:iCs/>
          <w:noProof/>
        </w:rPr>
        <w:t>(Synonym Replacement),</w:t>
      </w:r>
    </w:p>
    <w:p w14:paraId="6C2D334F" w14:textId="77777777" w:rsidR="00B5511C" w:rsidRPr="008D17A6" w:rsidRDefault="00B5511C" w:rsidP="00555661">
      <w:pPr>
        <w:pStyle w:val="ab"/>
        <w:numPr>
          <w:ilvl w:val="1"/>
          <w:numId w:val="1"/>
        </w:numPr>
        <w:ind w:left="993" w:hanging="284"/>
        <w:rPr>
          <w:noProof/>
        </w:rPr>
      </w:pPr>
      <w:r w:rsidRPr="008D17A6">
        <w:rPr>
          <w:noProof/>
        </w:rPr>
        <w:t xml:space="preserve">случайный синоним, случайного слова в предложении, за исключением стоп слов, вставляется на произвольную позицию предложения, операция повторяется </w:t>
      </w:r>
      <w:r w:rsidRPr="008D17A6">
        <w:rPr>
          <w:i/>
          <w:iCs/>
          <w:noProof/>
        </w:rPr>
        <w:t>n</w:t>
      </w:r>
      <w:r w:rsidRPr="008D17A6">
        <w:rPr>
          <w:noProof/>
        </w:rPr>
        <w:t xml:space="preserve"> раз</w:t>
      </w:r>
      <w:r w:rsidRPr="008D17A6">
        <w:rPr>
          <w:rFonts w:ascii="-webkit-standard" w:hAnsi="-webkit-standard"/>
          <w:noProof/>
          <w:color w:val="000000"/>
          <w:sz w:val="27"/>
          <w:szCs w:val="27"/>
        </w:rPr>
        <w:t xml:space="preserve"> </w:t>
      </w:r>
      <w:r w:rsidRPr="008D17A6">
        <w:rPr>
          <w:i/>
          <w:iCs/>
          <w:noProof/>
        </w:rPr>
        <w:t>(Random Insertion),</w:t>
      </w:r>
    </w:p>
    <w:p w14:paraId="1D163EBC" w14:textId="77777777" w:rsidR="00B5511C" w:rsidRPr="008D17A6" w:rsidRDefault="00B5511C" w:rsidP="00555661">
      <w:pPr>
        <w:pStyle w:val="ab"/>
        <w:numPr>
          <w:ilvl w:val="1"/>
          <w:numId w:val="1"/>
        </w:numPr>
        <w:ind w:left="993" w:hanging="284"/>
        <w:rPr>
          <w:noProof/>
        </w:rPr>
      </w:pPr>
      <w:r w:rsidRPr="008D17A6">
        <w:rPr>
          <w:noProof/>
        </w:rPr>
        <w:t>выбор двух случайных слов в предложении и перестановка их местами</w:t>
      </w:r>
      <w:r w:rsidRPr="008D17A6">
        <w:rPr>
          <w:rFonts w:ascii="-webkit-standard" w:hAnsi="-webkit-standard"/>
          <w:noProof/>
          <w:color w:val="000000"/>
          <w:sz w:val="27"/>
          <w:szCs w:val="27"/>
        </w:rPr>
        <w:t xml:space="preserve"> </w:t>
      </w:r>
      <w:r w:rsidRPr="008D17A6">
        <w:rPr>
          <w:i/>
          <w:iCs/>
          <w:noProof/>
        </w:rPr>
        <w:t>(Random Swap),</w:t>
      </w:r>
    </w:p>
    <w:p w14:paraId="79716E76" w14:textId="77777777" w:rsidR="00B5511C" w:rsidRPr="008D17A6" w:rsidRDefault="00B5511C" w:rsidP="00555661">
      <w:pPr>
        <w:pStyle w:val="ab"/>
        <w:numPr>
          <w:ilvl w:val="1"/>
          <w:numId w:val="1"/>
        </w:numPr>
        <w:ind w:left="993" w:hanging="284"/>
        <w:rPr>
          <w:noProof/>
        </w:rPr>
      </w:pPr>
      <w:r w:rsidRPr="008D17A6">
        <w:rPr>
          <w:noProof/>
        </w:rPr>
        <w:t xml:space="preserve">каждое слово в предложении может быть удалено с вероятностью </w:t>
      </w:r>
      <w:r w:rsidRPr="008D17A6">
        <w:rPr>
          <w:i/>
          <w:iCs/>
          <w:noProof/>
        </w:rPr>
        <w:t>p</w:t>
      </w:r>
      <w:r w:rsidRPr="008D17A6">
        <w:rPr>
          <w:rFonts w:ascii="-webkit-standard" w:hAnsi="-webkit-standard"/>
          <w:noProof/>
          <w:color w:val="000000"/>
          <w:sz w:val="27"/>
          <w:szCs w:val="27"/>
        </w:rPr>
        <w:t xml:space="preserve"> </w:t>
      </w:r>
      <w:r w:rsidRPr="008D17A6">
        <w:rPr>
          <w:i/>
          <w:iCs/>
          <w:noProof/>
        </w:rPr>
        <w:t>(Random Deletion).</w:t>
      </w:r>
    </w:p>
    <w:p w14:paraId="0FA79F9A" w14:textId="77777777" w:rsidR="00B5511C" w:rsidRPr="008D17A6" w:rsidRDefault="00B5511C" w:rsidP="00B5511C">
      <w:pPr>
        <w:rPr>
          <w:noProof/>
          <w:lang w:eastAsia="ru-RU"/>
        </w:rPr>
      </w:pPr>
      <w:r w:rsidRPr="008D17A6">
        <w:rPr>
          <w:noProof/>
          <w:lang w:eastAsia="ru-RU"/>
        </w:rPr>
        <w:t>Для каждого предложения в наборе случайным образом выбирается одна из вышеперечисленных операций.</w:t>
      </w:r>
    </w:p>
    <w:p w14:paraId="2CA29ECE" w14:textId="77777777" w:rsidR="00B5511C" w:rsidRPr="00513FB2" w:rsidRDefault="00B5511C" w:rsidP="00B5511C">
      <w:pPr>
        <w:rPr>
          <w:noProof/>
        </w:rPr>
      </w:pPr>
      <w:r w:rsidRPr="008D17A6">
        <w:rPr>
          <w:noProof/>
        </w:rPr>
        <w:t>Поскольку длинные предложения могут поглотить больше изменений, не меняя при этом метку классификации, то для доли меняемых слов предложена следующая формула: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B5511C" w:rsidRPr="008D17A6" w14:paraId="2520792F" w14:textId="77777777" w:rsidTr="00C24420">
        <w:tc>
          <w:tcPr>
            <w:tcW w:w="3114" w:type="dxa"/>
          </w:tcPr>
          <w:p w14:paraId="75B2FFBA" w14:textId="77777777" w:rsidR="00B5511C" w:rsidRPr="008D17A6" w:rsidRDefault="00B5511C" w:rsidP="00C24420">
            <w:pPr>
              <w:ind w:firstLine="0"/>
              <w:rPr>
                <w:noProof/>
                <w:lang w:eastAsia="ru-RU"/>
              </w:rPr>
            </w:pPr>
          </w:p>
        </w:tc>
        <w:tc>
          <w:tcPr>
            <w:tcW w:w="3115" w:type="dxa"/>
          </w:tcPr>
          <w:p w14:paraId="6F0979EE" w14:textId="77777777" w:rsidR="00B5511C" w:rsidRPr="008D17A6" w:rsidRDefault="00B5511C" w:rsidP="00C24420">
            <w:pPr>
              <w:ind w:firstLine="0"/>
              <w:jc w:val="center"/>
              <w:rPr>
                <w:rFonts w:eastAsiaTheme="minorEastAsia"/>
                <w:iCs/>
                <w:noProof/>
                <w:lang w:eastAsia="ru-RU"/>
              </w:rPr>
            </w:pPr>
            <m:oMath>
              <m:r>
                <w:rPr>
                  <w:rFonts w:ascii="Cambria Math" w:eastAsiaTheme="minorEastAsia" w:hAnsi="Cambria Math" w:cs="Times New Roman"/>
                  <w:noProof/>
                  <w:sz w:val="32"/>
                  <w:szCs w:val="32"/>
                </w:rPr>
                <m:t xml:space="preserve">n=al </m:t>
              </m:r>
            </m:oMath>
            <w:r w:rsidRPr="008D17A6">
              <w:rPr>
                <w:rFonts w:eastAsiaTheme="minorEastAsia"/>
                <w:iCs/>
                <w:noProof/>
                <w:lang w:eastAsia="ru-RU"/>
              </w:rPr>
              <w:t>,</w:t>
            </w:r>
          </w:p>
        </w:tc>
        <w:tc>
          <w:tcPr>
            <w:tcW w:w="3115" w:type="dxa"/>
          </w:tcPr>
          <w:p w14:paraId="599786F0" w14:textId="77777777" w:rsidR="00B5511C" w:rsidRPr="008D17A6" w:rsidRDefault="00B5511C" w:rsidP="00C24420">
            <w:pPr>
              <w:ind w:firstLine="0"/>
              <w:jc w:val="right"/>
              <w:rPr>
                <w:noProof/>
                <w:lang w:eastAsia="ru-RU"/>
              </w:rPr>
            </w:pPr>
            <w:r w:rsidRPr="008D17A6">
              <w:rPr>
                <w:noProof/>
                <w:lang w:eastAsia="ru-RU"/>
              </w:rPr>
              <w:t>(1)</w:t>
            </w:r>
          </w:p>
        </w:tc>
      </w:tr>
    </w:tbl>
    <w:p w14:paraId="69D5CB4D" w14:textId="77777777" w:rsidR="00B5511C" w:rsidRPr="008D17A6" w:rsidRDefault="00B5511C" w:rsidP="00B5511C">
      <w:pPr>
        <w:rPr>
          <w:noProof/>
          <w:lang w:eastAsia="ru-RU"/>
        </w:rPr>
      </w:pPr>
      <w:r w:rsidRPr="008D17A6">
        <w:rPr>
          <w:noProof/>
          <w:lang w:eastAsia="ru-RU"/>
        </w:rPr>
        <w:t xml:space="preserve">где </w:t>
      </w:r>
      <w:r w:rsidRPr="008D17A6">
        <w:rPr>
          <w:i/>
          <w:noProof/>
          <w:lang w:eastAsia="ru-RU"/>
        </w:rPr>
        <w:t>n</w:t>
      </w:r>
      <w:r w:rsidRPr="008D17A6">
        <w:rPr>
          <w:noProof/>
        </w:rPr>
        <w:t xml:space="preserve"> </w:t>
      </w:r>
      <w:r w:rsidRPr="008D17A6">
        <w:rPr>
          <w:noProof/>
          <w:lang w:eastAsia="ru-RU"/>
        </w:rPr>
        <w:sym w:font="Symbol" w:char="F0BE"/>
      </w:r>
      <w:r w:rsidRPr="008D17A6">
        <w:rPr>
          <w:i/>
          <w:noProof/>
          <w:lang w:eastAsia="ru-RU"/>
        </w:rPr>
        <w:t xml:space="preserve"> </w:t>
      </w:r>
      <w:r w:rsidRPr="008D17A6">
        <w:rPr>
          <w:noProof/>
          <w:lang w:eastAsia="ru-RU"/>
        </w:rPr>
        <w:t>количество слов;</w:t>
      </w:r>
    </w:p>
    <w:p w14:paraId="49E530E6" w14:textId="77777777" w:rsidR="00B5511C" w:rsidRPr="008D17A6" w:rsidRDefault="00B5511C" w:rsidP="00B5511C">
      <w:pPr>
        <w:rPr>
          <w:noProof/>
          <w:lang w:eastAsia="ru-RU"/>
        </w:rPr>
      </w:pPr>
      <w:r w:rsidRPr="008D17A6">
        <w:rPr>
          <w:i/>
          <w:iCs/>
          <w:noProof/>
        </w:rPr>
        <w:t>a</w:t>
      </w:r>
      <w:r w:rsidRPr="008D17A6">
        <w:rPr>
          <w:noProof/>
        </w:rPr>
        <w:t xml:space="preserve"> </w:t>
      </w:r>
      <w:r w:rsidRPr="008D17A6">
        <w:rPr>
          <w:noProof/>
          <w:lang w:eastAsia="ru-RU"/>
        </w:rPr>
        <w:sym w:font="Symbol" w:char="F0BE"/>
      </w:r>
      <w:r w:rsidRPr="008D17A6">
        <w:rPr>
          <w:noProof/>
          <w:lang w:eastAsia="ru-RU"/>
        </w:rPr>
        <w:t xml:space="preserve"> доля слов в предложении, которые изменяются/удаляются, оптимальное значение 0.1</w:t>
      </w:r>
      <w:r w:rsidRPr="008D17A6">
        <w:rPr>
          <w:i/>
          <w:noProof/>
          <w:lang w:eastAsia="ru-RU"/>
        </w:rPr>
        <w:t>;</w:t>
      </w:r>
    </w:p>
    <w:p w14:paraId="7891BEEB" w14:textId="77777777" w:rsidR="00B5511C" w:rsidRPr="008D17A6" w:rsidRDefault="00B5511C" w:rsidP="00B5511C">
      <w:pPr>
        <w:rPr>
          <w:noProof/>
          <w:lang w:eastAsia="ru-RU"/>
        </w:rPr>
      </w:pPr>
      <w:r w:rsidRPr="008D17A6">
        <w:rPr>
          <w:i/>
          <w:iCs/>
          <w:noProof/>
          <w:lang w:eastAsia="ru-RU"/>
        </w:rPr>
        <w:t>l</w:t>
      </w:r>
      <w:r w:rsidRPr="008D17A6">
        <w:rPr>
          <w:noProof/>
          <w:lang w:eastAsia="ru-RU"/>
        </w:rPr>
        <w:sym w:font="Symbol" w:char="F0BE"/>
      </w:r>
      <w:r w:rsidRPr="008D17A6">
        <w:rPr>
          <w:i/>
          <w:noProof/>
          <w:lang w:eastAsia="ru-RU"/>
        </w:rPr>
        <w:t xml:space="preserve"> </w:t>
      </w:r>
      <w:r w:rsidRPr="008D17A6">
        <w:rPr>
          <w:noProof/>
          <w:lang w:eastAsia="ru-RU"/>
        </w:rPr>
        <w:t>длина предложения.</w:t>
      </w:r>
    </w:p>
    <w:p w14:paraId="0A5635A2" w14:textId="77777777" w:rsidR="00B5511C" w:rsidRPr="008D17A6" w:rsidRDefault="00B5511C" w:rsidP="00B5511C">
      <w:pPr>
        <w:rPr>
          <w:noProof/>
          <w:lang w:eastAsia="ru-RU"/>
        </w:rPr>
      </w:pPr>
      <w:r w:rsidRPr="008D17A6">
        <w:rPr>
          <w:noProof/>
          <w:lang w:eastAsia="ru-RU"/>
        </w:rPr>
        <w:t xml:space="preserve">Данный метод достаточно прост в реализации и хорошо проявляет себя на небольших датасетах, он расширяет словарь модели, что улучшает метрики таких моделей как CNN, RNN (LSTM). </w:t>
      </w:r>
    </w:p>
    <w:p w14:paraId="28544FDC" w14:textId="77777777" w:rsidR="00B5511C" w:rsidRPr="008D17A6" w:rsidRDefault="00B5511C" w:rsidP="00B5511C">
      <w:pPr>
        <w:rPr>
          <w:noProof/>
          <w:lang w:eastAsia="ru-RU"/>
        </w:rPr>
      </w:pPr>
      <w:r w:rsidRPr="008D17A6">
        <w:rPr>
          <w:noProof/>
          <w:lang w:eastAsia="ru-RU"/>
        </w:rPr>
        <w:t xml:space="preserve">К минусам метода можно отнести то, что он совершенно не учитывает контекст, иногда образуя бессвязные предложения. Для предобученных моделей, учитывающих контекст, таких как BERT, ELMo, ULMFit метод становится практически бесполезным. Для подбора синонимов используется словарь WordNet, который для русского языка реализован хуже. И наконец на </w:t>
      </w:r>
      <w:r w:rsidRPr="008D17A6">
        <w:rPr>
          <w:noProof/>
          <w:lang w:eastAsia="ru-RU"/>
        </w:rPr>
        <w:lastRenderedPageBreak/>
        <w:t>малом количестве данных (блоки с 2 примерами) все варианты будут слишком похожими.</w:t>
      </w:r>
    </w:p>
    <w:p w14:paraId="458873C1" w14:textId="77777777" w:rsidR="00B5511C" w:rsidRPr="008D17A6" w:rsidRDefault="00B5511C" w:rsidP="00B5511C">
      <w:pPr>
        <w:rPr>
          <w:noProof/>
          <w:lang w:eastAsia="ru-RU"/>
        </w:rPr>
      </w:pPr>
      <w:r w:rsidRPr="008D17A6">
        <w:rPr>
          <w:noProof/>
          <w:lang w:eastAsia="ru-RU"/>
        </w:rPr>
        <w:t>Для решения задачи классификации входящей корреспонденции с помощью дообучения LLM данный метод скорее не подходит либо ограниченно применим в совокупности с другими методами.</w:t>
      </w:r>
    </w:p>
    <w:p w14:paraId="3CC16B1B" w14:textId="5851D4CB" w:rsidR="00B5511C" w:rsidRPr="008D17A6" w:rsidRDefault="00B5511C" w:rsidP="00AE51F2">
      <w:pPr>
        <w:pStyle w:val="a"/>
        <w:pageBreakBefore w:val="0"/>
        <w:numPr>
          <w:ilvl w:val="2"/>
          <w:numId w:val="4"/>
        </w:numPr>
        <w:ind w:left="0" w:firstLine="720"/>
        <w:rPr>
          <w:noProof/>
        </w:rPr>
      </w:pPr>
      <w:bookmarkStart w:id="18" w:name="_Toc226555109"/>
      <w:r w:rsidRPr="008D17A6">
        <w:rPr>
          <w:noProof/>
        </w:rPr>
        <w:t>Back-Translation</w:t>
      </w:r>
      <w:bookmarkEnd w:id="18"/>
    </w:p>
    <w:p w14:paraId="3433862B" w14:textId="56357EA5" w:rsidR="00653BEA" w:rsidRPr="008D17A6" w:rsidRDefault="00653BEA" w:rsidP="00653BEA">
      <w:pPr>
        <w:rPr>
          <w:noProof/>
          <w:lang w:eastAsia="ru-RU"/>
        </w:rPr>
      </w:pPr>
      <w:r w:rsidRPr="008D17A6">
        <w:rPr>
          <w:noProof/>
          <w:lang w:eastAsia="ru-RU"/>
        </w:rPr>
        <w:t>Метод обратного перевода предложен в статье</w:t>
      </w:r>
      <w:sdt>
        <w:sdtPr>
          <w:rPr>
            <w:noProof/>
            <w:lang w:eastAsia="ru-RU"/>
          </w:rPr>
          <w:id w:val="1687019712"/>
          <w:citation/>
        </w:sdtPr>
        <w:sdtContent>
          <w:r w:rsidR="00C92906">
            <w:rPr>
              <w:noProof/>
              <w:lang w:eastAsia="ru-RU"/>
            </w:rPr>
            <w:fldChar w:fldCharType="begin"/>
          </w:r>
          <w:r w:rsidR="00C92906">
            <w:rPr>
              <w:noProof/>
              <w:lang w:eastAsia="ru-RU"/>
            </w:rPr>
            <w:instrText xml:space="preserve"> CITATION Sen16 \l 1049 </w:instrText>
          </w:r>
          <w:r w:rsidR="00C92906">
            <w:rPr>
              <w:noProof/>
              <w:lang w:eastAsia="ru-RU"/>
            </w:rPr>
            <w:fldChar w:fldCharType="separate"/>
          </w:r>
          <w:r w:rsidR="00904890">
            <w:rPr>
              <w:noProof/>
              <w:lang w:eastAsia="ru-RU"/>
            </w:rPr>
            <w:t xml:space="preserve"> </w:t>
          </w:r>
          <w:r w:rsidR="00904890" w:rsidRPr="00904890">
            <w:rPr>
              <w:noProof/>
              <w:lang w:eastAsia="ru-RU"/>
            </w:rPr>
            <w:t>[2]</w:t>
          </w:r>
          <w:r w:rsidR="00C92906">
            <w:rPr>
              <w:noProof/>
              <w:lang w:eastAsia="ru-RU"/>
            </w:rPr>
            <w:fldChar w:fldCharType="end"/>
          </w:r>
        </w:sdtContent>
      </w:sdt>
      <w:r w:rsidRPr="008D17A6">
        <w:rPr>
          <w:noProof/>
          <w:lang w:eastAsia="ru-RU"/>
        </w:rPr>
        <w:t>. Суть метода заключается в последовательном двойном переводе текста сначала на иностранный язык и обратно на исходный. Используя такой подход в следствие неточности моделей перевода из одного предложения можно получить 3-5 различных парафразов.</w:t>
      </w:r>
    </w:p>
    <w:p w14:paraId="37AF012E" w14:textId="77777777" w:rsidR="00653BEA" w:rsidRPr="008D17A6" w:rsidRDefault="00653BEA" w:rsidP="00653BEA">
      <w:pPr>
        <w:rPr>
          <w:noProof/>
          <w:lang w:eastAsia="ru-RU"/>
        </w:rPr>
      </w:pPr>
      <w:r w:rsidRPr="008D17A6">
        <w:rPr>
          <w:noProof/>
          <w:lang w:eastAsia="ru-RU"/>
        </w:rPr>
        <w:t xml:space="preserve">Технически подход реализуем двумя способами: через API популярных сервисов перевода или же через локальные модели. Во избежание утечки данных, в рамках данной работы, предпочтительней использовать переобученные локальные модели. </w:t>
      </w:r>
    </w:p>
    <w:p w14:paraId="4FCD0838" w14:textId="77777777" w:rsidR="00653BEA" w:rsidRPr="008D17A6" w:rsidRDefault="00653BEA" w:rsidP="00653BEA">
      <w:pPr>
        <w:rPr>
          <w:noProof/>
          <w:lang w:eastAsia="ru-RU"/>
        </w:rPr>
      </w:pPr>
      <w:r w:rsidRPr="008D17A6">
        <w:rPr>
          <w:noProof/>
          <w:lang w:eastAsia="ru-RU"/>
        </w:rPr>
        <w:t>Достоинства данного подхода заключаются в простоте реализации, а также в сохранении семантики, в отличие от предыдущего метода. При этом если переписка ведется с использованием сложной терминологии, может быть потеряна структура письма. К недостаткам можно отнести так же зависимость качества парафраза от длины предложения, некоторые пары языков работают недостаточно точно.</w:t>
      </w:r>
    </w:p>
    <w:p w14:paraId="07C12344" w14:textId="6701A735" w:rsidR="00653BEA" w:rsidRDefault="00653BEA" w:rsidP="00653BEA">
      <w:pPr>
        <w:rPr>
          <w:noProof/>
          <w:lang w:eastAsia="ru-RU"/>
        </w:rPr>
      </w:pPr>
      <w:r w:rsidRPr="008D17A6">
        <w:rPr>
          <w:noProof/>
          <w:lang w:eastAsia="ru-RU"/>
        </w:rPr>
        <w:t>В рамках текущей задачи метод обратного перевода применим ограниченно, поскольку не генерирует новые примеры, а создает близкие по смыслу к тексту парафразы.</w:t>
      </w:r>
    </w:p>
    <w:p w14:paraId="49BEF4C3" w14:textId="457F644D" w:rsidR="000C7B0A" w:rsidRDefault="000C7B0A">
      <w:pPr>
        <w:spacing w:after="160" w:line="259" w:lineRule="auto"/>
        <w:ind w:firstLine="0"/>
        <w:contextualSpacing w:val="0"/>
        <w:jc w:val="left"/>
        <w:rPr>
          <w:noProof/>
          <w:lang w:eastAsia="ru-RU"/>
        </w:rPr>
      </w:pPr>
      <w:r>
        <w:rPr>
          <w:noProof/>
          <w:lang w:eastAsia="ru-RU"/>
        </w:rPr>
        <w:br w:type="page"/>
      </w:r>
    </w:p>
    <w:p w14:paraId="73F3DB45" w14:textId="21410966" w:rsidR="00653BEA" w:rsidRPr="008D17A6" w:rsidRDefault="00653BEA" w:rsidP="00AE51F2">
      <w:pPr>
        <w:pStyle w:val="a"/>
        <w:pageBreakBefore w:val="0"/>
        <w:numPr>
          <w:ilvl w:val="2"/>
          <w:numId w:val="4"/>
        </w:numPr>
        <w:ind w:left="0" w:firstLine="720"/>
        <w:rPr>
          <w:noProof/>
        </w:rPr>
      </w:pPr>
      <w:r w:rsidRPr="008D17A6">
        <w:rPr>
          <w:noProof/>
        </w:rPr>
        <w:lastRenderedPageBreak/>
        <w:t xml:space="preserve"> </w:t>
      </w:r>
      <w:bookmarkStart w:id="19" w:name="_Toc226555110"/>
      <w:r w:rsidRPr="008D17A6">
        <w:rPr>
          <w:noProof/>
        </w:rPr>
        <w:t>Contextual Augmentation</w:t>
      </w:r>
      <w:bookmarkEnd w:id="19"/>
    </w:p>
    <w:p w14:paraId="6D2FE644" w14:textId="55419F62" w:rsidR="00653BEA" w:rsidRPr="008D17A6" w:rsidRDefault="00653BEA" w:rsidP="00653BEA">
      <w:pPr>
        <w:ind w:firstLine="0"/>
        <w:rPr>
          <w:noProof/>
        </w:rPr>
      </w:pPr>
      <w:r w:rsidRPr="0085457A">
        <w:rPr>
          <w:bCs/>
          <w:noProof/>
        </w:rPr>
        <w:tab/>
      </w:r>
      <w:r w:rsidRPr="008D17A6">
        <w:rPr>
          <w:bCs/>
          <w:noProof/>
        </w:rPr>
        <w:t>Метод</w:t>
      </w:r>
      <w:r w:rsidRPr="00C92906">
        <w:rPr>
          <w:bCs/>
          <w:noProof/>
        </w:rPr>
        <w:t xml:space="preserve"> </w:t>
      </w:r>
      <w:r w:rsidRPr="008D17A6">
        <w:rPr>
          <w:bCs/>
          <w:noProof/>
        </w:rPr>
        <w:t>контекстной</w:t>
      </w:r>
      <w:r w:rsidRPr="00C92906">
        <w:rPr>
          <w:bCs/>
          <w:noProof/>
        </w:rPr>
        <w:t xml:space="preserve"> </w:t>
      </w:r>
      <w:r w:rsidRPr="008D17A6">
        <w:rPr>
          <w:bCs/>
          <w:noProof/>
        </w:rPr>
        <w:t>аугментации</w:t>
      </w:r>
      <w:r w:rsidRPr="00C92906">
        <w:rPr>
          <w:bCs/>
          <w:noProof/>
        </w:rPr>
        <w:t xml:space="preserve"> </w:t>
      </w:r>
      <w:r w:rsidRPr="008D17A6">
        <w:rPr>
          <w:bCs/>
          <w:noProof/>
        </w:rPr>
        <w:t>предложен</w:t>
      </w:r>
      <w:r w:rsidRPr="00C92906">
        <w:rPr>
          <w:bCs/>
          <w:noProof/>
        </w:rPr>
        <w:t xml:space="preserve"> </w:t>
      </w:r>
      <w:r w:rsidRPr="008D17A6">
        <w:rPr>
          <w:bCs/>
          <w:noProof/>
        </w:rPr>
        <w:t>в</w:t>
      </w:r>
      <w:r w:rsidRPr="00C92906">
        <w:rPr>
          <w:bCs/>
          <w:noProof/>
        </w:rPr>
        <w:t xml:space="preserve"> </w:t>
      </w:r>
      <w:r w:rsidRPr="008D17A6">
        <w:rPr>
          <w:bCs/>
          <w:noProof/>
        </w:rPr>
        <w:t>работе</w:t>
      </w:r>
      <w:r w:rsidRPr="00C92906">
        <w:rPr>
          <w:bCs/>
          <w:noProof/>
        </w:rPr>
        <w:t xml:space="preserve"> </w:t>
      </w:r>
      <w:sdt>
        <w:sdtPr>
          <w:rPr>
            <w:bCs/>
            <w:noProof/>
            <w:lang w:val="en-US"/>
          </w:rPr>
          <w:id w:val="-645436843"/>
          <w:citation/>
        </w:sdtPr>
        <w:sdtContent>
          <w:r w:rsidR="00C92906">
            <w:rPr>
              <w:bCs/>
              <w:noProof/>
              <w:lang w:val="en-US"/>
            </w:rPr>
            <w:fldChar w:fldCharType="begin"/>
          </w:r>
          <w:r w:rsidR="00C92906">
            <w:rPr>
              <w:bCs/>
              <w:noProof/>
            </w:rPr>
            <w:instrText xml:space="preserve"> CITATION Kob18 \l 1049 </w:instrText>
          </w:r>
          <w:r w:rsidR="00C92906">
            <w:rPr>
              <w:bCs/>
              <w:noProof/>
              <w:lang w:val="en-US"/>
            </w:rPr>
            <w:fldChar w:fldCharType="separate"/>
          </w:r>
          <w:r w:rsidR="00904890" w:rsidRPr="00904890">
            <w:rPr>
              <w:noProof/>
            </w:rPr>
            <w:t>[3]</w:t>
          </w:r>
          <w:r w:rsidR="00C92906">
            <w:rPr>
              <w:bCs/>
              <w:noProof/>
              <w:lang w:val="en-US"/>
            </w:rPr>
            <w:fldChar w:fldCharType="end"/>
          </w:r>
        </w:sdtContent>
      </w:sdt>
      <w:r w:rsidR="00C92906">
        <w:rPr>
          <w:bCs/>
          <w:noProof/>
        </w:rPr>
        <w:t xml:space="preserve"> </w:t>
      </w:r>
      <w:r w:rsidRPr="008D17A6">
        <w:rPr>
          <w:noProof/>
        </w:rPr>
        <w:t>и</w:t>
      </w:r>
      <w:r w:rsidRPr="00C92906">
        <w:rPr>
          <w:noProof/>
        </w:rPr>
        <w:t xml:space="preserve"> </w:t>
      </w:r>
      <w:r w:rsidRPr="008D17A6">
        <w:rPr>
          <w:noProof/>
        </w:rPr>
        <w:t>приобрел</w:t>
      </w:r>
      <w:r w:rsidRPr="00C92906">
        <w:rPr>
          <w:noProof/>
        </w:rPr>
        <w:t xml:space="preserve"> </w:t>
      </w:r>
      <w:r w:rsidRPr="008D17A6">
        <w:rPr>
          <w:noProof/>
        </w:rPr>
        <w:t>развитие</w:t>
      </w:r>
      <w:r w:rsidRPr="00C92906">
        <w:rPr>
          <w:noProof/>
        </w:rPr>
        <w:t xml:space="preserve"> </w:t>
      </w:r>
      <w:r w:rsidRPr="008D17A6">
        <w:rPr>
          <w:noProof/>
        </w:rPr>
        <w:t>в</w:t>
      </w:r>
      <w:r w:rsidRPr="00C92906">
        <w:rPr>
          <w:noProof/>
        </w:rPr>
        <w:t xml:space="preserve"> </w:t>
      </w:r>
      <w:sdt>
        <w:sdtPr>
          <w:rPr>
            <w:noProof/>
          </w:rPr>
          <w:id w:val="-1444844154"/>
          <w:citation/>
        </w:sdtPr>
        <w:sdtContent>
          <w:r w:rsidR="00C92906">
            <w:rPr>
              <w:noProof/>
            </w:rPr>
            <w:fldChar w:fldCharType="begin"/>
          </w:r>
          <w:r w:rsidR="00C92906">
            <w:rPr>
              <w:noProof/>
            </w:rPr>
            <w:instrText xml:space="preserve"> CITATION WuX18 \l 1049 </w:instrText>
          </w:r>
          <w:r w:rsidR="00C92906">
            <w:rPr>
              <w:noProof/>
            </w:rPr>
            <w:fldChar w:fldCharType="separate"/>
          </w:r>
          <w:r w:rsidR="00904890" w:rsidRPr="00904890">
            <w:rPr>
              <w:noProof/>
            </w:rPr>
            <w:t>[4]</w:t>
          </w:r>
          <w:r w:rsidR="00C92906">
            <w:rPr>
              <w:noProof/>
            </w:rPr>
            <w:fldChar w:fldCharType="end"/>
          </w:r>
        </w:sdtContent>
      </w:sdt>
      <w:r w:rsidRPr="00C92906">
        <w:rPr>
          <w:noProof/>
        </w:rPr>
        <w:t xml:space="preserve">.  </w:t>
      </w:r>
      <w:r w:rsidRPr="008D17A6">
        <w:rPr>
          <w:noProof/>
        </w:rPr>
        <w:t>Здесь, в отличие от EDA использующего статический словарь для синонимов, замена слов предсказывается моделью на основе контекста предложения.</w:t>
      </w:r>
    </w:p>
    <w:p w14:paraId="61A1B6D0" w14:textId="77777777" w:rsidR="00653BEA" w:rsidRPr="008D17A6" w:rsidRDefault="00653BEA" w:rsidP="00653BEA">
      <w:pPr>
        <w:ind w:firstLine="708"/>
        <w:rPr>
          <w:noProof/>
        </w:rPr>
      </w:pPr>
      <w:r w:rsidRPr="008D17A6">
        <w:rPr>
          <w:noProof/>
        </w:rPr>
        <w:t>Процедура аугментации состоит из следующих шагов: в предложении случайным образом выбирается слово, выбранное слово заменяется токеном [MASK], языковая модель предсказывает несколько замен для данной позиции с учётом окружающего контекста, одна из предсказанных замен подставляется на место оригинального слова.</w:t>
      </w:r>
    </w:p>
    <w:p w14:paraId="13EF2A00" w14:textId="77777777" w:rsidR="00653BEA" w:rsidRPr="008D17A6" w:rsidRDefault="00653BEA" w:rsidP="00653BEA">
      <w:pPr>
        <w:ind w:firstLine="708"/>
        <w:rPr>
          <w:noProof/>
        </w:rPr>
      </w:pPr>
      <w:r w:rsidRPr="008D17A6">
        <w:rPr>
          <w:noProof/>
        </w:rPr>
        <w:t>Метод учитывает контекст, что обеспечивает грамматическую корректность и сохранение семантики текста. Но при этом работает исключительно на уровне замены слов, что не позволяет сгенерировать принципиально иной текст при малом количестве примеров.</w:t>
      </w:r>
    </w:p>
    <w:p w14:paraId="592AECB5" w14:textId="77777777" w:rsidR="00653BEA" w:rsidRPr="008D17A6" w:rsidRDefault="00653BEA" w:rsidP="00653BEA">
      <w:pPr>
        <w:ind w:firstLine="708"/>
        <w:rPr>
          <w:noProof/>
        </w:rPr>
      </w:pPr>
      <w:r w:rsidRPr="008D17A6">
        <w:rPr>
          <w:noProof/>
        </w:rPr>
        <w:t>Данный метод самостоятельно не решает проблему малого числа примеров, но применим как дополнительный этап обработки полноценно сгенерированных примеров.</w:t>
      </w:r>
    </w:p>
    <w:p w14:paraId="5EC7CA1F" w14:textId="37441ED2" w:rsidR="00653BEA" w:rsidRPr="008D17A6" w:rsidRDefault="00653BEA" w:rsidP="00AE51F2">
      <w:pPr>
        <w:pStyle w:val="a"/>
        <w:pageBreakBefore w:val="0"/>
        <w:numPr>
          <w:ilvl w:val="2"/>
          <w:numId w:val="4"/>
        </w:numPr>
        <w:ind w:left="0" w:firstLine="720"/>
        <w:rPr>
          <w:noProof/>
        </w:rPr>
      </w:pPr>
      <w:bookmarkStart w:id="20" w:name="_Toc226555111"/>
      <w:r w:rsidRPr="008D17A6">
        <w:rPr>
          <w:noProof/>
        </w:rPr>
        <w:t>Генерация синтетических данных через LLM</w:t>
      </w:r>
      <w:bookmarkEnd w:id="20"/>
    </w:p>
    <w:p w14:paraId="31A1F675" w14:textId="6E36D3A8" w:rsidR="00653BEA" w:rsidRPr="008D17A6" w:rsidRDefault="00653BEA" w:rsidP="00653BEA">
      <w:pPr>
        <w:ind w:firstLine="708"/>
        <w:rPr>
          <w:noProof/>
        </w:rPr>
      </w:pPr>
      <w:r w:rsidRPr="008D17A6">
        <w:rPr>
          <w:noProof/>
        </w:rPr>
        <w:t>Метод</w:t>
      </w:r>
      <w:r w:rsidRPr="001D2123">
        <w:rPr>
          <w:noProof/>
        </w:rPr>
        <w:t xml:space="preserve"> </w:t>
      </w:r>
      <w:sdt>
        <w:sdtPr>
          <w:rPr>
            <w:noProof/>
            <w:lang w:val="en-US"/>
          </w:rPr>
          <w:id w:val="-121691543"/>
          <w:citation/>
        </w:sdtPr>
        <w:sdtContent>
          <w:r w:rsidR="001D2123">
            <w:rPr>
              <w:noProof/>
              <w:lang w:val="en-US"/>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LiZ</w:instrText>
          </w:r>
          <w:r w:rsidR="001D2123" w:rsidRPr="001D2123">
            <w:rPr>
              <w:noProof/>
            </w:rPr>
            <w:instrText>23 \</w:instrText>
          </w:r>
          <w:r w:rsidR="001D2123">
            <w:rPr>
              <w:noProof/>
              <w:lang w:val="en-US"/>
            </w:rPr>
            <w:instrText>l</w:instrText>
          </w:r>
          <w:r w:rsidR="001D2123" w:rsidRPr="001D2123">
            <w:rPr>
              <w:noProof/>
            </w:rPr>
            <w:instrText xml:space="preserve"> 1033 </w:instrText>
          </w:r>
          <w:r w:rsidR="001D2123">
            <w:rPr>
              <w:noProof/>
              <w:lang w:val="en-US"/>
            </w:rPr>
            <w:fldChar w:fldCharType="separate"/>
          </w:r>
          <w:r w:rsidR="00904890" w:rsidRPr="006D504B">
            <w:rPr>
              <w:noProof/>
            </w:rPr>
            <w:t>[5]</w:t>
          </w:r>
          <w:r w:rsidR="001D2123">
            <w:rPr>
              <w:noProof/>
              <w:lang w:val="en-US"/>
            </w:rPr>
            <w:fldChar w:fldCharType="end"/>
          </w:r>
        </w:sdtContent>
      </w:sdt>
      <w:r w:rsidR="001D2123" w:rsidRPr="001D2123">
        <w:rPr>
          <w:noProof/>
        </w:rPr>
        <w:t xml:space="preserve"> </w:t>
      </w:r>
      <w:r w:rsidRPr="008D17A6">
        <w:rPr>
          <w:noProof/>
        </w:rPr>
        <w:t>подразумевает</w:t>
      </w:r>
      <w:r w:rsidRPr="001D2123">
        <w:rPr>
          <w:noProof/>
        </w:rPr>
        <w:t xml:space="preserve"> </w:t>
      </w:r>
      <w:r w:rsidRPr="008D17A6">
        <w:rPr>
          <w:noProof/>
        </w:rPr>
        <w:t>генерацию</w:t>
      </w:r>
      <w:r w:rsidRPr="001D2123">
        <w:rPr>
          <w:noProof/>
        </w:rPr>
        <w:t xml:space="preserve"> </w:t>
      </w:r>
      <w:r w:rsidRPr="008D17A6">
        <w:rPr>
          <w:noProof/>
        </w:rPr>
        <w:t>данных</w:t>
      </w:r>
      <w:r w:rsidRPr="001D2123">
        <w:rPr>
          <w:noProof/>
        </w:rPr>
        <w:t xml:space="preserve"> </w:t>
      </w:r>
      <w:r w:rsidRPr="008D17A6">
        <w:rPr>
          <w:noProof/>
        </w:rPr>
        <w:t>с</w:t>
      </w:r>
      <w:r w:rsidRPr="001D2123">
        <w:rPr>
          <w:noProof/>
        </w:rPr>
        <w:t xml:space="preserve"> </w:t>
      </w:r>
      <w:r w:rsidRPr="008D17A6">
        <w:rPr>
          <w:noProof/>
        </w:rPr>
        <w:t>помощью</w:t>
      </w:r>
      <w:r w:rsidRPr="001D2123">
        <w:rPr>
          <w:noProof/>
        </w:rPr>
        <w:t xml:space="preserve"> </w:t>
      </w:r>
      <w:r w:rsidRPr="008D17A6">
        <w:rPr>
          <w:noProof/>
        </w:rPr>
        <w:t>LLM, которой на вход подается несколько оригинальных примеров целевого класса.</w:t>
      </w:r>
    </w:p>
    <w:p w14:paraId="2D78AF43" w14:textId="30B995F7" w:rsidR="000C7B0A" w:rsidRDefault="00653BEA" w:rsidP="00653BEA">
      <w:pPr>
        <w:ind w:firstLine="708"/>
        <w:rPr>
          <w:noProof/>
        </w:rPr>
      </w:pPr>
      <w:r w:rsidRPr="008D17A6">
        <w:rPr>
          <w:noProof/>
        </w:rPr>
        <w:t>Перед запуском в модель подается системный промпт с описанием целевого класса и задачи генерации, затем на вход подается несколько оригинальных экземпляров класса. Модель генерирует заданные N примеров. Далее примеры должны пройти автоматическую и ручную валидацию, не релевантные примеры отсеиваются.</w:t>
      </w:r>
    </w:p>
    <w:p w14:paraId="5ABAE7F1" w14:textId="77777777" w:rsidR="000C7B0A" w:rsidRDefault="000C7B0A">
      <w:pPr>
        <w:spacing w:after="160" w:line="259" w:lineRule="auto"/>
        <w:ind w:firstLine="0"/>
        <w:contextualSpacing w:val="0"/>
        <w:jc w:val="left"/>
        <w:rPr>
          <w:noProof/>
        </w:rPr>
      </w:pPr>
      <w:r>
        <w:rPr>
          <w:noProof/>
        </w:rPr>
        <w:br w:type="page"/>
      </w:r>
    </w:p>
    <w:p w14:paraId="6F0F1586" w14:textId="77777777" w:rsidR="00653BEA" w:rsidRPr="008D17A6" w:rsidRDefault="00653BEA" w:rsidP="00653BEA">
      <w:pPr>
        <w:ind w:firstLine="708"/>
        <w:rPr>
          <w:noProof/>
        </w:rPr>
      </w:pPr>
    </w:p>
    <w:p w14:paraId="09E85F21" w14:textId="17DAD627" w:rsidR="00653BEA" w:rsidRPr="008D17A6" w:rsidRDefault="00653BEA" w:rsidP="00653BEA">
      <w:pPr>
        <w:ind w:firstLine="708"/>
        <w:rPr>
          <w:noProof/>
        </w:rPr>
      </w:pPr>
      <w:r w:rsidRPr="008D17A6">
        <w:rPr>
          <w:noProof/>
        </w:rPr>
        <w:t>К этому методу так же относится подход</w:t>
      </w:r>
      <w:r w:rsidR="001D2123" w:rsidRPr="001D2123">
        <w:rPr>
          <w:noProof/>
        </w:rPr>
        <w:t xml:space="preserve"> </w:t>
      </w:r>
      <w:r w:rsidR="001D2123">
        <w:rPr>
          <w:noProof/>
          <w:lang w:val="en-US"/>
        </w:rPr>
        <w:t>Data</w:t>
      </w:r>
      <w:r w:rsidR="001D2123" w:rsidRPr="001D2123">
        <w:rPr>
          <w:noProof/>
        </w:rPr>
        <w:t xml:space="preserve"> </w:t>
      </w:r>
      <w:r w:rsidR="001D2123">
        <w:rPr>
          <w:noProof/>
          <w:lang w:val="en-US"/>
        </w:rPr>
        <w:t>Boost</w:t>
      </w:r>
      <w:r w:rsidRPr="008D17A6">
        <w:rPr>
          <w:noProof/>
        </w:rPr>
        <w:t xml:space="preserve"> </w:t>
      </w:r>
      <w:sdt>
        <w:sdtPr>
          <w:rPr>
            <w:noProof/>
          </w:rPr>
          <w:id w:val="-1409843843"/>
          <w:citation/>
        </w:sdtPr>
        <w:sdtContent>
          <w:r w:rsidR="001D2123">
            <w:rPr>
              <w:noProof/>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Liu</w:instrText>
          </w:r>
          <w:r w:rsidR="001D2123" w:rsidRPr="001D2123">
            <w:rPr>
              <w:noProof/>
            </w:rPr>
            <w:instrText>20 \</w:instrText>
          </w:r>
          <w:r w:rsidR="001D2123">
            <w:rPr>
              <w:noProof/>
              <w:lang w:val="en-US"/>
            </w:rPr>
            <w:instrText>l</w:instrText>
          </w:r>
          <w:r w:rsidR="001D2123" w:rsidRPr="001D2123">
            <w:rPr>
              <w:noProof/>
            </w:rPr>
            <w:instrText xml:space="preserve"> 1033 </w:instrText>
          </w:r>
          <w:r w:rsidR="001D2123">
            <w:rPr>
              <w:noProof/>
            </w:rPr>
            <w:fldChar w:fldCharType="separate"/>
          </w:r>
          <w:r w:rsidR="00904890" w:rsidRPr="006D504B">
            <w:rPr>
              <w:noProof/>
            </w:rPr>
            <w:t>[6]</w:t>
          </w:r>
          <w:r w:rsidR="001D2123">
            <w:rPr>
              <w:noProof/>
            </w:rPr>
            <w:fldChar w:fldCharType="end"/>
          </w:r>
        </w:sdtContent>
      </w:sdt>
      <w:r w:rsidR="001D2123" w:rsidRPr="001D2123">
        <w:rPr>
          <w:noProof/>
        </w:rPr>
        <w:t>.</w:t>
      </w:r>
      <w:r w:rsidRPr="008D17A6">
        <w:rPr>
          <w:noProof/>
        </w:rPr>
        <w:t xml:space="preserve">Суть подхода состоит в том, что в процесс генерации текста встроен дополнительный механизм обучения с подкреплением. Он оценивает, насколько каждое следующее сгенерированное слово соответствует стилистике целевого класса и корректирует выбор в необходимом направлении. </w:t>
      </w:r>
    </w:p>
    <w:p w14:paraId="32963AE6" w14:textId="77777777" w:rsidR="00653BEA" w:rsidRPr="008D17A6" w:rsidRDefault="00653BEA" w:rsidP="00653BEA">
      <w:pPr>
        <w:ind w:firstLine="708"/>
        <w:rPr>
          <w:noProof/>
        </w:rPr>
      </w:pPr>
      <w:r w:rsidRPr="008D17A6">
        <w:rPr>
          <w:noProof/>
        </w:rPr>
        <w:t>LLM генерация реализуема как с помощью API различных моделей, так и локально, что в рамках задачи ВКР предпочтительней.</w:t>
      </w:r>
    </w:p>
    <w:p w14:paraId="28222DA0" w14:textId="5A186CE7" w:rsidR="00653BEA" w:rsidRPr="008D17A6" w:rsidRDefault="00653BEA" w:rsidP="001E2837">
      <w:pPr>
        <w:ind w:firstLine="708"/>
        <w:rPr>
          <w:noProof/>
        </w:rPr>
      </w:pPr>
      <w:r w:rsidRPr="008D17A6">
        <w:rPr>
          <w:noProof/>
        </w:rPr>
        <w:t>Генерация данных с помощью LLM позволяет создать принципиально новые примеры класса, что делает данный подход одним из ключевых в задаче классификации входящей корреспонденции, особенно для классов с малым количеством экземпляров.</w:t>
      </w:r>
    </w:p>
    <w:p w14:paraId="423D1A28" w14:textId="50441450" w:rsidR="00653BEA" w:rsidRPr="008D17A6" w:rsidRDefault="00653BEA" w:rsidP="00AE51F2">
      <w:pPr>
        <w:pStyle w:val="a"/>
        <w:pageBreakBefore w:val="0"/>
        <w:numPr>
          <w:ilvl w:val="2"/>
          <w:numId w:val="4"/>
        </w:numPr>
        <w:ind w:left="0" w:firstLine="720"/>
        <w:rPr>
          <w:noProof/>
        </w:rPr>
      </w:pPr>
      <w:bookmarkStart w:id="21" w:name="_Toc226555112"/>
      <w:r w:rsidRPr="008D17A6">
        <w:rPr>
          <w:noProof/>
        </w:rPr>
        <w:t>Text-to-Text модели</w:t>
      </w:r>
      <w:bookmarkEnd w:id="21"/>
    </w:p>
    <w:p w14:paraId="424E6340" w14:textId="64B701BD" w:rsidR="00653BEA" w:rsidRPr="008D17A6" w:rsidRDefault="00653BEA" w:rsidP="00653BEA">
      <w:pPr>
        <w:ind w:firstLine="708"/>
        <w:rPr>
          <w:noProof/>
          <w:color w:val="000000"/>
        </w:rPr>
      </w:pPr>
      <w:r w:rsidRPr="008D17A6">
        <w:rPr>
          <w:noProof/>
        </w:rPr>
        <w:t xml:space="preserve">Метод основан на использовании </w:t>
      </w:r>
      <w:r w:rsidRPr="008D17A6">
        <w:rPr>
          <w:bCs/>
          <w:noProof/>
        </w:rPr>
        <w:t>Text-to-Text</w:t>
      </w:r>
      <w:r w:rsidRPr="008D17A6">
        <w:rPr>
          <w:noProof/>
        </w:rPr>
        <w:t xml:space="preserve"> </w:t>
      </w:r>
      <w:r w:rsidRPr="008D17A6">
        <w:rPr>
          <w:noProof/>
          <w:color w:val="000000"/>
        </w:rPr>
        <w:t>моделей</w:t>
      </w:r>
      <w:sdt>
        <w:sdtPr>
          <w:rPr>
            <w:noProof/>
            <w:color w:val="000000"/>
          </w:rPr>
          <w:id w:val="223724906"/>
          <w:citation/>
        </w:sdtPr>
        <w:sdtContent>
          <w:r w:rsidR="001D2123">
            <w:rPr>
              <w:noProof/>
              <w:color w:val="000000"/>
            </w:rPr>
            <w:fldChar w:fldCharType="begin"/>
          </w:r>
          <w:r w:rsidR="001D2123" w:rsidRPr="001D2123">
            <w:rPr>
              <w:noProof/>
              <w:color w:val="000000"/>
            </w:rPr>
            <w:instrText xml:space="preserve"> </w:instrText>
          </w:r>
          <w:r w:rsidR="001D2123">
            <w:rPr>
              <w:noProof/>
              <w:color w:val="000000"/>
              <w:lang w:val="en-US"/>
            </w:rPr>
            <w:instrText>CITATION</w:instrText>
          </w:r>
          <w:r w:rsidR="001D2123" w:rsidRPr="001D2123">
            <w:rPr>
              <w:noProof/>
              <w:color w:val="000000"/>
            </w:rPr>
            <w:instrText xml:space="preserve"> </w:instrText>
          </w:r>
          <w:r w:rsidR="001D2123">
            <w:rPr>
              <w:noProof/>
              <w:color w:val="000000"/>
              <w:lang w:val="en-US"/>
            </w:rPr>
            <w:instrText>Raf</w:instrText>
          </w:r>
          <w:r w:rsidR="001D2123" w:rsidRPr="001D2123">
            <w:rPr>
              <w:noProof/>
              <w:color w:val="000000"/>
            </w:rPr>
            <w:instrText>19 \</w:instrText>
          </w:r>
          <w:r w:rsidR="001D2123">
            <w:rPr>
              <w:noProof/>
              <w:color w:val="000000"/>
              <w:lang w:val="en-US"/>
            </w:rPr>
            <w:instrText>l</w:instrText>
          </w:r>
          <w:r w:rsidR="001D2123" w:rsidRPr="001D2123">
            <w:rPr>
              <w:noProof/>
              <w:color w:val="000000"/>
            </w:rPr>
            <w:instrText xml:space="preserve"> 1033 </w:instrText>
          </w:r>
          <w:r w:rsidR="001D2123">
            <w:rPr>
              <w:noProof/>
              <w:color w:val="000000"/>
            </w:rPr>
            <w:fldChar w:fldCharType="separate"/>
          </w:r>
          <w:r w:rsidR="00904890" w:rsidRPr="006D504B">
            <w:rPr>
              <w:noProof/>
              <w:color w:val="000000"/>
            </w:rPr>
            <w:t xml:space="preserve"> [7]</w:t>
          </w:r>
          <w:r w:rsidR="001D2123">
            <w:rPr>
              <w:noProof/>
              <w:color w:val="000000"/>
            </w:rPr>
            <w:fldChar w:fldCharType="end"/>
          </w:r>
        </w:sdtContent>
      </w:sdt>
      <w:r w:rsidR="001D2123" w:rsidRPr="001D2123">
        <w:rPr>
          <w:noProof/>
          <w:color w:val="000000"/>
        </w:rPr>
        <w:t>.</w:t>
      </w:r>
      <w:r w:rsidRPr="001D2123">
        <w:rPr>
          <w:noProof/>
          <w:color w:val="000000"/>
        </w:rPr>
        <w:t xml:space="preserve"> </w:t>
      </w:r>
      <w:r w:rsidRPr="008D17A6">
        <w:rPr>
          <w:noProof/>
          <w:color w:val="000000"/>
        </w:rPr>
        <w:t xml:space="preserve">Модель T5 с архитектурой энкодер-декодер предобучена на корпусе C4 </w:t>
      </w:r>
      <w:r w:rsidRPr="008D17A6">
        <w:rPr>
          <w:noProof/>
          <w:lang w:eastAsia="ru-RU"/>
        </w:rPr>
        <w:sym w:font="Symbol" w:char="F0BE"/>
      </w:r>
      <w:r w:rsidRPr="008D17A6">
        <w:rPr>
          <w:noProof/>
          <w:lang w:eastAsia="ru-RU"/>
        </w:rPr>
        <w:t xml:space="preserve"> </w:t>
      </w:r>
      <w:r w:rsidRPr="008D17A6">
        <w:rPr>
          <w:noProof/>
          <w:color w:val="000000"/>
        </w:rPr>
        <w:t>750 гигабайт очищенного текста с маскированием 15% токенов непрерывными спанами, что позволяет модели лучше распознавать контекст для последующей генерации текста.</w:t>
      </w:r>
    </w:p>
    <w:p w14:paraId="54427187" w14:textId="40276672" w:rsidR="00653BEA" w:rsidRPr="008D17A6" w:rsidRDefault="00653BEA" w:rsidP="00653BEA">
      <w:pPr>
        <w:ind w:firstLine="708"/>
        <w:rPr>
          <w:noProof/>
          <w:color w:val="000000"/>
        </w:rPr>
      </w:pPr>
      <w:r w:rsidRPr="008D17A6">
        <w:rPr>
          <w:noProof/>
          <w:color w:val="000000"/>
        </w:rPr>
        <w:t>Модель PEGASUS</w:t>
      </w:r>
      <w:r w:rsidR="001D2123" w:rsidRPr="001D2123">
        <w:rPr>
          <w:noProof/>
          <w:color w:val="000000"/>
        </w:rPr>
        <w:t xml:space="preserve"> </w:t>
      </w:r>
      <w:sdt>
        <w:sdtPr>
          <w:rPr>
            <w:noProof/>
            <w:color w:val="000000"/>
          </w:rPr>
          <w:id w:val="-1441907685"/>
          <w:citation/>
        </w:sdtPr>
        <w:sdtContent>
          <w:r w:rsidR="001D2123">
            <w:rPr>
              <w:noProof/>
              <w:color w:val="000000"/>
            </w:rPr>
            <w:fldChar w:fldCharType="begin"/>
          </w:r>
          <w:r w:rsidR="001D2123" w:rsidRPr="001D2123">
            <w:rPr>
              <w:noProof/>
              <w:color w:val="000000"/>
            </w:rPr>
            <w:instrText xml:space="preserve"> </w:instrText>
          </w:r>
          <w:r w:rsidR="001D2123">
            <w:rPr>
              <w:noProof/>
              <w:color w:val="000000"/>
              <w:lang w:val="en-US"/>
            </w:rPr>
            <w:instrText>CITATION</w:instrText>
          </w:r>
          <w:r w:rsidR="001D2123" w:rsidRPr="001D2123">
            <w:rPr>
              <w:noProof/>
              <w:color w:val="000000"/>
            </w:rPr>
            <w:instrText xml:space="preserve"> </w:instrText>
          </w:r>
          <w:r w:rsidR="001D2123">
            <w:rPr>
              <w:noProof/>
              <w:color w:val="000000"/>
              <w:lang w:val="en-US"/>
            </w:rPr>
            <w:instrText>Zha</w:instrText>
          </w:r>
          <w:r w:rsidR="001D2123" w:rsidRPr="001D2123">
            <w:rPr>
              <w:noProof/>
              <w:color w:val="000000"/>
            </w:rPr>
            <w:instrText>19 \</w:instrText>
          </w:r>
          <w:r w:rsidR="001D2123">
            <w:rPr>
              <w:noProof/>
              <w:color w:val="000000"/>
              <w:lang w:val="en-US"/>
            </w:rPr>
            <w:instrText>l</w:instrText>
          </w:r>
          <w:r w:rsidR="001D2123" w:rsidRPr="001D2123">
            <w:rPr>
              <w:noProof/>
              <w:color w:val="000000"/>
            </w:rPr>
            <w:instrText xml:space="preserve"> 1033 </w:instrText>
          </w:r>
          <w:r w:rsidR="001D2123">
            <w:rPr>
              <w:noProof/>
              <w:color w:val="000000"/>
            </w:rPr>
            <w:fldChar w:fldCharType="separate"/>
          </w:r>
          <w:r w:rsidR="00904890" w:rsidRPr="006D504B">
            <w:rPr>
              <w:noProof/>
              <w:color w:val="000000"/>
            </w:rPr>
            <w:t>[8]</w:t>
          </w:r>
          <w:r w:rsidR="001D2123">
            <w:rPr>
              <w:noProof/>
              <w:color w:val="000000"/>
            </w:rPr>
            <w:fldChar w:fldCharType="end"/>
          </w:r>
        </w:sdtContent>
      </w:sdt>
      <w:r w:rsidRPr="008D17A6">
        <w:rPr>
          <w:noProof/>
          <w:color w:val="000000"/>
        </w:rPr>
        <w:t xml:space="preserve"> превосходит T5 за счет предобучения на большем корпусе данных, было использовано несколько больших датасетов, а </w:t>
      </w:r>
      <w:r w:rsidR="001C1777" w:rsidRPr="008D17A6">
        <w:rPr>
          <w:noProof/>
          <w:color w:val="000000"/>
        </w:rPr>
        <w:t>также</w:t>
      </w:r>
      <w:r w:rsidRPr="008D17A6">
        <w:rPr>
          <w:noProof/>
          <w:color w:val="000000"/>
        </w:rPr>
        <w:t xml:space="preserve"> вариантов маскирования для каждого </w:t>
      </w:r>
      <w:r w:rsidR="001C1777" w:rsidRPr="008D17A6">
        <w:rPr>
          <w:noProof/>
          <w:color w:val="000000"/>
        </w:rPr>
        <w:t>датасета:</w:t>
      </w:r>
      <w:r w:rsidRPr="008D17A6">
        <w:rPr>
          <w:noProof/>
          <w:color w:val="000000"/>
        </w:rPr>
        <w:t xml:space="preserve"> 15% для CNN/DailyMail, 30% для XSum/Reddit TIFU, 45% для WikiHow.</w:t>
      </w:r>
    </w:p>
    <w:p w14:paraId="5B4FB599" w14:textId="68ECD074" w:rsidR="000C7B0A" w:rsidRDefault="00653BEA" w:rsidP="000C7B0A">
      <w:pPr>
        <w:ind w:firstLine="708"/>
        <w:rPr>
          <w:noProof/>
          <w:color w:val="000000"/>
        </w:rPr>
      </w:pPr>
      <w:r w:rsidRPr="008D17A6">
        <w:rPr>
          <w:noProof/>
          <w:color w:val="000000"/>
        </w:rPr>
        <w:t xml:space="preserve">Хотя данные модели хорошо себя зарекомендовали в контексте задач генерации текста, применительно к задаче русскоязычной классификации они малоприменимы, поскольку весь корпус обучающих данных был преимущественно на английском языке. Поэтому при выборе данных методов стоит рассмотреть аналоги предобученные на русских </w:t>
      </w:r>
      <w:r w:rsidR="001C1777" w:rsidRPr="008D17A6">
        <w:rPr>
          <w:noProof/>
          <w:color w:val="000000"/>
        </w:rPr>
        <w:t>текстах такие</w:t>
      </w:r>
      <w:r w:rsidRPr="008D17A6">
        <w:rPr>
          <w:noProof/>
          <w:color w:val="000000"/>
        </w:rPr>
        <w:t xml:space="preserve"> как ruT5 или FRED-T5.</w:t>
      </w:r>
    </w:p>
    <w:p w14:paraId="1BF68AF9" w14:textId="30530F0A" w:rsidR="00653BEA" w:rsidRPr="008D17A6" w:rsidRDefault="00653BEA" w:rsidP="00AE51F2">
      <w:pPr>
        <w:pStyle w:val="a"/>
        <w:pageBreakBefore w:val="0"/>
        <w:numPr>
          <w:ilvl w:val="2"/>
          <w:numId w:val="4"/>
        </w:numPr>
        <w:ind w:left="0" w:firstLine="720"/>
        <w:rPr>
          <w:noProof/>
        </w:rPr>
      </w:pPr>
      <w:bookmarkStart w:id="22" w:name="_Toc226555113"/>
      <w:r w:rsidRPr="008D17A6">
        <w:rPr>
          <w:noProof/>
        </w:rPr>
        <w:lastRenderedPageBreak/>
        <w:t xml:space="preserve">Mixup </w:t>
      </w:r>
      <w:r w:rsidR="001E2837" w:rsidRPr="008D17A6">
        <w:rPr>
          <w:noProof/>
        </w:rPr>
        <w:sym w:font="Symbol" w:char="F0BE"/>
      </w:r>
      <w:r w:rsidRPr="008D17A6">
        <w:rPr>
          <w:noProof/>
        </w:rPr>
        <w:t xml:space="preserve"> аугментация на уровне эмбеддингов</w:t>
      </w:r>
      <w:bookmarkEnd w:id="22"/>
    </w:p>
    <w:p w14:paraId="5C3E2482" w14:textId="00D21910" w:rsidR="00653BEA" w:rsidRPr="008D17A6" w:rsidRDefault="00653BEA" w:rsidP="00653BEA">
      <w:pPr>
        <w:ind w:firstLine="708"/>
        <w:rPr>
          <w:noProof/>
        </w:rPr>
      </w:pPr>
      <w:r w:rsidRPr="008D17A6">
        <w:rPr>
          <w:noProof/>
        </w:rPr>
        <w:t xml:space="preserve">Метод Mixup, предложенный для компьютерного зрения </w:t>
      </w:r>
      <w:sdt>
        <w:sdtPr>
          <w:rPr>
            <w:noProof/>
          </w:rPr>
          <w:id w:val="533161153"/>
          <w:citation/>
        </w:sdtPr>
        <w:sdtContent>
          <w:r w:rsidR="001D2123">
            <w:rPr>
              <w:noProof/>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Zha</w:instrText>
          </w:r>
          <w:r w:rsidR="001D2123" w:rsidRPr="001D2123">
            <w:rPr>
              <w:noProof/>
            </w:rPr>
            <w:instrText>17 \</w:instrText>
          </w:r>
          <w:r w:rsidR="001D2123">
            <w:rPr>
              <w:noProof/>
              <w:lang w:val="en-US"/>
            </w:rPr>
            <w:instrText>l</w:instrText>
          </w:r>
          <w:r w:rsidR="001D2123" w:rsidRPr="001D2123">
            <w:rPr>
              <w:noProof/>
            </w:rPr>
            <w:instrText xml:space="preserve"> 1033 </w:instrText>
          </w:r>
          <w:r w:rsidR="001D2123">
            <w:rPr>
              <w:noProof/>
            </w:rPr>
            <w:fldChar w:fldCharType="separate"/>
          </w:r>
          <w:r w:rsidR="00904890" w:rsidRPr="006D504B">
            <w:rPr>
              <w:noProof/>
            </w:rPr>
            <w:t>[9]</w:t>
          </w:r>
          <w:r w:rsidR="001D2123">
            <w:rPr>
              <w:noProof/>
            </w:rPr>
            <w:fldChar w:fldCharType="end"/>
          </w:r>
        </w:sdtContent>
      </w:sdt>
      <w:r w:rsidR="001D2123" w:rsidRPr="001D2123">
        <w:rPr>
          <w:noProof/>
        </w:rPr>
        <w:t xml:space="preserve"> </w:t>
      </w:r>
      <w:r w:rsidRPr="008D17A6">
        <w:rPr>
          <w:noProof/>
        </w:rPr>
        <w:t xml:space="preserve">и адаптированный для текстовой классификации </w:t>
      </w:r>
      <w:sdt>
        <w:sdtPr>
          <w:rPr>
            <w:noProof/>
          </w:rPr>
          <w:id w:val="91440169"/>
          <w:citation/>
        </w:sdtPr>
        <w:sdtContent>
          <w:r w:rsidR="001D2123">
            <w:rPr>
              <w:noProof/>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Guo</w:instrText>
          </w:r>
          <w:r w:rsidR="001D2123" w:rsidRPr="001D2123">
            <w:rPr>
              <w:noProof/>
            </w:rPr>
            <w:instrText>19 \</w:instrText>
          </w:r>
          <w:r w:rsidR="001D2123">
            <w:rPr>
              <w:noProof/>
              <w:lang w:val="en-US"/>
            </w:rPr>
            <w:instrText>l</w:instrText>
          </w:r>
          <w:r w:rsidR="001D2123" w:rsidRPr="001D2123">
            <w:rPr>
              <w:noProof/>
            </w:rPr>
            <w:instrText xml:space="preserve"> 1033 </w:instrText>
          </w:r>
          <w:r w:rsidR="001D2123">
            <w:rPr>
              <w:noProof/>
            </w:rPr>
            <w:fldChar w:fldCharType="separate"/>
          </w:r>
          <w:r w:rsidR="00904890" w:rsidRPr="006D504B">
            <w:rPr>
              <w:noProof/>
            </w:rPr>
            <w:t>[10]</w:t>
          </w:r>
          <w:r w:rsidR="001D2123">
            <w:rPr>
              <w:noProof/>
            </w:rPr>
            <w:fldChar w:fldCharType="end"/>
          </w:r>
        </w:sdtContent>
      </w:sdt>
      <w:r w:rsidRPr="008D17A6">
        <w:rPr>
          <w:noProof/>
        </w:rPr>
        <w:t>, работает с эмбеддингами текста. Суть метода заключается в том, что берутся два примера из обучающей выборки, их эмбеддинги смешиваются в заданной пропорции, и получившийся вектор используется как новый виртуальный обучающий пример. Метка класса для него также смешивается в той же пропорции.</w:t>
      </w:r>
    </w:p>
    <w:p w14:paraId="570B75F4" w14:textId="77777777" w:rsidR="00653BEA" w:rsidRPr="008D17A6" w:rsidRDefault="00653BEA" w:rsidP="00653BEA">
      <w:pPr>
        <w:ind w:firstLine="708"/>
        <w:rPr>
          <w:noProof/>
        </w:rPr>
      </w:pPr>
      <w:r w:rsidRPr="008D17A6">
        <w:rPr>
          <w:noProof/>
        </w:rPr>
        <w:t>Метод не требует генерации новых текстов. Однако он применим исключительно в архитектурах, где базовая модель сначала преобразует текст в векторное представление. Виртуальные примеры существуют только в числовом пространстве и не имеют текстового представления, что так же исключает ручную валидацию. При небольшом количестве экземпляров на класс смешивание между ними не обеспечивает достаточного разнообразия.</w:t>
      </w:r>
    </w:p>
    <w:p w14:paraId="6DB8EC9A" w14:textId="77777777" w:rsidR="00653BEA" w:rsidRPr="008D17A6" w:rsidRDefault="00653BEA" w:rsidP="00653BEA">
      <w:pPr>
        <w:ind w:firstLine="708"/>
        <w:rPr>
          <w:noProof/>
        </w:rPr>
      </w:pPr>
      <w:r w:rsidRPr="008D17A6">
        <w:rPr>
          <w:noProof/>
        </w:rPr>
        <w:t>В рамках текущей задачи метод неприменим, поскольку выбранный подход предполагает дообучение LLM, а не обучение классификатора с отдельной головой.</w:t>
      </w:r>
    </w:p>
    <w:p w14:paraId="6A59BD6A" w14:textId="0FF204F4" w:rsidR="00653BEA" w:rsidRPr="008D17A6" w:rsidRDefault="00653BEA" w:rsidP="00AE51F2">
      <w:pPr>
        <w:pStyle w:val="a"/>
        <w:pageBreakBefore w:val="0"/>
        <w:numPr>
          <w:ilvl w:val="2"/>
          <w:numId w:val="4"/>
        </w:numPr>
        <w:ind w:left="0" w:firstLine="720"/>
        <w:rPr>
          <w:noProof/>
        </w:rPr>
      </w:pPr>
      <w:bookmarkStart w:id="23" w:name="_Toc226555114"/>
      <w:r w:rsidRPr="008D17A6">
        <w:rPr>
          <w:noProof/>
        </w:rPr>
        <w:t>Итеративная аугментация LLM2LLM</w:t>
      </w:r>
      <w:bookmarkEnd w:id="23"/>
    </w:p>
    <w:p w14:paraId="0FC473E3" w14:textId="493324FA" w:rsidR="00653BEA" w:rsidRPr="00C541ED" w:rsidRDefault="00653BEA" w:rsidP="00653BEA">
      <w:pPr>
        <w:ind w:firstLine="708"/>
        <w:rPr>
          <w:noProof/>
        </w:rPr>
      </w:pPr>
      <w:r w:rsidRPr="008D17A6">
        <w:rPr>
          <w:noProof/>
        </w:rPr>
        <w:t xml:space="preserve">Метод </w:t>
      </w:r>
      <w:r w:rsidRPr="008D17A6">
        <w:rPr>
          <w:bCs/>
          <w:noProof/>
        </w:rPr>
        <w:t xml:space="preserve">LLM2LLM </w:t>
      </w:r>
      <w:r w:rsidRPr="008D17A6">
        <w:rPr>
          <w:noProof/>
        </w:rPr>
        <w:t>предложенный в статье</w:t>
      </w:r>
      <w:r w:rsidR="001D2123" w:rsidRPr="001D2123">
        <w:rPr>
          <w:noProof/>
        </w:rPr>
        <w:t xml:space="preserve"> </w:t>
      </w:r>
      <w:sdt>
        <w:sdtPr>
          <w:rPr>
            <w:noProof/>
            <w:lang w:val="en-US"/>
          </w:rPr>
          <w:id w:val="-372997658"/>
          <w:citation/>
        </w:sdtPr>
        <w:sdtContent>
          <w:r w:rsidR="001D2123">
            <w:rPr>
              <w:noProof/>
              <w:lang w:val="en-US"/>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Lee</w:instrText>
          </w:r>
          <w:r w:rsidR="001D2123" w:rsidRPr="001D2123">
            <w:rPr>
              <w:noProof/>
            </w:rPr>
            <w:instrText>24 \</w:instrText>
          </w:r>
          <w:r w:rsidR="001D2123">
            <w:rPr>
              <w:noProof/>
              <w:lang w:val="en-US"/>
            </w:rPr>
            <w:instrText>l</w:instrText>
          </w:r>
          <w:r w:rsidR="001D2123" w:rsidRPr="001D2123">
            <w:rPr>
              <w:noProof/>
            </w:rPr>
            <w:instrText xml:space="preserve"> 1033 </w:instrText>
          </w:r>
          <w:r w:rsidR="001D2123">
            <w:rPr>
              <w:noProof/>
              <w:lang w:val="en-US"/>
            </w:rPr>
            <w:fldChar w:fldCharType="separate"/>
          </w:r>
          <w:r w:rsidR="00904890" w:rsidRPr="006D504B">
            <w:rPr>
              <w:noProof/>
            </w:rPr>
            <w:t>[11]</w:t>
          </w:r>
          <w:r w:rsidR="001D2123">
            <w:rPr>
              <w:noProof/>
              <w:lang w:val="en-US"/>
            </w:rPr>
            <w:fldChar w:fldCharType="end"/>
          </w:r>
        </w:sdtContent>
      </w:sdt>
      <w:r w:rsidRPr="008D17A6">
        <w:rPr>
          <w:noProof/>
        </w:rPr>
        <w:t xml:space="preserve"> использует</w:t>
      </w:r>
      <w:r w:rsidRPr="00C541ED">
        <w:rPr>
          <w:noProof/>
        </w:rPr>
        <w:t xml:space="preserve"> </w:t>
      </w:r>
      <w:r w:rsidRPr="008D17A6">
        <w:rPr>
          <w:noProof/>
        </w:rPr>
        <w:t>две</w:t>
      </w:r>
      <w:r w:rsidRPr="00C541ED">
        <w:rPr>
          <w:noProof/>
        </w:rPr>
        <w:t xml:space="preserve"> </w:t>
      </w:r>
      <w:r w:rsidRPr="008D17A6">
        <w:rPr>
          <w:noProof/>
        </w:rPr>
        <w:t>модели</w:t>
      </w:r>
      <w:r w:rsidRPr="00C541ED">
        <w:rPr>
          <w:noProof/>
        </w:rPr>
        <w:t>: «</w:t>
      </w:r>
      <w:r w:rsidRPr="008D17A6">
        <w:rPr>
          <w:noProof/>
        </w:rPr>
        <w:t>учитель</w:t>
      </w:r>
      <w:r w:rsidRPr="00C541ED">
        <w:rPr>
          <w:noProof/>
        </w:rPr>
        <w:t xml:space="preserve">» </w:t>
      </w:r>
      <w:r w:rsidRPr="008D17A6">
        <w:rPr>
          <w:noProof/>
        </w:rPr>
        <w:t>и</w:t>
      </w:r>
      <w:r w:rsidRPr="00C541ED">
        <w:rPr>
          <w:noProof/>
        </w:rPr>
        <w:t xml:space="preserve"> «</w:t>
      </w:r>
      <w:r w:rsidRPr="008D17A6">
        <w:rPr>
          <w:noProof/>
        </w:rPr>
        <w:t>студент</w:t>
      </w:r>
      <w:r w:rsidRPr="00C541ED">
        <w:rPr>
          <w:noProof/>
        </w:rPr>
        <w:t xml:space="preserve">». </w:t>
      </w:r>
    </w:p>
    <w:p w14:paraId="7E9E7FE9" w14:textId="77777777" w:rsidR="00653BEA" w:rsidRPr="008D17A6" w:rsidRDefault="00653BEA" w:rsidP="00653BEA">
      <w:pPr>
        <w:ind w:firstLine="708"/>
        <w:rPr>
          <w:noProof/>
        </w:rPr>
      </w:pPr>
      <w:r w:rsidRPr="008D17A6">
        <w:rPr>
          <w:noProof/>
        </w:rPr>
        <w:t>«Студент» дообучается на предложенных данных, затем прогоняется по обучающей выборке с выявлением ошибок. Ошибки подаются на вход к модели «Учителю», которая генерирует новые экземпляры похожие на ошибочные, что расширяет пространство проблемных экземпляров, давая модели «студенту» лучше понять его.</w:t>
      </w:r>
    </w:p>
    <w:p w14:paraId="219E138B" w14:textId="77777777" w:rsidR="00653BEA" w:rsidRPr="008D17A6" w:rsidRDefault="00653BEA" w:rsidP="00653BEA">
      <w:pPr>
        <w:ind w:firstLine="708"/>
        <w:rPr>
          <w:noProof/>
        </w:rPr>
      </w:pPr>
      <w:r w:rsidRPr="008D17A6">
        <w:rPr>
          <w:noProof/>
        </w:rPr>
        <w:t>Каждую итерацию модель обучается с нуля во избежание переобучения.</w:t>
      </w:r>
    </w:p>
    <w:p w14:paraId="486085C0" w14:textId="54A135F0" w:rsidR="00653BEA" w:rsidRPr="008D17A6" w:rsidRDefault="00653BEA" w:rsidP="00653BEA">
      <w:pPr>
        <w:ind w:firstLine="708"/>
        <w:rPr>
          <w:noProof/>
        </w:rPr>
      </w:pPr>
      <w:r w:rsidRPr="008D17A6">
        <w:rPr>
          <w:noProof/>
        </w:rPr>
        <w:t xml:space="preserve">Для задачи классификации данный метод может стать одним из основных методов аугментации, но существуют некоторые и ограничения. Для модели «учителя» лучшие метрики были у моделей, которые нельзя </w:t>
      </w:r>
      <w:r w:rsidRPr="008D17A6">
        <w:rPr>
          <w:noProof/>
        </w:rPr>
        <w:lastRenderedPageBreak/>
        <w:t xml:space="preserve">применять локально (GPT-3.5 и GPT-4). А также итеративный подход, на котором основан метод требует значительных вычислительных ресурсов и более сложного </w:t>
      </w:r>
      <w:r w:rsidR="00937F2D" w:rsidRPr="008D17A6">
        <w:rPr>
          <w:noProof/>
        </w:rPr>
        <w:t>конвейера обработки,</w:t>
      </w:r>
      <w:r w:rsidRPr="008D17A6">
        <w:rPr>
          <w:noProof/>
        </w:rPr>
        <w:t xml:space="preserve"> в сравнении с обычной LLM генерацией.</w:t>
      </w:r>
    </w:p>
    <w:p w14:paraId="77DE4223" w14:textId="591A3CFD" w:rsidR="00653BEA" w:rsidRPr="008D17A6" w:rsidRDefault="00653BEA" w:rsidP="00AE51F2">
      <w:pPr>
        <w:pStyle w:val="a"/>
        <w:pageBreakBefore w:val="0"/>
        <w:numPr>
          <w:ilvl w:val="2"/>
          <w:numId w:val="4"/>
        </w:numPr>
        <w:ind w:left="0" w:firstLine="720"/>
        <w:rPr>
          <w:noProof/>
        </w:rPr>
      </w:pPr>
      <w:bookmarkStart w:id="24" w:name="_Toc226555115"/>
      <w:r w:rsidRPr="008D17A6">
        <w:rPr>
          <w:noProof/>
        </w:rPr>
        <w:t>DAGAM</w:t>
      </w:r>
      <w:bookmarkEnd w:id="24"/>
    </w:p>
    <w:p w14:paraId="249C2C1B" w14:textId="2E30CE99" w:rsidR="00653BEA" w:rsidRPr="008D17A6" w:rsidRDefault="00653BEA" w:rsidP="00653BEA">
      <w:pPr>
        <w:ind w:firstLine="708"/>
        <w:rPr>
          <w:noProof/>
        </w:rPr>
      </w:pPr>
      <w:r w:rsidRPr="008D17A6">
        <w:rPr>
          <w:noProof/>
        </w:rPr>
        <w:t xml:space="preserve">Метод DAGAM предложен в работе </w:t>
      </w:r>
      <w:sdt>
        <w:sdtPr>
          <w:rPr>
            <w:noProof/>
          </w:rPr>
          <w:id w:val="2046173756"/>
          <w:citation/>
        </w:sdtPr>
        <w:sdtContent>
          <w:r w:rsidR="00C541ED">
            <w:rPr>
              <w:noProof/>
            </w:rPr>
            <w:fldChar w:fldCharType="begin"/>
          </w:r>
          <w:r w:rsidR="00C541ED" w:rsidRPr="00C541ED">
            <w:rPr>
              <w:noProof/>
            </w:rPr>
            <w:instrText xml:space="preserve"> </w:instrText>
          </w:r>
          <w:r w:rsidR="00C541ED">
            <w:rPr>
              <w:noProof/>
              <w:lang w:val="en-US"/>
            </w:rPr>
            <w:instrText>CITATION</w:instrText>
          </w:r>
          <w:r w:rsidR="00C541ED" w:rsidRPr="00C541ED">
            <w:rPr>
              <w:noProof/>
            </w:rPr>
            <w:instrText xml:space="preserve"> </w:instrText>
          </w:r>
          <w:r w:rsidR="00C541ED">
            <w:rPr>
              <w:noProof/>
              <w:lang w:val="en-US"/>
            </w:rPr>
            <w:instrText>JoB</w:instrText>
          </w:r>
          <w:r w:rsidR="00C541ED" w:rsidRPr="00C541ED">
            <w:rPr>
              <w:noProof/>
            </w:rPr>
            <w:instrText xml:space="preserve"> \</w:instrText>
          </w:r>
          <w:r w:rsidR="00C541ED">
            <w:rPr>
              <w:noProof/>
              <w:lang w:val="en-US"/>
            </w:rPr>
            <w:instrText>l</w:instrText>
          </w:r>
          <w:r w:rsidR="00C541ED" w:rsidRPr="00C541ED">
            <w:rPr>
              <w:noProof/>
            </w:rPr>
            <w:instrText xml:space="preserve"> 1033 </w:instrText>
          </w:r>
          <w:r w:rsidR="00C541ED">
            <w:rPr>
              <w:noProof/>
            </w:rPr>
            <w:fldChar w:fldCharType="separate"/>
          </w:r>
          <w:r w:rsidR="00904890" w:rsidRPr="006D504B">
            <w:rPr>
              <w:noProof/>
            </w:rPr>
            <w:t>[12]</w:t>
          </w:r>
          <w:r w:rsidR="00C541ED">
            <w:rPr>
              <w:noProof/>
            </w:rPr>
            <w:fldChar w:fldCharType="end"/>
          </w:r>
        </w:sdtContent>
      </w:sdt>
      <w:r w:rsidR="00C541ED" w:rsidRPr="00C541ED">
        <w:rPr>
          <w:noProof/>
        </w:rPr>
        <w:t xml:space="preserve"> </w:t>
      </w:r>
      <w:r w:rsidRPr="008D17A6">
        <w:rPr>
          <w:noProof/>
        </w:rPr>
        <w:t xml:space="preserve">и представляет собой комбинацию двух различных стратегий аугментации: </w:t>
      </w:r>
    </w:p>
    <w:p w14:paraId="1654D729" w14:textId="77777777" w:rsidR="00653BEA" w:rsidRPr="008D17A6" w:rsidRDefault="00653BEA" w:rsidP="00653BEA">
      <w:pPr>
        <w:pStyle w:val="ab"/>
        <w:numPr>
          <w:ilvl w:val="0"/>
          <w:numId w:val="5"/>
        </w:numPr>
        <w:rPr>
          <w:noProof/>
        </w:rPr>
      </w:pPr>
      <w:r w:rsidRPr="008D17A6">
        <w:rPr>
          <w:noProof/>
        </w:rPr>
        <w:t xml:space="preserve"> DAG </w:t>
      </w:r>
      <w:r w:rsidRPr="008D17A6">
        <w:rPr>
          <w:noProof/>
          <w:lang w:eastAsia="ru-RU"/>
        </w:rPr>
        <w:sym w:font="Symbol" w:char="F0BE"/>
      </w:r>
      <w:r w:rsidRPr="008D17A6">
        <w:rPr>
          <w:noProof/>
        </w:rPr>
        <w:t xml:space="preserve"> с помощью генеративной модели T5 суммаризуют 3 текста одного класса, полученный текст добавляется как новый экземпляр класса.</w:t>
      </w:r>
    </w:p>
    <w:p w14:paraId="4FCF0115" w14:textId="77777777" w:rsidR="00653BEA" w:rsidRPr="008D17A6" w:rsidRDefault="00653BEA" w:rsidP="00653BEA">
      <w:pPr>
        <w:pStyle w:val="ab"/>
        <w:numPr>
          <w:ilvl w:val="0"/>
          <w:numId w:val="5"/>
        </w:numPr>
        <w:rPr>
          <w:noProof/>
        </w:rPr>
      </w:pPr>
      <w:r w:rsidRPr="008D17A6">
        <w:rPr>
          <w:noProof/>
        </w:rPr>
        <w:t xml:space="preserve">DAM </w:t>
      </w:r>
      <w:r w:rsidRPr="008D17A6">
        <w:rPr>
          <w:noProof/>
          <w:lang w:eastAsia="ru-RU"/>
        </w:rPr>
        <w:sym w:font="Symbol" w:char="F0BE"/>
      </w:r>
      <w:r w:rsidRPr="008D17A6">
        <w:rPr>
          <w:noProof/>
        </w:rPr>
        <w:t xml:space="preserve"> далее в тексте случайно меняются символы внутри слов. Такой метод улучшает понимание контекста для модели при обучении.</w:t>
      </w:r>
    </w:p>
    <w:p w14:paraId="53695D84" w14:textId="77777777" w:rsidR="00653BEA" w:rsidRPr="008D17A6" w:rsidRDefault="00653BEA" w:rsidP="00653BEA">
      <w:pPr>
        <w:ind w:firstLine="708"/>
        <w:rPr>
          <w:noProof/>
        </w:rPr>
      </w:pPr>
      <w:r w:rsidRPr="008D17A6">
        <w:rPr>
          <w:noProof/>
        </w:rPr>
        <w:t>Для классификации моделей с помощью дообучения LLM данный метод скорее не подходит, DAM делает искажённый текст, что вероятнее ухудшит метрики классификации в будущем.</w:t>
      </w:r>
    </w:p>
    <w:p w14:paraId="0C357775" w14:textId="6E59AD01" w:rsidR="00653BEA" w:rsidRPr="008D17A6" w:rsidRDefault="00653BEA" w:rsidP="00A96BB5">
      <w:pPr>
        <w:pStyle w:val="a"/>
        <w:pageBreakBefore w:val="0"/>
        <w:numPr>
          <w:ilvl w:val="2"/>
          <w:numId w:val="4"/>
        </w:numPr>
        <w:ind w:left="0" w:firstLine="709"/>
        <w:rPr>
          <w:noProof/>
        </w:rPr>
      </w:pPr>
      <w:r w:rsidRPr="008D17A6">
        <w:rPr>
          <w:noProof/>
        </w:rPr>
        <w:t xml:space="preserve"> </w:t>
      </w:r>
      <w:bookmarkStart w:id="25" w:name="_Toc226555116"/>
      <w:r w:rsidRPr="008D17A6">
        <w:rPr>
          <w:noProof/>
        </w:rPr>
        <w:t>Аугментация на границах классов PromptMix</w:t>
      </w:r>
      <w:bookmarkEnd w:id="25"/>
    </w:p>
    <w:p w14:paraId="7A34898F" w14:textId="63813EDB" w:rsidR="00653BEA" w:rsidRPr="008D17A6" w:rsidRDefault="00653BEA" w:rsidP="00653BEA">
      <w:pPr>
        <w:ind w:firstLine="708"/>
        <w:rPr>
          <w:noProof/>
        </w:rPr>
      </w:pPr>
      <w:r w:rsidRPr="004D572A">
        <w:rPr>
          <w:noProof/>
          <w:lang w:val="en-US"/>
        </w:rPr>
        <w:t>PromptMix</w:t>
      </w:r>
      <w:r w:rsidRPr="00C55707">
        <w:rPr>
          <w:noProof/>
        </w:rPr>
        <w:t xml:space="preserve"> </w:t>
      </w:r>
      <w:sdt>
        <w:sdtPr>
          <w:rPr>
            <w:noProof/>
            <w:lang w:val="en-US"/>
          </w:rPr>
          <w:id w:val="760801297"/>
          <w:citation/>
        </w:sdtPr>
        <w:sdtContent>
          <w:r w:rsidR="00C55707">
            <w:rPr>
              <w:noProof/>
              <w:lang w:val="en-US"/>
            </w:rPr>
            <w:fldChar w:fldCharType="begin"/>
          </w:r>
          <w:r w:rsidR="00C55707" w:rsidRPr="00C55707">
            <w:rPr>
              <w:noProof/>
            </w:rPr>
            <w:instrText xml:space="preserve"> </w:instrText>
          </w:r>
          <w:r w:rsidR="00C55707" w:rsidRPr="00C55707">
            <w:rPr>
              <w:noProof/>
              <w:lang w:val="en-US"/>
            </w:rPr>
            <w:instrText>CITATION</w:instrText>
          </w:r>
          <w:r w:rsidR="00C55707" w:rsidRPr="00C55707">
            <w:rPr>
              <w:noProof/>
            </w:rPr>
            <w:instrText xml:space="preserve"> </w:instrText>
          </w:r>
          <w:r w:rsidR="00C55707" w:rsidRPr="00C55707">
            <w:rPr>
              <w:noProof/>
              <w:lang w:val="en-US"/>
            </w:rPr>
            <w:instrText>Sah</w:instrText>
          </w:r>
          <w:r w:rsidR="00C55707" w:rsidRPr="00C55707">
            <w:rPr>
              <w:noProof/>
            </w:rPr>
            <w:instrText>23 \</w:instrText>
          </w:r>
          <w:r w:rsidR="00C55707" w:rsidRPr="00C55707">
            <w:rPr>
              <w:noProof/>
              <w:lang w:val="en-US"/>
            </w:rPr>
            <w:instrText>l</w:instrText>
          </w:r>
          <w:r w:rsidR="00C55707" w:rsidRPr="00C55707">
            <w:rPr>
              <w:noProof/>
            </w:rPr>
            <w:instrText xml:space="preserve"> 1049 </w:instrText>
          </w:r>
          <w:r w:rsidR="00C55707">
            <w:rPr>
              <w:noProof/>
              <w:lang w:val="en-US"/>
            </w:rPr>
            <w:fldChar w:fldCharType="separate"/>
          </w:r>
          <w:r w:rsidR="00904890" w:rsidRPr="006D504B">
            <w:rPr>
              <w:noProof/>
            </w:rPr>
            <w:t>[13]</w:t>
          </w:r>
          <w:r w:rsidR="00C55707">
            <w:rPr>
              <w:noProof/>
              <w:lang w:val="en-US"/>
            </w:rPr>
            <w:fldChar w:fldCharType="end"/>
          </w:r>
        </w:sdtContent>
      </w:sdt>
      <w:r w:rsidRPr="00C55707">
        <w:rPr>
          <w:noProof/>
        </w:rPr>
        <w:t xml:space="preserve"> </w:t>
      </w:r>
      <w:r w:rsidRPr="008D17A6">
        <w:rPr>
          <w:noProof/>
        </w:rPr>
        <w:t>метод</w:t>
      </w:r>
      <w:r w:rsidRPr="00C55707">
        <w:rPr>
          <w:noProof/>
        </w:rPr>
        <w:t xml:space="preserve"> </w:t>
      </w:r>
      <w:r w:rsidRPr="008D17A6">
        <w:rPr>
          <w:noProof/>
        </w:rPr>
        <w:t>аугментации</w:t>
      </w:r>
      <w:r w:rsidRPr="00C55707">
        <w:rPr>
          <w:noProof/>
        </w:rPr>
        <w:t xml:space="preserve"> </w:t>
      </w:r>
      <w:r w:rsidRPr="008D17A6">
        <w:rPr>
          <w:noProof/>
        </w:rPr>
        <w:t>данных</w:t>
      </w:r>
      <w:r w:rsidRPr="00C55707">
        <w:rPr>
          <w:noProof/>
        </w:rPr>
        <w:t xml:space="preserve"> </w:t>
      </w:r>
      <w:r w:rsidRPr="008D17A6">
        <w:rPr>
          <w:noProof/>
        </w:rPr>
        <w:t>для</w:t>
      </w:r>
      <w:r w:rsidRPr="00C55707">
        <w:rPr>
          <w:noProof/>
        </w:rPr>
        <w:t xml:space="preserve"> </w:t>
      </w:r>
      <w:r w:rsidRPr="008D17A6">
        <w:rPr>
          <w:noProof/>
        </w:rPr>
        <w:t>задач</w:t>
      </w:r>
      <w:r w:rsidRPr="00C55707">
        <w:rPr>
          <w:noProof/>
        </w:rPr>
        <w:t xml:space="preserve"> </w:t>
      </w:r>
      <w:r w:rsidRPr="008D17A6">
        <w:rPr>
          <w:noProof/>
        </w:rPr>
        <w:t>классификации</w:t>
      </w:r>
      <w:r w:rsidRPr="00C55707">
        <w:rPr>
          <w:noProof/>
        </w:rPr>
        <w:t xml:space="preserve"> </w:t>
      </w:r>
      <w:r w:rsidRPr="008D17A6">
        <w:rPr>
          <w:noProof/>
        </w:rPr>
        <w:t>в</w:t>
      </w:r>
      <w:r w:rsidRPr="00C55707">
        <w:rPr>
          <w:noProof/>
        </w:rPr>
        <w:t xml:space="preserve"> </w:t>
      </w:r>
      <w:r w:rsidRPr="008D17A6">
        <w:rPr>
          <w:noProof/>
        </w:rPr>
        <w:t>условиях</w:t>
      </w:r>
      <w:r w:rsidRPr="00C55707">
        <w:rPr>
          <w:noProof/>
        </w:rPr>
        <w:t xml:space="preserve"> </w:t>
      </w:r>
      <w:r w:rsidRPr="008D17A6">
        <w:rPr>
          <w:noProof/>
        </w:rPr>
        <w:t>малого</w:t>
      </w:r>
      <w:r w:rsidRPr="00C55707">
        <w:rPr>
          <w:noProof/>
        </w:rPr>
        <w:t xml:space="preserve"> </w:t>
      </w:r>
      <w:r w:rsidRPr="008D17A6">
        <w:rPr>
          <w:noProof/>
        </w:rPr>
        <w:t>количества</w:t>
      </w:r>
      <w:r w:rsidRPr="00C55707">
        <w:rPr>
          <w:noProof/>
        </w:rPr>
        <w:t xml:space="preserve"> </w:t>
      </w:r>
      <w:r w:rsidRPr="008D17A6">
        <w:rPr>
          <w:noProof/>
        </w:rPr>
        <w:t>обучающих</w:t>
      </w:r>
      <w:r w:rsidRPr="00C55707">
        <w:rPr>
          <w:noProof/>
        </w:rPr>
        <w:t xml:space="preserve"> </w:t>
      </w:r>
      <w:r w:rsidRPr="008D17A6">
        <w:rPr>
          <w:noProof/>
        </w:rPr>
        <w:t>примеров</w:t>
      </w:r>
      <w:r w:rsidRPr="00C55707">
        <w:rPr>
          <w:noProof/>
        </w:rPr>
        <w:t xml:space="preserve">. </w:t>
      </w:r>
      <w:r w:rsidRPr="008D17A6">
        <w:rPr>
          <w:noProof/>
        </w:rPr>
        <w:t xml:space="preserve">Данный метод предлагает создавать пограничные примеры для классов, чтобы повысить их разделимость для модели. </w:t>
      </w:r>
    </w:p>
    <w:p w14:paraId="4C8E2CC8" w14:textId="77777777" w:rsidR="00653BEA" w:rsidRPr="008D17A6" w:rsidRDefault="00653BEA" w:rsidP="00653BEA">
      <w:pPr>
        <w:ind w:firstLine="708"/>
        <w:rPr>
          <w:noProof/>
        </w:rPr>
      </w:pPr>
      <w:r w:rsidRPr="008D17A6">
        <w:rPr>
          <w:noProof/>
        </w:rPr>
        <w:t>Поскольку на этапе EDA при визуализации UMAP эмбеддингов, данные практически не выделялись в семантические кластеры, PromptMix может лишь усугубить смешивание классов, что может затруднить обучение модели классификации.</w:t>
      </w:r>
    </w:p>
    <w:p w14:paraId="759F22E2" w14:textId="77777777" w:rsidR="00264D67" w:rsidRPr="008D17A6" w:rsidRDefault="00264D67" w:rsidP="00653BEA">
      <w:pPr>
        <w:ind w:firstLine="708"/>
        <w:rPr>
          <w:noProof/>
        </w:rPr>
      </w:pPr>
    </w:p>
    <w:p w14:paraId="21503A6B" w14:textId="799A00E1" w:rsidR="00264D67" w:rsidRPr="008D17A6" w:rsidRDefault="00264D67" w:rsidP="00A96BB5">
      <w:pPr>
        <w:pStyle w:val="a"/>
        <w:pageBreakBefore w:val="0"/>
        <w:numPr>
          <w:ilvl w:val="2"/>
          <w:numId w:val="4"/>
        </w:numPr>
        <w:ind w:left="0" w:firstLine="720"/>
        <w:rPr>
          <w:noProof/>
        </w:rPr>
      </w:pPr>
      <w:bookmarkStart w:id="26" w:name="_Toc226555117"/>
      <w:r w:rsidRPr="008D17A6">
        <w:rPr>
          <w:noProof/>
        </w:rPr>
        <w:lastRenderedPageBreak/>
        <w:t>Парафраз через LLM</w:t>
      </w:r>
      <w:bookmarkEnd w:id="26"/>
    </w:p>
    <w:p w14:paraId="67A3EFBF" w14:textId="6497A25A" w:rsidR="00A96BB5" w:rsidRPr="008D17A6" w:rsidRDefault="00A96BB5" w:rsidP="00A96BB5">
      <w:pPr>
        <w:ind w:firstLine="708"/>
        <w:rPr>
          <w:noProof/>
        </w:rPr>
      </w:pPr>
      <w:r w:rsidRPr="008D17A6">
        <w:rPr>
          <w:noProof/>
        </w:rPr>
        <w:t xml:space="preserve">Метод парафраза через LLM основан на использовании больших языковых моделей для перефразирования существующих примеров с сохранением их семантики и классовой принадлежности. Данный подход представлен в работе AugGPT </w:t>
      </w:r>
      <w:sdt>
        <w:sdtPr>
          <w:rPr>
            <w:noProof/>
          </w:rPr>
          <w:id w:val="255487888"/>
          <w:citation/>
        </w:sdtPr>
        <w:sdtContent>
          <w:r w:rsidR="00C55707">
            <w:rPr>
              <w:noProof/>
            </w:rPr>
            <w:fldChar w:fldCharType="begin"/>
          </w:r>
          <w:r w:rsidR="00C55707">
            <w:rPr>
              <w:noProof/>
            </w:rPr>
            <w:instrText xml:space="preserve"> CITATION Dai23 \l 1049 </w:instrText>
          </w:r>
          <w:r w:rsidR="00C55707">
            <w:rPr>
              <w:noProof/>
            </w:rPr>
            <w:fldChar w:fldCharType="separate"/>
          </w:r>
          <w:r w:rsidR="00904890" w:rsidRPr="00904890">
            <w:rPr>
              <w:noProof/>
            </w:rPr>
            <w:t>[14]</w:t>
          </w:r>
          <w:r w:rsidR="00C55707">
            <w:rPr>
              <w:noProof/>
            </w:rPr>
            <w:fldChar w:fldCharType="end"/>
          </w:r>
        </w:sdtContent>
      </w:sdt>
      <w:r w:rsidRPr="008D17A6">
        <w:rPr>
          <w:noProof/>
        </w:rPr>
        <w:t>, где каждое предложение обучающей выборки перефразируется в несколько концептуально схожих, но семантически различных примеров.  В отличие от метода обратного перевода, где парафразы возникают как побочный эффект неточности моделей перевода, здесь модели напрямую ставится задача переформулировать исходный текст.</w:t>
      </w:r>
      <w:r w:rsidR="00D153CC" w:rsidRPr="008D17A6">
        <w:rPr>
          <w:noProof/>
        </w:rPr>
        <w:t xml:space="preserve"> </w:t>
      </w:r>
      <w:r w:rsidRPr="008D17A6">
        <w:rPr>
          <w:noProof/>
        </w:rPr>
        <w:t>Процедура аугментации состоит из следующих шагов: на вход модели подаётся системный промпт с инструкцией перефразировать текст, сохраняя его смысл, стилистику и ключевую терминологию, затем подаётся оригинальный пример целевого класса. Модель генерирует один или несколько парафразов, которые далее проходят автоматическую и ручную валидацию.</w:t>
      </w:r>
    </w:p>
    <w:p w14:paraId="173165A1" w14:textId="77777777" w:rsidR="00A96BB5" w:rsidRPr="008D17A6" w:rsidRDefault="00A96BB5" w:rsidP="00A96BB5">
      <w:pPr>
        <w:ind w:firstLine="708"/>
        <w:rPr>
          <w:noProof/>
        </w:rPr>
      </w:pPr>
      <w:r w:rsidRPr="008D17A6">
        <w:rPr>
          <w:noProof/>
        </w:rPr>
        <w:t>К достоинствам метода можно отнести сохранение семантики и структуры исходного текста, а также возможность контролировать степень отклонения от оригинала через параметры промпта и температуру генерации. Метод реализуем как через API, так и локально, что в рамках задачи ВКР предпочтительней во избежание утечки данных.</w:t>
      </w:r>
    </w:p>
    <w:p w14:paraId="5D1492E6" w14:textId="77777777" w:rsidR="00A96BB5" w:rsidRPr="008D17A6" w:rsidRDefault="00A96BB5" w:rsidP="00A96BB5">
      <w:pPr>
        <w:ind w:firstLine="708"/>
        <w:rPr>
          <w:noProof/>
        </w:rPr>
      </w:pPr>
      <w:r w:rsidRPr="008D17A6">
        <w:rPr>
          <w:noProof/>
        </w:rPr>
        <w:t>Однако метод имеет существенное ограничение: парафразы, как и в случае обратного перевода, не создают принципиально новых примеров, а лишь варьируют формулировки существующих. При малом количестве экземпляров на класс (блоки с 2–3 примерами) разнообразие парафразов будет недостаточным для полноценного решения проблемы дисбаланса. Кроме того, при работе с деловой корреспонденцией, содержащей устоявшиеся формулировки и терминологию, пространство допустимых перефразирований сужается.</w:t>
      </w:r>
    </w:p>
    <w:p w14:paraId="79547158" w14:textId="77777777" w:rsidR="00A96BB5" w:rsidRPr="008D17A6" w:rsidRDefault="00A96BB5" w:rsidP="00A96BB5">
      <w:pPr>
        <w:ind w:firstLine="708"/>
        <w:rPr>
          <w:noProof/>
        </w:rPr>
      </w:pPr>
      <w:r w:rsidRPr="008D17A6">
        <w:rPr>
          <w:noProof/>
        </w:rPr>
        <w:lastRenderedPageBreak/>
        <w:t>В рамках текущей задачи метод парафраза через LLM применим как дополнительный этап аугментации в совокупности с генерацией синтетических данных, но самостоятельно не обеспечивает достаточного разнообразия для миноритарных классов.</w:t>
      </w:r>
    </w:p>
    <w:p w14:paraId="23641968" w14:textId="77777777" w:rsidR="00A96BB5" w:rsidRPr="008D17A6" w:rsidRDefault="00A96BB5" w:rsidP="00A96BB5">
      <w:pPr>
        <w:rPr>
          <w:noProof/>
          <w:lang w:eastAsia="ru-RU"/>
        </w:rPr>
      </w:pPr>
    </w:p>
    <w:p w14:paraId="3C87A3AA" w14:textId="54010367" w:rsidR="00653BEA" w:rsidRPr="008D17A6" w:rsidRDefault="00653BEA" w:rsidP="00AE51F2">
      <w:pPr>
        <w:pStyle w:val="a"/>
        <w:numPr>
          <w:ilvl w:val="1"/>
          <w:numId w:val="4"/>
        </w:numPr>
        <w:ind w:left="0" w:firstLine="709"/>
        <w:rPr>
          <w:noProof/>
        </w:rPr>
      </w:pPr>
      <w:bookmarkStart w:id="27" w:name="_Toc226555118"/>
      <w:r w:rsidRPr="008D17A6">
        <w:rPr>
          <w:noProof/>
        </w:rPr>
        <w:lastRenderedPageBreak/>
        <w:t>Синтез данных на основе комбинации выбранных подходов аугментации.</w:t>
      </w:r>
      <w:bookmarkEnd w:id="27"/>
    </w:p>
    <w:p w14:paraId="7C77B343" w14:textId="25E25466" w:rsidR="00DC64B7" w:rsidRPr="008D17A6" w:rsidRDefault="00DC64B7" w:rsidP="00DC64B7">
      <w:pPr>
        <w:ind w:firstLine="708"/>
        <w:rPr>
          <w:noProof/>
        </w:rPr>
      </w:pPr>
      <w:r w:rsidRPr="008D17A6">
        <w:rPr>
          <w:noProof/>
        </w:rPr>
        <w:t>На основе проведённого анализа методов аугментации текстовых данных для решения задачи классификации входящей корреспонденции была разработана комбинированная стратегия, сочетающая три подхода: генерацию синтетических данных через LLM, парафраз через LLM и обратный перевод. Выбор именно этих методов обусловлен характером имеющегося корпуса данных: 36 классов с выраженным дисбалансом, где 10 блоков содержат менее 10 примеров, а отдельные классы представлены лишь 2 письмами.</w:t>
      </w:r>
    </w:p>
    <w:p w14:paraId="60A30626" w14:textId="2BF4FAA2" w:rsidR="00DC64B7" w:rsidRPr="008D17A6" w:rsidRDefault="00DC64B7" w:rsidP="00DC64B7">
      <w:pPr>
        <w:ind w:firstLine="708"/>
        <w:rPr>
          <w:noProof/>
        </w:rPr>
      </w:pPr>
      <w:r w:rsidRPr="008D17A6">
        <w:rPr>
          <w:noProof/>
        </w:rPr>
        <w:t>Каждый из выбранных методов имеет свою область применимости в зависимости от степени дефицита данных. LLM-генерация способна создавать принципиально новые примеры, что критически важно для классов с минимальным числом экземпляров. Парафраз через LLM позволяет расширить выборку за счёт переформулирования существующих текстов с сохранением семантики. Обратный перевод является наименее ресурсоёмким и применим для финального дополнения классов, уже имеющих достаточную базу примеров. Совместное использование трёх методов позволяет последовательно наращивать объём каждого класса, минимизируя при этом риски деградации качества, характерные для каждого отдельного подхода.</w:t>
      </w:r>
    </w:p>
    <w:p w14:paraId="21349302" w14:textId="05B57E07" w:rsidR="00DC64B7" w:rsidRPr="008D17A6" w:rsidRDefault="00DC64B7" w:rsidP="00DC64B7">
      <w:pPr>
        <w:pStyle w:val="a"/>
        <w:pageBreakBefore w:val="0"/>
        <w:numPr>
          <w:ilvl w:val="2"/>
          <w:numId w:val="4"/>
        </w:numPr>
        <w:ind w:left="0" w:firstLine="720"/>
        <w:rPr>
          <w:noProof/>
        </w:rPr>
      </w:pPr>
      <w:bookmarkStart w:id="28" w:name="_Toc226555119"/>
      <w:r w:rsidRPr="008D17A6">
        <w:rPr>
          <w:noProof/>
        </w:rPr>
        <w:t>Архитектура пайплайна аугментации</w:t>
      </w:r>
      <w:r w:rsidR="00ED4714" w:rsidRPr="008D17A6">
        <w:rPr>
          <w:noProof/>
        </w:rPr>
        <w:t>.</w:t>
      </w:r>
      <w:bookmarkEnd w:id="28"/>
    </w:p>
    <w:p w14:paraId="3E039BA3" w14:textId="77777777" w:rsidR="00CE406E" w:rsidRDefault="00DC64B7" w:rsidP="00FE1594">
      <w:pPr>
        <w:rPr>
          <w:noProof/>
          <w:lang w:eastAsia="ru-RU"/>
        </w:rPr>
      </w:pPr>
      <w:r w:rsidRPr="008D17A6">
        <w:rPr>
          <w:noProof/>
          <w:lang w:eastAsia="ru-RU"/>
        </w:rPr>
        <w:t xml:space="preserve">Реализованный пайплайн состоит из трех этапов. Каждый этап ориентирован на определённую группу классов в зависимости от текущего количества примеров. </w:t>
      </w:r>
      <w:r w:rsidR="00FE1594" w:rsidRPr="008D17A6">
        <w:rPr>
          <w:noProof/>
          <w:lang w:eastAsia="ru-RU"/>
        </w:rPr>
        <w:t>Для удобства работы с исходными данными в</w:t>
      </w:r>
      <w:r w:rsidR="006F21EE" w:rsidRPr="008D17A6">
        <w:rPr>
          <w:noProof/>
          <w:lang w:eastAsia="ru-RU"/>
        </w:rPr>
        <w:t>ся предобработка данных на этапе EDA</w:t>
      </w:r>
      <w:r w:rsidR="00FE1594" w:rsidRPr="008D17A6">
        <w:rPr>
          <w:noProof/>
          <w:lang w:eastAsia="ru-RU"/>
        </w:rPr>
        <w:t xml:space="preserve">: удаление дубликатов, аномалий, очистка текста с помощью </w:t>
      </w:r>
      <w:r w:rsidR="00FE1594" w:rsidRPr="008D17A6">
        <w:rPr>
          <w:i/>
          <w:iCs/>
          <w:noProof/>
          <w:lang w:eastAsia="ru-RU"/>
        </w:rPr>
        <w:t>clean_text(),</w:t>
      </w:r>
      <w:r w:rsidR="00FE1594" w:rsidRPr="008D17A6">
        <w:rPr>
          <w:noProof/>
          <w:lang w:eastAsia="ru-RU"/>
        </w:rPr>
        <w:t xml:space="preserve"> </w:t>
      </w:r>
      <w:r w:rsidR="006F21EE" w:rsidRPr="008D17A6">
        <w:rPr>
          <w:noProof/>
          <w:lang w:eastAsia="ru-RU"/>
        </w:rPr>
        <w:t xml:space="preserve">вынесена в отдельный </w:t>
      </w:r>
      <w:r w:rsidR="00FE1594" w:rsidRPr="008D17A6">
        <w:rPr>
          <w:noProof/>
          <w:lang w:eastAsia="ru-RU"/>
        </w:rPr>
        <w:t xml:space="preserve">модуль </w:t>
      </w:r>
      <w:r w:rsidR="00FE1594" w:rsidRPr="008D17A6">
        <w:rPr>
          <w:i/>
          <w:iCs/>
          <w:noProof/>
          <w:lang w:eastAsia="ru-RU"/>
        </w:rPr>
        <w:t>data_cleaner.py</w:t>
      </w:r>
      <w:r w:rsidR="00FE1594" w:rsidRPr="008D17A6">
        <w:rPr>
          <w:noProof/>
          <w:lang w:eastAsia="ru-RU"/>
        </w:rPr>
        <w:t xml:space="preserve">. </w:t>
      </w:r>
      <w:r w:rsidRPr="008D17A6">
        <w:rPr>
          <w:noProof/>
          <w:lang w:eastAsia="ru-RU"/>
        </w:rPr>
        <w:t xml:space="preserve">Перед началом аугментации данные разбиваются на обучающую и тестовую выборки в соотношении 80/20 с использованием стратифицированного разбиения, гарантирующего наличие как минимум одного примера каждого класса в обеих выборках. </w:t>
      </w:r>
    </w:p>
    <w:p w14:paraId="4A4384C0" w14:textId="7DB258BF" w:rsidR="00DC64B7" w:rsidRPr="008D17A6" w:rsidRDefault="00DC64B7" w:rsidP="00FE1594">
      <w:pPr>
        <w:rPr>
          <w:noProof/>
          <w:lang w:eastAsia="ru-RU"/>
        </w:rPr>
      </w:pPr>
      <w:r w:rsidRPr="008D17A6">
        <w:rPr>
          <w:noProof/>
          <w:lang w:eastAsia="ru-RU"/>
        </w:rPr>
        <w:lastRenderedPageBreak/>
        <w:t>Аугментации подвергается исключительно обучающая выборка, тестовая выборка фиксируется и используется для последующей оценки качества классификации на всех дальнейших этапах работы.</w:t>
      </w:r>
    </w:p>
    <w:p w14:paraId="1B48905F" w14:textId="146D355D" w:rsidR="00DC64B7" w:rsidRPr="008D17A6" w:rsidRDefault="00DC64B7" w:rsidP="00DC64B7">
      <w:pPr>
        <w:rPr>
          <w:noProof/>
          <w:lang w:eastAsia="ru-RU"/>
        </w:rPr>
      </w:pPr>
      <w:r w:rsidRPr="008D17A6">
        <w:rPr>
          <w:noProof/>
          <w:lang w:eastAsia="ru-RU"/>
        </w:rPr>
        <w:t>Для аугментации были выделены 4 группы блоков:</w:t>
      </w:r>
    </w:p>
    <w:p w14:paraId="49D73F17" w14:textId="245527E7" w:rsidR="00DC64B7" w:rsidRPr="008D17A6" w:rsidRDefault="00DC64B7" w:rsidP="00885DA3">
      <w:pPr>
        <w:pStyle w:val="ab"/>
        <w:numPr>
          <w:ilvl w:val="0"/>
          <w:numId w:val="6"/>
        </w:numPr>
        <w:rPr>
          <w:noProof/>
        </w:rPr>
      </w:pPr>
      <w:r w:rsidRPr="008D17A6">
        <w:rPr>
          <w:noProof/>
        </w:rPr>
        <w:t>блоки с менее чем 15 примерами, для которых применяется LLM-генерация с целевым порогом 15 примеров;</w:t>
      </w:r>
    </w:p>
    <w:p w14:paraId="619C2022" w14:textId="78B53189" w:rsidR="00DC64B7" w:rsidRPr="008D17A6" w:rsidRDefault="00DC64B7" w:rsidP="00885DA3">
      <w:pPr>
        <w:pStyle w:val="ab"/>
        <w:numPr>
          <w:ilvl w:val="0"/>
          <w:numId w:val="6"/>
        </w:numPr>
        <w:rPr>
          <w:noProof/>
        </w:rPr>
      </w:pPr>
      <w:r w:rsidRPr="008D17A6">
        <w:rPr>
          <w:noProof/>
        </w:rPr>
        <w:t>блоки с 15–34 примерами, для которых применяется парафраз через LLM с целевым порогом 35 примеров;</w:t>
      </w:r>
    </w:p>
    <w:p w14:paraId="3D899CD5" w14:textId="07B8AA37" w:rsidR="00DC64B7" w:rsidRPr="008D17A6" w:rsidRDefault="00DC64B7" w:rsidP="00885DA3">
      <w:pPr>
        <w:pStyle w:val="ab"/>
        <w:numPr>
          <w:ilvl w:val="0"/>
          <w:numId w:val="6"/>
        </w:numPr>
        <w:rPr>
          <w:noProof/>
        </w:rPr>
      </w:pPr>
      <w:r w:rsidRPr="008D17A6">
        <w:rPr>
          <w:noProof/>
        </w:rPr>
        <w:t>блоки с 35–49 примерами, для которых применяется обратный перевод с целевым порогом 50 примеров;</w:t>
      </w:r>
    </w:p>
    <w:p w14:paraId="6352611B" w14:textId="48C303E4" w:rsidR="00DC64B7" w:rsidRPr="008D17A6" w:rsidRDefault="00DC64B7" w:rsidP="00885DA3">
      <w:pPr>
        <w:pStyle w:val="ab"/>
        <w:numPr>
          <w:ilvl w:val="0"/>
          <w:numId w:val="6"/>
        </w:numPr>
        <w:rPr>
          <w:noProof/>
        </w:rPr>
      </w:pPr>
      <w:r w:rsidRPr="008D17A6">
        <w:rPr>
          <w:noProof/>
        </w:rPr>
        <w:t>блоки с 50 и более примерами, которые не подвергаются аугментации.</w:t>
      </w:r>
    </w:p>
    <w:p w14:paraId="7C5AF4C9" w14:textId="4E75E860" w:rsidR="00DC64B7" w:rsidRPr="008D17A6" w:rsidRDefault="00B21586" w:rsidP="00DC64B7">
      <w:pPr>
        <w:rPr>
          <w:noProof/>
          <w:lang w:eastAsia="ru-RU"/>
        </w:rPr>
      </w:pPr>
      <w:r w:rsidRPr="008D17A6">
        <w:rPr>
          <w:noProof/>
          <w:lang w:eastAsia="ru-RU"/>
        </w:rPr>
        <w:t>По завершению каждого этапа аугментации,</w:t>
      </w:r>
      <w:r w:rsidR="00DC64B7" w:rsidRPr="008D17A6">
        <w:rPr>
          <w:noProof/>
          <w:lang w:eastAsia="ru-RU"/>
        </w:rPr>
        <w:t xml:space="preserve"> </w:t>
      </w:r>
      <w:r w:rsidRPr="008D17A6">
        <w:rPr>
          <w:noProof/>
          <w:lang w:eastAsia="ru-RU"/>
        </w:rPr>
        <w:t xml:space="preserve">происходит </w:t>
      </w:r>
      <w:r w:rsidR="00DC64B7" w:rsidRPr="008D17A6">
        <w:rPr>
          <w:noProof/>
          <w:lang w:eastAsia="ru-RU"/>
        </w:rPr>
        <w:t>пере</w:t>
      </w:r>
      <w:r w:rsidRPr="008D17A6">
        <w:rPr>
          <w:noProof/>
          <w:lang w:eastAsia="ru-RU"/>
        </w:rPr>
        <w:t>ра</w:t>
      </w:r>
      <w:r w:rsidR="00DC64B7" w:rsidRPr="008D17A6">
        <w:rPr>
          <w:noProof/>
          <w:lang w:eastAsia="ru-RU"/>
        </w:rPr>
        <w:t>счёт групп</w:t>
      </w:r>
      <w:r w:rsidRPr="008D17A6">
        <w:rPr>
          <w:noProof/>
          <w:lang w:eastAsia="ru-RU"/>
        </w:rPr>
        <w:t xml:space="preserve">. Например, после этапа 1 блоки с менее чем 15 примерами переходят в категорию </w:t>
      </w:r>
      <w:r w:rsidRPr="008D17A6">
        <w:rPr>
          <w:noProof/>
        </w:rPr>
        <w:t>15–34 примера.</w:t>
      </w:r>
      <w:r w:rsidRPr="008D17A6">
        <w:rPr>
          <w:noProof/>
          <w:lang w:eastAsia="ru-RU"/>
        </w:rPr>
        <w:t xml:space="preserve"> </w:t>
      </w:r>
      <w:r w:rsidR="00DC64B7" w:rsidRPr="008D17A6">
        <w:rPr>
          <w:noProof/>
          <w:lang w:eastAsia="ru-RU"/>
        </w:rPr>
        <w:t>Таким образом, по завершении всех трёх этапов каждый класс обучающей выборки содержит не менее 50 примеров.</w:t>
      </w:r>
    </w:p>
    <w:p w14:paraId="17DF9E90" w14:textId="697C873E" w:rsidR="00690DDA" w:rsidRPr="008D17A6" w:rsidRDefault="00690DDA" w:rsidP="00690DDA">
      <w:pPr>
        <w:pStyle w:val="a"/>
        <w:pageBreakBefore w:val="0"/>
        <w:numPr>
          <w:ilvl w:val="2"/>
          <w:numId w:val="4"/>
        </w:numPr>
        <w:ind w:left="0" w:firstLine="720"/>
        <w:rPr>
          <w:noProof/>
        </w:rPr>
      </w:pPr>
      <w:bookmarkStart w:id="29" w:name="_Toc226555120"/>
      <w:r w:rsidRPr="008D17A6">
        <w:rPr>
          <w:noProof/>
        </w:rPr>
        <w:t>Этап 1 — Генерация синтетических данных через LLM</w:t>
      </w:r>
      <w:bookmarkEnd w:id="29"/>
    </w:p>
    <w:p w14:paraId="7B449B21" w14:textId="77777777" w:rsidR="001C17D6" w:rsidRPr="008D17A6" w:rsidRDefault="001C17D6" w:rsidP="001C17D6">
      <w:pPr>
        <w:ind w:firstLine="708"/>
        <w:rPr>
          <w:noProof/>
        </w:rPr>
      </w:pPr>
      <w:r w:rsidRPr="008D17A6">
        <w:rPr>
          <w:noProof/>
        </w:rPr>
        <w:t>Первый этап аугментации направлен на блоки с числом примеров менее 15. Для данных блоков применяется генерация принципиально новых писем с помощью большой языковой модели. В качестве основной модели используется Qwen2.5-32B-Instruct-AWQ. В отличие от базовой Qwen2.5-32B-Instruct, AWQ-версия требует значительно меньше видеопамяти при минимальных потерях качества генерации. Метод определяет наиболее значимые веса через анализ активаций и защищает их от квантизации, тогда как остальные веса сжимаются. Это позволяет разместить 32-миллиардную модель на одном GPU вместо двух, что существенно снижает требования к вычислительной инфраструктуре.</w:t>
      </w:r>
    </w:p>
    <w:p w14:paraId="1200385A" w14:textId="77777777" w:rsidR="001C17D6" w:rsidRPr="008D17A6" w:rsidRDefault="001C17D6" w:rsidP="001C17D6">
      <w:pPr>
        <w:ind w:firstLine="708"/>
        <w:rPr>
          <w:noProof/>
        </w:rPr>
      </w:pPr>
      <w:r w:rsidRPr="008D17A6">
        <w:rPr>
          <w:noProof/>
        </w:rPr>
        <w:lastRenderedPageBreak/>
        <w:t>Для инференса модели выбран фреймворк vLLM. В основе его производительности лежат два механизма: PagedAttention и Continuous Batching. PagedAttention решает проблему фрагментации KV-кэша в видеопамяти GPU, а Continuous Batching обеспечивает непрерывную загрузку вычислительных ресурсов — новые запросы добавляются динамически по мере завершения обработки предыдущих. В совокупности это существенно увеличивает пропускную способность при батчевой генерации, что критично в задаче аугментации, где за ограниченное время необходимо синтезировать значительное число текстов.</w:t>
      </w:r>
    </w:p>
    <w:p w14:paraId="2D7E95CF" w14:textId="00D354A2" w:rsidR="001C17D6" w:rsidRPr="008D17A6" w:rsidRDefault="001C17D6" w:rsidP="00925E92">
      <w:pPr>
        <w:ind w:firstLine="708"/>
        <w:rPr>
          <w:noProof/>
        </w:rPr>
      </w:pPr>
      <w:r w:rsidRPr="008D17A6">
        <w:rPr>
          <w:noProof/>
        </w:rPr>
        <w:t>Перед генерацией для каждого класса автоматически формируется контекст</w:t>
      </w:r>
      <w:r w:rsidR="00925E92" w:rsidRPr="008D17A6">
        <w:rPr>
          <w:noProof/>
        </w:rPr>
        <w:t xml:space="preserve"> реализованный в функции generate_class_context()</w:t>
      </w:r>
      <w:r w:rsidRPr="008D17A6">
        <w:rPr>
          <w:noProof/>
        </w:rPr>
        <w:t xml:space="preserve">: модель анализирует имеющиеся примеры из train и генерирует 2–4 предложения, описывающие тему, стиль и характерные формулировки писем данного блока. Полученное описание используется в последующих промптах для повышения релевантности генерируемых текстов. </w:t>
      </w:r>
      <w:r w:rsidR="00AD7615" w:rsidRPr="00AD7615">
        <w:rPr>
          <w:noProof/>
        </w:rPr>
        <w:t>Полученное описание используется в последующих промптах для повышения релевантности генерируемых текстов. Данный подход соответствует идее использования текстовых описаний классов для управления поведением модели, предложенной в работе </w:t>
      </w:r>
      <w:sdt>
        <w:sdtPr>
          <w:rPr>
            <w:noProof/>
          </w:rPr>
          <w:id w:val="-1256354894"/>
          <w:citation/>
        </w:sdtPr>
        <w:sdtContent>
          <w:r w:rsidR="00AD7615">
            <w:rPr>
              <w:noProof/>
            </w:rPr>
            <w:fldChar w:fldCharType="begin"/>
          </w:r>
          <w:r w:rsidR="00AD7615">
            <w:rPr>
              <w:noProof/>
            </w:rPr>
            <w:instrText xml:space="preserve"> CITATION Cha20 \l 1049 </w:instrText>
          </w:r>
          <w:r w:rsidR="00AD7615">
            <w:rPr>
              <w:noProof/>
            </w:rPr>
            <w:fldChar w:fldCharType="separate"/>
          </w:r>
          <w:r w:rsidR="00904890" w:rsidRPr="00904890">
            <w:rPr>
              <w:noProof/>
            </w:rPr>
            <w:t>[15]</w:t>
          </w:r>
          <w:r w:rsidR="00AD7615">
            <w:rPr>
              <w:noProof/>
            </w:rPr>
            <w:fldChar w:fldCharType="end"/>
          </w:r>
        </w:sdtContent>
      </w:sdt>
      <w:r w:rsidR="00AD7615" w:rsidRPr="00AD7615">
        <w:rPr>
          <w:noProof/>
        </w:rPr>
        <w:t>, где показано, что включение описаний категорий позволяет направлять модель и улучшать качество предсказаний.</w:t>
      </w:r>
    </w:p>
    <w:p w14:paraId="6C45FA1E" w14:textId="639F1FC0" w:rsidR="001C17D6" w:rsidRDefault="001C17D6" w:rsidP="001C17D6">
      <w:pPr>
        <w:ind w:firstLine="708"/>
        <w:rPr>
          <w:noProof/>
        </w:rPr>
      </w:pPr>
      <w:r w:rsidRPr="008D17A6">
        <w:rPr>
          <w:noProof/>
        </w:rPr>
        <w:t xml:space="preserve">Генерация реализована по многораундовой схеме. В каждом раунде </w:t>
      </w:r>
      <w:r w:rsidR="005E22FC" w:rsidRPr="008D17A6">
        <w:rPr>
          <w:noProof/>
        </w:rPr>
        <w:t xml:space="preserve">по установленному шаблону </w:t>
      </w:r>
      <w:r w:rsidRPr="008D17A6">
        <w:rPr>
          <w:noProof/>
        </w:rPr>
        <w:t>формируется промпт, включающий название класса, его описание и до 5 случайно выбранных реальных примеров. Модель генерирует с запасом: количество текстов в каждом раунде в 5 раз превышает фактическую потребность (OVERSAMPLE_FACTOR). Избыточная генерация необходима, она ускоряет наполнение блоков, поскольку значительная часть текстов отсеивается на этапах валидации и оценки качества.</w:t>
      </w:r>
    </w:p>
    <w:p w14:paraId="6A91ED00" w14:textId="7B3E1A8C" w:rsidR="008D17A6" w:rsidRDefault="008D17A6" w:rsidP="001C17D6">
      <w:pPr>
        <w:ind w:firstLine="708"/>
        <w:rPr>
          <w:noProof/>
        </w:rPr>
      </w:pPr>
    </w:p>
    <w:p w14:paraId="188D6F3D" w14:textId="04F12CBD" w:rsidR="008D17A6" w:rsidRDefault="008D17A6" w:rsidP="001C17D6">
      <w:pPr>
        <w:ind w:firstLine="708"/>
        <w:rPr>
          <w:noProof/>
        </w:rPr>
      </w:pPr>
    </w:p>
    <w:p w14:paraId="334DFD44" w14:textId="77777777" w:rsidR="008D17A6" w:rsidRPr="008D17A6" w:rsidRDefault="008D17A6" w:rsidP="001C17D6">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E22FC" w:rsidRPr="008D17A6" w14:paraId="511380BA" w14:textId="77777777" w:rsidTr="005E22FC">
        <w:tc>
          <w:tcPr>
            <w:tcW w:w="8788" w:type="dxa"/>
            <w:shd w:val="clear" w:color="auto" w:fill="D9D9D9" w:themeFill="background1" w:themeFillShade="D9"/>
            <w:vAlign w:val="center"/>
          </w:tcPr>
          <w:p w14:paraId="248F29B2"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Класс писем: «{class_name}»</w:t>
            </w:r>
          </w:p>
          <w:p w14:paraId="233F6177"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518AD6DD"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Характеристика класса:</w:t>
            </w:r>
          </w:p>
          <w:p w14:paraId="5661C4CF"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{context}</w:t>
            </w:r>
          </w:p>
          <w:p w14:paraId="7FC821F2"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3BCB3E92"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Примеры реальных писем этого класса:</w:t>
            </w:r>
          </w:p>
          <w:p w14:paraId="7F2C320A"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5D88A304"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{examples}</w:t>
            </w:r>
          </w:p>
          <w:p w14:paraId="5DE2B42E"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5D273FD8"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Напиши одно новое письмо для класса «{class_name}». Пиши только текст письма.</w:t>
            </w:r>
          </w:p>
          <w:p w14:paraId="45C93A54"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4CA7812D" w14:textId="4508889B" w:rsidR="005E22FC" w:rsidRPr="008D17A6" w:rsidRDefault="005E22FC" w:rsidP="008D17A6">
            <w:pPr>
              <w:spacing w:line="240" w:lineRule="auto"/>
              <w:ind w:firstLine="0"/>
              <w:jc w:val="left"/>
              <w:rPr>
                <w:noProof/>
                <w:sz w:val="20"/>
                <w:szCs w:val="20"/>
              </w:rPr>
            </w:pPr>
            <w:r w:rsidRPr="008D17A6">
              <w:rPr>
                <w:rFonts w:ascii="Courier New" w:hAnsi="Courier New" w:cs="Courier New"/>
                <w:noProof/>
                <w:color w:val="000000"/>
                <w:sz w:val="20"/>
                <w:szCs w:val="20"/>
              </w:rPr>
              <w:t>Письмо:</w:t>
            </w:r>
          </w:p>
        </w:tc>
      </w:tr>
    </w:tbl>
    <w:p w14:paraId="1D995A81" w14:textId="6B749B4F" w:rsidR="005E22FC" w:rsidRPr="00CE406E" w:rsidRDefault="009F5CDC" w:rsidP="00CE406E">
      <w:pPr>
        <w:pStyle w:val="af3"/>
        <w:spacing w:line="240" w:lineRule="auto"/>
        <w:rPr>
          <w:noProof/>
          <w:color w:val="000000" w:themeColor="text1"/>
        </w:rPr>
      </w:pPr>
      <w:r w:rsidRPr="008D17A6">
        <w:rPr>
          <w:noProof/>
          <w:color w:val="000000" w:themeColor="text1"/>
        </w:rPr>
        <w:t>Листинг</w:t>
      </w:r>
      <w:r w:rsidR="005E22FC" w:rsidRPr="008D17A6">
        <w:rPr>
          <w:noProof/>
          <w:color w:val="000000" w:themeColor="text1"/>
        </w:rPr>
        <w:t xml:space="preserve"> 2.1 </w:t>
      </w:r>
      <w:r w:rsidR="005E22FC" w:rsidRPr="008D17A6">
        <w:rPr>
          <w:noProof/>
          <w:color w:val="000000" w:themeColor="text1"/>
        </w:rPr>
        <w:sym w:font="Symbol" w:char="F0BE"/>
      </w:r>
      <w:r w:rsidR="005E22FC" w:rsidRPr="008D17A6">
        <w:rPr>
          <w:noProof/>
          <w:color w:val="000000" w:themeColor="text1"/>
        </w:rPr>
        <w:t xml:space="preserve"> Шаблон формирования промпта для этапа генерации.</w:t>
      </w:r>
    </w:p>
    <w:p w14:paraId="388D4970" w14:textId="4F0140F8" w:rsidR="001C17D6" w:rsidRDefault="001C17D6" w:rsidP="00CE406E">
      <w:pPr>
        <w:ind w:firstLine="708"/>
        <w:rPr>
          <w:noProof/>
        </w:rPr>
      </w:pPr>
      <w:r w:rsidRPr="008D17A6">
        <w:rPr>
          <w:noProof/>
        </w:rPr>
        <w:t>Рассмотрим механизм формирования батча подробнее. На каждом раунде определяется текущий дефицит примеров (still_needed), на основе которого вычисляется размер батча (листинг 1).</w:t>
      </w:r>
    </w:p>
    <w:p w14:paraId="60DBF7D6" w14:textId="77777777" w:rsidR="00CE406E" w:rsidRDefault="00CE406E" w:rsidP="00CE406E">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2200E" w:rsidRPr="004B62D2" w14:paraId="07973CF2" w14:textId="77777777" w:rsidTr="00F2200E">
        <w:tc>
          <w:tcPr>
            <w:tcW w:w="8788" w:type="dxa"/>
            <w:shd w:val="clear" w:color="auto" w:fill="D9D9D9" w:themeFill="background1" w:themeFillShade="D9"/>
            <w:vAlign w:val="center"/>
          </w:tcPr>
          <w:p w14:paraId="7BC67584" w14:textId="5E30BE02" w:rsidR="00F2200E" w:rsidRPr="004D572A" w:rsidRDefault="004F17C6" w:rsidP="00F2200E">
            <w:pPr>
              <w:ind w:firstLine="0"/>
              <w:jc w:val="center"/>
              <w:rPr>
                <w:rFonts w:ascii="Courier New" w:hAnsi="Courier New" w:cs="Courier New"/>
                <w:noProof/>
                <w:sz w:val="20"/>
                <w:szCs w:val="20"/>
                <w:lang w:val="en-US"/>
              </w:rPr>
            </w:pPr>
            <w:r w:rsidRPr="004D572A">
              <w:rPr>
                <w:rFonts w:ascii="Courier New" w:hAnsi="Courier New" w:cs="Courier New"/>
                <w:noProof/>
                <w:color w:val="000000"/>
                <w:sz w:val="20"/>
                <w:szCs w:val="20"/>
                <w:lang w:val="en-US"/>
              </w:rPr>
              <w:t xml:space="preserve">batch_size =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(still_needed * OVERSAMPLE_FACTOR) + </w:t>
            </w:r>
            <w:r w:rsidRPr="004D572A">
              <w:rPr>
                <w:rFonts w:ascii="Courier New" w:hAnsi="Courier New" w:cs="Courier New"/>
                <w:noProof/>
                <w:color w:val="0000FF"/>
                <w:sz w:val="20"/>
                <w:szCs w:val="20"/>
                <w:lang w:val="en-US"/>
              </w:rPr>
              <w:t>1</w:t>
            </w:r>
          </w:p>
        </w:tc>
      </w:tr>
    </w:tbl>
    <w:p w14:paraId="62371638" w14:textId="73770F7F" w:rsidR="005E22FC" w:rsidRPr="008D17A6" w:rsidRDefault="009F5CDC" w:rsidP="00CE406E">
      <w:pPr>
        <w:pStyle w:val="af3"/>
        <w:spacing w:line="240" w:lineRule="auto"/>
        <w:rPr>
          <w:noProof/>
          <w:color w:val="000000" w:themeColor="text1"/>
        </w:rPr>
      </w:pPr>
      <w:r w:rsidRPr="008D17A6">
        <w:rPr>
          <w:noProof/>
          <w:color w:val="000000" w:themeColor="text1"/>
        </w:rPr>
        <w:t>Листинг</w:t>
      </w:r>
      <w:r w:rsidR="00F2200E" w:rsidRPr="008D17A6">
        <w:rPr>
          <w:noProof/>
          <w:color w:val="000000" w:themeColor="text1"/>
        </w:rPr>
        <w:t xml:space="preserve"> 2.</w:t>
      </w:r>
      <w:r w:rsidR="005E22FC" w:rsidRPr="008D17A6">
        <w:rPr>
          <w:noProof/>
          <w:color w:val="000000" w:themeColor="text1"/>
        </w:rPr>
        <w:t>2</w:t>
      </w:r>
      <w:r w:rsidR="00F2200E" w:rsidRPr="008D17A6">
        <w:rPr>
          <w:noProof/>
          <w:color w:val="000000" w:themeColor="text1"/>
        </w:rPr>
        <w:t xml:space="preserve"> </w:t>
      </w:r>
      <w:r w:rsidR="00F2200E" w:rsidRPr="008D17A6">
        <w:rPr>
          <w:noProof/>
          <w:color w:val="000000" w:themeColor="text1"/>
        </w:rPr>
        <w:sym w:font="Symbol" w:char="F0BE"/>
      </w:r>
      <w:r w:rsidR="00F2200E" w:rsidRPr="008D17A6">
        <w:rPr>
          <w:noProof/>
          <w:color w:val="000000" w:themeColor="text1"/>
        </w:rPr>
        <w:t xml:space="preserve"> Вычисление размера батча.</w:t>
      </w:r>
    </w:p>
    <w:p w14:paraId="271CB464" w14:textId="7F50446F" w:rsidR="001C17D6" w:rsidRDefault="001C17D6" w:rsidP="000057E8">
      <w:pPr>
        <w:ind w:firstLine="708"/>
        <w:rPr>
          <w:noProof/>
        </w:rPr>
      </w:pPr>
      <w:r w:rsidRPr="008D17A6">
        <w:rPr>
          <w:noProof/>
        </w:rPr>
        <w:t>Так, при дефиците в 10 текстов и коэффициенте избыточности, равном 3, размер батча составит 31. Далее для каждого элемента батча формируется отдельный промпт .</w:t>
      </w:r>
    </w:p>
    <w:p w14:paraId="60861260" w14:textId="77777777" w:rsidR="00CE406E" w:rsidRPr="008D17A6" w:rsidRDefault="00CE406E" w:rsidP="000057E8">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2200E" w:rsidRPr="008D17A6" w14:paraId="1ABA2F84" w14:textId="77777777" w:rsidTr="006A6FC9">
        <w:tc>
          <w:tcPr>
            <w:tcW w:w="8788" w:type="dxa"/>
            <w:shd w:val="clear" w:color="auto" w:fill="D9D9D9" w:themeFill="background1" w:themeFillShade="D9"/>
            <w:vAlign w:val="center"/>
          </w:tcPr>
          <w:p w14:paraId="731890BC"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prompts = [</w:t>
            </w:r>
          </w:p>
          <w:p w14:paraId="107579CE"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build_prompt(prompt_template, class_name, </w:t>
            </w:r>
          </w:p>
          <w:p w14:paraId="05CE90E8"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current_existing, context=context)</w:t>
            </w:r>
          </w:p>
          <w:p w14:paraId="6099C92E"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_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range</w:t>
            </w:r>
            <w:r w:rsidRPr="004D572A">
              <w:rPr>
                <w:rFonts w:ascii="Courier New" w:hAnsi="Courier New" w:cs="Courier New"/>
                <w:noProof/>
                <w:color w:val="000000"/>
                <w:sz w:val="20"/>
                <w:szCs w:val="20"/>
                <w:lang w:val="en-US"/>
              </w:rPr>
              <w:t>(batch_size)</w:t>
            </w:r>
          </w:p>
          <w:p w14:paraId="668BC2B9" w14:textId="06C7CCB2" w:rsidR="00F2200E" w:rsidRPr="008D17A6" w:rsidRDefault="004F17C6" w:rsidP="008D17A6">
            <w:pPr>
              <w:spacing w:line="240" w:lineRule="auto"/>
              <w:ind w:firstLine="0"/>
              <w:rPr>
                <w:noProof/>
              </w:rPr>
            </w:pPr>
            <w:r w:rsidRPr="008D17A6">
              <w:rPr>
                <w:rFonts w:ascii="Courier New" w:hAnsi="Courier New" w:cs="Courier New"/>
                <w:noProof/>
                <w:color w:val="000000"/>
                <w:sz w:val="20"/>
                <w:szCs w:val="20"/>
              </w:rPr>
              <w:t>]</w:t>
            </w:r>
          </w:p>
        </w:tc>
      </w:tr>
    </w:tbl>
    <w:p w14:paraId="12DEF879" w14:textId="11101A30" w:rsidR="005E22FC" w:rsidRPr="00CE406E" w:rsidRDefault="009F5CDC" w:rsidP="00CE406E">
      <w:pPr>
        <w:pStyle w:val="af3"/>
        <w:spacing w:line="240" w:lineRule="auto"/>
        <w:rPr>
          <w:noProof/>
          <w:color w:val="000000" w:themeColor="text1"/>
        </w:rPr>
      </w:pPr>
      <w:r w:rsidRPr="008D17A6">
        <w:rPr>
          <w:noProof/>
          <w:color w:val="000000" w:themeColor="text1"/>
        </w:rPr>
        <w:t>Листинг</w:t>
      </w:r>
      <w:r w:rsidR="00F2200E" w:rsidRPr="008D17A6">
        <w:rPr>
          <w:noProof/>
          <w:color w:val="000000" w:themeColor="text1"/>
        </w:rPr>
        <w:t xml:space="preserve"> 2.</w:t>
      </w:r>
      <w:r w:rsidR="005E22FC" w:rsidRPr="008D17A6">
        <w:rPr>
          <w:noProof/>
          <w:color w:val="000000" w:themeColor="text1"/>
        </w:rPr>
        <w:t>3</w:t>
      </w:r>
      <w:r w:rsidR="00F2200E" w:rsidRPr="008D17A6">
        <w:rPr>
          <w:noProof/>
          <w:color w:val="000000" w:themeColor="text1"/>
        </w:rPr>
        <w:t xml:space="preserve"> </w:t>
      </w:r>
      <w:r w:rsidR="00F2200E" w:rsidRPr="008D17A6">
        <w:rPr>
          <w:noProof/>
          <w:color w:val="000000" w:themeColor="text1"/>
        </w:rPr>
        <w:sym w:font="Symbol" w:char="F0BE"/>
      </w:r>
      <w:r w:rsidR="00F2200E" w:rsidRPr="008D17A6">
        <w:rPr>
          <w:noProof/>
          <w:color w:val="000000" w:themeColor="text1"/>
        </w:rPr>
        <w:t xml:space="preserve"> Формирование списка промптов.</w:t>
      </w:r>
    </w:p>
    <w:p w14:paraId="1D66D1D3" w14:textId="42D08F7A" w:rsidR="005E22FC" w:rsidRDefault="001C17D6" w:rsidP="005E22FC">
      <w:pPr>
        <w:ind w:firstLine="708"/>
        <w:rPr>
          <w:noProof/>
        </w:rPr>
      </w:pPr>
      <w:r w:rsidRPr="008D17A6">
        <w:rPr>
          <w:noProof/>
        </w:rPr>
        <w:t>Ключевой особенностью является то, что каждый промпт содержит уникальную комбинацию примеров. Внутри функции build_prompt реальные примеры перемешиваются случайным образом, после чего из них отбирается подмножество фиксированного размера.</w:t>
      </w:r>
    </w:p>
    <w:p w14:paraId="17459C15" w14:textId="64819BA8" w:rsidR="008D17A6" w:rsidRPr="008D17A6" w:rsidRDefault="00CE406E" w:rsidP="00CE406E">
      <w:pPr>
        <w:spacing w:after="160" w:line="259" w:lineRule="auto"/>
        <w:ind w:firstLine="0"/>
        <w:contextualSpacing w:val="0"/>
        <w:jc w:val="left"/>
        <w:rPr>
          <w:noProof/>
        </w:rPr>
      </w:pPr>
      <w:r>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4F17C6" w:rsidRPr="008D17A6" w14:paraId="120E6E80" w14:textId="77777777" w:rsidTr="006A6FC9">
        <w:tc>
          <w:tcPr>
            <w:tcW w:w="8788" w:type="dxa"/>
            <w:shd w:val="clear" w:color="auto" w:fill="D9D9D9" w:themeFill="background1" w:themeFillShade="D9"/>
            <w:vAlign w:val="center"/>
          </w:tcPr>
          <w:p w14:paraId="6631E47E"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build_prompt(template: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class_name: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examples: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context: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2317A605" w14:textId="77777777" w:rsidR="004F17C6" w:rsidRPr="008D17A6"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891314"/>
                <w:sz w:val="20"/>
                <w:szCs w:val="20"/>
              </w:rPr>
              <w:t>"""Собирает промпт для генерации одного письма."""</w:t>
            </w:r>
          </w:p>
          <w:p w14:paraId="5D48C509" w14:textId="77777777" w:rsidR="004F17C6" w:rsidRPr="008D17A6"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236E25"/>
                <w:sz w:val="20"/>
                <w:szCs w:val="20"/>
              </w:rPr>
              <w:t># перемешиваем примеры что бы модель не запоминала порядок</w:t>
            </w:r>
          </w:p>
          <w:p w14:paraId="4BBBE574"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 xml:space="preserve">shuffled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(examples)</w:t>
            </w:r>
          </w:p>
          <w:p w14:paraId="025E5E4C"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random.shuffle(shuffled)</w:t>
            </w:r>
          </w:p>
          <w:p w14:paraId="79544433"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selected_examples = shuffled[:MAX_EXAMPLES_IN_PROMPT]</w:t>
            </w:r>
          </w:p>
          <w:p w14:paraId="30C95A62"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examples_text = </w:t>
            </w:r>
            <w:r w:rsidRPr="004D572A">
              <w:rPr>
                <w:rFonts w:ascii="Courier New" w:hAnsi="Courier New" w:cs="Courier New"/>
                <w:noProof/>
                <w:color w:val="891314"/>
                <w:sz w:val="20"/>
                <w:szCs w:val="20"/>
                <w:lang w:val="en-US"/>
              </w:rPr>
              <w:t>"\n---\n"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(selected_examples)</w:t>
            </w:r>
          </w:p>
          <w:p w14:paraId="379D23C4"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271D897"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template.</w:t>
            </w:r>
            <w:r w:rsidRPr="004D572A">
              <w:rPr>
                <w:rFonts w:ascii="Courier New" w:hAnsi="Courier New" w:cs="Courier New"/>
                <w:noProof/>
                <w:color w:val="683821"/>
                <w:sz w:val="20"/>
                <w:szCs w:val="20"/>
                <w:lang w:val="en-US"/>
              </w:rPr>
              <w:t>format</w:t>
            </w:r>
            <w:r w:rsidRPr="004D572A">
              <w:rPr>
                <w:rFonts w:ascii="Courier New" w:hAnsi="Courier New" w:cs="Courier New"/>
                <w:noProof/>
                <w:color w:val="000000"/>
                <w:sz w:val="20"/>
                <w:szCs w:val="20"/>
                <w:lang w:val="en-US"/>
              </w:rPr>
              <w:t>(</w:t>
            </w:r>
          </w:p>
          <w:p w14:paraId="048EF027"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class_name=class_name,</w:t>
            </w:r>
          </w:p>
          <w:p w14:paraId="7A9FACBB"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examples=examples_text,</w:t>
            </w:r>
          </w:p>
          <w:p w14:paraId="5AB27459"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context=context,</w:t>
            </w:r>
          </w:p>
          <w:p w14:paraId="24A9682E" w14:textId="6E4AF681" w:rsidR="004F17C6" w:rsidRPr="008D17A6" w:rsidRDefault="004F17C6" w:rsidP="008D17A6">
            <w:pPr>
              <w:autoSpaceDE w:val="0"/>
              <w:autoSpaceDN w:val="0"/>
              <w:adjustRightInd w:val="0"/>
              <w:spacing w:after="0" w:line="240" w:lineRule="auto"/>
              <w:ind w:firstLine="0"/>
              <w:contextualSpacing w:val="0"/>
              <w:jc w:val="left"/>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tc>
      </w:tr>
    </w:tbl>
    <w:p w14:paraId="7C7D754F" w14:textId="7FAFDC12" w:rsidR="005E22FC" w:rsidRPr="008D17A6" w:rsidRDefault="009F5CDC" w:rsidP="005E22FC">
      <w:pPr>
        <w:pStyle w:val="af3"/>
        <w:spacing w:line="240" w:lineRule="auto"/>
        <w:rPr>
          <w:noProof/>
          <w:color w:val="000000" w:themeColor="text1"/>
        </w:rPr>
      </w:pPr>
      <w:r w:rsidRPr="008D17A6">
        <w:rPr>
          <w:noProof/>
          <w:color w:val="000000" w:themeColor="text1"/>
        </w:rPr>
        <w:t>Листинг</w:t>
      </w:r>
      <w:r w:rsidR="00F2200E" w:rsidRPr="008D17A6">
        <w:rPr>
          <w:noProof/>
          <w:color w:val="000000" w:themeColor="text1"/>
        </w:rPr>
        <w:t xml:space="preserve"> 2.</w:t>
      </w:r>
      <w:r w:rsidR="005E22FC" w:rsidRPr="008D17A6">
        <w:rPr>
          <w:noProof/>
          <w:color w:val="000000" w:themeColor="text1"/>
        </w:rPr>
        <w:t>4</w:t>
      </w:r>
      <w:r w:rsidR="00F2200E" w:rsidRPr="008D17A6">
        <w:rPr>
          <w:noProof/>
          <w:color w:val="000000" w:themeColor="text1"/>
        </w:rPr>
        <w:t xml:space="preserve"> </w:t>
      </w:r>
      <w:r w:rsidR="00F2200E" w:rsidRPr="008D17A6">
        <w:rPr>
          <w:noProof/>
          <w:color w:val="000000" w:themeColor="text1"/>
        </w:rPr>
        <w:sym w:font="Symbol" w:char="F0BE"/>
      </w:r>
      <w:r w:rsidR="00F2200E" w:rsidRPr="008D17A6">
        <w:rPr>
          <w:noProof/>
          <w:color w:val="000000" w:themeColor="text1"/>
        </w:rPr>
        <w:t xml:space="preserve"> </w:t>
      </w:r>
      <w:r w:rsidR="004F17C6" w:rsidRPr="008D17A6">
        <w:rPr>
          <w:noProof/>
          <w:color w:val="000000" w:themeColor="text1"/>
        </w:rPr>
        <w:t xml:space="preserve">Стохастический отбор примеров для промпта реализованный в функции </w:t>
      </w:r>
      <w:r w:rsidR="004F17C6" w:rsidRPr="008D17A6">
        <w:rPr>
          <w:i/>
          <w:iCs/>
          <w:noProof/>
          <w:color w:val="000000" w:themeColor="text1"/>
        </w:rPr>
        <w:t>build_prompt</w:t>
      </w:r>
      <w:r w:rsidR="00F2200E" w:rsidRPr="008D17A6">
        <w:rPr>
          <w:noProof/>
          <w:color w:val="000000" w:themeColor="text1"/>
        </w:rPr>
        <w:t>.</w:t>
      </w:r>
    </w:p>
    <w:p w14:paraId="3D76354B" w14:textId="77777777" w:rsidR="001C17D6" w:rsidRPr="008D17A6" w:rsidRDefault="001C17D6" w:rsidP="000057E8">
      <w:pPr>
        <w:ind w:firstLine="708"/>
        <w:rPr>
          <w:noProof/>
        </w:rPr>
      </w:pPr>
      <w:r w:rsidRPr="008D17A6">
        <w:rPr>
          <w:noProof/>
        </w:rPr>
        <w:t>Если число доступных примеров превышает MAX_EXAMPLES_IN_PROMPT, каждый промпт получает случайное подмножество; в противном случае — один и тот же набор, но в различном порядке. Такая стохастичность на уровне промптов повышает разнообразие генерируемых текстов и снижает риск дублирования.</w:t>
      </w:r>
    </w:p>
    <w:p w14:paraId="01053E77" w14:textId="6600E571" w:rsidR="001C17D6" w:rsidRPr="008D17A6" w:rsidRDefault="001C17D6" w:rsidP="001C17D6">
      <w:pPr>
        <w:ind w:firstLine="708"/>
        <w:rPr>
          <w:noProof/>
        </w:rPr>
      </w:pPr>
      <w:r w:rsidRPr="008D17A6">
        <w:rPr>
          <w:noProof/>
        </w:rPr>
        <w:t>Сформированный список промптов передаётся на GPU единым батчем</w:t>
      </w:r>
      <w:r w:rsidR="001F2DE0" w:rsidRPr="008D17A6">
        <w:rPr>
          <w:noProof/>
        </w:rPr>
        <w:t xml:space="preserve">. </w:t>
      </w:r>
      <w:r w:rsidRPr="008D17A6">
        <w:rPr>
          <w:noProof/>
        </w:rPr>
        <w:t>Благодаря механизму Continuous Batching, реализованному в vLLM, все промпты обрабатываются параллельно, что обеспечивает высокую пропускную способность даже при значительном размере батча.</w:t>
      </w:r>
    </w:p>
    <w:p w14:paraId="413A02CB" w14:textId="5D9CD5AC" w:rsidR="001C17D6" w:rsidRPr="008D17A6" w:rsidRDefault="001C17D6" w:rsidP="001C17D6">
      <w:pPr>
        <w:ind w:firstLine="708"/>
        <w:rPr>
          <w:noProof/>
        </w:rPr>
      </w:pPr>
      <w:r w:rsidRPr="008D17A6">
        <w:rPr>
          <w:noProof/>
        </w:rPr>
        <w:t>Если после фильтрации набранного числа примеров недостаточно, запускается следующий раунд. Максимальное число раундов — 5, однако на практике целевое количество примеров достигается за 1–2 раунда. При недоборе после всех раундов пайплайн продолжает работу со следующим классом.</w:t>
      </w:r>
      <w:r w:rsidR="0080554B" w:rsidRPr="008D17A6">
        <w:rPr>
          <w:noProof/>
        </w:rPr>
        <w:t xml:space="preserve"> </w:t>
      </w:r>
      <w:r w:rsidR="002E3B60" w:rsidRPr="008D17A6">
        <w:rPr>
          <w:noProof/>
        </w:rPr>
        <w:t xml:space="preserve">После генерации для каждого класса результаты сохраняются в файл data_after_stage1.csv, что обеспечивает устойчивость пайплайна к сбоям при длительных вычислениях. При повторном запуске автоматически определяется файл с последним сохранённым этапом по приоритету: stage3, stage2, stage1, EDA. Функция </w:t>
      </w:r>
      <w:r w:rsidR="002E3B60" w:rsidRPr="008D17A6">
        <w:rPr>
          <w:i/>
          <w:iCs/>
          <w:noProof/>
        </w:rPr>
        <w:t>get_class_to_augment()</w:t>
      </w:r>
      <w:r w:rsidR="002E3B60" w:rsidRPr="008D17A6">
        <w:rPr>
          <w:noProof/>
        </w:rPr>
        <w:t xml:space="preserve"> возвращает список классов, подлежащих аугментации на данном этапе.</w:t>
      </w:r>
    </w:p>
    <w:p w14:paraId="341B4826" w14:textId="2EAB4361" w:rsidR="00DC64B7" w:rsidRPr="008D17A6" w:rsidRDefault="00DC64B7" w:rsidP="00DC64B7">
      <w:pPr>
        <w:rPr>
          <w:noProof/>
          <w:lang w:eastAsia="ru-RU"/>
        </w:rPr>
      </w:pPr>
    </w:p>
    <w:p w14:paraId="6496281C" w14:textId="327CCF21" w:rsidR="00F01036" w:rsidRPr="008D17A6" w:rsidRDefault="00F01036" w:rsidP="00F01036">
      <w:pPr>
        <w:pStyle w:val="a"/>
        <w:pageBreakBefore w:val="0"/>
        <w:numPr>
          <w:ilvl w:val="2"/>
          <w:numId w:val="4"/>
        </w:numPr>
        <w:ind w:left="0" w:firstLine="720"/>
        <w:rPr>
          <w:noProof/>
        </w:rPr>
      </w:pPr>
      <w:bookmarkStart w:id="30" w:name="_Toc226555121"/>
      <w:r w:rsidRPr="008D17A6">
        <w:rPr>
          <w:noProof/>
        </w:rPr>
        <w:lastRenderedPageBreak/>
        <w:t>Этап 2 — Парафраз через LLM</w:t>
      </w:r>
      <w:bookmarkEnd w:id="30"/>
    </w:p>
    <w:p w14:paraId="4B153607" w14:textId="676D3846" w:rsidR="001E0BB8" w:rsidRPr="008D17A6" w:rsidRDefault="001E0BB8" w:rsidP="001E0BB8">
      <w:pPr>
        <w:ind w:firstLine="708"/>
        <w:rPr>
          <w:noProof/>
        </w:rPr>
      </w:pPr>
      <w:r w:rsidRPr="008D17A6">
        <w:rPr>
          <w:noProof/>
        </w:rPr>
        <w:t>Второй этап аугментации ориентирован на классы, содержащие от 15 до 34 примеров, и доводит их объём до 35. В отличие от первого этапа, где модель генерирует принципиально новые тексты по нескольким образцам, здесь используется стратегия перефразирования: модель получает конкретное существующее письмо и переписывает его другими словами, с сохранением исходного смысла и структуры. Такой подход целесообразен для классов, уже располагающих достаточной базой примеров, поскольку позволяет наращивать объём выборки с минимальным риском семантического дрейфа.</w:t>
      </w:r>
    </w:p>
    <w:p w14:paraId="07C68150" w14:textId="140EB722" w:rsidR="001E0BB8" w:rsidRDefault="001E0BB8" w:rsidP="001E0BB8">
      <w:pPr>
        <w:ind w:firstLine="708"/>
        <w:rPr>
          <w:noProof/>
        </w:rPr>
      </w:pPr>
      <w:r w:rsidRPr="008D17A6">
        <w:rPr>
          <w:noProof/>
        </w:rPr>
        <w:t xml:space="preserve">Ключевым отличием от первого этапа является механизм формирования промптов. Если при LLM-генерации каждый промпт содержал случайное подмножество примеров класса и описание его характеристик, то при парафразе промпт содержит ровно один исходный текст, который модель должна переформулировать. Шаблон промпта, </w:t>
      </w:r>
      <w:r w:rsidR="00B32FDC" w:rsidRPr="008D17A6">
        <w:rPr>
          <w:noProof/>
        </w:rPr>
        <w:t>представленный на рисунке 2.5</w:t>
      </w:r>
      <w:r w:rsidRPr="008D17A6">
        <w:rPr>
          <w:noProof/>
        </w:rPr>
        <w:t>, включает название класса и оригинальный текст письма, что позволяет модели учитывать тематику при переформулировке.</w:t>
      </w:r>
    </w:p>
    <w:p w14:paraId="3629369D" w14:textId="77777777" w:rsidR="00CE406E" w:rsidRPr="008D17A6" w:rsidRDefault="00CE406E" w:rsidP="001E0BB8">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B32FDC" w:rsidRPr="008D17A6" w14:paraId="292621AB" w14:textId="77777777" w:rsidTr="006A6FC9">
        <w:tc>
          <w:tcPr>
            <w:tcW w:w="8788" w:type="dxa"/>
            <w:shd w:val="clear" w:color="auto" w:fill="D9D9D9" w:themeFill="background1" w:themeFillShade="D9"/>
            <w:vAlign w:val="center"/>
          </w:tcPr>
          <w:p w14:paraId="3761A6EA"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Класс письма: «{class_name}»</w:t>
            </w:r>
          </w:p>
          <w:p w14:paraId="384D2B6F"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p>
          <w:p w14:paraId="038825A8"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Исходный текст письма:</w:t>
            </w:r>
          </w:p>
          <w:p w14:paraId="191959D4"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{original_text}</w:t>
            </w:r>
          </w:p>
          <w:p w14:paraId="7C97CB8A"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p>
          <w:p w14:paraId="1F4159FE" w14:textId="66686FCE" w:rsidR="00B32FDC" w:rsidRPr="008D17A6" w:rsidRDefault="00B32FDC" w:rsidP="008D17A6">
            <w:pPr>
              <w:spacing w:line="240" w:lineRule="auto"/>
              <w:ind w:firstLine="0"/>
              <w:jc w:val="left"/>
              <w:rPr>
                <w:noProof/>
                <w:sz w:val="20"/>
                <w:szCs w:val="20"/>
              </w:rPr>
            </w:pPr>
            <w:r w:rsidRPr="008D17A6">
              <w:rPr>
                <w:rFonts w:ascii="Courier New" w:hAnsi="Courier New" w:cs="Courier New"/>
                <w:noProof/>
                <w:color w:val="000000"/>
                <w:sz w:val="20"/>
                <w:szCs w:val="20"/>
              </w:rPr>
              <w:t>Переформулированное письмо:</w:t>
            </w:r>
          </w:p>
        </w:tc>
      </w:tr>
    </w:tbl>
    <w:p w14:paraId="544AA0F3" w14:textId="5715659D" w:rsidR="00B32FDC" w:rsidRDefault="009F5CDC" w:rsidP="008D17A6">
      <w:pPr>
        <w:pStyle w:val="af3"/>
        <w:spacing w:line="240" w:lineRule="auto"/>
        <w:rPr>
          <w:noProof/>
          <w:color w:val="000000" w:themeColor="text1"/>
        </w:rPr>
      </w:pPr>
      <w:r w:rsidRPr="008D17A6">
        <w:rPr>
          <w:noProof/>
          <w:color w:val="000000" w:themeColor="text1"/>
        </w:rPr>
        <w:t>Листинг</w:t>
      </w:r>
      <w:r w:rsidR="00B32FDC" w:rsidRPr="008D17A6">
        <w:rPr>
          <w:noProof/>
          <w:color w:val="000000" w:themeColor="text1"/>
        </w:rPr>
        <w:t xml:space="preserve"> 2.5 </w:t>
      </w:r>
      <w:r w:rsidR="00B32FDC" w:rsidRPr="008D17A6">
        <w:rPr>
          <w:noProof/>
          <w:color w:val="000000" w:themeColor="text1"/>
        </w:rPr>
        <w:sym w:font="Symbol" w:char="F0BE"/>
      </w:r>
      <w:r w:rsidR="00B32FDC" w:rsidRPr="008D17A6">
        <w:rPr>
          <w:noProof/>
          <w:color w:val="000000" w:themeColor="text1"/>
        </w:rPr>
        <w:t xml:space="preserve"> Шаблон формирования промпта для этапа парафраза.</w:t>
      </w:r>
    </w:p>
    <w:p w14:paraId="655B9A93" w14:textId="68936B88" w:rsidR="001E0BB8" w:rsidRPr="008D17A6" w:rsidRDefault="001E0BB8" w:rsidP="001E0BB8">
      <w:pPr>
        <w:ind w:firstLine="708"/>
        <w:rPr>
          <w:noProof/>
        </w:rPr>
      </w:pPr>
      <w:r w:rsidRPr="008D17A6">
        <w:rPr>
          <w:noProof/>
        </w:rPr>
        <w:t xml:space="preserve">Для обеспечения равномерного использования оригинальных текстов реализован механизм циклического выбора источников. Функция </w:t>
      </w:r>
      <w:r w:rsidRPr="008D17A6">
        <w:rPr>
          <w:i/>
          <w:iCs/>
          <w:noProof/>
        </w:rPr>
        <w:t>_select_sources()</w:t>
      </w:r>
      <w:r w:rsidRPr="008D17A6">
        <w:rPr>
          <w:noProof/>
        </w:rPr>
        <w:t xml:space="preserve"> </w:t>
      </w:r>
      <w:r w:rsidR="009F5CDC" w:rsidRPr="008D17A6">
        <w:rPr>
          <w:noProof/>
        </w:rPr>
        <w:t xml:space="preserve">отображена </w:t>
      </w:r>
      <w:r w:rsidR="00B32FDC" w:rsidRPr="008D17A6">
        <w:rPr>
          <w:noProof/>
        </w:rPr>
        <w:t xml:space="preserve">на </w:t>
      </w:r>
      <w:r w:rsidR="009F5CDC" w:rsidRPr="008D17A6">
        <w:rPr>
          <w:noProof/>
          <w:color w:val="000000" w:themeColor="text1"/>
        </w:rPr>
        <w:t>листинге</w:t>
      </w:r>
      <w:r w:rsidR="00B32FDC" w:rsidRPr="008D17A6">
        <w:rPr>
          <w:noProof/>
        </w:rPr>
        <w:t xml:space="preserve"> 2.6</w:t>
      </w:r>
      <w:r w:rsidR="009F5CDC" w:rsidRPr="008D17A6">
        <w:rPr>
          <w:noProof/>
        </w:rPr>
        <w:t>,</w:t>
      </w:r>
      <w:r w:rsidR="00B32FDC" w:rsidRPr="008D17A6">
        <w:rPr>
          <w:noProof/>
        </w:rPr>
        <w:t xml:space="preserve"> </w:t>
      </w:r>
      <w:r w:rsidRPr="008D17A6">
        <w:rPr>
          <w:noProof/>
        </w:rPr>
        <w:t>распределяет оригиналы по кругу: сначала каждый текст используется по одному разу в случайном порядке, затем цикл повторяется. Это предотвращает ситуацию, при которой один и тот же текст перефразируется многократно, а остальные остаются незадействованными, что привело бы к снижению разнообразия аугментированной выборки.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B32FDC" w:rsidRPr="004B62D2" w14:paraId="787466B3" w14:textId="77777777" w:rsidTr="006A6FC9">
        <w:tc>
          <w:tcPr>
            <w:tcW w:w="8788" w:type="dxa"/>
            <w:shd w:val="clear" w:color="auto" w:fill="D9D9D9" w:themeFill="background1" w:themeFillShade="D9"/>
            <w:vAlign w:val="center"/>
          </w:tcPr>
          <w:p w14:paraId="35366FCF"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_select_sources(existing_texts: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n_needed: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046C2B13" w14:textId="77777777" w:rsidR="00B32FDC" w:rsidRPr="008D17A6"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891314"/>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891314"/>
                <w:sz w:val="20"/>
                <w:szCs w:val="20"/>
              </w:rPr>
              <w:t>"""</w:t>
            </w:r>
          </w:p>
          <w:p w14:paraId="44BD2755" w14:textId="77777777" w:rsidR="00B32FDC" w:rsidRPr="008D17A6"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891314"/>
                <w:sz w:val="20"/>
                <w:szCs w:val="20"/>
              </w:rPr>
            </w:pPr>
            <w:r w:rsidRPr="008D17A6">
              <w:rPr>
                <w:rFonts w:ascii="Courier New" w:hAnsi="Courier New" w:cs="Courier New"/>
                <w:noProof/>
                <w:color w:val="891314"/>
                <w:sz w:val="20"/>
                <w:szCs w:val="20"/>
              </w:rPr>
              <w:t xml:space="preserve">    Выбирает оригиналы для перефразирования равномерно по кругу.</w:t>
            </w:r>
          </w:p>
          <w:p w14:paraId="279AC0E5" w14:textId="77777777" w:rsidR="00B32FDC" w:rsidRPr="008D17A6"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891314"/>
                <w:sz w:val="20"/>
                <w:szCs w:val="20"/>
              </w:rPr>
            </w:pPr>
            <w:r w:rsidRPr="008D17A6">
              <w:rPr>
                <w:rFonts w:ascii="Courier New" w:hAnsi="Courier New" w:cs="Courier New"/>
                <w:noProof/>
                <w:color w:val="891314"/>
                <w:sz w:val="20"/>
                <w:szCs w:val="20"/>
              </w:rPr>
              <w:t xml:space="preserve">    Каждый оригинал используется примерно одинаковое число раз.</w:t>
            </w:r>
          </w:p>
          <w:p w14:paraId="76E6E2EF"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891314"/>
                <w:sz w:val="20"/>
                <w:szCs w:val="20"/>
              </w:rPr>
              <w:t xml:space="preserve">    </w:t>
            </w:r>
            <w:r w:rsidRPr="004D572A">
              <w:rPr>
                <w:rFonts w:ascii="Courier New" w:hAnsi="Courier New" w:cs="Courier New"/>
                <w:noProof/>
                <w:color w:val="891314"/>
                <w:sz w:val="20"/>
                <w:szCs w:val="20"/>
                <w:lang w:val="en-US"/>
              </w:rPr>
              <w:t>"""</w:t>
            </w:r>
          </w:p>
          <w:p w14:paraId="129CF18C"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sources = []</w:t>
            </w:r>
          </w:p>
          <w:p w14:paraId="29EB521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43B9FC9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shuffled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(existing_texts)</w:t>
            </w:r>
          </w:p>
          <w:p w14:paraId="511C6028"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random.shuffle(shuffled)</w:t>
            </w:r>
          </w:p>
          <w:p w14:paraId="48A1D1EC"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2FF1A16"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full_rounds = n_needed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(shuffled)</w:t>
            </w:r>
          </w:p>
          <w:p w14:paraId="0F987F2F"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remainder = n_needed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(shuffled)</w:t>
            </w:r>
          </w:p>
          <w:p w14:paraId="6853E29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5290516"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_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range</w:t>
            </w:r>
            <w:r w:rsidRPr="004D572A">
              <w:rPr>
                <w:rFonts w:ascii="Courier New" w:hAnsi="Courier New" w:cs="Courier New"/>
                <w:noProof/>
                <w:color w:val="000000"/>
                <w:sz w:val="20"/>
                <w:szCs w:val="20"/>
                <w:lang w:val="en-US"/>
              </w:rPr>
              <w:t>(full_rounds):</w:t>
            </w:r>
          </w:p>
          <w:p w14:paraId="41B5005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round_copy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(shuffled)</w:t>
            </w:r>
          </w:p>
          <w:p w14:paraId="57DB2AC6"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random.shuffle(round_copy)</w:t>
            </w:r>
          </w:p>
          <w:p w14:paraId="0E04E2F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sources.</w:t>
            </w:r>
            <w:r w:rsidRPr="004D572A">
              <w:rPr>
                <w:rFonts w:ascii="Courier New" w:hAnsi="Courier New" w:cs="Courier New"/>
                <w:noProof/>
                <w:color w:val="683821"/>
                <w:sz w:val="20"/>
                <w:szCs w:val="20"/>
                <w:lang w:val="en-US"/>
              </w:rPr>
              <w:t>extend</w:t>
            </w:r>
            <w:r w:rsidRPr="004D572A">
              <w:rPr>
                <w:rFonts w:ascii="Courier New" w:hAnsi="Courier New" w:cs="Courier New"/>
                <w:noProof/>
                <w:color w:val="000000"/>
                <w:sz w:val="20"/>
                <w:szCs w:val="20"/>
                <w:lang w:val="en-US"/>
              </w:rPr>
              <w:t>(round_copy)</w:t>
            </w:r>
          </w:p>
          <w:p w14:paraId="6C84134A"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1E4FDD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remainder &gt;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68EBC40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extra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(shuffled)</w:t>
            </w:r>
          </w:p>
          <w:p w14:paraId="37CD0C7A"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random.shuffle(extra)</w:t>
            </w:r>
          </w:p>
          <w:p w14:paraId="5064716C"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sources.</w:t>
            </w:r>
            <w:r w:rsidRPr="004D572A">
              <w:rPr>
                <w:rFonts w:ascii="Courier New" w:hAnsi="Courier New" w:cs="Courier New"/>
                <w:noProof/>
                <w:color w:val="683821"/>
                <w:sz w:val="20"/>
                <w:szCs w:val="20"/>
                <w:lang w:val="en-US"/>
              </w:rPr>
              <w:t>extend</w:t>
            </w:r>
            <w:r w:rsidRPr="004D572A">
              <w:rPr>
                <w:rFonts w:ascii="Courier New" w:hAnsi="Courier New" w:cs="Courier New"/>
                <w:noProof/>
                <w:color w:val="000000"/>
                <w:sz w:val="20"/>
                <w:szCs w:val="20"/>
                <w:lang w:val="en-US"/>
              </w:rPr>
              <w:t>(extra[:remainder])</w:t>
            </w:r>
          </w:p>
          <w:p w14:paraId="3860128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5CEC550" w14:textId="58B48EA7" w:rsidR="00B32FDC" w:rsidRPr="004D572A" w:rsidRDefault="00B32FDC"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sources</w:t>
            </w:r>
          </w:p>
        </w:tc>
      </w:tr>
    </w:tbl>
    <w:p w14:paraId="138E8926" w14:textId="7AEB3FC3" w:rsidR="0080554B" w:rsidRPr="008D17A6" w:rsidRDefault="009F5CDC" w:rsidP="0080554B">
      <w:pPr>
        <w:pStyle w:val="af3"/>
        <w:spacing w:line="240" w:lineRule="auto"/>
        <w:rPr>
          <w:noProof/>
          <w:color w:val="000000" w:themeColor="text1"/>
        </w:rPr>
      </w:pPr>
      <w:r w:rsidRPr="008D17A6">
        <w:rPr>
          <w:noProof/>
          <w:color w:val="000000" w:themeColor="text1"/>
        </w:rPr>
        <w:t>Листинг</w:t>
      </w:r>
      <w:r w:rsidR="0080554B" w:rsidRPr="008D17A6">
        <w:rPr>
          <w:noProof/>
          <w:color w:val="000000" w:themeColor="text1"/>
        </w:rPr>
        <w:t xml:space="preserve"> 2.</w:t>
      </w:r>
      <w:r w:rsidR="00904A10" w:rsidRPr="008D17A6">
        <w:rPr>
          <w:noProof/>
          <w:color w:val="000000" w:themeColor="text1"/>
        </w:rPr>
        <w:t>6</w:t>
      </w:r>
      <w:r w:rsidR="0080554B" w:rsidRPr="008D17A6">
        <w:rPr>
          <w:noProof/>
          <w:color w:val="000000" w:themeColor="text1"/>
        </w:rPr>
        <w:t xml:space="preserve"> </w:t>
      </w:r>
      <w:r w:rsidR="0080554B" w:rsidRPr="008D17A6">
        <w:rPr>
          <w:noProof/>
          <w:color w:val="000000" w:themeColor="text1"/>
        </w:rPr>
        <w:sym w:font="Symbol" w:char="F0BE"/>
      </w:r>
      <w:r w:rsidR="0080554B" w:rsidRPr="008D17A6">
        <w:rPr>
          <w:noProof/>
          <w:color w:val="000000" w:themeColor="text1"/>
        </w:rPr>
        <w:t xml:space="preserve"> Алгоритм циклического выбора источников для парафраза.</w:t>
      </w:r>
    </w:p>
    <w:p w14:paraId="461FC180" w14:textId="278BDF7A" w:rsidR="003B511A" w:rsidRDefault="00D252EA" w:rsidP="00D252EA">
      <w:pPr>
        <w:ind w:firstLine="708"/>
        <w:rPr>
          <w:noProof/>
        </w:rPr>
      </w:pPr>
      <w:r w:rsidRPr="008D17A6">
        <w:rPr>
          <w:noProof/>
        </w:rPr>
        <w:t xml:space="preserve">Как и на первом этапе, генерация выполняется батчами с коэффициентом избыточности: для получения N недостающих парафразов формируется 5N промптов, каждый из которых содержит один исходный текст. Сформированные промпты отправляются на GPU единовременно через vLLM, где каждый обрабатывается независимо, что обеспечивает полный параллелизм. Избыточность компенсирует потери на этапах фильтрации и оценки качества. Процесс организован итеративно: если после отсева не набрано целевое количество текстов, запускается следующий раунд с пересчитанным дефицитом. Максимальное число раундов ограничено пятью. Промежуточные результаты сохраняются после обработки каждого класса в файл </w:t>
      </w:r>
      <w:r w:rsidRPr="008D17A6">
        <w:rPr>
          <w:i/>
          <w:iCs/>
          <w:noProof/>
        </w:rPr>
        <w:t>data_after_stage2.csv</w:t>
      </w:r>
      <w:r w:rsidRPr="008D17A6">
        <w:rPr>
          <w:noProof/>
        </w:rPr>
        <w:t>.</w:t>
      </w:r>
    </w:p>
    <w:p w14:paraId="3C0904A4" w14:textId="77777777" w:rsidR="008D17A6" w:rsidRDefault="008D17A6" w:rsidP="00D252EA">
      <w:pPr>
        <w:ind w:firstLine="708"/>
        <w:rPr>
          <w:noProof/>
        </w:rPr>
      </w:pPr>
    </w:p>
    <w:p w14:paraId="1815C91F" w14:textId="77777777" w:rsidR="00CE406E" w:rsidRPr="008D17A6" w:rsidRDefault="00CE406E" w:rsidP="00D252EA">
      <w:pPr>
        <w:ind w:firstLine="708"/>
        <w:rPr>
          <w:noProof/>
        </w:rPr>
      </w:pPr>
    </w:p>
    <w:p w14:paraId="0B2F51C5" w14:textId="6D8533E2" w:rsidR="00D252EA" w:rsidRPr="008D17A6" w:rsidRDefault="00D252EA" w:rsidP="00D252EA">
      <w:pPr>
        <w:pStyle w:val="a"/>
        <w:pageBreakBefore w:val="0"/>
        <w:numPr>
          <w:ilvl w:val="2"/>
          <w:numId w:val="4"/>
        </w:numPr>
        <w:ind w:left="0" w:firstLine="720"/>
        <w:rPr>
          <w:noProof/>
        </w:rPr>
      </w:pPr>
      <w:bookmarkStart w:id="31" w:name="_Toc226555122"/>
      <w:r w:rsidRPr="008D17A6">
        <w:rPr>
          <w:noProof/>
        </w:rPr>
        <w:lastRenderedPageBreak/>
        <w:t xml:space="preserve">Этап </w:t>
      </w:r>
      <w:r w:rsidR="0053341B" w:rsidRPr="008D17A6">
        <w:rPr>
          <w:noProof/>
        </w:rPr>
        <w:t>3 —</w:t>
      </w:r>
      <w:r w:rsidRPr="008D17A6">
        <w:rPr>
          <w:noProof/>
        </w:rPr>
        <w:t xml:space="preserve"> Обратный перевод</w:t>
      </w:r>
      <w:bookmarkEnd w:id="31"/>
    </w:p>
    <w:p w14:paraId="3B4C0511" w14:textId="77777777" w:rsidR="00904A10" w:rsidRPr="008D17A6" w:rsidRDefault="00904A10" w:rsidP="00904A10">
      <w:pPr>
        <w:ind w:firstLine="708"/>
        <w:rPr>
          <w:noProof/>
        </w:rPr>
      </w:pPr>
      <w:r w:rsidRPr="008D17A6">
        <w:rPr>
          <w:noProof/>
        </w:rPr>
        <w:t>Третий этап аугментации применяется к классам, содержащим от 35 до 49 примеров, и доводит их объём до 50. В качестве метода используется обратный перевод (back-translation): текст переводится с русского языка на английский, а затем обратно на русский. Полученный текст сохраняет семантику оригинала, но отличается лексическими и синтаксическими конструкциями за счёт трансформаций при двойном переводе. Данный подход является наименее ресурсоёмким из трёх реализованных методов и применяется для финального дополнения классов, уже имеющих достаточную базу примеров после первых двух этапов.</w:t>
      </w:r>
    </w:p>
    <w:p w14:paraId="6E6B379D" w14:textId="77777777" w:rsidR="00904A10" w:rsidRPr="008D17A6" w:rsidRDefault="00904A10" w:rsidP="00904A10">
      <w:pPr>
        <w:ind w:firstLine="708"/>
        <w:rPr>
          <w:noProof/>
        </w:rPr>
      </w:pPr>
      <w:r w:rsidRPr="008D17A6">
        <w:rPr>
          <w:noProof/>
        </w:rPr>
        <w:t>Для перевода используется модель NLLB-200-3.3B (No Language Left Behind), загружаемая на GPU в формате float16 для ускорения инференса. Перевод выполняется батчами фиксированного размера.</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904A10" w:rsidRPr="004B62D2" w14:paraId="4A252C88" w14:textId="77777777" w:rsidTr="006A6FC9">
        <w:tc>
          <w:tcPr>
            <w:tcW w:w="8788" w:type="dxa"/>
            <w:shd w:val="clear" w:color="auto" w:fill="D9D9D9" w:themeFill="background1" w:themeFillShade="D9"/>
            <w:vAlign w:val="center"/>
          </w:tcPr>
          <w:p w14:paraId="73A8182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translate_batch(texts, model, tokenizer, src_lang, tgt_lang, device):</w:t>
            </w:r>
          </w:p>
          <w:p w14:paraId="12B3D9B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tokenizer.src_lang = src_lang</w:t>
            </w:r>
          </w:p>
          <w:p w14:paraId="18B47FB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 = tokenizer(</w:t>
            </w:r>
          </w:p>
          <w:p w14:paraId="5F94BD2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texts, return_tensors=</w:t>
            </w:r>
            <w:r w:rsidRPr="004D572A">
              <w:rPr>
                <w:rFonts w:ascii="Courier New" w:hAnsi="Courier New" w:cs="Courier New"/>
                <w:noProof/>
                <w:color w:val="891314"/>
                <w:sz w:val="20"/>
                <w:szCs w:val="20"/>
                <w:lang w:val="en-US"/>
              </w:rPr>
              <w:t>"pt"</w:t>
            </w:r>
            <w:r w:rsidRPr="004D572A">
              <w:rPr>
                <w:rFonts w:ascii="Courier New" w:hAnsi="Courier New" w:cs="Courier New"/>
                <w:noProof/>
                <w:color w:val="000000"/>
                <w:sz w:val="20"/>
                <w:szCs w:val="20"/>
                <w:lang w:val="en-US"/>
              </w:rPr>
              <w:t>, padding=</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6829CFBE"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truncation=</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 max_length=</w:t>
            </w:r>
            <w:r w:rsidRPr="004D572A">
              <w:rPr>
                <w:rFonts w:ascii="Courier New" w:hAnsi="Courier New" w:cs="Courier New"/>
                <w:noProof/>
                <w:color w:val="0000FF"/>
                <w:sz w:val="20"/>
                <w:szCs w:val="20"/>
                <w:lang w:val="en-US"/>
              </w:rPr>
              <w:t>512</w:t>
            </w:r>
            <w:r w:rsidRPr="004D572A">
              <w:rPr>
                <w:rFonts w:ascii="Courier New" w:hAnsi="Courier New" w:cs="Courier New"/>
                <w:noProof/>
                <w:color w:val="000000"/>
                <w:sz w:val="20"/>
                <w:szCs w:val="20"/>
                <w:lang w:val="en-US"/>
              </w:rPr>
              <w:t>,</w:t>
            </w:r>
          </w:p>
          <w:p w14:paraId="2713A3E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).to(device)</w:t>
            </w:r>
          </w:p>
          <w:p w14:paraId="3783ED1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B2BAE8C"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target_lang_id = tokenizer.convert_tokens_to_ids(tgt_lang)</w:t>
            </w:r>
          </w:p>
          <w:p w14:paraId="35D4223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torch.no_grad():</w:t>
            </w:r>
          </w:p>
          <w:p w14:paraId="2631DE18"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Menlo" w:hAnsi="Menlo" w:cs="Menlo"/>
                <w:noProof/>
                <w:color w:val="000000"/>
                <w:sz w:val="20"/>
                <w:szCs w:val="20"/>
                <w:lang w:val="en-US"/>
              </w:rPr>
              <w:t xml:space="preserve">        </w:t>
            </w:r>
            <w:r w:rsidRPr="004D572A">
              <w:rPr>
                <w:rFonts w:ascii="Courier New" w:hAnsi="Courier New" w:cs="Courier New"/>
                <w:noProof/>
                <w:color w:val="000000"/>
                <w:sz w:val="20"/>
                <w:szCs w:val="20"/>
                <w:lang w:val="en-US"/>
              </w:rPr>
              <w:t>outputs = model.generate(</w:t>
            </w:r>
          </w:p>
          <w:p w14:paraId="6221FC15"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w:t>
            </w:r>
          </w:p>
          <w:p w14:paraId="4CD0A8C4"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forced_bos_token_id=target_lang_id,</w:t>
            </w:r>
          </w:p>
          <w:p w14:paraId="7BE739B2"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max_length=</w:t>
            </w:r>
            <w:r w:rsidRPr="004D572A">
              <w:rPr>
                <w:rFonts w:ascii="Courier New" w:hAnsi="Courier New" w:cs="Courier New"/>
                <w:noProof/>
                <w:color w:val="0000FF"/>
                <w:sz w:val="20"/>
                <w:szCs w:val="20"/>
                <w:lang w:val="en-US"/>
              </w:rPr>
              <w:t>512</w:t>
            </w:r>
            <w:r w:rsidRPr="004D572A">
              <w:rPr>
                <w:rFonts w:ascii="Courier New" w:hAnsi="Courier New" w:cs="Courier New"/>
                <w:noProof/>
                <w:color w:val="000000"/>
                <w:sz w:val="20"/>
                <w:szCs w:val="20"/>
                <w:lang w:val="en-US"/>
              </w:rPr>
              <w:t>, do_sample=</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709D6157"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temperature=</w:t>
            </w:r>
            <w:r w:rsidRPr="004D572A">
              <w:rPr>
                <w:rFonts w:ascii="Courier New" w:hAnsi="Courier New" w:cs="Courier New"/>
                <w:noProof/>
                <w:color w:val="0000FF"/>
                <w:sz w:val="20"/>
                <w:szCs w:val="20"/>
                <w:lang w:val="en-US"/>
              </w:rPr>
              <w:t>1.2</w:t>
            </w:r>
            <w:r w:rsidRPr="004D572A">
              <w:rPr>
                <w:rFonts w:ascii="Courier New" w:hAnsi="Courier New" w:cs="Courier New"/>
                <w:noProof/>
                <w:color w:val="000000"/>
                <w:sz w:val="20"/>
                <w:szCs w:val="20"/>
                <w:lang w:val="en-US"/>
              </w:rPr>
              <w:t>, top_p=</w:t>
            </w:r>
            <w:r w:rsidRPr="004D572A">
              <w:rPr>
                <w:rFonts w:ascii="Courier New" w:hAnsi="Courier New" w:cs="Courier New"/>
                <w:noProof/>
                <w:color w:val="0000FF"/>
                <w:sz w:val="20"/>
                <w:szCs w:val="20"/>
                <w:lang w:val="en-US"/>
              </w:rPr>
              <w:t>0.9</w:t>
            </w:r>
            <w:r w:rsidRPr="004D572A">
              <w:rPr>
                <w:rFonts w:ascii="Courier New" w:hAnsi="Courier New" w:cs="Courier New"/>
                <w:noProof/>
                <w:color w:val="000000"/>
                <w:sz w:val="20"/>
                <w:szCs w:val="20"/>
                <w:lang w:val="en-US"/>
              </w:rPr>
              <w:t>,</w:t>
            </w:r>
          </w:p>
          <w:p w14:paraId="60AC343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C2C4A23" w14:textId="495C6505" w:rsidR="00904A10" w:rsidRPr="004D572A" w:rsidRDefault="00904A10"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tokenizer.batch_decode(outputs, skip_special_tokens=</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tc>
      </w:tr>
    </w:tbl>
    <w:p w14:paraId="60F259F4" w14:textId="72FE7F15" w:rsidR="00904A10" w:rsidRPr="008D17A6" w:rsidRDefault="009F5CDC" w:rsidP="00904A10">
      <w:pPr>
        <w:pStyle w:val="af3"/>
        <w:spacing w:line="240" w:lineRule="auto"/>
        <w:rPr>
          <w:noProof/>
          <w:color w:val="000000" w:themeColor="text1"/>
        </w:rPr>
      </w:pPr>
      <w:r w:rsidRPr="008D17A6">
        <w:rPr>
          <w:noProof/>
          <w:color w:val="000000" w:themeColor="text1"/>
        </w:rPr>
        <w:t>Листинг</w:t>
      </w:r>
      <w:r w:rsidR="00904A10" w:rsidRPr="008D17A6">
        <w:rPr>
          <w:noProof/>
          <w:color w:val="000000" w:themeColor="text1"/>
        </w:rPr>
        <w:t xml:space="preserve"> 2.7 — Батчевый перевод через NLLB: фрагмент с вызовом model.generate() </w:t>
      </w:r>
    </w:p>
    <w:p w14:paraId="0874AF4F" w14:textId="77777777" w:rsidR="00904A10" w:rsidRPr="008D17A6" w:rsidRDefault="00904A10" w:rsidP="00904A10">
      <w:pPr>
        <w:pStyle w:val="af3"/>
        <w:spacing w:line="240" w:lineRule="auto"/>
        <w:rPr>
          <w:noProof/>
          <w:color w:val="000000" w:themeColor="text1"/>
        </w:rPr>
      </w:pPr>
    </w:p>
    <w:p w14:paraId="7CA383B0" w14:textId="77777777" w:rsidR="00CE406E" w:rsidRDefault="00904A10" w:rsidP="00904A10">
      <w:pPr>
        <w:ind w:firstLine="708"/>
        <w:rPr>
          <w:noProof/>
        </w:rPr>
      </w:pPr>
      <w:r w:rsidRPr="008D17A6">
        <w:rPr>
          <w:noProof/>
        </w:rPr>
        <w:t>Особенностью реализации является механизм маскирования NER-плейсхолдеров. Тексты корпуса содержат обезличивающие маркеры вида [PERSON], [ORGANIZATION], [DATE_TIME], подставленные на этапе предобработки. При прямом переводе модель NLLB может исказить или потерять эти маркеры.</w:t>
      </w:r>
    </w:p>
    <w:p w14:paraId="4C71CCF7" w14:textId="16D175DE" w:rsidR="00904A10" w:rsidRPr="008D17A6" w:rsidRDefault="00904A10" w:rsidP="00904A10">
      <w:pPr>
        <w:ind w:firstLine="708"/>
        <w:rPr>
          <w:noProof/>
        </w:rPr>
      </w:pPr>
      <w:r w:rsidRPr="008D17A6">
        <w:rPr>
          <w:noProof/>
        </w:rPr>
        <w:lastRenderedPageBreak/>
        <w:t xml:space="preserve"> Для предотвращения этого перед переводом все плейсхолдеры заменяются на короткие маркеры вида &lt;0&gt;, &lt;1&gt;, которые модель воспринимает как HTML-подобные теги и не модифицирует. После обратного перевода оригинальные плейсхолдеры восстанавливаются на свои позиции.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904A10" w:rsidRPr="008D17A6" w14:paraId="4D7C71DC" w14:textId="77777777" w:rsidTr="006A6FC9">
        <w:tc>
          <w:tcPr>
            <w:tcW w:w="8788" w:type="dxa"/>
            <w:shd w:val="clear" w:color="auto" w:fill="D9D9D9" w:themeFill="background1" w:themeFillShade="D9"/>
            <w:vAlign w:val="center"/>
          </w:tcPr>
          <w:p w14:paraId="7B079314"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mask_placeholders(text):</w:t>
            </w:r>
          </w:p>
          <w:p w14:paraId="6CA260D9"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placeholders = re.findall(</w:t>
            </w:r>
            <w:r w:rsidRPr="004D572A">
              <w:rPr>
                <w:rFonts w:ascii="Courier New" w:hAnsi="Courier New" w:cs="Courier New"/>
                <w:noProof/>
                <w:color w:val="891314"/>
                <w:sz w:val="20"/>
                <w:szCs w:val="20"/>
                <w:lang w:val="en-US"/>
              </w:rPr>
              <w:t>r"\[[A-Z][A-Z_]*(?:\s[A-Z_]*)?\]"</w:t>
            </w:r>
            <w:r w:rsidRPr="004D572A">
              <w:rPr>
                <w:rFonts w:ascii="Courier New" w:hAnsi="Courier New" w:cs="Courier New"/>
                <w:noProof/>
                <w:color w:val="000000"/>
                <w:sz w:val="20"/>
                <w:szCs w:val="20"/>
                <w:lang w:val="en-US"/>
              </w:rPr>
              <w:t>, text)</w:t>
            </w:r>
          </w:p>
          <w:p w14:paraId="2C6A44F7"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masked = text</w:t>
            </w:r>
          </w:p>
          <w:p w14:paraId="03E4935F"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i, ph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enumerate</w:t>
            </w:r>
            <w:r w:rsidRPr="004D572A">
              <w:rPr>
                <w:rFonts w:ascii="Courier New" w:hAnsi="Courier New" w:cs="Courier New"/>
                <w:noProof/>
                <w:color w:val="000000"/>
                <w:sz w:val="20"/>
                <w:szCs w:val="20"/>
                <w:lang w:val="en-US"/>
              </w:rPr>
              <w:t>(placeholders):</w:t>
            </w:r>
          </w:p>
          <w:p w14:paraId="72F65C9B"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masked = masked.</w:t>
            </w:r>
            <w:r w:rsidRPr="004D572A">
              <w:rPr>
                <w:rFonts w:ascii="Courier New" w:hAnsi="Courier New" w:cs="Courier New"/>
                <w:noProof/>
                <w:color w:val="683821"/>
                <w:sz w:val="20"/>
                <w:szCs w:val="20"/>
                <w:lang w:val="en-US"/>
              </w:rPr>
              <w:t>replace</w:t>
            </w:r>
            <w:r w:rsidRPr="004D572A">
              <w:rPr>
                <w:rFonts w:ascii="Courier New" w:hAnsi="Courier New" w:cs="Courier New"/>
                <w:noProof/>
                <w:color w:val="000000"/>
                <w:sz w:val="20"/>
                <w:szCs w:val="20"/>
                <w:lang w:val="en-US"/>
              </w:rPr>
              <w:t xml:space="preserve">(ph, </w:t>
            </w:r>
            <w:r w:rsidRPr="004D572A">
              <w:rPr>
                <w:rFonts w:ascii="Courier New" w:hAnsi="Courier New" w:cs="Courier New"/>
                <w:noProof/>
                <w:color w:val="891314"/>
                <w:sz w:val="20"/>
                <w:szCs w:val="20"/>
                <w:lang w:val="en-US"/>
              </w:rPr>
              <w:t>f"&lt;{i}&gt;"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704B8FE1"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masked, placeholders</w:t>
            </w:r>
          </w:p>
          <w:p w14:paraId="1DDBA865"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ED7F5B3"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unmask_placeholders(text, placeholders):</w:t>
            </w:r>
          </w:p>
          <w:p w14:paraId="0DF980B0"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i, ph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enumerate</w:t>
            </w:r>
            <w:r w:rsidRPr="004D572A">
              <w:rPr>
                <w:rFonts w:ascii="Courier New" w:hAnsi="Courier New" w:cs="Courier New"/>
                <w:noProof/>
                <w:color w:val="000000"/>
                <w:sz w:val="20"/>
                <w:szCs w:val="20"/>
                <w:lang w:val="en-US"/>
              </w:rPr>
              <w:t>(placeholders):</w:t>
            </w:r>
          </w:p>
          <w:p w14:paraId="37CA9D4E"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text.</w:t>
            </w:r>
            <w:r w:rsidRPr="004D572A">
              <w:rPr>
                <w:rFonts w:ascii="Courier New" w:hAnsi="Courier New" w:cs="Courier New"/>
                <w:noProof/>
                <w:color w:val="683821"/>
                <w:sz w:val="20"/>
                <w:szCs w:val="20"/>
                <w:lang w:val="en-US"/>
              </w:rPr>
              <w:t>replace</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f"&lt;{i}&gt;"</w:t>
            </w:r>
            <w:r w:rsidRPr="004D572A">
              <w:rPr>
                <w:rFonts w:ascii="Courier New" w:hAnsi="Courier New" w:cs="Courier New"/>
                <w:noProof/>
                <w:color w:val="000000"/>
                <w:sz w:val="20"/>
                <w:szCs w:val="20"/>
                <w:lang w:val="en-US"/>
              </w:rPr>
              <w:t xml:space="preserve">, ph,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7F1B1834" w14:textId="73018A1B" w:rsidR="00904A10" w:rsidRPr="008D17A6" w:rsidRDefault="003F7CB0" w:rsidP="008D17A6">
            <w:pPr>
              <w:spacing w:line="240" w:lineRule="auto"/>
              <w:ind w:firstLine="0"/>
              <w:jc w:val="left"/>
              <w:rPr>
                <w:noProof/>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text</w:t>
            </w:r>
          </w:p>
        </w:tc>
      </w:tr>
    </w:tbl>
    <w:p w14:paraId="42AB864B" w14:textId="77777777" w:rsidR="003F7CB0" w:rsidRPr="008D17A6" w:rsidRDefault="003F7CB0" w:rsidP="00904A10">
      <w:pPr>
        <w:pStyle w:val="af3"/>
        <w:spacing w:line="240" w:lineRule="auto"/>
        <w:rPr>
          <w:noProof/>
          <w:color w:val="000000" w:themeColor="text1"/>
        </w:rPr>
      </w:pPr>
    </w:p>
    <w:p w14:paraId="4D07EFBC" w14:textId="4400266B" w:rsidR="00904A10" w:rsidRPr="008D17A6" w:rsidRDefault="009F5CDC" w:rsidP="00904A10">
      <w:pPr>
        <w:pStyle w:val="af3"/>
        <w:spacing w:line="240" w:lineRule="auto"/>
        <w:rPr>
          <w:noProof/>
          <w:color w:val="000000" w:themeColor="text1"/>
        </w:rPr>
      </w:pPr>
      <w:r w:rsidRPr="008D17A6">
        <w:rPr>
          <w:noProof/>
          <w:color w:val="000000" w:themeColor="text1"/>
        </w:rPr>
        <w:t>Листинг</w:t>
      </w:r>
      <w:r w:rsidR="00904A10" w:rsidRPr="008D17A6">
        <w:rPr>
          <w:noProof/>
          <w:color w:val="000000" w:themeColor="text1"/>
        </w:rPr>
        <w:t xml:space="preserve"> 2.</w:t>
      </w:r>
      <w:r w:rsidR="003F7CB0" w:rsidRPr="008D17A6">
        <w:rPr>
          <w:noProof/>
          <w:color w:val="000000" w:themeColor="text1"/>
        </w:rPr>
        <w:t>8</w:t>
      </w:r>
      <w:r w:rsidR="00904A10" w:rsidRPr="008D17A6">
        <w:rPr>
          <w:noProof/>
          <w:color w:val="000000" w:themeColor="text1"/>
        </w:rPr>
        <w:t xml:space="preserve"> — </w:t>
      </w:r>
      <w:r w:rsidR="003F7CB0" w:rsidRPr="008D17A6">
        <w:rPr>
          <w:noProof/>
        </w:rPr>
        <w:t xml:space="preserve">Маскирование и восстановление плейсхолдеров: функции </w:t>
      </w:r>
      <w:r w:rsidR="003F7CB0" w:rsidRPr="008D17A6">
        <w:rPr>
          <w:i/>
          <w:iCs/>
          <w:noProof/>
        </w:rPr>
        <w:t>mask_placeholders()</w:t>
      </w:r>
      <w:r w:rsidR="003F7CB0" w:rsidRPr="008D17A6">
        <w:rPr>
          <w:noProof/>
        </w:rPr>
        <w:t xml:space="preserve"> и </w:t>
      </w:r>
      <w:r w:rsidR="003F7CB0" w:rsidRPr="008D17A6">
        <w:rPr>
          <w:i/>
          <w:iCs/>
          <w:noProof/>
        </w:rPr>
        <w:t>unmask_placeholders()</w:t>
      </w:r>
    </w:p>
    <w:p w14:paraId="79FA86EE" w14:textId="77777777" w:rsidR="00904A10" w:rsidRPr="008D17A6" w:rsidRDefault="00904A10" w:rsidP="00904A10">
      <w:pPr>
        <w:ind w:firstLine="708"/>
        <w:rPr>
          <w:noProof/>
        </w:rPr>
      </w:pPr>
      <w:r w:rsidRPr="008D17A6">
        <w:rPr>
          <w:noProof/>
        </w:rPr>
        <w:t>Выбор исходных текстов для перевода осуществляется по тому же принципу циклического распределения, что и на этапе парафраза: оригиналы используются равномерно по кругу, чтобы ни один текст не получал систематического преимущества. Генерация выполняется с коэффициентом избыточности 3x, поскольку обратный перевод порождает менее разнообразные варианты по сравнению с LLM-генерацией и парафразом, и соответственно больший процент кандидатов проходит фильтрацию.</w:t>
      </w:r>
    </w:p>
    <w:p w14:paraId="76885B80" w14:textId="04A458AE" w:rsidR="00D252EA" w:rsidRPr="008D17A6" w:rsidRDefault="00904A10" w:rsidP="0053341B">
      <w:pPr>
        <w:ind w:firstLine="708"/>
        <w:rPr>
          <w:noProof/>
        </w:rPr>
      </w:pPr>
      <w:r w:rsidRPr="008D17A6">
        <w:rPr>
          <w:noProof/>
        </w:rPr>
        <w:t>Этап организован в две фазы, обусловленные ограничениями GPU-памяти. В первой фазе на GPU загружены модель NLLB и SBERT-модель для валидации: выполняется до 20 раундов перевода с накоплением всех кандидатов, прошедших фильтры. Пары «перевод — оригинал» сохраняются в промежуточный CSV-файл после каждого раунда, что обеспечивает возможность рестарта без потери накопленных результатов. После завершения первой фазы обе модели выгружаются из GPU-памяти с принудительной очисткой через torch.cuda.empty_cache(). Во второй фазе на освободившийся GPU загружается vLLM для оценки качества, которая описана в отдельном пункте.</w:t>
      </w:r>
    </w:p>
    <w:p w14:paraId="6DE82567" w14:textId="1363FB60" w:rsidR="0053341B" w:rsidRPr="008D17A6" w:rsidRDefault="0053341B" w:rsidP="0053341B">
      <w:pPr>
        <w:pStyle w:val="a"/>
        <w:pageBreakBefore w:val="0"/>
        <w:numPr>
          <w:ilvl w:val="2"/>
          <w:numId w:val="4"/>
        </w:numPr>
        <w:ind w:left="0" w:firstLine="720"/>
        <w:rPr>
          <w:noProof/>
        </w:rPr>
      </w:pPr>
      <w:bookmarkStart w:id="32" w:name="_Toc226555123"/>
      <w:r w:rsidRPr="008D17A6">
        <w:rPr>
          <w:noProof/>
        </w:rPr>
        <w:lastRenderedPageBreak/>
        <w:t>Система валидации сгенерированных текстов</w:t>
      </w:r>
      <w:bookmarkEnd w:id="32"/>
    </w:p>
    <w:p w14:paraId="7DEFD5C1" w14:textId="77777777" w:rsidR="0053341B" w:rsidRPr="008D17A6" w:rsidRDefault="0053341B" w:rsidP="0053341B">
      <w:pPr>
        <w:ind w:firstLine="708"/>
        <w:rPr>
          <w:noProof/>
        </w:rPr>
      </w:pPr>
      <w:r w:rsidRPr="008D17A6">
        <w:rPr>
          <w:noProof/>
        </w:rPr>
        <w:t>Каждый из трёх этапов аугментации генерирует тексты с избытком, и значительная часть из них не соответствует требованиям качества. Для отбора пригодных текстов реализована двухуровневая система контроля: цепочка детерминированных фильтров и оценка LLM-судьёй. Фильтры отсеивают очевидно непригодные тексты быстрыми проверками, а LLM-судья оценивает семантическое качество оставшихся кандидатов.</w:t>
      </w:r>
    </w:p>
    <w:p w14:paraId="0BC61263" w14:textId="547990FA" w:rsidR="0053341B" w:rsidRPr="008D17A6" w:rsidRDefault="0053341B" w:rsidP="0053341B">
      <w:pPr>
        <w:ind w:firstLine="708"/>
        <w:rPr>
          <w:noProof/>
        </w:rPr>
      </w:pPr>
      <w:r w:rsidRPr="008D17A6">
        <w:rPr>
          <w:noProof/>
        </w:rPr>
        <w:t>Сгенерированные тексты последовательно проходят семь фильтров, упорядоченных от вычислительно дешёвых к дорогим. Такой порядок минимизирует общее время валидации: на каждом шаге число текстов уменьшается, и до ресурсоёмких проверок доходят только тексты, прошедшие базовые.</w:t>
      </w:r>
    </w:p>
    <w:p w14:paraId="48BC1D08" w14:textId="46555730" w:rsidR="0053341B" w:rsidRPr="008D17A6" w:rsidRDefault="0053341B" w:rsidP="0053341B">
      <w:pPr>
        <w:ind w:firstLine="708"/>
        <w:rPr>
          <w:noProof/>
        </w:rPr>
      </w:pPr>
      <w:r w:rsidRPr="008D17A6">
        <w:rPr>
          <w:noProof/>
        </w:rPr>
        <w:t>Первый фильтр удаляет точные дубликаты. Каждый сгенерированный текст нормализуется и сравнивается как с существующими текстами класса, так и с другими текстами текущего батча. Для быстрого поиска используются множества , обеспечивающие проверку принадлежности за</w:t>
      </w:r>
      <w:r w:rsidR="003745EC" w:rsidRPr="008D17A6">
        <w:rPr>
          <w:noProof/>
        </w:rPr>
        <w:t xml:space="preserve"> одинаковое время</w:t>
      </w:r>
      <w:r w:rsidRPr="008D17A6">
        <w:rPr>
          <w:noProof/>
        </w:rPr>
        <w:t>.</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4B62D2" w14:paraId="5EF8EE84" w14:textId="77777777" w:rsidTr="006A6FC9">
        <w:tc>
          <w:tcPr>
            <w:tcW w:w="8788" w:type="dxa"/>
            <w:shd w:val="clear" w:color="auto" w:fill="D9D9D9" w:themeFill="background1" w:themeFillShade="D9"/>
            <w:vAlign w:val="center"/>
          </w:tcPr>
          <w:p w14:paraId="770F8922"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existing_normalized = {t.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lower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existing_texts}</w:t>
            </w:r>
          </w:p>
          <w:p w14:paraId="2A0CDBAF"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seen = </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w:t>
            </w:r>
          </w:p>
          <w:p w14:paraId="4A5485A4"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797BFD8"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new_texts:</w:t>
            </w:r>
          </w:p>
          <w:p w14:paraId="03A77E17"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normalized = text.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lower</w:t>
            </w:r>
            <w:r w:rsidRPr="004D572A">
              <w:rPr>
                <w:rFonts w:ascii="Courier New" w:hAnsi="Courier New" w:cs="Courier New"/>
                <w:noProof/>
                <w:color w:val="000000"/>
                <w:sz w:val="20"/>
                <w:szCs w:val="20"/>
                <w:lang w:val="en-US"/>
              </w:rPr>
              <w:t>()</w:t>
            </w:r>
          </w:p>
          <w:p w14:paraId="4B9CE9CF"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normalized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existing_normalized </w:t>
            </w:r>
            <w:r w:rsidRPr="004D572A">
              <w:rPr>
                <w:rFonts w:ascii="Courier New" w:hAnsi="Courier New" w:cs="Courier New"/>
                <w:noProof/>
                <w:color w:val="0C1A7E"/>
                <w:sz w:val="20"/>
                <w:szCs w:val="20"/>
                <w:lang w:val="en-US"/>
              </w:rPr>
              <w:t>and</w:t>
            </w:r>
            <w:r w:rsidRPr="004D572A">
              <w:rPr>
                <w:rFonts w:ascii="Courier New" w:hAnsi="Courier New" w:cs="Courier New"/>
                <w:noProof/>
                <w:color w:val="000000"/>
                <w:sz w:val="20"/>
                <w:szCs w:val="20"/>
                <w:lang w:val="en-US"/>
              </w:rPr>
              <w:t xml:space="preserve"> normalized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seen:</w:t>
            </w:r>
          </w:p>
          <w:p w14:paraId="5DC27F8B"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unique_texts.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(text)</w:t>
            </w:r>
          </w:p>
          <w:p w14:paraId="489D8B61" w14:textId="09A3CD11" w:rsidR="00505819" w:rsidRPr="004D572A" w:rsidRDefault="003745EC"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        seen.</w:t>
            </w:r>
            <w:r w:rsidRPr="004D572A">
              <w:rPr>
                <w:rFonts w:ascii="Courier New" w:hAnsi="Courier New" w:cs="Courier New"/>
                <w:noProof/>
                <w:color w:val="683821"/>
                <w:sz w:val="20"/>
                <w:szCs w:val="20"/>
                <w:lang w:val="en-US"/>
              </w:rPr>
              <w:t>add</w:t>
            </w:r>
            <w:r w:rsidRPr="004D572A">
              <w:rPr>
                <w:rFonts w:ascii="Courier New" w:hAnsi="Courier New" w:cs="Courier New"/>
                <w:noProof/>
                <w:color w:val="000000"/>
                <w:sz w:val="20"/>
                <w:szCs w:val="20"/>
                <w:lang w:val="en-US"/>
              </w:rPr>
              <w:t>(normalized)</w:t>
            </w:r>
          </w:p>
        </w:tc>
      </w:tr>
    </w:tbl>
    <w:p w14:paraId="38BB7C6E" w14:textId="19C557A0" w:rsidR="00505819" w:rsidRPr="008D17A6" w:rsidRDefault="009F5CDC" w:rsidP="00505819">
      <w:pPr>
        <w:pStyle w:val="af3"/>
        <w:spacing w:line="240" w:lineRule="auto"/>
        <w:rPr>
          <w:noProof/>
          <w:color w:val="000000" w:themeColor="text1"/>
        </w:rPr>
      </w:pPr>
      <w:r w:rsidRPr="008D17A6">
        <w:rPr>
          <w:noProof/>
          <w:color w:val="000000" w:themeColor="text1"/>
        </w:rPr>
        <w:t>Листинг</w:t>
      </w:r>
      <w:r w:rsidR="00505819" w:rsidRPr="008D17A6">
        <w:rPr>
          <w:noProof/>
          <w:color w:val="000000" w:themeColor="text1"/>
        </w:rPr>
        <w:t xml:space="preserve"> 2.</w:t>
      </w:r>
      <w:r w:rsidR="003745EC" w:rsidRPr="008D17A6">
        <w:rPr>
          <w:noProof/>
          <w:color w:val="000000" w:themeColor="text1"/>
        </w:rPr>
        <w:t>9</w:t>
      </w:r>
      <w:r w:rsidR="00505819" w:rsidRPr="008D17A6">
        <w:rPr>
          <w:noProof/>
          <w:color w:val="000000" w:themeColor="text1"/>
        </w:rPr>
        <w:t xml:space="preserve"> — </w:t>
      </w:r>
      <w:r w:rsidR="003745EC" w:rsidRPr="008D17A6">
        <w:rPr>
          <w:noProof/>
        </w:rPr>
        <w:t>Удаление точных дубликатов</w:t>
      </w:r>
    </w:p>
    <w:p w14:paraId="255E2F9A" w14:textId="77777777" w:rsidR="0053341B" w:rsidRPr="008D17A6" w:rsidRDefault="0053341B" w:rsidP="0053341B">
      <w:pPr>
        <w:ind w:firstLine="708"/>
        <w:rPr>
          <w:noProof/>
        </w:rPr>
      </w:pPr>
      <w:r w:rsidRPr="008D17A6">
        <w:rPr>
          <w:noProof/>
        </w:rPr>
        <w:t>Второй фильтр отсеивает тексты короче 500 символов. Медианная длина оригинальных писем корпуса составляет порядка 1255 символов, поэтому аномально короткие тексты, как правило, представляют собой обрезанные генерации или неинформативные фрагменты.</w:t>
      </w:r>
    </w:p>
    <w:p w14:paraId="2954FED7" w14:textId="77777777" w:rsidR="0053341B" w:rsidRPr="008D17A6" w:rsidRDefault="0053341B" w:rsidP="0053341B">
      <w:pPr>
        <w:ind w:firstLine="708"/>
        <w:rPr>
          <w:noProof/>
        </w:rPr>
      </w:pPr>
      <w:r w:rsidRPr="008D17A6">
        <w:rPr>
          <w:noProof/>
        </w:rPr>
        <w:t>Третий фильтр проверяет язык текста с помощью библиотеки langdetect. Фильтр особенно актуален для третьего этапа аугментации, где модель NLLB может некорректно выполнить обратный перевод на русский язык.</w:t>
      </w:r>
    </w:p>
    <w:p w14:paraId="3CC1340E" w14:textId="29D023E8" w:rsidR="0053341B" w:rsidRDefault="0053341B" w:rsidP="0053341B">
      <w:pPr>
        <w:ind w:firstLine="708"/>
        <w:rPr>
          <w:noProof/>
        </w:rPr>
      </w:pPr>
      <w:r w:rsidRPr="008D17A6">
        <w:rPr>
          <w:noProof/>
        </w:rPr>
        <w:lastRenderedPageBreak/>
        <w:t>Четвёртый фильтр выявляет вырожденные тексты — типичный артефакт авторегрессионной генерации, при котором модель начинает повторять одни и те же слова или фразы. Проверка выполняется по двум критериям: доля уникальных слов в тексте должна превышать 20%, а также не должно быть трёхкратного подряд повторения фразы длиной от трёх слов.</w:t>
      </w:r>
    </w:p>
    <w:p w14:paraId="1E4399A9" w14:textId="77777777" w:rsidR="00CE406E" w:rsidRPr="008D17A6" w:rsidRDefault="00CE406E" w:rsidP="0053341B">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8D17A6" w14:paraId="707036AF" w14:textId="77777777" w:rsidTr="006A6FC9">
        <w:tc>
          <w:tcPr>
            <w:tcW w:w="8788" w:type="dxa"/>
            <w:shd w:val="clear" w:color="auto" w:fill="D9D9D9" w:themeFill="background1" w:themeFillShade="D9"/>
            <w:vAlign w:val="center"/>
          </w:tcPr>
          <w:p w14:paraId="7278C08E"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unique_ratio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 xml:space="preserve">(words))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(words)</w:t>
            </w:r>
          </w:p>
          <w:p w14:paraId="1D7FF416"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unique_ratio &lt; </w:t>
            </w:r>
            <w:r w:rsidRPr="004D572A">
              <w:rPr>
                <w:rFonts w:ascii="Courier New" w:hAnsi="Courier New" w:cs="Courier New"/>
                <w:noProof/>
                <w:color w:val="0000FF"/>
                <w:sz w:val="20"/>
                <w:szCs w:val="20"/>
                <w:lang w:val="en-US"/>
              </w:rPr>
              <w:t>0.2</w:t>
            </w:r>
            <w:r w:rsidRPr="004D572A">
              <w:rPr>
                <w:rFonts w:ascii="Courier New" w:hAnsi="Courier New" w:cs="Courier New"/>
                <w:noProof/>
                <w:color w:val="000000"/>
                <w:sz w:val="20"/>
                <w:szCs w:val="20"/>
                <w:lang w:val="en-US"/>
              </w:rPr>
              <w:t>:</w:t>
            </w:r>
          </w:p>
          <w:p w14:paraId="50C3A411"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p>
          <w:p w14:paraId="7C7A033A"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FDACD37"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re.search(</w:t>
            </w:r>
            <w:r w:rsidRPr="004D572A">
              <w:rPr>
                <w:rFonts w:ascii="Courier New" w:hAnsi="Courier New" w:cs="Courier New"/>
                <w:noProof/>
                <w:color w:val="891314"/>
                <w:sz w:val="20"/>
                <w:szCs w:val="20"/>
                <w:lang w:val="en-US"/>
              </w:rPr>
              <w:t>r"(\b\w+(?:\s+\w+){2,})\s+\1\s+\1"</w:t>
            </w:r>
            <w:r w:rsidRPr="004D572A">
              <w:rPr>
                <w:rFonts w:ascii="Courier New" w:hAnsi="Courier New" w:cs="Courier New"/>
                <w:noProof/>
                <w:color w:val="000000"/>
                <w:sz w:val="20"/>
                <w:szCs w:val="20"/>
                <w:lang w:val="en-US"/>
              </w:rPr>
              <w:t>, text_lower):</w:t>
            </w:r>
          </w:p>
          <w:p w14:paraId="19ABD752" w14:textId="37FFAEA4" w:rsidR="00505819" w:rsidRPr="008D17A6" w:rsidRDefault="003745EC" w:rsidP="008D17A6">
            <w:pPr>
              <w:spacing w:line="240" w:lineRule="auto"/>
              <w:ind w:firstLine="0"/>
              <w:jc w:val="left"/>
              <w:rPr>
                <w:noProof/>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w:t>
            </w:r>
            <w:r w:rsidRPr="008D17A6">
              <w:rPr>
                <w:rFonts w:ascii="Courier New" w:hAnsi="Courier New" w:cs="Courier New"/>
                <w:noProof/>
                <w:color w:val="760F50"/>
                <w:sz w:val="20"/>
                <w:szCs w:val="20"/>
              </w:rPr>
              <w:t>True</w:t>
            </w:r>
          </w:p>
        </w:tc>
      </w:tr>
    </w:tbl>
    <w:p w14:paraId="617B06E8" w14:textId="7BE926F3" w:rsidR="003745EC" w:rsidRDefault="009F5CDC" w:rsidP="008D17A6">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003745EC" w:rsidRPr="008D17A6">
        <w:rPr>
          <w:noProof/>
          <w:color w:val="000000" w:themeColor="text1"/>
        </w:rPr>
        <w:t>10</w:t>
      </w:r>
      <w:r w:rsidR="00505819" w:rsidRPr="008D17A6">
        <w:rPr>
          <w:noProof/>
          <w:color w:val="000000" w:themeColor="text1"/>
        </w:rPr>
        <w:t xml:space="preserve"> — </w:t>
      </w:r>
      <w:r w:rsidR="003745EC" w:rsidRPr="008D17A6">
        <w:rPr>
          <w:noProof/>
        </w:rPr>
        <w:t>Детекция вырожденных текстов</w:t>
      </w:r>
    </w:p>
    <w:p w14:paraId="495E2241" w14:textId="78B561EF" w:rsidR="0053341B" w:rsidRPr="008D17A6" w:rsidRDefault="0053341B" w:rsidP="0053341B">
      <w:pPr>
        <w:ind w:firstLine="708"/>
        <w:rPr>
          <w:noProof/>
        </w:rPr>
      </w:pPr>
      <w:r w:rsidRPr="008D17A6">
        <w:rPr>
          <w:noProof/>
        </w:rPr>
        <w:t>Пятый фильтр отсеивает тексты, содержащие иероглифы CJK. Данный артефакт специфичен для модели Qwen, обученной на многоязычном корпусе.</w:t>
      </w:r>
    </w:p>
    <w:p w14:paraId="3B54F234" w14:textId="77777777" w:rsidR="0053341B" w:rsidRPr="008D17A6" w:rsidRDefault="0053341B" w:rsidP="0053341B">
      <w:pPr>
        <w:ind w:firstLine="708"/>
        <w:rPr>
          <w:noProof/>
        </w:rPr>
      </w:pPr>
      <w:r w:rsidRPr="008D17A6">
        <w:rPr>
          <w:noProof/>
        </w:rPr>
        <w:t>Шестой фильтр обнаруживает промпт-утечку — ситуацию, при которой модель вместо генерации письма описывает полученное задание или включает фрагменты промпта в текст. Проверка выполняется на трёх уровнях: поиск мета-фраз в начале текста (первые 150 символов), таких как «конечно, вот пример»; поиск фрагментов инструкций по всему тексту; обнаружение Markdown-разметки и ролевых маркеров с помощью регулярных выражений.</w:t>
      </w:r>
    </w:p>
    <w:p w14:paraId="44DC7F85" w14:textId="14F76EF0" w:rsidR="0053341B" w:rsidRDefault="0053341B" w:rsidP="0053341B">
      <w:pPr>
        <w:ind w:firstLine="708"/>
        <w:rPr>
          <w:noProof/>
        </w:rPr>
      </w:pPr>
      <w:r w:rsidRPr="008D17A6">
        <w:rPr>
          <w:noProof/>
        </w:rPr>
        <w:t xml:space="preserve">Седьмой фильтр — наиболее ресурсоёмкий — вычисляет косинусное сходство между сгенерированными и существующими текстами класса с помощью модели SBERT (ai-forever/sbert_large_nlu_ru). Все тексты кодируются в векторные представления, после чего строится матрица попарных сходств (листинг </w:t>
      </w:r>
      <w:r w:rsidR="005C0884" w:rsidRPr="008D17A6">
        <w:rPr>
          <w:noProof/>
        </w:rPr>
        <w:t>2.11</w:t>
      </w:r>
      <w:r w:rsidRPr="008D17A6">
        <w:rPr>
          <w:noProof/>
        </w:rPr>
        <w:t>). Для каждого нового текста определяется максимальное сходство с любым существующим текстом класса. Текст отсеивается, если это значение превышает верхний порог (фактически копия) или не достигает нижнего порога 0.5 (текст исказился до неузнаваемости).</w:t>
      </w:r>
    </w:p>
    <w:p w14:paraId="73679B57" w14:textId="68BF549C" w:rsidR="008D17A6" w:rsidRDefault="008D17A6" w:rsidP="0053341B">
      <w:pPr>
        <w:ind w:firstLine="708"/>
        <w:rPr>
          <w:noProof/>
        </w:rPr>
      </w:pPr>
    </w:p>
    <w:p w14:paraId="0F1DD631" w14:textId="06AED066" w:rsidR="008D17A6" w:rsidRDefault="008D17A6" w:rsidP="0053341B">
      <w:pPr>
        <w:ind w:firstLine="708"/>
        <w:rPr>
          <w:noProof/>
        </w:rPr>
      </w:pPr>
    </w:p>
    <w:p w14:paraId="7B7D8E2D" w14:textId="77777777" w:rsidR="008D17A6" w:rsidRPr="008D17A6" w:rsidRDefault="008D17A6" w:rsidP="0053341B">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4B62D2" w14:paraId="2FE13774" w14:textId="77777777" w:rsidTr="006A6FC9">
        <w:tc>
          <w:tcPr>
            <w:tcW w:w="8788" w:type="dxa"/>
            <w:shd w:val="clear" w:color="auto" w:fill="D9D9D9" w:themeFill="background1" w:themeFillShade="D9"/>
            <w:vAlign w:val="center"/>
          </w:tcPr>
          <w:p w14:paraId="5B838785" w14:textId="77777777" w:rsidR="005C0884" w:rsidRPr="004D572A" w:rsidRDefault="005C088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lastRenderedPageBreak/>
              <w:t>new_embeddings = sbert_model.</w:t>
            </w:r>
            <w:r w:rsidRPr="004D572A">
              <w:rPr>
                <w:rFonts w:ascii="Courier New" w:hAnsi="Courier New" w:cs="Courier New"/>
                <w:noProof/>
                <w:color w:val="683821"/>
                <w:sz w:val="20"/>
                <w:szCs w:val="20"/>
                <w:lang w:val="en-US"/>
              </w:rPr>
              <w:t>encode</w:t>
            </w:r>
            <w:r w:rsidRPr="004D572A">
              <w:rPr>
                <w:rFonts w:ascii="Courier New" w:hAnsi="Courier New" w:cs="Courier New"/>
                <w:noProof/>
                <w:color w:val="000000"/>
                <w:sz w:val="20"/>
                <w:szCs w:val="20"/>
                <w:lang w:val="en-US"/>
              </w:rPr>
              <w:t>(new_texts, show_progress_bar=</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5FF2D6C0" w14:textId="77777777" w:rsidR="005C0884" w:rsidRPr="004D572A" w:rsidRDefault="005C088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existing_embeddings = sbert_model.</w:t>
            </w:r>
            <w:r w:rsidRPr="004D572A">
              <w:rPr>
                <w:rFonts w:ascii="Courier New" w:hAnsi="Courier New" w:cs="Courier New"/>
                <w:noProof/>
                <w:color w:val="683821"/>
                <w:sz w:val="20"/>
                <w:szCs w:val="20"/>
                <w:lang w:val="en-US"/>
              </w:rPr>
              <w:t>encode</w:t>
            </w:r>
            <w:r w:rsidRPr="004D572A">
              <w:rPr>
                <w:rFonts w:ascii="Courier New" w:hAnsi="Courier New" w:cs="Courier New"/>
                <w:noProof/>
                <w:color w:val="000000"/>
                <w:sz w:val="20"/>
                <w:szCs w:val="20"/>
                <w:lang w:val="en-US"/>
              </w:rPr>
              <w:t>(existing_texts, show_progress_bar=</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02257100" w14:textId="77777777" w:rsidR="005C0884" w:rsidRPr="004D572A" w:rsidRDefault="005C088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sim_matrix = cosine_similarity(new_embeddings, existing_embeddings)</w:t>
            </w:r>
          </w:p>
          <w:p w14:paraId="07A7151A" w14:textId="716CBA07" w:rsidR="00505819" w:rsidRPr="004D572A" w:rsidRDefault="005C0884"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max_similarities = np.</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(sim_matrix, axis=</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2"/>
                <w:lang w:val="en-US"/>
              </w:rPr>
              <w:t>)</w:t>
            </w:r>
          </w:p>
        </w:tc>
      </w:tr>
    </w:tbl>
    <w:p w14:paraId="539627F9" w14:textId="52121EB7" w:rsidR="00505819" w:rsidRDefault="005C0884" w:rsidP="00505819">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009F5CDC" w:rsidRPr="008D17A6">
        <w:rPr>
          <w:noProof/>
          <w:color w:val="000000" w:themeColor="text1"/>
        </w:rPr>
        <w:t>11</w:t>
      </w:r>
      <w:r w:rsidR="00505819" w:rsidRPr="008D17A6">
        <w:rPr>
          <w:noProof/>
          <w:color w:val="000000" w:themeColor="text1"/>
        </w:rPr>
        <w:t xml:space="preserve"> — </w:t>
      </w:r>
      <w:r w:rsidR="009F5CDC" w:rsidRPr="008D17A6">
        <w:rPr>
          <w:noProof/>
        </w:rPr>
        <w:t>Вычисление косинусного сходства через SBERT</w:t>
      </w:r>
    </w:p>
    <w:p w14:paraId="6F0FB4E4" w14:textId="660BB7A3" w:rsidR="0053341B" w:rsidRPr="008D17A6" w:rsidRDefault="0053341B" w:rsidP="0053341B">
      <w:pPr>
        <w:ind w:firstLine="708"/>
        <w:rPr>
          <w:noProof/>
        </w:rPr>
      </w:pPr>
      <w:r w:rsidRPr="008D17A6">
        <w:rPr>
          <w:noProof/>
        </w:rPr>
        <w:t xml:space="preserve">Верхний порог косинусного сходства не является фиксированным. На первых двух раундах генерации используется строгий порог 0.95, который затем увеличивается на 0.01 с каждой последующей попыткой до максимума 0.98 (листинг </w:t>
      </w:r>
      <w:r w:rsidR="005C0884" w:rsidRPr="008D17A6">
        <w:rPr>
          <w:noProof/>
        </w:rPr>
        <w:t>2.12</w:t>
      </w:r>
      <w:r w:rsidRPr="008D17A6">
        <w:rPr>
          <w:noProof/>
        </w:rPr>
        <w:t>). Этот механизм учитывает естественное истощение пространства допустимых вариаций</w:t>
      </w:r>
      <w:r w:rsidR="005C0884" w:rsidRPr="008D17A6">
        <w:rPr>
          <w:noProof/>
        </w:rPr>
        <w:t xml:space="preserve"> для блоков с изначально малым количеством примеров</w:t>
      </w:r>
      <w:r w:rsidRPr="008D17A6">
        <w:rPr>
          <w:noProof/>
        </w:rPr>
        <w:t>: с каждым раундом в пуле существующих текстов становится больше, и пространство для семантически отличных, но тематически релевантных текстов сужается.</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4B62D2" w14:paraId="5DCAAD49" w14:textId="77777777" w:rsidTr="006A6FC9">
        <w:tc>
          <w:tcPr>
            <w:tcW w:w="8788" w:type="dxa"/>
            <w:shd w:val="clear" w:color="auto" w:fill="D9D9D9" w:themeFill="background1" w:themeFillShade="D9"/>
            <w:vAlign w:val="center"/>
          </w:tcPr>
          <w:p w14:paraId="6EC02EA7" w14:textId="1D44EF70" w:rsidR="00505819" w:rsidRPr="004D572A" w:rsidRDefault="005C0884" w:rsidP="006057EC">
            <w:pPr>
              <w:ind w:firstLine="0"/>
              <w:jc w:val="center"/>
              <w:rPr>
                <w:rFonts w:ascii="Courier New" w:hAnsi="Courier New" w:cs="Courier New"/>
                <w:noProof/>
                <w:sz w:val="20"/>
                <w:szCs w:val="20"/>
                <w:lang w:val="en-US"/>
              </w:rPr>
            </w:pPr>
            <w:r w:rsidRPr="004D572A">
              <w:rPr>
                <w:rFonts w:ascii="Courier New" w:hAnsi="Courier New" w:cs="Courier New"/>
                <w:noProof/>
                <w:color w:val="000000"/>
                <w:sz w:val="20"/>
                <w:szCs w:val="20"/>
                <w:lang w:val="en-US"/>
              </w:rPr>
              <w:t xml:space="preserve">sim_threshold = </w:t>
            </w:r>
            <w:r w:rsidRPr="004D572A">
              <w:rPr>
                <w:rFonts w:ascii="Courier New" w:hAnsi="Courier New" w:cs="Courier New"/>
                <w:noProof/>
                <w:color w:val="683821"/>
                <w:sz w:val="20"/>
                <w:szCs w:val="20"/>
                <w:lang w:val="en-US"/>
              </w:rPr>
              <w:t>min</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0.95</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attempt - </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0.01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0.98</w:t>
            </w:r>
            <w:r w:rsidRPr="004D572A">
              <w:rPr>
                <w:rFonts w:ascii="Courier New" w:hAnsi="Courier New" w:cs="Courier New"/>
                <w:noProof/>
                <w:color w:val="000000"/>
                <w:sz w:val="20"/>
                <w:szCs w:val="20"/>
                <w:lang w:val="en-US"/>
              </w:rPr>
              <w:t>)</w:t>
            </w:r>
          </w:p>
        </w:tc>
      </w:tr>
    </w:tbl>
    <w:p w14:paraId="53A15193" w14:textId="290A6E98" w:rsidR="00505819" w:rsidRDefault="005C0884" w:rsidP="00505819">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Pr="008D17A6">
        <w:rPr>
          <w:noProof/>
          <w:color w:val="000000" w:themeColor="text1"/>
        </w:rPr>
        <w:t>12</w:t>
      </w:r>
      <w:r w:rsidR="00505819" w:rsidRPr="008D17A6">
        <w:rPr>
          <w:noProof/>
          <w:color w:val="000000" w:themeColor="text1"/>
        </w:rPr>
        <w:t xml:space="preserve"> — </w:t>
      </w:r>
      <w:r w:rsidRPr="008D17A6">
        <w:rPr>
          <w:noProof/>
        </w:rPr>
        <w:t>Прогрессивный порог косинусного сходства</w:t>
      </w:r>
    </w:p>
    <w:p w14:paraId="104198B6" w14:textId="77777777" w:rsidR="008D17A6" w:rsidRPr="008D17A6" w:rsidRDefault="008D17A6" w:rsidP="00505819">
      <w:pPr>
        <w:pStyle w:val="af3"/>
        <w:spacing w:line="240" w:lineRule="auto"/>
        <w:rPr>
          <w:noProof/>
          <w:color w:val="000000" w:themeColor="text1"/>
        </w:rPr>
      </w:pPr>
    </w:p>
    <w:p w14:paraId="6C735296" w14:textId="5F0048CA" w:rsidR="003745EC" w:rsidRPr="008D17A6" w:rsidRDefault="003745EC" w:rsidP="005C0884">
      <w:pPr>
        <w:pStyle w:val="a"/>
        <w:pageBreakBefore w:val="0"/>
        <w:numPr>
          <w:ilvl w:val="2"/>
          <w:numId w:val="4"/>
        </w:numPr>
        <w:ind w:left="0" w:firstLine="720"/>
        <w:rPr>
          <w:noProof/>
        </w:rPr>
      </w:pPr>
      <w:bookmarkStart w:id="33" w:name="_Toc226555124"/>
      <w:r w:rsidRPr="008D17A6">
        <w:rPr>
          <w:noProof/>
        </w:rPr>
        <w:t>Оценка качества LLM-судьёй</w:t>
      </w:r>
      <w:bookmarkEnd w:id="33"/>
    </w:p>
    <w:p w14:paraId="1F342C6C" w14:textId="77777777" w:rsidR="003745EC" w:rsidRPr="008D17A6" w:rsidRDefault="003745EC" w:rsidP="003745EC">
      <w:pPr>
        <w:ind w:firstLine="708"/>
        <w:rPr>
          <w:noProof/>
        </w:rPr>
      </w:pPr>
      <w:r w:rsidRPr="008D17A6">
        <w:rPr>
          <w:noProof/>
        </w:rPr>
        <w:t>После прохождения фильтров тексты оцениваются LLM-судьёй — той же моделью Qwen2.5-32B-Instruct-AWQ, но с низкой температурой (0.1) для обеспечения стабильности и воспроизводимости оценок. Судья выставляет каждому тексту оценку по шкале от 1 до 10. Все промпты формируются батчем и отправляются на GPU параллельно; ответ судьи составляет 1–2 токена, что делает этот этап быстрым.</w:t>
      </w:r>
    </w:p>
    <w:p w14:paraId="2F98DC50" w14:textId="2C8AA321" w:rsidR="003745EC" w:rsidRPr="008D17A6" w:rsidRDefault="003745EC" w:rsidP="003745EC">
      <w:pPr>
        <w:ind w:firstLine="708"/>
        <w:rPr>
          <w:noProof/>
        </w:rPr>
      </w:pPr>
      <w:r w:rsidRPr="008D17A6">
        <w:rPr>
          <w:noProof/>
        </w:rPr>
        <w:t xml:space="preserve">Реализованы две специализации судьи в зависимости от этапа аугментации. На первом этапе судья оценивает синтетический текст в контексте класса: получает описание класса, до 5 случайных оригинальных писем </w:t>
      </w:r>
      <w:r w:rsidR="00E3189D" w:rsidRPr="008D17A6">
        <w:rPr>
          <w:noProof/>
        </w:rPr>
        <w:t xml:space="preserve">(листинг 2.13) </w:t>
      </w:r>
      <w:r w:rsidRPr="008D17A6">
        <w:rPr>
          <w:noProof/>
        </w:rPr>
        <w:t xml:space="preserve">и оценивает кандидата по четырём критериям — естественность, связность, соответствие классу и полнота (листинг </w:t>
      </w:r>
      <w:r w:rsidR="00E3189D" w:rsidRPr="008D17A6">
        <w:rPr>
          <w:noProof/>
        </w:rPr>
        <w:t>2.14</w:t>
      </w:r>
      <w:r w:rsidRPr="008D17A6">
        <w:rPr>
          <w:noProof/>
        </w:rPr>
        <w:t>).</w:t>
      </w:r>
    </w:p>
    <w:p w14:paraId="6D848220" w14:textId="2D59AAC2" w:rsidR="00E3189D" w:rsidRDefault="00E3189D" w:rsidP="00E3189D">
      <w:pPr>
        <w:ind w:firstLine="708"/>
        <w:rPr>
          <w:noProof/>
        </w:rPr>
      </w:pPr>
    </w:p>
    <w:p w14:paraId="70631ABD" w14:textId="77777777" w:rsidR="00CE406E" w:rsidRPr="008D17A6" w:rsidRDefault="00CE406E" w:rsidP="00E3189D">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3189D" w:rsidRPr="008D17A6" w14:paraId="12A109E9" w14:textId="77777777" w:rsidTr="006A6FC9">
        <w:tc>
          <w:tcPr>
            <w:tcW w:w="8788" w:type="dxa"/>
            <w:shd w:val="clear" w:color="auto" w:fill="D9D9D9" w:themeFill="background1" w:themeFillShade="D9"/>
            <w:vAlign w:val="center"/>
          </w:tcPr>
          <w:p w14:paraId="56A5E6B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lastRenderedPageBreak/>
              <w:t>Оцени качество сгенерированного электронного письма для класса «{class_name}» по шкале от 1 до 10.</w:t>
            </w:r>
          </w:p>
          <w:p w14:paraId="359047C1"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B1D921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Описание класса:</w:t>
            </w:r>
          </w:p>
          <w:p w14:paraId="3879D060"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{context}</w:t>
            </w:r>
          </w:p>
          <w:p w14:paraId="343BB4E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1974346"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Примеры настоящих писем этого класса (для сравнения):</w:t>
            </w:r>
          </w:p>
          <w:p w14:paraId="52FCDA5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495092C5"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{examples}</w:t>
            </w:r>
          </w:p>
          <w:p w14:paraId="331B69A2"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3DB02C11"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Критерии оценки:</w:t>
            </w:r>
          </w:p>
          <w:p w14:paraId="2A975534"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Естественность: текст читается как настоящее письмо, а не как сгенерированный</w:t>
            </w:r>
          </w:p>
          <w:p w14:paraId="0AAC7B3E"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Связность: логичная структура, нет обрывов и повторов</w:t>
            </w:r>
          </w:p>
          <w:p w14:paraId="1600BAB7"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Соответствие классу: содержание и стиль соответствуют описанию и примерам выше</w:t>
            </w:r>
          </w:p>
          <w:p w14:paraId="3507B302"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Полнота: письмо достаточно развёрнутое и содержательное</w:t>
            </w:r>
          </w:p>
          <w:p w14:paraId="036B13DF"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3DE5F1B5"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Оцениваемый текст:</w:t>
            </w:r>
          </w:p>
          <w:p w14:paraId="3976803A"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{text}</w:t>
            </w:r>
          </w:p>
          <w:p w14:paraId="1221F1E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68EE2226" w14:textId="3B494983"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sz w:val="20"/>
                <w:szCs w:val="20"/>
              </w:rPr>
            </w:pPr>
            <w:r w:rsidRPr="008D17A6">
              <w:rPr>
                <w:rFonts w:ascii="Courier New" w:hAnsi="Courier New" w:cs="Courier New"/>
                <w:noProof/>
                <w:color w:val="000000"/>
                <w:sz w:val="20"/>
                <w:szCs w:val="20"/>
              </w:rPr>
              <w:t>Ответь только одним числом от 1 до 10, без пояснений.</w:t>
            </w:r>
          </w:p>
        </w:tc>
      </w:tr>
    </w:tbl>
    <w:p w14:paraId="6A6E703B" w14:textId="49546796" w:rsidR="00E3189D" w:rsidRPr="008D17A6" w:rsidRDefault="00E3189D" w:rsidP="00E3189D">
      <w:pPr>
        <w:pStyle w:val="af3"/>
        <w:spacing w:line="240" w:lineRule="auto"/>
        <w:rPr>
          <w:noProof/>
        </w:rPr>
      </w:pPr>
      <w:r w:rsidRPr="008D17A6">
        <w:rPr>
          <w:noProof/>
          <w:color w:val="000000" w:themeColor="text1"/>
        </w:rPr>
        <w:t xml:space="preserve">Листинг 2.13 — </w:t>
      </w:r>
      <w:r w:rsidRPr="008D17A6">
        <w:rPr>
          <w:noProof/>
        </w:rPr>
        <w:t>Шаблон промпта LLM судьи для оценки генерации</w:t>
      </w:r>
      <w:r w:rsidR="00143357" w:rsidRPr="008D17A6">
        <w:rPr>
          <w:noProof/>
        </w:rPr>
        <w:t xml:space="preserve"> текстов.</w:t>
      </w:r>
    </w:p>
    <w:p w14:paraId="3086FAFA" w14:textId="77777777" w:rsidR="00E3189D" w:rsidRPr="008D17A6" w:rsidRDefault="00E3189D" w:rsidP="00E3189D">
      <w:pPr>
        <w:pStyle w:val="af3"/>
        <w:spacing w:line="240" w:lineRule="auto"/>
        <w:rPr>
          <w:noProof/>
          <w:color w:val="000000" w:themeColor="text1"/>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3189D" w:rsidRPr="004B62D2" w14:paraId="5D80BE26" w14:textId="77777777" w:rsidTr="006A6FC9">
        <w:tc>
          <w:tcPr>
            <w:tcW w:w="8788" w:type="dxa"/>
            <w:shd w:val="clear" w:color="auto" w:fill="D9D9D9" w:themeFill="background1" w:themeFillShade="D9"/>
            <w:vAlign w:val="center"/>
          </w:tcPr>
          <w:p w14:paraId="6D895BDD"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prompts = [</w:t>
            </w:r>
          </w:p>
          <w:p w14:paraId="499629BE"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judge_template.</w:t>
            </w:r>
            <w:r w:rsidRPr="004D572A">
              <w:rPr>
                <w:rFonts w:ascii="Courier New" w:hAnsi="Courier New" w:cs="Courier New"/>
                <w:noProof/>
                <w:color w:val="683821"/>
                <w:sz w:val="20"/>
                <w:szCs w:val="20"/>
                <w:lang w:val="en-US"/>
              </w:rPr>
              <w:t>format</w:t>
            </w:r>
            <w:r w:rsidRPr="004D572A">
              <w:rPr>
                <w:rFonts w:ascii="Courier New" w:hAnsi="Courier New" w:cs="Courier New"/>
                <w:noProof/>
                <w:color w:val="000000"/>
                <w:sz w:val="20"/>
                <w:szCs w:val="20"/>
                <w:lang w:val="en-US"/>
              </w:rPr>
              <w:t>(</w:t>
            </w:r>
          </w:p>
          <w:p w14:paraId="20CC2CA0"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text=text, class_name=class_name,</w:t>
            </w:r>
          </w:p>
          <w:p w14:paraId="53D8BE5B"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examples=examples_text, context=context_text,</w:t>
            </w:r>
          </w:p>
          <w:p w14:paraId="3D0B86CB"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E3EFC80"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texts</w:t>
            </w:r>
          </w:p>
          <w:p w14:paraId="5169A3C6" w14:textId="77777777"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0E0E813D" w14:textId="5CBCC4B6" w:rsidR="00E3189D" w:rsidRPr="004D572A" w:rsidRDefault="00E3189D"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raw_scores = generate_batch(llm, judge_sp, prompts)</w:t>
            </w:r>
          </w:p>
        </w:tc>
      </w:tr>
    </w:tbl>
    <w:p w14:paraId="6ECA3FF7" w14:textId="713D7FD5" w:rsidR="00E3189D" w:rsidRPr="008D17A6" w:rsidRDefault="00E3189D" w:rsidP="00E3189D">
      <w:pPr>
        <w:pStyle w:val="af3"/>
        <w:spacing w:line="240" w:lineRule="auto"/>
        <w:rPr>
          <w:noProof/>
          <w:color w:val="000000" w:themeColor="text1"/>
        </w:rPr>
      </w:pPr>
      <w:r w:rsidRPr="008D17A6">
        <w:rPr>
          <w:noProof/>
          <w:color w:val="000000" w:themeColor="text1"/>
        </w:rPr>
        <w:t xml:space="preserve">Листинг 2.14 — </w:t>
      </w:r>
      <w:r w:rsidRPr="008D17A6">
        <w:rPr>
          <w:noProof/>
        </w:rPr>
        <w:t>Батчевая оценка текстов LLM-судьёй для этапа генерации</w:t>
      </w:r>
      <w:r w:rsidR="00525747" w:rsidRPr="008D17A6">
        <w:rPr>
          <w:noProof/>
        </w:rPr>
        <w:t xml:space="preserve"> из функции </w:t>
      </w:r>
      <w:r w:rsidR="00525747" w:rsidRPr="008D17A6">
        <w:rPr>
          <w:i/>
          <w:iCs/>
          <w:noProof/>
        </w:rPr>
        <w:t>select_top_half()</w:t>
      </w:r>
      <w:r w:rsidR="00143357" w:rsidRPr="008D17A6">
        <w:rPr>
          <w:noProof/>
        </w:rPr>
        <w:t>.</w:t>
      </w:r>
    </w:p>
    <w:p w14:paraId="77F7C932" w14:textId="77777777" w:rsidR="00E3189D" w:rsidRPr="008D17A6" w:rsidRDefault="00E3189D" w:rsidP="003745EC">
      <w:pPr>
        <w:ind w:firstLine="708"/>
        <w:rPr>
          <w:noProof/>
        </w:rPr>
      </w:pPr>
    </w:p>
    <w:p w14:paraId="00448B46" w14:textId="6FF03734" w:rsidR="003745EC" w:rsidRDefault="003745EC" w:rsidP="003745EC">
      <w:pPr>
        <w:ind w:firstLine="708"/>
        <w:rPr>
          <w:noProof/>
        </w:rPr>
      </w:pPr>
      <w:r w:rsidRPr="008D17A6">
        <w:rPr>
          <w:noProof/>
        </w:rPr>
        <w:t>На этапах парафраза и обратного перевода судья сравнивает каждый полученный текст с конкретным оригиналом, из которого он был получен (</w:t>
      </w:r>
      <w:r w:rsidR="00143357" w:rsidRPr="008D17A6">
        <w:rPr>
          <w:noProof/>
          <w:color w:val="000000" w:themeColor="text1"/>
        </w:rPr>
        <w:t>Листинг 2.15</w:t>
      </w:r>
      <w:r w:rsidRPr="008D17A6">
        <w:rPr>
          <w:noProof/>
        </w:rPr>
        <w:t>). Критерии адаптированы: сохранение смысла, степень переформулировки, естественность и полнота передачи деталей.</w:t>
      </w:r>
    </w:p>
    <w:p w14:paraId="6D82B7B4" w14:textId="4ACE714C" w:rsidR="008D17A6" w:rsidRDefault="008D17A6" w:rsidP="003745EC">
      <w:pPr>
        <w:ind w:firstLine="708"/>
        <w:rPr>
          <w:noProof/>
        </w:rPr>
      </w:pPr>
    </w:p>
    <w:p w14:paraId="6CDD42A7" w14:textId="7F52FCE5" w:rsidR="008D17A6" w:rsidRDefault="008D17A6" w:rsidP="003745EC">
      <w:pPr>
        <w:ind w:firstLine="708"/>
        <w:rPr>
          <w:noProof/>
        </w:rPr>
      </w:pPr>
    </w:p>
    <w:p w14:paraId="2DBCE3B0" w14:textId="4277B293" w:rsidR="008D17A6" w:rsidRDefault="008D17A6" w:rsidP="003745EC">
      <w:pPr>
        <w:ind w:firstLine="708"/>
        <w:rPr>
          <w:noProof/>
        </w:rPr>
      </w:pPr>
    </w:p>
    <w:p w14:paraId="050A90DD" w14:textId="01643180" w:rsidR="008D17A6" w:rsidRDefault="008D17A6" w:rsidP="003745EC">
      <w:pPr>
        <w:ind w:firstLine="708"/>
        <w:rPr>
          <w:noProof/>
        </w:rPr>
      </w:pPr>
    </w:p>
    <w:p w14:paraId="7BCBAC5A" w14:textId="77777777" w:rsidR="008D17A6" w:rsidRPr="008D17A6" w:rsidRDefault="008D17A6" w:rsidP="003745EC">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143357" w:rsidRPr="008D17A6" w14:paraId="3DD8A1DB" w14:textId="77777777" w:rsidTr="006A6FC9">
        <w:tc>
          <w:tcPr>
            <w:tcW w:w="8788" w:type="dxa"/>
            <w:shd w:val="clear" w:color="auto" w:fill="D9D9D9" w:themeFill="background1" w:themeFillShade="D9"/>
            <w:vAlign w:val="center"/>
          </w:tcPr>
          <w:p w14:paraId="5A2D92BC"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lastRenderedPageBreak/>
              <w:t>Оцени качество перефразирования письма для класса «{class_name}» по шкале от 1 до 10.</w:t>
            </w:r>
          </w:p>
          <w:p w14:paraId="21631EF9"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2A806C7"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Оригинальное письмо:</w:t>
            </w:r>
          </w:p>
          <w:p w14:paraId="3318F5B5"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{original_text}</w:t>
            </w:r>
          </w:p>
          <w:p w14:paraId="5F96EC81"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3BFC0334"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Перефразированное письмо:</w:t>
            </w:r>
          </w:p>
          <w:p w14:paraId="4E13C2C6"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{text}</w:t>
            </w:r>
          </w:p>
          <w:p w14:paraId="6723FA72"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6A4BE36B"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Критерии оценки:</w:t>
            </w:r>
          </w:p>
          <w:p w14:paraId="7C60714F"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Сохранение смысла: передан ли исходный смысл, тема и намерение</w:t>
            </w:r>
          </w:p>
          <w:p w14:paraId="1AE7E40E"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Переформулировка: текст действительно переписан другими словами, а не скопирован</w:t>
            </w:r>
          </w:p>
          <w:p w14:paraId="4D24A668"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Естественность: читается как настоящее письмо</w:t>
            </w:r>
          </w:p>
          <w:p w14:paraId="1210BBE6"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Полнота: не потеряны существенные детали, длина сопоставима с оригиналом</w:t>
            </w:r>
          </w:p>
          <w:p w14:paraId="27053169" w14:textId="77777777" w:rsidR="00143357" w:rsidRPr="008D17A6" w:rsidRDefault="00143357" w:rsidP="008D17A6">
            <w:pPr>
              <w:autoSpaceDE w:val="0"/>
              <w:autoSpaceDN w:val="0"/>
              <w:adjustRightInd w:val="0"/>
              <w:spacing w:after="0" w:line="240" w:lineRule="auto"/>
              <w:ind w:firstLine="0"/>
              <w:contextualSpacing w:val="0"/>
              <w:jc w:val="left"/>
              <w:rPr>
                <w:rFonts w:ascii="Menlo" w:hAnsi="Menlo" w:cs="Menlo"/>
                <w:noProof/>
                <w:color w:val="000000"/>
                <w:sz w:val="20"/>
                <w:szCs w:val="20"/>
              </w:rPr>
            </w:pPr>
          </w:p>
          <w:p w14:paraId="121B56AB" w14:textId="0D454E3B"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sz w:val="20"/>
                <w:szCs w:val="20"/>
              </w:rPr>
            </w:pPr>
            <w:r w:rsidRPr="008D17A6">
              <w:rPr>
                <w:rFonts w:ascii="Courier New" w:hAnsi="Courier New" w:cs="Courier New"/>
                <w:noProof/>
                <w:color w:val="000000"/>
                <w:sz w:val="20"/>
                <w:szCs w:val="20"/>
              </w:rPr>
              <w:t>Ответь только одним числом от 1 до 10, без пояснений.</w:t>
            </w:r>
          </w:p>
        </w:tc>
      </w:tr>
    </w:tbl>
    <w:p w14:paraId="60339546" w14:textId="0E50648D" w:rsidR="00143357" w:rsidRPr="008D17A6" w:rsidRDefault="00143357" w:rsidP="00143357">
      <w:pPr>
        <w:pStyle w:val="af3"/>
        <w:spacing w:line="240" w:lineRule="auto"/>
        <w:rPr>
          <w:noProof/>
        </w:rPr>
      </w:pPr>
      <w:r w:rsidRPr="008D17A6">
        <w:rPr>
          <w:noProof/>
          <w:color w:val="000000" w:themeColor="text1"/>
        </w:rPr>
        <w:t xml:space="preserve">Листинг 2.15 — </w:t>
      </w:r>
      <w:r w:rsidRPr="008D17A6">
        <w:rPr>
          <w:noProof/>
        </w:rPr>
        <w:t>Шаблон промпта LLM судьи для оценки парафраза.</w:t>
      </w:r>
    </w:p>
    <w:p w14:paraId="35F29797" w14:textId="77777777" w:rsidR="00143357" w:rsidRPr="008D17A6" w:rsidRDefault="00143357" w:rsidP="00143357">
      <w:pPr>
        <w:pStyle w:val="af3"/>
        <w:spacing w:line="240" w:lineRule="auto"/>
        <w:rPr>
          <w:noProof/>
          <w:color w:val="000000" w:themeColor="text1"/>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143357" w:rsidRPr="004B62D2" w14:paraId="4586E517" w14:textId="77777777" w:rsidTr="006A6FC9">
        <w:tc>
          <w:tcPr>
            <w:tcW w:w="8788" w:type="dxa"/>
            <w:shd w:val="clear" w:color="auto" w:fill="D9D9D9" w:themeFill="background1" w:themeFillShade="D9"/>
            <w:vAlign w:val="center"/>
          </w:tcPr>
          <w:p w14:paraId="42CFA0D3"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prompts = [</w:t>
            </w:r>
          </w:p>
          <w:p w14:paraId="3259902D"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judge_template.</w:t>
            </w:r>
            <w:r w:rsidRPr="004D572A">
              <w:rPr>
                <w:rFonts w:ascii="Courier New" w:hAnsi="Courier New" w:cs="Courier New"/>
                <w:noProof/>
                <w:color w:val="683821"/>
                <w:sz w:val="20"/>
                <w:szCs w:val="20"/>
                <w:lang w:val="en-US"/>
              </w:rPr>
              <w:t>format</w:t>
            </w:r>
            <w:r w:rsidRPr="004D572A">
              <w:rPr>
                <w:rFonts w:ascii="Courier New" w:hAnsi="Courier New" w:cs="Courier New"/>
                <w:noProof/>
                <w:color w:val="000000"/>
                <w:sz w:val="20"/>
                <w:szCs w:val="20"/>
                <w:lang w:val="en-US"/>
              </w:rPr>
              <w:t>(</w:t>
            </w:r>
          </w:p>
          <w:p w14:paraId="30FCD9CD"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text=para, original_text=orig, class_name=class_name,</w:t>
            </w:r>
          </w:p>
          <w:p w14:paraId="6F3C63F0"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AD2DF8D"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para, orig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zip</w:t>
            </w:r>
            <w:r w:rsidRPr="004D572A">
              <w:rPr>
                <w:rFonts w:ascii="Courier New" w:hAnsi="Courier New" w:cs="Courier New"/>
                <w:noProof/>
                <w:color w:val="000000"/>
                <w:sz w:val="20"/>
                <w:szCs w:val="20"/>
                <w:lang w:val="en-US"/>
              </w:rPr>
              <w:t>(paraphrases, originals)</w:t>
            </w:r>
          </w:p>
          <w:p w14:paraId="63AED74F" w14:textId="124328B7" w:rsidR="00143357" w:rsidRPr="004D572A" w:rsidRDefault="00501FEC"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w:t>
            </w:r>
            <w:r w:rsidR="00525747" w:rsidRPr="004D572A">
              <w:rPr>
                <w:rFonts w:ascii="Courier New" w:hAnsi="Courier New" w:cs="Courier New"/>
                <w:noProof/>
                <w:color w:val="000000"/>
                <w:sz w:val="20"/>
                <w:szCs w:val="20"/>
                <w:lang w:val="en-US"/>
              </w:rPr>
              <w:br/>
              <w:t>raw_scores = generate_batch(llm, judge_sp, prompts)</w:t>
            </w:r>
          </w:p>
        </w:tc>
      </w:tr>
    </w:tbl>
    <w:p w14:paraId="62B04AF1" w14:textId="7841AECD" w:rsidR="00143357" w:rsidRPr="008D17A6" w:rsidRDefault="00143357" w:rsidP="00143357">
      <w:pPr>
        <w:pStyle w:val="af3"/>
        <w:spacing w:line="240" w:lineRule="auto"/>
        <w:rPr>
          <w:noProof/>
          <w:color w:val="000000" w:themeColor="text1"/>
        </w:rPr>
      </w:pPr>
      <w:r w:rsidRPr="008D17A6">
        <w:rPr>
          <w:noProof/>
          <w:color w:val="000000" w:themeColor="text1"/>
        </w:rPr>
        <w:t>Листинг 2.1</w:t>
      </w:r>
      <w:r w:rsidR="00501FEC" w:rsidRPr="008D17A6">
        <w:rPr>
          <w:noProof/>
          <w:color w:val="000000" w:themeColor="text1"/>
        </w:rPr>
        <w:t>6</w:t>
      </w:r>
      <w:r w:rsidRPr="008D17A6">
        <w:rPr>
          <w:noProof/>
          <w:color w:val="000000" w:themeColor="text1"/>
        </w:rPr>
        <w:t xml:space="preserve"> —</w:t>
      </w:r>
      <w:r w:rsidR="00501FEC" w:rsidRPr="008D17A6">
        <w:rPr>
          <w:noProof/>
        </w:rPr>
        <w:t>О</w:t>
      </w:r>
      <w:r w:rsidRPr="008D17A6">
        <w:rPr>
          <w:noProof/>
        </w:rPr>
        <w:t xml:space="preserve">ценка текстов LLM-судьёй для этапа </w:t>
      </w:r>
      <w:r w:rsidR="00501FEC" w:rsidRPr="008D17A6">
        <w:rPr>
          <w:noProof/>
        </w:rPr>
        <w:t>парафраза</w:t>
      </w:r>
      <w:r w:rsidR="00525747" w:rsidRPr="008D17A6">
        <w:rPr>
          <w:noProof/>
        </w:rPr>
        <w:t xml:space="preserve"> из функции </w:t>
      </w:r>
      <w:r w:rsidR="00525747" w:rsidRPr="008D17A6">
        <w:rPr>
          <w:i/>
          <w:iCs/>
          <w:noProof/>
        </w:rPr>
        <w:t>select_top_paraphrases()</w:t>
      </w:r>
      <w:r w:rsidRPr="008D17A6">
        <w:rPr>
          <w:noProof/>
        </w:rPr>
        <w:t>.</w:t>
      </w:r>
    </w:p>
    <w:p w14:paraId="6B626F7A" w14:textId="3475BE9B" w:rsidR="003745EC" w:rsidRDefault="003745EC" w:rsidP="003745EC">
      <w:pPr>
        <w:ind w:firstLine="708"/>
        <w:rPr>
          <w:noProof/>
        </w:rPr>
      </w:pPr>
      <w:r w:rsidRPr="008D17A6">
        <w:rPr>
          <w:noProof/>
        </w:rPr>
        <w:t>Порог отсечения различается между этапами. Для LLM-генерации и парафраза используется порог 5.0, для обратного перевода — 2.5, поскольку двойной перевод неизбежно вносит потери качества. Тексты, прошедшие порог, сортируются по убыванию оценки, и отбирается необходимое количество лучших.</w:t>
      </w:r>
    </w:p>
    <w:p w14:paraId="68E28984" w14:textId="77777777" w:rsidR="00CE406E" w:rsidRPr="008D17A6" w:rsidRDefault="00CE406E" w:rsidP="003745EC">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25747" w:rsidRPr="004B62D2" w14:paraId="3018A971" w14:textId="77777777" w:rsidTr="006A6FC9">
        <w:tc>
          <w:tcPr>
            <w:tcW w:w="8788" w:type="dxa"/>
            <w:shd w:val="clear" w:color="auto" w:fill="D9D9D9" w:themeFill="background1" w:themeFillShade="D9"/>
            <w:vAlign w:val="center"/>
          </w:tcPr>
          <w:p w14:paraId="49CBD7A4" w14:textId="77777777" w:rsidR="00525747" w:rsidRPr="004D572A" w:rsidRDefault="0052574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scored.</w:t>
            </w:r>
            <w:r w:rsidRPr="004D572A">
              <w:rPr>
                <w:rFonts w:ascii="Courier New" w:hAnsi="Courier New" w:cs="Courier New"/>
                <w:noProof/>
                <w:color w:val="683821"/>
                <w:sz w:val="20"/>
                <w:szCs w:val="20"/>
                <w:lang w:val="en-US"/>
              </w:rPr>
              <w:t>sort</w:t>
            </w:r>
            <w:r w:rsidRPr="004D572A">
              <w:rPr>
                <w:rFonts w:ascii="Courier New" w:hAnsi="Courier New" w:cs="Courier New"/>
                <w:noProof/>
                <w:color w:val="000000"/>
                <w:sz w:val="20"/>
                <w:szCs w:val="20"/>
                <w:lang w:val="en-US"/>
              </w:rPr>
              <w:t>(key=</w:t>
            </w:r>
            <w:r w:rsidRPr="004D572A">
              <w:rPr>
                <w:rFonts w:ascii="Courier New" w:hAnsi="Courier New" w:cs="Courier New"/>
                <w:noProof/>
                <w:color w:val="0C1A7E"/>
                <w:sz w:val="20"/>
                <w:szCs w:val="20"/>
                <w:lang w:val="en-US"/>
              </w:rPr>
              <w:t>lambda</w:t>
            </w:r>
            <w:r w:rsidRPr="004D572A">
              <w:rPr>
                <w:rFonts w:ascii="Courier New" w:hAnsi="Courier New" w:cs="Courier New"/>
                <w:noProof/>
                <w:color w:val="000000"/>
                <w:sz w:val="20"/>
                <w:szCs w:val="20"/>
                <w:lang w:val="en-US"/>
              </w:rPr>
              <w:t xml:space="preserve"> x: x[</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reverse</w:t>
            </w:r>
            <w:r w:rsidRPr="004D572A">
              <w:rPr>
                <w:rFonts w:ascii="Courier New" w:hAnsi="Courier New" w:cs="Courier New"/>
                <w:noProof/>
                <w:color w:val="000000"/>
                <w:sz w:val="20"/>
                <w:szCs w:val="20"/>
                <w:lang w:val="en-US"/>
              </w:rPr>
              <w:t>=</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2C1C8F50" w14:textId="77777777" w:rsidR="00525747" w:rsidRPr="004D572A" w:rsidRDefault="0052574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good = [(text, score)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score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scored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score &gt;= threshold]</w:t>
            </w:r>
          </w:p>
          <w:p w14:paraId="086F478D" w14:textId="5EB2B6A5" w:rsidR="00525747" w:rsidRPr="004D572A" w:rsidRDefault="00525747"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selected = [text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score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good[:n_needed]]</w:t>
            </w:r>
          </w:p>
        </w:tc>
      </w:tr>
    </w:tbl>
    <w:p w14:paraId="52322C38" w14:textId="78F1537E" w:rsidR="00525747" w:rsidRPr="008D17A6" w:rsidRDefault="00525747" w:rsidP="00525747">
      <w:pPr>
        <w:pStyle w:val="af3"/>
        <w:spacing w:line="240" w:lineRule="auto"/>
        <w:rPr>
          <w:noProof/>
          <w:color w:val="000000" w:themeColor="text1"/>
        </w:rPr>
      </w:pPr>
      <w:r w:rsidRPr="008D17A6">
        <w:rPr>
          <w:noProof/>
          <w:color w:val="000000" w:themeColor="text1"/>
        </w:rPr>
        <w:t>Листинг 2.16 —</w:t>
      </w:r>
      <w:r w:rsidRPr="008D17A6">
        <w:rPr>
          <w:noProof/>
        </w:rPr>
        <w:t xml:space="preserve"> Отбор лучших текстов по оценке</w:t>
      </w:r>
      <w:r w:rsidR="00BD1E61" w:rsidRPr="008D17A6">
        <w:rPr>
          <w:noProof/>
        </w:rPr>
        <w:t xml:space="preserve"> из функции</w:t>
      </w:r>
      <w:r w:rsidRPr="008D17A6">
        <w:rPr>
          <w:i/>
          <w:iCs/>
          <w:noProof/>
        </w:rPr>
        <w:t xml:space="preserve"> select_top_paraphrases()</w:t>
      </w:r>
      <w:r w:rsidRPr="008D17A6">
        <w:rPr>
          <w:noProof/>
        </w:rPr>
        <w:t>.</w:t>
      </w:r>
    </w:p>
    <w:p w14:paraId="5490CDC0" w14:textId="77777777" w:rsidR="00525747" w:rsidRPr="008D17A6" w:rsidRDefault="00525747" w:rsidP="003745EC">
      <w:pPr>
        <w:ind w:firstLine="708"/>
        <w:rPr>
          <w:noProof/>
        </w:rPr>
      </w:pPr>
    </w:p>
    <w:p w14:paraId="5446E117" w14:textId="77777777" w:rsidR="003745EC" w:rsidRPr="008D17A6" w:rsidRDefault="003745EC" w:rsidP="00BD1E61">
      <w:pPr>
        <w:ind w:firstLine="0"/>
        <w:rPr>
          <w:noProof/>
        </w:rPr>
      </w:pPr>
    </w:p>
    <w:p w14:paraId="5E6ADFA1" w14:textId="77777777" w:rsidR="00BC2C08" w:rsidRPr="008D17A6" w:rsidRDefault="00BC2C08" w:rsidP="005C0884">
      <w:pPr>
        <w:pStyle w:val="a"/>
        <w:pageBreakBefore w:val="0"/>
        <w:numPr>
          <w:ilvl w:val="2"/>
          <w:numId w:val="4"/>
        </w:numPr>
        <w:ind w:left="0" w:firstLine="720"/>
        <w:rPr>
          <w:noProof/>
        </w:rPr>
      </w:pPr>
      <w:bookmarkStart w:id="34" w:name="_Toc226555125"/>
      <w:r w:rsidRPr="008D17A6">
        <w:rPr>
          <w:noProof/>
        </w:rPr>
        <w:lastRenderedPageBreak/>
        <w:t>Инфраструктурные решения</w:t>
      </w:r>
      <w:bookmarkEnd w:id="34"/>
    </w:p>
    <w:p w14:paraId="1B329C2D" w14:textId="77777777" w:rsidR="00F57633" w:rsidRPr="008D17A6" w:rsidRDefault="00F57633" w:rsidP="00F57633">
      <w:pPr>
        <w:ind w:firstLine="708"/>
        <w:rPr>
          <w:noProof/>
        </w:rPr>
      </w:pPr>
      <w:r w:rsidRPr="008D17A6">
        <w:rPr>
          <w:noProof/>
        </w:rPr>
        <w:t>Пайплайн аугментации спроектирован для работы в условиях длительных вычислений на арендуемых GPU-серверах, где сеансы могут прерываться. Это обусловило ряд инфраструктурных решений: систему чекпоинтов для возобновления работы, централизованное управление конфигурацией и адаптацию под доступное оборудование.</w:t>
      </w:r>
    </w:p>
    <w:p w14:paraId="7F9E374C" w14:textId="09F65EE1" w:rsidR="00F57633" w:rsidRDefault="00F57633" w:rsidP="00F57633">
      <w:pPr>
        <w:ind w:firstLine="708"/>
        <w:rPr>
          <w:noProof/>
        </w:rPr>
      </w:pPr>
      <w:r w:rsidRPr="008D17A6">
        <w:rPr>
          <w:noProof/>
        </w:rPr>
        <w:t xml:space="preserve">Центральным модулем для работы с данными является data_loader.py. Каждый этап аугментации оперирует CSV-файлами с двумя обязательными колонками: text и label. Маппинг этапов на файлы определён в виде словаря (листинг </w:t>
      </w:r>
      <w:r w:rsidR="00DE42E4" w:rsidRPr="008D17A6">
        <w:rPr>
          <w:noProof/>
        </w:rPr>
        <w:t>2.17</w:t>
      </w:r>
      <w:r w:rsidRPr="008D17A6">
        <w:rPr>
          <w:noProof/>
        </w:rPr>
        <w:t>), задающего однозначное соответствие между номером этапа и именем файла.</w:t>
      </w:r>
    </w:p>
    <w:p w14:paraId="216C4333" w14:textId="77777777" w:rsidR="00CE406E" w:rsidRPr="008D17A6" w:rsidRDefault="00CE406E" w:rsidP="00F57633">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19DBC3C1" w14:textId="77777777" w:rsidTr="006A6FC9">
        <w:tc>
          <w:tcPr>
            <w:tcW w:w="8788" w:type="dxa"/>
            <w:shd w:val="clear" w:color="auto" w:fill="D9D9D9" w:themeFill="background1" w:themeFillShade="D9"/>
            <w:vAlign w:val="center"/>
          </w:tcPr>
          <w:p w14:paraId="73BC4D5A"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STAGE_FILES = {</w:t>
            </w:r>
          </w:p>
          <w:p w14:paraId="19F06185"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"data_after_stage3.csv"</w:t>
            </w:r>
            <w:r w:rsidRPr="004D572A">
              <w:rPr>
                <w:rFonts w:ascii="Courier New" w:hAnsi="Courier New" w:cs="Courier New"/>
                <w:noProof/>
                <w:color w:val="000000"/>
                <w:sz w:val="20"/>
                <w:szCs w:val="20"/>
                <w:lang w:val="en-US"/>
              </w:rPr>
              <w:t>,</w:t>
            </w:r>
          </w:p>
          <w:p w14:paraId="35D9ED7B"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"data_after_stage2.csv"</w:t>
            </w:r>
            <w:r w:rsidRPr="004D572A">
              <w:rPr>
                <w:rFonts w:ascii="Courier New" w:hAnsi="Courier New" w:cs="Courier New"/>
                <w:noProof/>
                <w:color w:val="000000"/>
                <w:sz w:val="20"/>
                <w:szCs w:val="20"/>
                <w:lang w:val="en-US"/>
              </w:rPr>
              <w:t>,</w:t>
            </w:r>
          </w:p>
          <w:p w14:paraId="04784A13"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"data_after_stage1.csv"</w:t>
            </w:r>
            <w:r w:rsidRPr="004D572A">
              <w:rPr>
                <w:rFonts w:ascii="Courier New" w:hAnsi="Courier New" w:cs="Courier New"/>
                <w:noProof/>
                <w:color w:val="000000"/>
                <w:sz w:val="20"/>
                <w:szCs w:val="20"/>
                <w:lang w:val="en-US"/>
              </w:rPr>
              <w:t>,</w:t>
            </w:r>
          </w:p>
          <w:p w14:paraId="15BE6BD5" w14:textId="77777777" w:rsidR="00F57633" w:rsidRPr="008D17A6" w:rsidRDefault="00F57633" w:rsidP="008D17A6">
            <w:pPr>
              <w:autoSpaceDE w:val="0"/>
              <w:autoSpaceDN w:val="0"/>
              <w:adjustRightInd w:val="0"/>
              <w:spacing w:line="240" w:lineRule="auto"/>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FF"/>
                <w:sz w:val="20"/>
                <w:szCs w:val="20"/>
              </w:rPr>
              <w:t>0</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"train_after_eda.csv"</w:t>
            </w:r>
            <w:r w:rsidRPr="008D17A6">
              <w:rPr>
                <w:rFonts w:ascii="Courier New" w:hAnsi="Courier New" w:cs="Courier New"/>
                <w:noProof/>
                <w:color w:val="000000"/>
                <w:sz w:val="20"/>
                <w:szCs w:val="20"/>
              </w:rPr>
              <w:t>,</w:t>
            </w:r>
          </w:p>
          <w:p w14:paraId="453B954F" w14:textId="77777777" w:rsidR="00F57633" w:rsidRPr="008D17A6" w:rsidRDefault="00F57633" w:rsidP="008D17A6">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w:t>
            </w:r>
          </w:p>
        </w:tc>
      </w:tr>
    </w:tbl>
    <w:p w14:paraId="3278D858" w14:textId="77777777" w:rsidR="00F57633" w:rsidRPr="008D17A6" w:rsidRDefault="00F57633" w:rsidP="00F57633">
      <w:pPr>
        <w:pStyle w:val="af3"/>
        <w:spacing w:line="240" w:lineRule="auto"/>
        <w:rPr>
          <w:noProof/>
        </w:rPr>
      </w:pPr>
      <w:r w:rsidRPr="008D17A6">
        <w:rPr>
          <w:noProof/>
          <w:color w:val="000000" w:themeColor="text1"/>
        </w:rPr>
        <w:t>Листинг 2.17 —</w:t>
      </w:r>
      <w:r w:rsidRPr="008D17A6">
        <w:rPr>
          <w:noProof/>
        </w:rPr>
        <w:t xml:space="preserve"> Маппинг этапов на файлы чекпоинтов</w:t>
      </w:r>
    </w:p>
    <w:p w14:paraId="50BE1A77" w14:textId="27CC47DF" w:rsidR="00F57633" w:rsidRDefault="00F57633" w:rsidP="00DE42E4">
      <w:pPr>
        <w:ind w:firstLine="708"/>
        <w:rPr>
          <w:noProof/>
        </w:rPr>
      </w:pPr>
      <w:r w:rsidRPr="008D17A6">
        <w:rPr>
          <w:noProof/>
        </w:rPr>
        <w:t xml:space="preserve">Ключевой функцией является load_dataset(), реализующая логику автоматического отката к предыдущему этапу. При запуске этапа N функция сначала проверяет наличие файла data_after_stageN.csv. Если файл найден — данные загружаются из него. Если отсутствует — функция последовательно проверяет файлы предыдущих этапов вплоть до исходного train_after_eda.csv (листинг </w:t>
      </w:r>
      <w:r w:rsidR="00DE42E4" w:rsidRPr="008D17A6">
        <w:rPr>
          <w:noProof/>
        </w:rPr>
        <w:t>2.18</w:t>
      </w:r>
      <w:r w:rsidRPr="008D17A6">
        <w:rPr>
          <w:noProof/>
        </w:rPr>
        <w:t>).</w:t>
      </w:r>
    </w:p>
    <w:p w14:paraId="224E44A1" w14:textId="77777777" w:rsidR="00CE406E" w:rsidRPr="008D17A6" w:rsidRDefault="00CE406E" w:rsidP="00DE42E4">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3E6847FE" w14:textId="77777777" w:rsidTr="006A6FC9">
        <w:tc>
          <w:tcPr>
            <w:tcW w:w="8788" w:type="dxa"/>
            <w:shd w:val="clear" w:color="auto" w:fill="D9D9D9" w:themeFill="background1" w:themeFillShade="D9"/>
            <w:vAlign w:val="center"/>
          </w:tcPr>
          <w:p w14:paraId="280A32FB"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s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range</w:t>
            </w:r>
            <w:r w:rsidRPr="004D572A">
              <w:rPr>
                <w:rFonts w:ascii="Courier New" w:hAnsi="Courier New" w:cs="Courier New"/>
                <w:noProof/>
                <w:color w:val="000000"/>
                <w:sz w:val="20"/>
                <w:szCs w:val="20"/>
                <w:lang w:val="en-US"/>
              </w:rPr>
              <w:t xml:space="preserve">(stage,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2A52824E" w14:textId="15A91452"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file_path = data_dir / STAGE_FILES[s]</w:t>
            </w:r>
          </w:p>
          <w:p w14:paraId="3A5DA9E0" w14:textId="0CE93592"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file_path.exists():</w:t>
            </w:r>
          </w:p>
          <w:p w14:paraId="364AD16A" w14:textId="366D999A"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df = pd.read_csv(file_path)</w:t>
            </w:r>
          </w:p>
          <w:p w14:paraId="6F509D95" w14:textId="58EFCC18"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_validate_columns(df, file_path)</w:t>
            </w:r>
          </w:p>
          <w:p w14:paraId="02BA4150" w14:textId="47930A3F" w:rsidR="00F57633" w:rsidRPr="008D17A6" w:rsidRDefault="00F57633" w:rsidP="008D17A6">
            <w:pPr>
              <w:spacing w:line="240" w:lineRule="auto"/>
              <w:ind w:left="1980" w:firstLine="0"/>
              <w:rPr>
                <w:noProof/>
                <w:sz w:val="20"/>
                <w:szCs w:val="20"/>
              </w:rPr>
            </w:pP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df</w:t>
            </w:r>
          </w:p>
        </w:tc>
      </w:tr>
    </w:tbl>
    <w:p w14:paraId="78F234C4" w14:textId="60000DE6" w:rsidR="008D17A6" w:rsidRDefault="00F57633" w:rsidP="008D17A6">
      <w:pPr>
        <w:pStyle w:val="af3"/>
        <w:spacing w:line="240" w:lineRule="auto"/>
        <w:rPr>
          <w:noProof/>
          <w:color w:val="000000" w:themeColor="text1"/>
        </w:rPr>
      </w:pPr>
      <w:r w:rsidRPr="008D17A6">
        <w:rPr>
          <w:noProof/>
          <w:color w:val="000000" w:themeColor="text1"/>
        </w:rPr>
        <w:t>Листинг 2.18 —</w:t>
      </w:r>
      <w:r w:rsidRPr="008D17A6">
        <w:rPr>
          <w:noProof/>
        </w:rPr>
        <w:t xml:space="preserve"> Логика отката к предыдущему </w:t>
      </w:r>
      <w:r w:rsidRPr="008D17A6">
        <w:rPr>
          <w:noProof/>
          <w:color w:val="000000" w:themeColor="text1"/>
        </w:rPr>
        <w:t>чекпоинту</w:t>
      </w:r>
    </w:p>
    <w:p w14:paraId="411175CD" w14:textId="77777777" w:rsidR="00CE406E" w:rsidRDefault="00CE406E" w:rsidP="00DE42E4">
      <w:pPr>
        <w:ind w:firstLine="708"/>
        <w:rPr>
          <w:noProof/>
        </w:rPr>
      </w:pPr>
    </w:p>
    <w:p w14:paraId="44E0DD7E" w14:textId="4E76DD37" w:rsidR="00F57633" w:rsidRPr="008D17A6" w:rsidRDefault="00F57633" w:rsidP="00DE42E4">
      <w:pPr>
        <w:ind w:firstLine="708"/>
        <w:rPr>
          <w:noProof/>
        </w:rPr>
      </w:pPr>
      <w:r w:rsidRPr="008D17A6">
        <w:rPr>
          <w:noProof/>
        </w:rPr>
        <w:lastRenderedPageBreak/>
        <w:t>Такая схема позволяет перезапускать любой этап без ручного указания входного файла. Например, если при выполнении этапа 2 произошёл сбой, повторный запуск автоматически обнаружит частично заполненный data_after_stage2.csv и продолжит аугментацию недообработанных классов. Каждый этап сохраняет промежуточные результаты после обработки каждого класса через функцию save_checkpoint(), что минимизирует объём потерянной работы при прерывании.</w:t>
      </w:r>
    </w:p>
    <w:p w14:paraId="019E0404" w14:textId="030A7FD0" w:rsidR="00F57633" w:rsidRDefault="00F57633" w:rsidP="00DE42E4">
      <w:pPr>
        <w:ind w:firstLine="708"/>
        <w:rPr>
          <w:noProof/>
        </w:rPr>
      </w:pPr>
      <w:r w:rsidRPr="008D17A6">
        <w:rPr>
          <w:noProof/>
        </w:rPr>
        <w:t xml:space="preserve">Функция get_classes_to_augment() анализирует распределение классов в датасете и возвращает словарь классов, требующих аугментации для заданного этапа (листинг </w:t>
      </w:r>
      <w:r w:rsidR="00DE42E4" w:rsidRPr="008D17A6">
        <w:rPr>
          <w:noProof/>
        </w:rPr>
        <w:t>2.19</w:t>
      </w:r>
      <w:r w:rsidRPr="008D17A6">
        <w:rPr>
          <w:noProof/>
        </w:rPr>
        <w:t>). Параметры min_count и max_count определяют диапазон: на этапе 1 это классы с 0–14 примерами, на этапе 2 — с 0–34, на этапе 3 — с 0–49.</w:t>
      </w:r>
    </w:p>
    <w:p w14:paraId="79265424" w14:textId="77777777" w:rsidR="00CE406E" w:rsidRPr="008D17A6" w:rsidRDefault="00CE406E" w:rsidP="00DE42E4">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4B62D2" w14:paraId="75AECFFD" w14:textId="77777777" w:rsidTr="006A6FC9">
        <w:tc>
          <w:tcPr>
            <w:tcW w:w="8788" w:type="dxa"/>
            <w:shd w:val="clear" w:color="auto" w:fill="D9D9D9" w:themeFill="background1" w:themeFillShade="D9"/>
            <w:vAlign w:val="center"/>
          </w:tcPr>
          <w:p w14:paraId="260CCDBE"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get_classes_to_augment(df, min_count, max_count):</w:t>
            </w:r>
          </w:p>
          <w:p w14:paraId="543DC605" w14:textId="3D68492C"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distribution = get_class_distribution(df)</w:t>
            </w:r>
          </w:p>
          <w:p w14:paraId="60E2848B" w14:textId="108B383E"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classes = {}</w:t>
            </w:r>
          </w:p>
          <w:p w14:paraId="6D03BF08" w14:textId="4AFF8909"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class_name, </w:t>
            </w:r>
            <w:r w:rsidRPr="004D572A">
              <w:rPr>
                <w:rFonts w:ascii="Courier New" w:hAnsi="Courier New" w:cs="Courier New"/>
                <w:noProof/>
                <w:color w:val="683821"/>
                <w:sz w:val="20"/>
                <w:szCs w:val="20"/>
                <w:lang w:val="en-US"/>
              </w:rPr>
              <w:t>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distribution.</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43C47D62" w14:textId="3DB778DF"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min_count &lt;= </w:t>
            </w:r>
            <w:r w:rsidRPr="004D572A">
              <w:rPr>
                <w:rFonts w:ascii="Courier New" w:hAnsi="Courier New" w:cs="Courier New"/>
                <w:noProof/>
                <w:color w:val="683821"/>
                <w:sz w:val="20"/>
                <w:szCs w:val="20"/>
                <w:lang w:val="en-US"/>
              </w:rPr>
              <w:t>count</w:t>
            </w:r>
            <w:r w:rsidRPr="004D572A">
              <w:rPr>
                <w:rFonts w:ascii="Courier New" w:hAnsi="Courier New" w:cs="Courier New"/>
                <w:noProof/>
                <w:color w:val="000000"/>
                <w:sz w:val="20"/>
                <w:szCs w:val="20"/>
                <w:lang w:val="en-US"/>
              </w:rPr>
              <w:t xml:space="preserve"> &lt; max_count:</w:t>
            </w:r>
          </w:p>
          <w:p w14:paraId="640AEC98" w14:textId="4EDBCAFD" w:rsidR="00F57633" w:rsidRPr="004D572A" w:rsidRDefault="00F57633" w:rsidP="008D17A6">
            <w:pPr>
              <w:autoSpaceDE w:val="0"/>
              <w:autoSpaceDN w:val="0"/>
              <w:adjustRightInd w:val="0"/>
              <w:spacing w:line="240" w:lineRule="auto"/>
              <w:ind w:left="252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classes[class_name] = </w:t>
            </w:r>
            <w:r w:rsidRPr="004D572A">
              <w:rPr>
                <w:rFonts w:ascii="Courier New" w:hAnsi="Courier New" w:cs="Courier New"/>
                <w:noProof/>
                <w:color w:val="683821"/>
                <w:sz w:val="20"/>
                <w:szCs w:val="20"/>
                <w:lang w:val="en-US"/>
              </w:rPr>
              <w:t>count</w:t>
            </w:r>
          </w:p>
          <w:p w14:paraId="7545111F" w14:textId="49BBDD45" w:rsidR="00F57633" w:rsidRPr="004D572A" w:rsidRDefault="00F57633" w:rsidP="008D17A6">
            <w:pPr>
              <w:autoSpaceDE w:val="0"/>
              <w:autoSpaceDN w:val="0"/>
              <w:adjustRightInd w:val="0"/>
              <w:spacing w:line="240" w:lineRule="auto"/>
              <w:ind w:left="1980" w:firstLine="0"/>
              <w:rPr>
                <w:noProof/>
                <w:sz w:val="20"/>
                <w:szCs w:val="20"/>
                <w:lang w:val="en-US"/>
              </w:rPr>
            </w:pP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classes</w:t>
            </w:r>
          </w:p>
        </w:tc>
      </w:tr>
    </w:tbl>
    <w:p w14:paraId="32D2ACE3" w14:textId="1564BD85" w:rsidR="00F57633" w:rsidRDefault="00F57633" w:rsidP="008D17A6">
      <w:pPr>
        <w:pStyle w:val="af3"/>
        <w:spacing w:line="240" w:lineRule="auto"/>
        <w:rPr>
          <w:noProof/>
        </w:rPr>
      </w:pPr>
      <w:r w:rsidRPr="008D17A6">
        <w:rPr>
          <w:noProof/>
          <w:color w:val="000000" w:themeColor="text1"/>
        </w:rPr>
        <w:t>Листинг 2.19 —</w:t>
      </w:r>
      <w:r w:rsidRPr="008D17A6">
        <w:rPr>
          <w:noProof/>
        </w:rPr>
        <w:t xml:space="preserve"> Определение </w:t>
      </w:r>
      <w:r w:rsidRPr="008D17A6">
        <w:rPr>
          <w:noProof/>
          <w:color w:val="000000" w:themeColor="text1"/>
        </w:rPr>
        <w:t>классов</w:t>
      </w:r>
      <w:r w:rsidRPr="008D17A6">
        <w:rPr>
          <w:noProof/>
        </w:rPr>
        <w:t xml:space="preserve"> для аугментации</w:t>
      </w:r>
    </w:p>
    <w:p w14:paraId="4EEAF398" w14:textId="58D308FB" w:rsidR="00CE406E" w:rsidRDefault="00F57633" w:rsidP="00CE406E">
      <w:pPr>
        <w:ind w:firstLine="708"/>
        <w:rPr>
          <w:noProof/>
        </w:rPr>
      </w:pPr>
      <w:r w:rsidRPr="008D17A6">
        <w:rPr>
          <w:noProof/>
        </w:rPr>
        <w:t>Все параметры пайплайна вынесены в единый конфигурационный файл pipeline_config.json (листинг 2.20), что позволяет изменять поведение системы без модификации кода. Конфигурация разделена на логические секции: параметры каждого этапа, настройки LLM-судьи и пороги валидации.</w:t>
      </w:r>
    </w:p>
    <w:p w14:paraId="6A65A760" w14:textId="7F273E02" w:rsidR="00CE406E" w:rsidRPr="008D17A6" w:rsidRDefault="00CE406E" w:rsidP="00CE406E">
      <w:pPr>
        <w:spacing w:after="160" w:line="259" w:lineRule="auto"/>
        <w:ind w:firstLine="0"/>
        <w:contextualSpacing w:val="0"/>
        <w:jc w:val="left"/>
        <w:rPr>
          <w:noProof/>
        </w:rPr>
      </w:pPr>
      <w:r>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4B62D2" w14:paraId="4A773FE0" w14:textId="77777777" w:rsidTr="006A6FC9">
        <w:tc>
          <w:tcPr>
            <w:tcW w:w="8788" w:type="dxa"/>
            <w:shd w:val="clear" w:color="auto" w:fill="D9D9D9" w:themeFill="background1" w:themeFillShade="D9"/>
            <w:vAlign w:val="center"/>
          </w:tcPr>
          <w:p w14:paraId="320B4FF1"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lastRenderedPageBreak/>
              <w:t>{</w:t>
            </w:r>
          </w:p>
          <w:p w14:paraId="7706B1BB" w14:textId="6E7B8259"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"pipeline"</w:t>
            </w:r>
            <w:r w:rsidRPr="004D572A">
              <w:rPr>
                <w:rFonts w:ascii="Courier New" w:hAnsi="Courier New" w:cs="Courier New"/>
                <w:noProof/>
                <w:color w:val="000000"/>
                <w:sz w:val="20"/>
                <w:szCs w:val="20"/>
                <w:lang w:val="en-US"/>
              </w:rPr>
              <w:t>: {</w:t>
            </w:r>
          </w:p>
          <w:p w14:paraId="56DD4353" w14:textId="08CC8356"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"stage1"</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"target_count"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15</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"max_retries"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016CB2AE" w14:textId="0B285ABE"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"oversample_factor"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"max_examples_in_prompt"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 xml:space="preserve"> },</w:t>
            </w:r>
          </w:p>
          <w:p w14:paraId="420F636D" w14:textId="54B9014C"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"stage2"</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"target_count"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35</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"max_retries"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63661880" w14:textId="7544CBBF"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"oversample_factor"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 xml:space="preserve"> },</w:t>
            </w:r>
          </w:p>
          <w:p w14:paraId="5EC6CBE0" w14:textId="7F862474"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"stage3"</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"target_count"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"max_retries"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20</w:t>
            </w:r>
            <w:r w:rsidRPr="004D572A">
              <w:rPr>
                <w:rFonts w:ascii="Courier New" w:hAnsi="Courier New" w:cs="Courier New"/>
                <w:noProof/>
                <w:color w:val="000000"/>
                <w:sz w:val="20"/>
                <w:szCs w:val="20"/>
                <w:lang w:val="en-US"/>
              </w:rPr>
              <w:t>,</w:t>
            </w:r>
          </w:p>
          <w:p w14:paraId="0B88475D" w14:textId="71109ED5"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"oversample_factor"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"min_judge_score"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2.5</w:t>
            </w:r>
            <w:r w:rsidRPr="004D572A">
              <w:rPr>
                <w:rFonts w:ascii="Courier New" w:hAnsi="Courier New" w:cs="Courier New"/>
                <w:noProof/>
                <w:color w:val="000000"/>
                <w:sz w:val="20"/>
                <w:szCs w:val="20"/>
                <w:lang w:val="en-US"/>
              </w:rPr>
              <w:t xml:space="preserve"> }</w:t>
            </w:r>
          </w:p>
          <w:p w14:paraId="06267F59" w14:textId="49F55BF1"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0DF03487" w14:textId="0B02B47D"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"judge"</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"min_score"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"max_examples"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531BE58D" w14:textId="0214F072"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"sampling"</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"temperature"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0.1</w:t>
            </w:r>
            <w:r w:rsidRPr="004D572A">
              <w:rPr>
                <w:rFonts w:ascii="Courier New" w:hAnsi="Courier New" w:cs="Courier New"/>
                <w:noProof/>
                <w:color w:val="000000"/>
                <w:sz w:val="20"/>
                <w:szCs w:val="20"/>
                <w:lang w:val="en-US"/>
              </w:rPr>
              <w:t xml:space="preserve"> } },</w:t>
            </w:r>
          </w:p>
          <w:p w14:paraId="70422923" w14:textId="0DAAA15A"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"validation"</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"similarity_threshold"</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0.95</w:t>
            </w:r>
            <w:r w:rsidRPr="004D572A">
              <w:rPr>
                <w:rFonts w:ascii="Courier New" w:hAnsi="Courier New" w:cs="Courier New"/>
                <w:noProof/>
                <w:color w:val="000000"/>
                <w:sz w:val="20"/>
                <w:szCs w:val="20"/>
                <w:lang w:val="en-US"/>
              </w:rPr>
              <w:t>,</w:t>
            </w:r>
          </w:p>
          <w:p w14:paraId="35311887" w14:textId="5E050ECC"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"similarity_threshold_min"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0.5</w:t>
            </w:r>
            <w:r w:rsidRPr="004D572A">
              <w:rPr>
                <w:rFonts w:ascii="Courier New" w:hAnsi="Courier New" w:cs="Courier New"/>
                <w:noProof/>
                <w:color w:val="000000"/>
                <w:sz w:val="20"/>
                <w:szCs w:val="20"/>
                <w:lang w:val="en-US"/>
              </w:rPr>
              <w:t>,</w:t>
            </w:r>
          </w:p>
          <w:p w14:paraId="3786D3C7" w14:textId="1402F198" w:rsidR="00F57633" w:rsidRPr="004D572A" w:rsidRDefault="00F57633" w:rsidP="008D17A6">
            <w:pPr>
              <w:spacing w:line="240" w:lineRule="auto"/>
              <w:ind w:left="3240" w:firstLine="0"/>
              <w:rPr>
                <w:noProof/>
                <w:sz w:val="20"/>
                <w:szCs w:val="20"/>
                <w:lang w:val="en-US"/>
              </w:rPr>
            </w:pPr>
            <w:r w:rsidRPr="004D572A">
              <w:rPr>
                <w:rFonts w:ascii="Courier New" w:hAnsi="Courier New" w:cs="Courier New"/>
                <w:noProof/>
                <w:color w:val="891314"/>
                <w:sz w:val="20"/>
                <w:szCs w:val="20"/>
                <w:lang w:val="en-US"/>
              </w:rPr>
              <w:t>"min_text_length"</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500</w:t>
            </w:r>
            <w:r w:rsidRPr="004D572A">
              <w:rPr>
                <w:rFonts w:ascii="Courier New" w:hAnsi="Courier New" w:cs="Courier New"/>
                <w:noProof/>
                <w:color w:val="000000"/>
                <w:sz w:val="20"/>
                <w:szCs w:val="20"/>
                <w:lang w:val="en-US"/>
              </w:rPr>
              <w:t xml:space="preserve"> }</w:t>
            </w:r>
          </w:p>
        </w:tc>
      </w:tr>
    </w:tbl>
    <w:p w14:paraId="5BDA5242" w14:textId="77777777" w:rsidR="00F57633" w:rsidRPr="004D572A" w:rsidRDefault="00F57633" w:rsidP="00F57633">
      <w:pPr>
        <w:pStyle w:val="af3"/>
        <w:ind w:left="360"/>
        <w:rPr>
          <w:noProof/>
          <w:color w:val="000000" w:themeColor="text1"/>
          <w:lang w:val="en-US"/>
        </w:rPr>
      </w:pPr>
    </w:p>
    <w:p w14:paraId="50DDE727" w14:textId="1F2EF3BC" w:rsidR="00F57633" w:rsidRPr="008D17A6" w:rsidRDefault="00F57633" w:rsidP="008D17A6">
      <w:pPr>
        <w:pStyle w:val="af3"/>
        <w:spacing w:line="240" w:lineRule="auto"/>
        <w:rPr>
          <w:noProof/>
        </w:rPr>
      </w:pPr>
      <w:r w:rsidRPr="008D17A6">
        <w:rPr>
          <w:noProof/>
          <w:color w:val="000000" w:themeColor="text1"/>
        </w:rPr>
        <w:t>Листинг 2.20 —</w:t>
      </w:r>
      <w:r w:rsidRPr="008D17A6">
        <w:rPr>
          <w:noProof/>
        </w:rPr>
        <w:t xml:space="preserve"> Структура </w:t>
      </w:r>
      <w:r w:rsidRPr="008D17A6">
        <w:rPr>
          <w:noProof/>
          <w:color w:val="000000" w:themeColor="text1"/>
        </w:rPr>
        <w:t>конфигурации</w:t>
      </w:r>
      <w:r w:rsidRPr="008D17A6">
        <w:rPr>
          <w:noProof/>
        </w:rPr>
        <w:t xml:space="preserve"> пайплайна</w:t>
      </w:r>
    </w:p>
    <w:p w14:paraId="6BF9A59F" w14:textId="77777777" w:rsidR="00F57633" w:rsidRPr="008D17A6" w:rsidRDefault="00F57633" w:rsidP="00DE42E4">
      <w:pPr>
        <w:ind w:firstLine="708"/>
        <w:rPr>
          <w:noProof/>
        </w:rPr>
      </w:pPr>
      <w:r w:rsidRPr="008D17A6">
        <w:rPr>
          <w:noProof/>
        </w:rPr>
        <w:t>Для адаптации под различное оборудование реализована система GPU-профилей (листинг 2.21). Каждый профиль определяет объём видеопамяти, размер батча для NLLB и версию модели перевода. На GPU с ограниченной памятью (T4, L4) используется облегчённая NLLB-200-distilled-600M с уменьшенным батчем, тогда как на A100 и H100 применяется полная NLLB-200-3.3B.</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7E97E764" w14:textId="77777777" w:rsidTr="006A6FC9">
        <w:tc>
          <w:tcPr>
            <w:tcW w:w="8788" w:type="dxa"/>
            <w:shd w:val="clear" w:color="auto" w:fill="D9D9D9" w:themeFill="background1" w:themeFillShade="D9"/>
            <w:vAlign w:val="center"/>
          </w:tcPr>
          <w:p w14:paraId="6353B886"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"gpu_profiles"</w:t>
            </w:r>
            <w:r w:rsidRPr="004D572A">
              <w:rPr>
                <w:rFonts w:ascii="Courier New" w:hAnsi="Courier New" w:cs="Courier New"/>
                <w:noProof/>
                <w:color w:val="000000"/>
                <w:sz w:val="20"/>
                <w:szCs w:val="20"/>
                <w:lang w:val="en-US"/>
              </w:rPr>
              <w:t>: {</w:t>
            </w:r>
          </w:p>
          <w:p w14:paraId="1DDADEF3" w14:textId="15A8A07E"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"T4"</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"vram_gb"</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16</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"nllb_batch_size"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32</w:t>
            </w:r>
            <w:r w:rsidRPr="004D572A">
              <w:rPr>
                <w:rFonts w:ascii="Courier New" w:hAnsi="Courier New" w:cs="Courier New"/>
                <w:noProof/>
                <w:color w:val="000000"/>
                <w:sz w:val="20"/>
                <w:szCs w:val="20"/>
                <w:lang w:val="en-US"/>
              </w:rPr>
              <w:t>,</w:t>
            </w:r>
          </w:p>
          <w:p w14:paraId="70A7C3D3" w14:textId="16B560BC"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"nllb_model"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"facebook/nllb-200-distilled-600M"</w:t>
            </w:r>
            <w:r w:rsidRPr="004D572A">
              <w:rPr>
                <w:rFonts w:ascii="Courier New" w:hAnsi="Courier New" w:cs="Courier New"/>
                <w:noProof/>
                <w:color w:val="000000"/>
                <w:sz w:val="20"/>
                <w:szCs w:val="20"/>
                <w:lang w:val="en-US"/>
              </w:rPr>
              <w:t xml:space="preserve"> },</w:t>
            </w:r>
          </w:p>
          <w:p w14:paraId="6F1074A7" w14:textId="3C98209D"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"A100_80"</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"vram_gb"</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80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"nllb_batch_size"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64</w:t>
            </w:r>
            <w:r w:rsidRPr="004D572A">
              <w:rPr>
                <w:rFonts w:ascii="Courier New" w:hAnsi="Courier New" w:cs="Courier New"/>
                <w:noProof/>
                <w:color w:val="000000"/>
                <w:sz w:val="20"/>
                <w:szCs w:val="20"/>
                <w:lang w:val="en-US"/>
              </w:rPr>
              <w:t>,</w:t>
            </w:r>
          </w:p>
          <w:p w14:paraId="6558265F" w14:textId="5BED5E3F"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"nllb_model"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"facebook/nllb-200-3.3B"</w:t>
            </w:r>
            <w:r w:rsidRPr="004D572A">
              <w:rPr>
                <w:rFonts w:ascii="Courier New" w:hAnsi="Courier New" w:cs="Courier New"/>
                <w:noProof/>
                <w:color w:val="000000"/>
                <w:sz w:val="20"/>
                <w:szCs w:val="20"/>
                <w:lang w:val="en-US"/>
              </w:rPr>
              <w:t xml:space="preserve"> }</w:t>
            </w:r>
          </w:p>
          <w:p w14:paraId="01C50686" w14:textId="77777777" w:rsidR="00F57633" w:rsidRPr="008D17A6" w:rsidRDefault="00F57633" w:rsidP="008D17A6">
            <w:pPr>
              <w:spacing w:line="240" w:lineRule="auto"/>
              <w:ind w:left="360" w:firstLine="0"/>
              <w:rPr>
                <w:noProof/>
                <w:sz w:val="20"/>
                <w:szCs w:val="20"/>
              </w:rPr>
            </w:pPr>
            <w:r w:rsidRPr="008D17A6">
              <w:rPr>
                <w:rFonts w:ascii="Courier New" w:hAnsi="Courier New" w:cs="Courier New"/>
                <w:noProof/>
                <w:color w:val="000000"/>
                <w:sz w:val="20"/>
                <w:szCs w:val="20"/>
              </w:rPr>
              <w:t>}</w:t>
            </w:r>
          </w:p>
        </w:tc>
      </w:tr>
    </w:tbl>
    <w:p w14:paraId="44250ABC" w14:textId="1C07C981" w:rsidR="00F57633" w:rsidRPr="008D17A6" w:rsidRDefault="008D17A6" w:rsidP="008D17A6">
      <w:pPr>
        <w:pStyle w:val="af3"/>
        <w:tabs>
          <w:tab w:val="center" w:pos="4857"/>
          <w:tab w:val="left" w:pos="7158"/>
        </w:tabs>
        <w:ind w:left="360"/>
        <w:jc w:val="left"/>
        <w:rPr>
          <w:noProof/>
        </w:rPr>
      </w:pPr>
      <w:r>
        <w:rPr>
          <w:noProof/>
          <w:color w:val="000000" w:themeColor="text1"/>
        </w:rPr>
        <w:tab/>
      </w:r>
      <w:r w:rsidR="00F57633" w:rsidRPr="008D17A6">
        <w:rPr>
          <w:noProof/>
          <w:color w:val="000000" w:themeColor="text1"/>
        </w:rPr>
        <w:t>Листинг 2.21 —</w:t>
      </w:r>
      <w:r w:rsidR="00F57633" w:rsidRPr="008D17A6">
        <w:rPr>
          <w:noProof/>
        </w:rPr>
        <w:t xml:space="preserve"> GPU-профили</w:t>
      </w:r>
      <w:r>
        <w:rPr>
          <w:noProof/>
        </w:rPr>
        <w:tab/>
      </w:r>
    </w:p>
    <w:p w14:paraId="62C09DD8" w14:textId="552460A1" w:rsidR="00CE406E" w:rsidRDefault="00F57633" w:rsidP="00CE406E">
      <w:pPr>
        <w:ind w:firstLine="708"/>
        <w:rPr>
          <w:noProof/>
        </w:rPr>
      </w:pPr>
      <w:r w:rsidRPr="008D17A6">
        <w:rPr>
          <w:noProof/>
        </w:rPr>
        <w:t>Загрузка конфигурации осуществляется модулем pipeline_config.py. Функция load_pipeline_config() принимает название GPU-профиля, объединяет параметры оборудования с общими настройками и возвращает объект с доступом через точечную нотацию (листинг 2.22). Конфигурация кэшируется в памяти для повторного использования без дискового ввода-вывода.</w:t>
      </w:r>
    </w:p>
    <w:p w14:paraId="7D5230BB" w14:textId="4CD96EBC" w:rsidR="00CE406E" w:rsidRPr="008D17A6" w:rsidRDefault="00CE406E" w:rsidP="00CE406E">
      <w:pPr>
        <w:spacing w:after="160" w:line="259" w:lineRule="auto"/>
        <w:ind w:firstLine="0"/>
        <w:contextualSpacing w:val="0"/>
        <w:jc w:val="left"/>
        <w:rPr>
          <w:noProof/>
        </w:rPr>
      </w:pPr>
      <w:r>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4B62D2" w14:paraId="4B589B6D" w14:textId="77777777" w:rsidTr="006A6FC9">
        <w:tc>
          <w:tcPr>
            <w:tcW w:w="8788" w:type="dxa"/>
            <w:shd w:val="clear" w:color="auto" w:fill="D9D9D9" w:themeFill="background1" w:themeFillShade="D9"/>
            <w:vAlign w:val="center"/>
          </w:tcPr>
          <w:p w14:paraId="5DD8A975"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class</w:t>
            </w:r>
            <w:r w:rsidRPr="004D572A">
              <w:rPr>
                <w:rFonts w:ascii="Courier New" w:hAnsi="Courier New" w:cs="Courier New"/>
                <w:noProof/>
                <w:color w:val="000000"/>
                <w:sz w:val="20"/>
                <w:szCs w:val="20"/>
                <w:lang w:val="en-US"/>
              </w:rPr>
              <w:t xml:space="preserve"> _DotDict(</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5BE9CDC9" w14:textId="00EA8011"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__getattr__</w:t>
            </w:r>
            <w:r w:rsidRPr="004D572A">
              <w:rPr>
                <w:rFonts w:ascii="Courier New" w:hAnsi="Courier New" w:cs="Courier New"/>
                <w:noProof/>
                <w:color w:val="000000"/>
                <w:sz w:val="20"/>
                <w:szCs w:val="20"/>
                <w:lang w:val="en-US"/>
              </w:rPr>
              <w:t>(</w:t>
            </w:r>
            <w:r w:rsidRPr="004D572A">
              <w:rPr>
                <w:rFonts w:ascii="Courier New" w:hAnsi="Courier New" w:cs="Courier New"/>
                <w:noProof/>
                <w:color w:val="6B6B79"/>
                <w:sz w:val="20"/>
                <w:szCs w:val="20"/>
                <w:lang w:val="en-US"/>
              </w:rPr>
              <w:t>self</w:t>
            </w:r>
            <w:r w:rsidRPr="004D572A">
              <w:rPr>
                <w:rFonts w:ascii="Courier New" w:hAnsi="Courier New" w:cs="Courier New"/>
                <w:noProof/>
                <w:color w:val="000000"/>
                <w:sz w:val="20"/>
                <w:szCs w:val="20"/>
                <w:lang w:val="en-US"/>
              </w:rPr>
              <w:t>, key):</w:t>
            </w:r>
          </w:p>
          <w:p w14:paraId="33888185" w14:textId="667E07CE"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val = </w:t>
            </w:r>
            <w:r w:rsidRPr="004D572A">
              <w:rPr>
                <w:rFonts w:ascii="Courier New" w:hAnsi="Courier New" w:cs="Courier New"/>
                <w:noProof/>
                <w:color w:val="6B6B79"/>
                <w:sz w:val="20"/>
                <w:szCs w:val="20"/>
                <w:lang w:val="en-US"/>
              </w:rPr>
              <w:t>self</w:t>
            </w:r>
            <w:r w:rsidRPr="004D572A">
              <w:rPr>
                <w:rFonts w:ascii="Courier New" w:hAnsi="Courier New" w:cs="Courier New"/>
                <w:noProof/>
                <w:color w:val="000000"/>
                <w:sz w:val="20"/>
                <w:szCs w:val="20"/>
                <w:lang w:val="en-US"/>
              </w:rPr>
              <w:t>[key]</w:t>
            </w:r>
          </w:p>
          <w:p w14:paraId="16DD9B91" w14:textId="6CA33E47"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isinstance</w:t>
            </w:r>
            <w:r w:rsidRPr="004D572A">
              <w:rPr>
                <w:rFonts w:ascii="Courier New" w:hAnsi="Courier New" w:cs="Courier New"/>
                <w:noProof/>
                <w:color w:val="000000"/>
                <w:sz w:val="20"/>
                <w:szCs w:val="20"/>
                <w:lang w:val="en-US"/>
              </w:rPr>
              <w:t xml:space="preserve">(val,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4EA5D1C2" w14:textId="00DFBF89" w:rsidR="00F57633" w:rsidRPr="004D572A" w:rsidRDefault="00F57633" w:rsidP="008D17A6">
            <w:pPr>
              <w:autoSpaceDE w:val="0"/>
              <w:autoSpaceDN w:val="0"/>
              <w:adjustRightInd w:val="0"/>
              <w:spacing w:line="240" w:lineRule="auto"/>
              <w:ind w:left="252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_DotDict(val)</w:t>
            </w:r>
          </w:p>
          <w:p w14:paraId="4A6CCF46" w14:textId="6FB7BBF5" w:rsidR="00F57633" w:rsidRPr="004D572A" w:rsidRDefault="00F57633" w:rsidP="008D17A6">
            <w:pPr>
              <w:spacing w:line="240" w:lineRule="auto"/>
              <w:ind w:left="1980" w:firstLine="0"/>
              <w:rPr>
                <w:noProof/>
                <w:sz w:val="20"/>
                <w:szCs w:val="20"/>
                <w:lang w:val="en-US"/>
              </w:rPr>
            </w:pP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val</w:t>
            </w:r>
          </w:p>
        </w:tc>
      </w:tr>
    </w:tbl>
    <w:p w14:paraId="21109562" w14:textId="43378FFF" w:rsidR="00F57633" w:rsidRPr="008D17A6" w:rsidRDefault="00F57633" w:rsidP="008D17A6">
      <w:pPr>
        <w:pStyle w:val="af3"/>
        <w:ind w:left="360"/>
        <w:rPr>
          <w:noProof/>
        </w:rPr>
      </w:pPr>
      <w:r w:rsidRPr="008D17A6">
        <w:rPr>
          <w:noProof/>
          <w:color w:val="000000" w:themeColor="text1"/>
        </w:rPr>
        <w:t>Листинг 2.22 —</w:t>
      </w:r>
      <w:r w:rsidRPr="008D17A6">
        <w:rPr>
          <w:noProof/>
        </w:rPr>
        <w:t xml:space="preserve"> Класс \_DotDict для точечной нотации</w:t>
      </w:r>
    </w:p>
    <w:p w14:paraId="143F9B88" w14:textId="77777777" w:rsidR="00F57633" w:rsidRDefault="00F57633" w:rsidP="00DE42E4">
      <w:pPr>
        <w:ind w:firstLine="708"/>
        <w:rPr>
          <w:noProof/>
        </w:rPr>
      </w:pPr>
      <w:r w:rsidRPr="008D17A6">
        <w:rPr>
          <w:noProof/>
        </w:rPr>
        <w:t>Параметры языковой модели описываются в отдельном JSON-файле. Каждый файл содержит имя модели на HuggingFace, параметры генерации (температура, top_p, top_k, штраф за повторения), максимальную длину контекста и ссылки на файлы шаблонов промптов. Разделение конфигов модели и пайплайна позволяет менять модель генерации без изменения логики аугментации и наоборот. Модуль config_loader.py при загрузке автоматически разрешает относительные пути к файлам промптов, преобразуя имя файла в полный путь до директории prompts/aug_prompts/.</w:t>
      </w:r>
    </w:p>
    <w:p w14:paraId="7E35231C" w14:textId="77777777" w:rsidR="00CE406E" w:rsidRPr="008D17A6" w:rsidRDefault="00CE406E" w:rsidP="00DE42E4">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221BF467" w14:textId="77777777" w:rsidTr="006A6FC9">
        <w:tc>
          <w:tcPr>
            <w:tcW w:w="8788" w:type="dxa"/>
            <w:shd w:val="clear" w:color="auto" w:fill="D9D9D9" w:themeFill="background1" w:themeFillShade="D9"/>
            <w:vAlign w:val="center"/>
          </w:tcPr>
          <w:p w14:paraId="673E7C75"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63397C5A" w14:textId="5DB70603"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"model_name"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"Qwen/Qwen2.5-14B-Instruct-AWQ"</w:t>
            </w:r>
            <w:r w:rsidRPr="004D572A">
              <w:rPr>
                <w:rFonts w:ascii="Courier New" w:hAnsi="Courier New" w:cs="Courier New"/>
                <w:noProof/>
                <w:color w:val="000000"/>
                <w:sz w:val="20"/>
                <w:szCs w:val="20"/>
                <w:lang w:val="en-US"/>
              </w:rPr>
              <w:t>,</w:t>
            </w:r>
          </w:p>
          <w:p w14:paraId="2F647F75" w14:textId="628395BE"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"max_seq_length"</w:t>
            </w: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8192</w:t>
            </w:r>
            <w:r w:rsidRPr="008D17A6">
              <w:rPr>
                <w:rFonts w:ascii="Courier New" w:hAnsi="Courier New" w:cs="Courier New"/>
                <w:noProof/>
                <w:color w:val="000000"/>
                <w:sz w:val="20"/>
                <w:szCs w:val="20"/>
              </w:rPr>
              <w:t>,</w:t>
            </w:r>
          </w:p>
          <w:p w14:paraId="3D7A8186" w14:textId="6C61AC72"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"system_prompt"</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"Ты пишешь одно входящее электронное письмо..."</w:t>
            </w:r>
            <w:r w:rsidRPr="008D17A6">
              <w:rPr>
                <w:rFonts w:ascii="Courier New" w:hAnsi="Courier New" w:cs="Courier New"/>
                <w:noProof/>
                <w:color w:val="000000"/>
                <w:sz w:val="20"/>
                <w:szCs w:val="20"/>
              </w:rPr>
              <w:t>,</w:t>
            </w:r>
          </w:p>
          <w:p w14:paraId="1FC7B93D" w14:textId="30641493"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"paraphrase_system_prompt"</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"Ты — помощник для аугментации..."</w:t>
            </w:r>
            <w:r w:rsidRPr="008D17A6">
              <w:rPr>
                <w:rFonts w:ascii="Courier New" w:hAnsi="Courier New" w:cs="Courier New"/>
                <w:noProof/>
                <w:color w:val="000000"/>
                <w:sz w:val="20"/>
                <w:szCs w:val="20"/>
              </w:rPr>
              <w:t>,</w:t>
            </w:r>
          </w:p>
          <w:p w14:paraId="4C1A1E8B" w14:textId="7BCB68C6"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"generation_params"</w:t>
            </w:r>
            <w:r w:rsidRPr="004D572A">
              <w:rPr>
                <w:rFonts w:ascii="Courier New" w:hAnsi="Courier New" w:cs="Courier New"/>
                <w:noProof/>
                <w:color w:val="000000"/>
                <w:sz w:val="20"/>
                <w:szCs w:val="20"/>
                <w:lang w:val="en-US"/>
              </w:rPr>
              <w:t>: {</w:t>
            </w:r>
          </w:p>
          <w:p w14:paraId="21129BFB" w14:textId="07533A6F"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"temperature"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0.7</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"top_p"</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"top_k"</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w:t>
            </w:r>
          </w:p>
          <w:p w14:paraId="61F6ABB9" w14:textId="06F6D556"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"max_new_tokens"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1024</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"repetition_penalty"</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1.1</w:t>
            </w:r>
          </w:p>
          <w:p w14:paraId="4F26B33F" w14:textId="0FC8EDBC"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1AB745F7" w14:textId="2D700418"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"prompt_template"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"llm_generate_one.txt"</w:t>
            </w:r>
            <w:r w:rsidRPr="004D572A">
              <w:rPr>
                <w:rFonts w:ascii="Courier New" w:hAnsi="Courier New" w:cs="Courier New"/>
                <w:noProof/>
                <w:color w:val="000000"/>
                <w:sz w:val="20"/>
                <w:szCs w:val="20"/>
                <w:lang w:val="en-US"/>
              </w:rPr>
              <w:t>,</w:t>
            </w:r>
          </w:p>
          <w:p w14:paraId="0403D28D" w14:textId="0986F421"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"paraphrase_template"</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"paraphrase.txt"</w:t>
            </w:r>
          </w:p>
          <w:p w14:paraId="21B11915" w14:textId="77777777" w:rsidR="00F57633" w:rsidRPr="008D17A6" w:rsidRDefault="00F57633" w:rsidP="008D17A6">
            <w:pPr>
              <w:spacing w:line="240" w:lineRule="auto"/>
              <w:ind w:left="360" w:firstLine="0"/>
              <w:rPr>
                <w:noProof/>
                <w:sz w:val="20"/>
                <w:szCs w:val="20"/>
              </w:rPr>
            </w:pPr>
            <w:r w:rsidRPr="008D17A6">
              <w:rPr>
                <w:rFonts w:ascii="Courier New" w:hAnsi="Courier New" w:cs="Courier New"/>
                <w:noProof/>
                <w:color w:val="000000"/>
                <w:sz w:val="20"/>
                <w:szCs w:val="20"/>
              </w:rPr>
              <w:t>}</w:t>
            </w:r>
          </w:p>
        </w:tc>
      </w:tr>
    </w:tbl>
    <w:p w14:paraId="3711DC27" w14:textId="17CD5906" w:rsidR="008D17A6" w:rsidRPr="008D17A6" w:rsidRDefault="00F57633" w:rsidP="00CE406E">
      <w:pPr>
        <w:pStyle w:val="af3"/>
        <w:ind w:left="360"/>
        <w:rPr>
          <w:noProof/>
        </w:rPr>
      </w:pPr>
      <w:r w:rsidRPr="008D17A6">
        <w:rPr>
          <w:noProof/>
          <w:color w:val="000000" w:themeColor="text1"/>
        </w:rPr>
        <w:t>Листинг 2.23 —</w:t>
      </w:r>
      <w:r w:rsidRPr="008D17A6">
        <w:rPr>
          <w:noProof/>
        </w:rPr>
        <w:t xml:space="preserve"> Конфиг модели генерации.</w:t>
      </w:r>
    </w:p>
    <w:p w14:paraId="2F356C47" w14:textId="7070BE49" w:rsidR="00BD1E61" w:rsidRPr="008D17A6" w:rsidRDefault="00BD1E61" w:rsidP="00BE6AB3">
      <w:pPr>
        <w:pStyle w:val="a"/>
        <w:pageBreakBefore w:val="0"/>
        <w:numPr>
          <w:ilvl w:val="2"/>
          <w:numId w:val="4"/>
        </w:numPr>
        <w:ind w:left="0" w:firstLine="720"/>
        <w:rPr>
          <w:noProof/>
        </w:rPr>
      </w:pPr>
      <w:bookmarkStart w:id="35" w:name="_Toc226555126"/>
      <w:r w:rsidRPr="008D17A6">
        <w:rPr>
          <w:noProof/>
        </w:rPr>
        <w:t>Оценка качества аугментации</w:t>
      </w:r>
      <w:bookmarkEnd w:id="35"/>
    </w:p>
    <w:p w14:paraId="43A2D918" w14:textId="77777777" w:rsidR="00F57633" w:rsidRPr="008D17A6" w:rsidRDefault="00F57633" w:rsidP="00F57633">
      <w:pPr>
        <w:ind w:firstLine="708"/>
        <w:rPr>
          <w:noProof/>
        </w:rPr>
      </w:pPr>
      <w:r w:rsidRPr="008D17A6">
        <w:rPr>
          <w:noProof/>
        </w:rPr>
        <w:t>Для оценки влияния аугментации на качество классификации реализована система экспериментов, включающая две группы методов: классические алгоритмы машинного обучения на основе TF-IDF признаков и дообученные русскоязычные BERT-модели. Каждый метод запускается дважды, на исходных данных и на аугментированных, что позволяет количественно измерить эффект аугментации.</w:t>
      </w:r>
    </w:p>
    <w:p w14:paraId="596F5651" w14:textId="77777777" w:rsidR="00F57633" w:rsidRDefault="00F57633" w:rsidP="00F57633">
      <w:pPr>
        <w:ind w:firstLine="708"/>
        <w:rPr>
          <w:noProof/>
        </w:rPr>
      </w:pPr>
      <w:r w:rsidRPr="008D17A6">
        <w:rPr>
          <w:noProof/>
        </w:rPr>
        <w:lastRenderedPageBreak/>
        <w:t>В качестве базовых методов используются три классических алгоритма: логистическая регрессия, линейный SVM и мультиномиальный наивный Байес. Все три обучаются на TF-IDF признаках, извлекаемых модулем embeddings.py (листинг 2.24). Векторизатор настроен на максимум 50 000 признаков с использованием униграмм и биграмм, сублинейным масштабированием частот и минимальной частотой документа 2.</w:t>
      </w:r>
    </w:p>
    <w:p w14:paraId="7F4AA482" w14:textId="77777777" w:rsidR="00CE406E" w:rsidRPr="008D17A6" w:rsidRDefault="00CE406E" w:rsidP="00F57633">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78B63EFC" w14:textId="77777777" w:rsidTr="006A6FC9">
        <w:tc>
          <w:tcPr>
            <w:tcW w:w="8788" w:type="dxa"/>
            <w:shd w:val="clear" w:color="auto" w:fill="D9D9D9" w:themeFill="background1" w:themeFillShade="D9"/>
            <w:vAlign w:val="center"/>
          </w:tcPr>
          <w:p w14:paraId="1F4F5125"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TFIDF_PARAMS =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40E8CB9D"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max_features=</w:t>
            </w:r>
            <w:r w:rsidRPr="004D572A">
              <w:rPr>
                <w:rFonts w:ascii="Courier New" w:hAnsi="Courier New" w:cs="Courier New"/>
                <w:noProof/>
                <w:color w:val="0000FF"/>
                <w:sz w:val="20"/>
                <w:szCs w:val="20"/>
                <w:lang w:val="en-US"/>
              </w:rPr>
              <w:t>50_000</w:t>
            </w:r>
            <w:r w:rsidRPr="004D572A">
              <w:rPr>
                <w:rFonts w:ascii="Courier New" w:hAnsi="Courier New" w:cs="Courier New"/>
                <w:noProof/>
                <w:color w:val="000000"/>
                <w:sz w:val="20"/>
                <w:szCs w:val="20"/>
                <w:lang w:val="en-US"/>
              </w:rPr>
              <w:t>,</w:t>
            </w:r>
          </w:p>
          <w:p w14:paraId="3DD81157"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ngram_range=(</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w:t>
            </w:r>
          </w:p>
          <w:p w14:paraId="251DFF23"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sublinear_tf=</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0AD1B4F7" w14:textId="77777777" w:rsidR="00F57633" w:rsidRPr="008D17A6" w:rsidRDefault="00F57633" w:rsidP="008D17A6">
            <w:pPr>
              <w:autoSpaceDE w:val="0"/>
              <w:autoSpaceDN w:val="0"/>
              <w:adjustRightInd w:val="0"/>
              <w:spacing w:line="240" w:lineRule="auto"/>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min_df=</w:t>
            </w:r>
            <w:r w:rsidRPr="008D17A6">
              <w:rPr>
                <w:rFonts w:ascii="Courier New" w:hAnsi="Courier New" w:cs="Courier New"/>
                <w:noProof/>
                <w:color w:val="0000FF"/>
                <w:sz w:val="20"/>
                <w:szCs w:val="20"/>
              </w:rPr>
              <w:t>2</w:t>
            </w:r>
            <w:r w:rsidRPr="008D17A6">
              <w:rPr>
                <w:rFonts w:ascii="Courier New" w:hAnsi="Courier New" w:cs="Courier New"/>
                <w:noProof/>
                <w:color w:val="000000"/>
                <w:sz w:val="20"/>
                <w:szCs w:val="20"/>
              </w:rPr>
              <w:t>,</w:t>
            </w:r>
          </w:p>
          <w:p w14:paraId="2A1813A4" w14:textId="77777777" w:rsidR="00F57633" w:rsidRPr="008D17A6" w:rsidRDefault="00F57633" w:rsidP="008D17A6">
            <w:pPr>
              <w:spacing w:line="240" w:lineRule="auto"/>
              <w:rPr>
                <w:noProof/>
                <w:sz w:val="20"/>
                <w:szCs w:val="20"/>
              </w:rPr>
            </w:pPr>
            <w:r w:rsidRPr="008D17A6">
              <w:rPr>
                <w:rFonts w:ascii="Courier New" w:hAnsi="Courier New" w:cs="Courier New"/>
                <w:noProof/>
                <w:color w:val="000000"/>
                <w:sz w:val="20"/>
                <w:szCs w:val="20"/>
              </w:rPr>
              <w:t>)</w:t>
            </w:r>
          </w:p>
        </w:tc>
      </w:tr>
    </w:tbl>
    <w:p w14:paraId="0C9FDFB4" w14:textId="32D8F136" w:rsidR="00F57633" w:rsidRPr="008D17A6" w:rsidRDefault="00F57633" w:rsidP="00EB26DA">
      <w:pPr>
        <w:pStyle w:val="af3"/>
        <w:rPr>
          <w:noProof/>
        </w:rPr>
      </w:pPr>
      <w:r w:rsidRPr="008D17A6">
        <w:rPr>
          <w:noProof/>
          <w:color w:val="000000" w:themeColor="text1"/>
        </w:rPr>
        <w:t>Листинг 2.24 —</w:t>
      </w:r>
      <w:r w:rsidRPr="008D17A6">
        <w:rPr>
          <w:noProof/>
        </w:rPr>
        <w:t xml:space="preserve"> Параметры TF-IDF векторизатора.</w:t>
      </w:r>
    </w:p>
    <w:p w14:paraId="6C55C285" w14:textId="77777777" w:rsidR="00F57633" w:rsidRPr="008D17A6" w:rsidRDefault="00F57633" w:rsidP="00F57633">
      <w:pPr>
        <w:ind w:firstLine="708"/>
        <w:rPr>
          <w:noProof/>
        </w:rPr>
      </w:pPr>
      <w:r w:rsidRPr="008D17A6">
        <w:rPr>
          <w:noProof/>
        </w:rPr>
        <w:t>Векторизатор обучается на тренировочной выборке и применяется к тестовой. Поскольку вычисление TF-IDF матриц на большом корпусе занимает время, реализовано кэширование результатов. После первого вычисления матрицы сохраняются на диск в формате .npz (сжатый разреженный формат NumPy). При каждом последующем запуске система вычисляет MD5-хэш тренировочных данных — по числу текстов, первому и последнему примеру. Если файл с таким хэшем уже существует на диске, матрицы загружаются напрямую из кэша, минуя повторное обучение векторизатора. Это особенно полезно при многократном запуске классификаторов на одних и тех же данных.</w:t>
      </w:r>
    </w:p>
    <w:p w14:paraId="3114691F" w14:textId="55EC51B8" w:rsidR="00CE406E" w:rsidRDefault="00F57633" w:rsidP="00F57633">
      <w:pPr>
        <w:ind w:firstLine="708"/>
        <w:rPr>
          <w:noProof/>
        </w:rPr>
      </w:pPr>
      <w:r w:rsidRPr="008D17A6">
        <w:rPr>
          <w:noProof/>
        </w:rPr>
        <w:t>Для каждого классификатора выполняется подбор гиперпараметров через GridSearchCV со стратифицированной трёхсегментной кросс-валидацией на тренировочных данных (листинг 2.25). Метрикой оптимизации является Macro F1. После подбора лучшая модель оценивается на тестовой выборке.</w:t>
      </w:r>
    </w:p>
    <w:p w14:paraId="6607E572" w14:textId="77777777" w:rsidR="00CE406E" w:rsidRDefault="00CE406E">
      <w:pPr>
        <w:spacing w:after="160" w:line="259" w:lineRule="auto"/>
        <w:ind w:firstLine="0"/>
        <w:contextualSpacing w:val="0"/>
        <w:jc w:val="left"/>
        <w:rPr>
          <w:noProof/>
        </w:rPr>
      </w:pPr>
      <w:r>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773EC456" w14:textId="77777777" w:rsidTr="006A6FC9">
        <w:tc>
          <w:tcPr>
            <w:tcW w:w="8788" w:type="dxa"/>
            <w:shd w:val="clear" w:color="auto" w:fill="D9D9D9" w:themeFill="background1" w:themeFillShade="D9"/>
            <w:vAlign w:val="center"/>
          </w:tcPr>
          <w:p w14:paraId="77118707"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lastRenderedPageBreak/>
              <w:t>cv = StratifiedKFold(n_splits=</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shuffle=</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 random_state=RANDOM_SEED)</w:t>
            </w:r>
          </w:p>
          <w:p w14:paraId="7675FD4B"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grid = GridSearchCV(</w:t>
            </w:r>
          </w:p>
          <w:p w14:paraId="278319DD"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estimator, param_grid, cv=cv,</w:t>
            </w:r>
          </w:p>
          <w:p w14:paraId="6B83F140"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scoring=</w:t>
            </w:r>
            <w:r w:rsidRPr="004D572A">
              <w:rPr>
                <w:rFonts w:ascii="Courier New" w:hAnsi="Courier New" w:cs="Courier New"/>
                <w:noProof/>
                <w:color w:val="891314"/>
                <w:sz w:val="20"/>
                <w:szCs w:val="20"/>
                <w:lang w:val="en-US"/>
              </w:rPr>
              <w:t>"f1_macro"</w:t>
            </w:r>
            <w:r w:rsidRPr="004D572A">
              <w:rPr>
                <w:rFonts w:ascii="Courier New" w:hAnsi="Courier New" w:cs="Courier New"/>
                <w:noProof/>
                <w:color w:val="000000"/>
                <w:sz w:val="20"/>
                <w:szCs w:val="20"/>
                <w:lang w:val="en-US"/>
              </w:rPr>
              <w:t>, n_jobs=</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3FCB0668"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6AC19BD2"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grid.fit(X_train, y_train)</w:t>
            </w:r>
          </w:p>
          <w:p w14:paraId="2083B18A" w14:textId="77777777" w:rsidR="00F57633" w:rsidRPr="008D17A6" w:rsidRDefault="00F57633" w:rsidP="00EB26DA">
            <w:pPr>
              <w:autoSpaceDE w:val="0"/>
              <w:autoSpaceDN w:val="0"/>
              <w:adjustRightInd w:val="0"/>
              <w:spacing w:line="240" w:lineRule="auto"/>
              <w:rPr>
                <w:rFonts w:ascii="Courier New" w:hAnsi="Courier New" w:cs="Courier New"/>
                <w:noProof/>
                <w:color w:val="000000"/>
                <w:sz w:val="20"/>
                <w:szCs w:val="20"/>
              </w:rPr>
            </w:pPr>
            <w:r w:rsidRPr="008D17A6">
              <w:rPr>
                <w:rFonts w:ascii="Courier New" w:hAnsi="Courier New" w:cs="Courier New"/>
                <w:noProof/>
                <w:color w:val="000000"/>
                <w:sz w:val="20"/>
                <w:szCs w:val="20"/>
              </w:rPr>
              <w:t>estimator = grid.best_estimator_</w:t>
            </w:r>
          </w:p>
        </w:tc>
      </w:tr>
    </w:tbl>
    <w:p w14:paraId="19D75F74" w14:textId="121FAE77" w:rsidR="00F57633" w:rsidRPr="008D17A6" w:rsidRDefault="00F57633" w:rsidP="00EB26DA">
      <w:pPr>
        <w:pStyle w:val="af3"/>
        <w:rPr>
          <w:noProof/>
        </w:rPr>
      </w:pPr>
      <w:r w:rsidRPr="008D17A6">
        <w:rPr>
          <w:noProof/>
          <w:color w:val="000000" w:themeColor="text1"/>
        </w:rPr>
        <w:t>Листинг 2.25 —</w:t>
      </w:r>
      <w:r w:rsidRPr="008D17A6">
        <w:rPr>
          <w:noProof/>
        </w:rPr>
        <w:t xml:space="preserve"> Подбор гиперпараметров через GridSearchCV</w:t>
      </w:r>
    </w:p>
    <w:p w14:paraId="76759936" w14:textId="77777777" w:rsidR="00F57633" w:rsidRPr="008D17A6" w:rsidRDefault="00F57633" w:rsidP="00F57633">
      <w:pPr>
        <w:ind w:firstLine="708"/>
        <w:rPr>
          <w:noProof/>
        </w:rPr>
      </w:pPr>
      <w:r w:rsidRPr="008D17A6">
        <w:rPr>
          <w:noProof/>
        </w:rPr>
        <w:t>Помимо классических алгоритмов, реализовано дообучение двух русскоязычных BERT-моделей. В отличие от TF-IDF, который представляет текст как разреженный вектор частот слов и биграмм без учёта порядка и контекста, BERT формирует эмбеддинги с учетом контекста: значение каждого токена зависит от его окружения в предложении. Это принципиально важно для классификации деловой корреспонденции, где одни и те же слова — «договор», «работа», «объект» — встречаются практически во всех классах, и различить их можно только по контексту употребления. Кроме того, BERT учитывает порядок слов и синтаксическую структуру, что позволяет улавливать различия между классами на уровне формулировок, а не только на уровне лексики.</w:t>
      </w:r>
    </w:p>
    <w:p w14:paraId="42F3A7C6" w14:textId="77777777" w:rsidR="009C3684" w:rsidRDefault="00F57633" w:rsidP="00F57633">
      <w:pPr>
        <w:ind w:firstLine="708"/>
        <w:rPr>
          <w:noProof/>
        </w:rPr>
      </w:pPr>
      <w:r w:rsidRPr="008D17A6">
        <w:rPr>
          <w:noProof/>
        </w:rPr>
        <w:t xml:space="preserve">Первая модель, cointegrated/rubert-tiny2, является компактной и ориентирована на работу с ограниченными вычислительными ресурсами. Вторая, DeepPavlov/rubert-base-cased, представляет собой полноразмерную модель базового размера, обученную на масштабном русскоязычном корпусе.Обе модели дообучаются через единый модуль rubert_classifier.py, принимающий имя модели в качестве параметра, что позволяет сравнивать их результаты в идентичных условиях. Модуль выполняет полный цикл обучения: тексты токенизируются с усечением до 256 токенов, после чего модель обучается на тренировочной выборке в течение 15 эпох. В качестве оптимизатора используется AdamW с коэффициентом регуляризации 0.01, предотвращающим переобучение за счёт постепенного уменьшения весов. </w:t>
      </w:r>
    </w:p>
    <w:p w14:paraId="58638B2C" w14:textId="77777777" w:rsidR="009C3684" w:rsidRDefault="009C3684" w:rsidP="00F57633">
      <w:pPr>
        <w:ind w:firstLine="708"/>
        <w:rPr>
          <w:noProof/>
        </w:rPr>
      </w:pPr>
    </w:p>
    <w:p w14:paraId="1883B60A" w14:textId="3322390E" w:rsidR="00F57633" w:rsidRPr="008D17A6" w:rsidRDefault="00F57633" w:rsidP="00F57633">
      <w:pPr>
        <w:ind w:firstLine="708"/>
        <w:rPr>
          <w:noProof/>
        </w:rPr>
      </w:pPr>
      <w:r w:rsidRPr="008D17A6">
        <w:rPr>
          <w:noProof/>
        </w:rPr>
        <w:lastRenderedPageBreak/>
        <w:t>Скорость обучения регулируется линейным расписанием: в течение первой эпохи она плавно возрастает от нуля до целевого значения (warmup), что позволяет стабилизировать обучение на начальном этапе, когда веса классификационной головы ещё случайны, а затем линейно снижается до нуля к концу обучения. Для защиты от взрывающихся градиентов применяется клиппирование с порогом 1.0 (листинг 2.26). После обучения модель оценивается на тестовой выборке.</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61F86190" w14:textId="77777777" w:rsidTr="006A6FC9">
        <w:tc>
          <w:tcPr>
            <w:tcW w:w="8788" w:type="dxa"/>
            <w:shd w:val="clear" w:color="auto" w:fill="D9D9D9" w:themeFill="background1" w:themeFillShade="D9"/>
            <w:vAlign w:val="center"/>
          </w:tcPr>
          <w:p w14:paraId="0FEB5635"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optimizer = torch.optim.AdamW(model.parameters(), lr=</w:t>
            </w:r>
            <w:r w:rsidRPr="004D572A">
              <w:rPr>
                <w:rFonts w:ascii="Courier New" w:hAnsi="Courier New" w:cs="Courier New"/>
                <w:noProof/>
                <w:color w:val="0000FF"/>
                <w:sz w:val="20"/>
                <w:szCs w:val="20"/>
                <w:lang w:val="en-US"/>
              </w:rPr>
              <w:t>5e-4</w:t>
            </w:r>
            <w:r w:rsidRPr="004D572A">
              <w:rPr>
                <w:rFonts w:ascii="Courier New" w:hAnsi="Courier New" w:cs="Courier New"/>
                <w:noProof/>
                <w:color w:val="000000"/>
                <w:sz w:val="20"/>
                <w:szCs w:val="20"/>
                <w:lang w:val="en-US"/>
              </w:rPr>
              <w:t>, weight_decay=</w:t>
            </w:r>
            <w:r w:rsidRPr="004D572A">
              <w:rPr>
                <w:rFonts w:ascii="Courier New" w:hAnsi="Courier New" w:cs="Courier New"/>
                <w:noProof/>
                <w:color w:val="0000FF"/>
                <w:sz w:val="20"/>
                <w:szCs w:val="20"/>
                <w:lang w:val="en-US"/>
              </w:rPr>
              <w:t>0.01</w:t>
            </w:r>
            <w:r w:rsidRPr="004D572A">
              <w:rPr>
                <w:rFonts w:ascii="Courier New" w:hAnsi="Courier New" w:cs="Courier New"/>
                <w:noProof/>
                <w:color w:val="000000"/>
                <w:sz w:val="20"/>
                <w:szCs w:val="20"/>
                <w:lang w:val="en-US"/>
              </w:rPr>
              <w:t>)</w:t>
            </w:r>
          </w:p>
          <w:p w14:paraId="5256E80C"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scheduler = get_linear_schedule_with_warmup(</w:t>
            </w:r>
          </w:p>
          <w:p w14:paraId="6B11086C"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optimizer, num_warmup_steps=warmup_steps,</w:t>
            </w:r>
          </w:p>
          <w:p w14:paraId="077CFEF0" w14:textId="77777777"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num_training_steps=total_steps,</w:t>
            </w:r>
          </w:p>
          <w:p w14:paraId="614CFFA6" w14:textId="77777777" w:rsidR="00F57633" w:rsidRPr="008D17A6" w:rsidRDefault="00F57633" w:rsidP="00EB26DA">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w:t>
            </w:r>
          </w:p>
        </w:tc>
      </w:tr>
    </w:tbl>
    <w:p w14:paraId="0CE1714A" w14:textId="0A666099" w:rsidR="00F57633" w:rsidRPr="008D17A6" w:rsidRDefault="00F57633" w:rsidP="00EB26DA">
      <w:pPr>
        <w:pStyle w:val="af3"/>
        <w:rPr>
          <w:noProof/>
        </w:rPr>
      </w:pPr>
      <w:r w:rsidRPr="008D17A6">
        <w:rPr>
          <w:noProof/>
          <w:color w:val="000000" w:themeColor="text1"/>
        </w:rPr>
        <w:t>Листинг 2.26 —</w:t>
      </w:r>
      <w:r w:rsidRPr="008D17A6">
        <w:rPr>
          <w:noProof/>
        </w:rPr>
        <w:t xml:space="preserve"> Конфигурация обучения RuBERT</w:t>
      </w:r>
    </w:p>
    <w:p w14:paraId="173ABCF4" w14:textId="7DDF0AD2" w:rsidR="00EB26DA" w:rsidRDefault="00F57633" w:rsidP="009C3684">
      <w:pPr>
        <w:ind w:firstLine="708"/>
        <w:rPr>
          <w:noProof/>
        </w:rPr>
      </w:pPr>
      <w:r w:rsidRPr="008D17A6">
        <w:rPr>
          <w:noProof/>
        </w:rPr>
        <w:t>В качестве основных метрик используются Balanced Accuracy и Macro F1. Balanced Accuracy вычисляется как макроусреднение полноты по классам, что компенсирует дисбаланс: каждый класс вносит равный вклад в итоговую метрику вне зависимости от числа примеров. Macro F1 дополнительно учитывает точность предсказаний. Результаты классификации представлены в таблицах 2.1 и 2.2.</w:t>
      </w:r>
    </w:p>
    <w:p w14:paraId="7146843E" w14:textId="394C362F" w:rsidR="009C3684" w:rsidRPr="008D17A6" w:rsidRDefault="009C3684" w:rsidP="009C3684">
      <w:pPr>
        <w:spacing w:after="160" w:line="259" w:lineRule="auto"/>
        <w:ind w:firstLine="0"/>
        <w:contextualSpacing w:val="0"/>
        <w:jc w:val="left"/>
        <w:rPr>
          <w:noProof/>
        </w:rPr>
      </w:pPr>
      <w:r>
        <w:rPr>
          <w:noProof/>
        </w:rPr>
        <w:br w:type="page"/>
      </w:r>
    </w:p>
    <w:p w14:paraId="542B16E7" w14:textId="20616B89" w:rsidR="00F57633" w:rsidRPr="008D17A6" w:rsidRDefault="00F57633" w:rsidP="00EB26DA">
      <w:pPr>
        <w:rPr>
          <w:noProof/>
        </w:rPr>
      </w:pPr>
      <w:r w:rsidRPr="008D17A6">
        <w:rPr>
          <w:noProof/>
        </w:rPr>
        <w:lastRenderedPageBreak/>
        <w:t>Таблица 2.</w:t>
      </w:r>
      <w:r w:rsidRPr="008D17A6">
        <w:rPr>
          <w:noProof/>
        </w:rPr>
        <w:fldChar w:fldCharType="begin"/>
      </w:r>
      <w:r w:rsidRPr="008D17A6">
        <w:rPr>
          <w:noProof/>
        </w:rPr>
        <w:instrText xml:space="preserve"> SEQ Таблица \* ARABIC </w:instrText>
      </w:r>
      <w:r w:rsidRPr="008D17A6">
        <w:rPr>
          <w:noProof/>
        </w:rPr>
        <w:fldChar w:fldCharType="separate"/>
      </w:r>
      <w:r w:rsidRPr="008D17A6">
        <w:rPr>
          <w:noProof/>
        </w:rPr>
        <w:t>1</w:t>
      </w:r>
      <w:r w:rsidRPr="008D17A6">
        <w:rPr>
          <w:noProof/>
        </w:rPr>
        <w:fldChar w:fldCharType="end"/>
      </w:r>
      <w:r w:rsidRPr="008D17A6">
        <w:rPr>
          <w:noProof/>
        </w:rPr>
        <w:t xml:space="preserve"> </w:t>
      </w:r>
      <w:r w:rsidRPr="008D17A6">
        <w:rPr>
          <w:noProof/>
        </w:rPr>
        <w:sym w:font="Symbol" w:char="F0BE"/>
      </w:r>
      <w:r w:rsidRPr="008D17A6">
        <w:rPr>
          <w:noProof/>
        </w:rPr>
        <w:t xml:space="preserve"> Результаты классификации до и после аугментации на NER маскированных данных.</w:t>
      </w:r>
    </w:p>
    <w:tbl>
      <w:tblPr>
        <w:tblStyle w:val="a4"/>
        <w:tblW w:w="0" w:type="auto"/>
        <w:tblLook w:val="04A0" w:firstRow="1" w:lastRow="0" w:firstColumn="1" w:lastColumn="0" w:noHBand="0" w:noVBand="1"/>
      </w:tblPr>
      <w:tblGrid>
        <w:gridCol w:w="2122"/>
        <w:gridCol w:w="2268"/>
        <w:gridCol w:w="1842"/>
        <w:gridCol w:w="1701"/>
        <w:gridCol w:w="1411"/>
      </w:tblGrid>
      <w:tr w:rsidR="00F57633" w:rsidRPr="008D17A6" w14:paraId="66DEC584" w14:textId="77777777" w:rsidTr="00DE42E4">
        <w:tc>
          <w:tcPr>
            <w:tcW w:w="2122" w:type="dxa"/>
          </w:tcPr>
          <w:p w14:paraId="141A86C5" w14:textId="77777777" w:rsidR="00F57633" w:rsidRPr="009C3684" w:rsidRDefault="00F57633" w:rsidP="00DE42E4">
            <w:pPr>
              <w:spacing w:after="0" w:line="240" w:lineRule="auto"/>
              <w:ind w:firstLine="0"/>
              <w:contextualSpacing w:val="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Модель</w:t>
            </w:r>
          </w:p>
        </w:tc>
        <w:tc>
          <w:tcPr>
            <w:tcW w:w="2268" w:type="dxa"/>
          </w:tcPr>
          <w:p w14:paraId="58B0E7CA" w14:textId="77777777" w:rsidR="00F57633" w:rsidRPr="009C3684" w:rsidRDefault="00F57633" w:rsidP="00DE42E4">
            <w:pPr>
              <w:spacing w:after="0" w:line="240" w:lineRule="auto"/>
              <w:ind w:firstLine="0"/>
              <w:contextualSpacing w:val="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Метрика</w:t>
            </w:r>
          </w:p>
        </w:tc>
        <w:tc>
          <w:tcPr>
            <w:tcW w:w="1842" w:type="dxa"/>
          </w:tcPr>
          <w:p w14:paraId="15B92161" w14:textId="77777777" w:rsidR="00F57633" w:rsidRPr="009C3684" w:rsidRDefault="00F57633" w:rsidP="00DE42E4">
            <w:pPr>
              <w:ind w:firstLine="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Baseline</w:t>
            </w:r>
          </w:p>
        </w:tc>
        <w:tc>
          <w:tcPr>
            <w:tcW w:w="1701" w:type="dxa"/>
          </w:tcPr>
          <w:p w14:paraId="7A42366A" w14:textId="77777777" w:rsidR="00F57633" w:rsidRPr="009C3684" w:rsidRDefault="00F57633" w:rsidP="00DE42E4">
            <w:pPr>
              <w:ind w:firstLine="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Augmented</w:t>
            </w:r>
          </w:p>
        </w:tc>
        <w:tc>
          <w:tcPr>
            <w:tcW w:w="1411" w:type="dxa"/>
          </w:tcPr>
          <w:p w14:paraId="592E78D7" w14:textId="77777777" w:rsidR="00F57633" w:rsidRPr="009C3684" w:rsidRDefault="00F57633" w:rsidP="00DE42E4">
            <w:pPr>
              <w:ind w:firstLine="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Delta</w:t>
            </w:r>
          </w:p>
        </w:tc>
      </w:tr>
      <w:tr w:rsidR="00F57633" w:rsidRPr="008D17A6" w14:paraId="32375997" w14:textId="77777777" w:rsidTr="00DE42E4">
        <w:trPr>
          <w:trHeight w:val="156"/>
        </w:trPr>
        <w:tc>
          <w:tcPr>
            <w:tcW w:w="2122" w:type="dxa"/>
          </w:tcPr>
          <w:p w14:paraId="0B4C4AFF"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Linear SVM</w:t>
            </w:r>
          </w:p>
        </w:tc>
        <w:tc>
          <w:tcPr>
            <w:tcW w:w="2268" w:type="dxa"/>
          </w:tcPr>
          <w:p w14:paraId="08E5DDA6"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Аccuracy</w:t>
            </w:r>
          </w:p>
        </w:tc>
        <w:tc>
          <w:tcPr>
            <w:tcW w:w="1842" w:type="dxa"/>
          </w:tcPr>
          <w:p w14:paraId="7574E7F1"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0,4208</w:t>
            </w:r>
          </w:p>
        </w:tc>
        <w:tc>
          <w:tcPr>
            <w:tcW w:w="1701" w:type="dxa"/>
          </w:tcPr>
          <w:p w14:paraId="20F30310"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0,4820</w:t>
            </w:r>
          </w:p>
        </w:tc>
        <w:tc>
          <w:tcPr>
            <w:tcW w:w="1411" w:type="dxa"/>
          </w:tcPr>
          <w:p w14:paraId="25C92FB1"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+ 0,0612</w:t>
            </w:r>
          </w:p>
        </w:tc>
      </w:tr>
      <w:tr w:rsidR="00F57633" w:rsidRPr="008D17A6" w14:paraId="1E20FC22" w14:textId="77777777" w:rsidTr="00DE42E4">
        <w:tc>
          <w:tcPr>
            <w:tcW w:w="2122" w:type="dxa"/>
          </w:tcPr>
          <w:p w14:paraId="1074C9DA"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Linear SVM</w:t>
            </w:r>
          </w:p>
        </w:tc>
        <w:tc>
          <w:tcPr>
            <w:tcW w:w="2268" w:type="dxa"/>
          </w:tcPr>
          <w:p w14:paraId="6B707B6C"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553BC629"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0,4434</w:t>
            </w:r>
          </w:p>
        </w:tc>
        <w:tc>
          <w:tcPr>
            <w:tcW w:w="1701" w:type="dxa"/>
          </w:tcPr>
          <w:p w14:paraId="712DEA55"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0,4530</w:t>
            </w:r>
          </w:p>
        </w:tc>
        <w:tc>
          <w:tcPr>
            <w:tcW w:w="1411" w:type="dxa"/>
          </w:tcPr>
          <w:p w14:paraId="0983BE1C"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+ 0,0097</w:t>
            </w:r>
          </w:p>
        </w:tc>
      </w:tr>
      <w:tr w:rsidR="00F57633" w:rsidRPr="008D17A6" w14:paraId="5AE05DA4" w14:textId="77777777" w:rsidTr="00DE42E4">
        <w:tc>
          <w:tcPr>
            <w:tcW w:w="2122" w:type="dxa"/>
          </w:tcPr>
          <w:p w14:paraId="72757486"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Logistic Regression</w:t>
            </w:r>
          </w:p>
        </w:tc>
        <w:tc>
          <w:tcPr>
            <w:tcW w:w="2268" w:type="dxa"/>
          </w:tcPr>
          <w:p w14:paraId="1F042028"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7C527286"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0,3089</w:t>
            </w:r>
          </w:p>
        </w:tc>
        <w:tc>
          <w:tcPr>
            <w:tcW w:w="1701" w:type="dxa"/>
          </w:tcPr>
          <w:p w14:paraId="02007046"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0,4541</w:t>
            </w:r>
          </w:p>
        </w:tc>
        <w:tc>
          <w:tcPr>
            <w:tcW w:w="1411" w:type="dxa"/>
          </w:tcPr>
          <w:p w14:paraId="65DFEEFD"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+ 0,1451</w:t>
            </w:r>
          </w:p>
        </w:tc>
      </w:tr>
      <w:tr w:rsidR="00F57633" w:rsidRPr="008D17A6" w14:paraId="5D26C289" w14:textId="77777777" w:rsidTr="00DE42E4">
        <w:tc>
          <w:tcPr>
            <w:tcW w:w="2122" w:type="dxa"/>
          </w:tcPr>
          <w:p w14:paraId="6C75457A"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Logistic Regression</w:t>
            </w:r>
          </w:p>
        </w:tc>
        <w:tc>
          <w:tcPr>
            <w:tcW w:w="2268" w:type="dxa"/>
          </w:tcPr>
          <w:p w14:paraId="69F73E8C"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4D2769FC"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0,3350</w:t>
            </w:r>
          </w:p>
        </w:tc>
        <w:tc>
          <w:tcPr>
            <w:tcW w:w="1701" w:type="dxa"/>
          </w:tcPr>
          <w:p w14:paraId="7C19BC50"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0,4616</w:t>
            </w:r>
          </w:p>
        </w:tc>
        <w:tc>
          <w:tcPr>
            <w:tcW w:w="1411" w:type="dxa"/>
          </w:tcPr>
          <w:p w14:paraId="025A4C1E" w14:textId="77777777" w:rsidR="00F57633" w:rsidRPr="009C3684" w:rsidRDefault="00F57633" w:rsidP="00DE42E4">
            <w:pPr>
              <w:ind w:firstLine="0"/>
              <w:jc w:val="center"/>
              <w:rPr>
                <w:rFonts w:eastAsia="Times New Roman" w:cs="Times New Roman"/>
                <w:noProof/>
                <w:sz w:val="24"/>
                <w:szCs w:val="24"/>
                <w:lang w:eastAsia="ru-RU"/>
              </w:rPr>
            </w:pPr>
            <w:r w:rsidRPr="009C3684">
              <w:rPr>
                <w:rFonts w:eastAsia="Times New Roman" w:cs="Times New Roman"/>
                <w:noProof/>
                <w:sz w:val="24"/>
                <w:szCs w:val="24"/>
                <w:lang w:eastAsia="ru-RU"/>
              </w:rPr>
              <w:t>+ 0,1266</w:t>
            </w:r>
          </w:p>
        </w:tc>
      </w:tr>
      <w:tr w:rsidR="00F57633" w:rsidRPr="008D17A6" w14:paraId="003EDD94" w14:textId="77777777" w:rsidTr="00DE42E4">
        <w:tc>
          <w:tcPr>
            <w:tcW w:w="2122" w:type="dxa"/>
          </w:tcPr>
          <w:p w14:paraId="3301DEFC"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Multinomial Naive Bayes</w:t>
            </w:r>
          </w:p>
        </w:tc>
        <w:tc>
          <w:tcPr>
            <w:tcW w:w="2268" w:type="dxa"/>
          </w:tcPr>
          <w:p w14:paraId="69D43286"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0CA33BBD"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0,3849</w:t>
            </w:r>
          </w:p>
        </w:tc>
        <w:tc>
          <w:tcPr>
            <w:tcW w:w="1701" w:type="dxa"/>
          </w:tcPr>
          <w:p w14:paraId="6D377B34"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0,4652</w:t>
            </w:r>
          </w:p>
        </w:tc>
        <w:tc>
          <w:tcPr>
            <w:tcW w:w="1411" w:type="dxa"/>
          </w:tcPr>
          <w:p w14:paraId="047E66EA"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+ 0,0804</w:t>
            </w:r>
          </w:p>
        </w:tc>
      </w:tr>
      <w:tr w:rsidR="00F57633" w:rsidRPr="008D17A6" w14:paraId="4600D75B" w14:textId="77777777" w:rsidTr="00DE42E4">
        <w:tc>
          <w:tcPr>
            <w:tcW w:w="2122" w:type="dxa"/>
          </w:tcPr>
          <w:p w14:paraId="06C71D95"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Multinomial Naive Bayes</w:t>
            </w:r>
          </w:p>
        </w:tc>
        <w:tc>
          <w:tcPr>
            <w:tcW w:w="2268" w:type="dxa"/>
          </w:tcPr>
          <w:p w14:paraId="1FC6940E"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202AA469"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0,4026</w:t>
            </w:r>
          </w:p>
        </w:tc>
        <w:tc>
          <w:tcPr>
            <w:tcW w:w="1701" w:type="dxa"/>
          </w:tcPr>
          <w:p w14:paraId="1EF217BE"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0,4612</w:t>
            </w:r>
          </w:p>
        </w:tc>
        <w:tc>
          <w:tcPr>
            <w:tcW w:w="1411" w:type="dxa"/>
          </w:tcPr>
          <w:p w14:paraId="488589B6"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+ 0,0586</w:t>
            </w:r>
          </w:p>
        </w:tc>
      </w:tr>
      <w:tr w:rsidR="00F57633" w:rsidRPr="008D17A6" w14:paraId="03D016B0" w14:textId="77777777" w:rsidTr="00DE42E4">
        <w:tc>
          <w:tcPr>
            <w:tcW w:w="2122" w:type="dxa"/>
          </w:tcPr>
          <w:p w14:paraId="2952A41D"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rubert-tiny2</w:t>
            </w:r>
          </w:p>
        </w:tc>
        <w:tc>
          <w:tcPr>
            <w:tcW w:w="2268" w:type="dxa"/>
          </w:tcPr>
          <w:p w14:paraId="626EAF25"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4B420AA3"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0,3618</w:t>
            </w:r>
          </w:p>
        </w:tc>
        <w:tc>
          <w:tcPr>
            <w:tcW w:w="1701" w:type="dxa"/>
          </w:tcPr>
          <w:p w14:paraId="3F9EF425"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0,5027</w:t>
            </w:r>
          </w:p>
        </w:tc>
        <w:tc>
          <w:tcPr>
            <w:tcW w:w="1411" w:type="dxa"/>
          </w:tcPr>
          <w:p w14:paraId="5008FC9E"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+ 0,1409</w:t>
            </w:r>
          </w:p>
        </w:tc>
      </w:tr>
      <w:tr w:rsidR="00F57633" w:rsidRPr="008D17A6" w14:paraId="5332004F" w14:textId="77777777" w:rsidTr="00DE42E4">
        <w:tc>
          <w:tcPr>
            <w:tcW w:w="2122" w:type="dxa"/>
          </w:tcPr>
          <w:p w14:paraId="610316E2"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rubert-tiny2</w:t>
            </w:r>
          </w:p>
        </w:tc>
        <w:tc>
          <w:tcPr>
            <w:tcW w:w="2268" w:type="dxa"/>
          </w:tcPr>
          <w:p w14:paraId="4E91B7BD"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4742AD1E"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0,3560</w:t>
            </w:r>
          </w:p>
        </w:tc>
        <w:tc>
          <w:tcPr>
            <w:tcW w:w="1701" w:type="dxa"/>
          </w:tcPr>
          <w:p w14:paraId="63F84178"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0,4497</w:t>
            </w:r>
          </w:p>
        </w:tc>
        <w:tc>
          <w:tcPr>
            <w:tcW w:w="1411" w:type="dxa"/>
          </w:tcPr>
          <w:p w14:paraId="45F4962C"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+ 0,0937</w:t>
            </w:r>
          </w:p>
        </w:tc>
      </w:tr>
      <w:tr w:rsidR="00F57633" w:rsidRPr="008D17A6" w14:paraId="610305D5" w14:textId="77777777" w:rsidTr="00DE42E4">
        <w:tc>
          <w:tcPr>
            <w:tcW w:w="2122" w:type="dxa"/>
          </w:tcPr>
          <w:p w14:paraId="4042A6DF"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rubert-base</w:t>
            </w:r>
          </w:p>
        </w:tc>
        <w:tc>
          <w:tcPr>
            <w:tcW w:w="2268" w:type="dxa"/>
          </w:tcPr>
          <w:p w14:paraId="5808A07D"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5E01AF54"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0,4244</w:t>
            </w:r>
          </w:p>
        </w:tc>
        <w:tc>
          <w:tcPr>
            <w:tcW w:w="1701" w:type="dxa"/>
          </w:tcPr>
          <w:p w14:paraId="01B01425"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0,5221</w:t>
            </w:r>
          </w:p>
        </w:tc>
        <w:tc>
          <w:tcPr>
            <w:tcW w:w="1411" w:type="dxa"/>
          </w:tcPr>
          <w:p w14:paraId="5B016EC3"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+ 0,0977</w:t>
            </w:r>
          </w:p>
        </w:tc>
      </w:tr>
      <w:tr w:rsidR="00F57633" w:rsidRPr="008D17A6" w14:paraId="541FF7A5" w14:textId="77777777" w:rsidTr="00DE42E4">
        <w:tc>
          <w:tcPr>
            <w:tcW w:w="2122" w:type="dxa"/>
          </w:tcPr>
          <w:p w14:paraId="4C03A8CD"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rubert-base</w:t>
            </w:r>
          </w:p>
        </w:tc>
        <w:tc>
          <w:tcPr>
            <w:tcW w:w="2268" w:type="dxa"/>
          </w:tcPr>
          <w:p w14:paraId="436F93F1"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2A8B6BBB"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0,3972</w:t>
            </w:r>
          </w:p>
        </w:tc>
        <w:tc>
          <w:tcPr>
            <w:tcW w:w="1701" w:type="dxa"/>
          </w:tcPr>
          <w:p w14:paraId="41B09CFB"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0,4696</w:t>
            </w:r>
          </w:p>
        </w:tc>
        <w:tc>
          <w:tcPr>
            <w:tcW w:w="1411" w:type="dxa"/>
          </w:tcPr>
          <w:p w14:paraId="2F831DEE" w14:textId="77777777" w:rsidR="00F57633" w:rsidRPr="009C3684" w:rsidRDefault="00F57633" w:rsidP="00DE42E4">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+ 0,0723</w:t>
            </w:r>
          </w:p>
        </w:tc>
      </w:tr>
    </w:tbl>
    <w:p w14:paraId="696C5A04" w14:textId="436F8853" w:rsidR="00F57633" w:rsidRPr="008D17A6" w:rsidRDefault="00F57633" w:rsidP="00EB26DA">
      <w:pPr>
        <w:ind w:firstLine="0"/>
        <w:rPr>
          <w:noProof/>
        </w:rPr>
      </w:pPr>
      <w:r w:rsidRPr="008D17A6">
        <w:rPr>
          <w:noProof/>
        </w:rPr>
        <w:br/>
        <w:t xml:space="preserve">Таблица 2.2 </w:t>
      </w:r>
      <w:r w:rsidRPr="008D17A6">
        <w:rPr>
          <w:noProof/>
        </w:rPr>
        <w:sym w:font="Symbol" w:char="F0BE"/>
      </w:r>
      <w:r w:rsidRPr="008D17A6">
        <w:rPr>
          <w:noProof/>
        </w:rPr>
        <w:t xml:space="preserve"> Результаты классификации до и после аугментации на открытых данных.</w:t>
      </w:r>
    </w:p>
    <w:tbl>
      <w:tblPr>
        <w:tblStyle w:val="a4"/>
        <w:tblW w:w="0" w:type="auto"/>
        <w:tblLook w:val="04A0" w:firstRow="1" w:lastRow="0" w:firstColumn="1" w:lastColumn="0" w:noHBand="0" w:noVBand="1"/>
      </w:tblPr>
      <w:tblGrid>
        <w:gridCol w:w="2122"/>
        <w:gridCol w:w="2268"/>
        <w:gridCol w:w="1842"/>
        <w:gridCol w:w="1701"/>
        <w:gridCol w:w="1411"/>
      </w:tblGrid>
      <w:tr w:rsidR="00DE42E4" w:rsidRPr="008D17A6" w14:paraId="36EF3CEE" w14:textId="77777777" w:rsidTr="006A6FC9">
        <w:tc>
          <w:tcPr>
            <w:tcW w:w="2122" w:type="dxa"/>
          </w:tcPr>
          <w:p w14:paraId="7DE96D1D" w14:textId="77777777" w:rsidR="00DE42E4" w:rsidRPr="008D17A6" w:rsidRDefault="00DE42E4" w:rsidP="006A6FC9">
            <w:pPr>
              <w:spacing w:after="0" w:line="240" w:lineRule="auto"/>
              <w:ind w:firstLine="0"/>
              <w:contextualSpacing w:val="0"/>
              <w:jc w:val="center"/>
              <w:rPr>
                <w:rFonts w:eastAsia="Times New Roman" w:cs="Times New Roman"/>
                <w:b/>
                <w:bCs/>
                <w:noProof/>
                <w:sz w:val="24"/>
                <w:szCs w:val="24"/>
                <w:lang w:eastAsia="ru-RU"/>
              </w:rPr>
            </w:pPr>
            <w:r w:rsidRPr="008D17A6">
              <w:rPr>
                <w:rFonts w:eastAsia="Times New Roman" w:cs="Times New Roman"/>
                <w:b/>
                <w:bCs/>
                <w:noProof/>
                <w:sz w:val="24"/>
                <w:szCs w:val="24"/>
                <w:lang w:eastAsia="ru-RU"/>
              </w:rPr>
              <w:t>Модель</w:t>
            </w:r>
          </w:p>
        </w:tc>
        <w:tc>
          <w:tcPr>
            <w:tcW w:w="2268" w:type="dxa"/>
          </w:tcPr>
          <w:p w14:paraId="7F0BEB5D" w14:textId="77777777" w:rsidR="00DE42E4" w:rsidRPr="008D17A6" w:rsidRDefault="00DE42E4" w:rsidP="006A6FC9">
            <w:pPr>
              <w:spacing w:after="0" w:line="240" w:lineRule="auto"/>
              <w:ind w:firstLine="0"/>
              <w:contextualSpacing w:val="0"/>
              <w:jc w:val="center"/>
              <w:rPr>
                <w:rFonts w:eastAsia="Times New Roman" w:cs="Times New Roman"/>
                <w:b/>
                <w:bCs/>
                <w:noProof/>
                <w:sz w:val="24"/>
                <w:szCs w:val="24"/>
                <w:lang w:eastAsia="ru-RU"/>
              </w:rPr>
            </w:pPr>
            <w:r w:rsidRPr="008D17A6">
              <w:rPr>
                <w:rFonts w:eastAsia="Times New Roman" w:cs="Times New Roman"/>
                <w:b/>
                <w:bCs/>
                <w:noProof/>
                <w:sz w:val="24"/>
                <w:szCs w:val="24"/>
                <w:lang w:eastAsia="ru-RU"/>
              </w:rPr>
              <w:t>Метрика</w:t>
            </w:r>
          </w:p>
        </w:tc>
        <w:tc>
          <w:tcPr>
            <w:tcW w:w="1842" w:type="dxa"/>
          </w:tcPr>
          <w:p w14:paraId="07515C7A" w14:textId="77777777" w:rsidR="00DE42E4" w:rsidRPr="008D17A6" w:rsidRDefault="00DE42E4" w:rsidP="006A6FC9">
            <w:pPr>
              <w:ind w:firstLine="0"/>
              <w:jc w:val="center"/>
              <w:rPr>
                <w:rFonts w:eastAsia="Times New Roman" w:cs="Times New Roman"/>
                <w:b/>
                <w:bCs/>
                <w:noProof/>
                <w:sz w:val="24"/>
                <w:szCs w:val="24"/>
                <w:lang w:eastAsia="ru-RU"/>
              </w:rPr>
            </w:pPr>
            <w:r w:rsidRPr="008D17A6">
              <w:rPr>
                <w:rFonts w:eastAsia="Times New Roman" w:cs="Times New Roman"/>
                <w:b/>
                <w:bCs/>
                <w:noProof/>
                <w:sz w:val="24"/>
                <w:szCs w:val="24"/>
                <w:lang w:eastAsia="ru-RU"/>
              </w:rPr>
              <w:t>Baseline</w:t>
            </w:r>
          </w:p>
        </w:tc>
        <w:tc>
          <w:tcPr>
            <w:tcW w:w="1701" w:type="dxa"/>
          </w:tcPr>
          <w:p w14:paraId="57557A61" w14:textId="77777777" w:rsidR="00DE42E4" w:rsidRPr="008D17A6" w:rsidRDefault="00DE42E4" w:rsidP="006A6FC9">
            <w:pPr>
              <w:ind w:firstLine="0"/>
              <w:jc w:val="center"/>
              <w:rPr>
                <w:rFonts w:eastAsia="Times New Roman" w:cs="Times New Roman"/>
                <w:b/>
                <w:bCs/>
                <w:noProof/>
                <w:sz w:val="24"/>
                <w:szCs w:val="24"/>
                <w:lang w:eastAsia="ru-RU"/>
              </w:rPr>
            </w:pPr>
            <w:r w:rsidRPr="008D17A6">
              <w:rPr>
                <w:rFonts w:eastAsia="Times New Roman" w:cs="Times New Roman"/>
                <w:b/>
                <w:bCs/>
                <w:noProof/>
                <w:sz w:val="24"/>
                <w:szCs w:val="24"/>
                <w:lang w:eastAsia="ru-RU"/>
              </w:rPr>
              <w:t>Augmented</w:t>
            </w:r>
          </w:p>
        </w:tc>
        <w:tc>
          <w:tcPr>
            <w:tcW w:w="1411" w:type="dxa"/>
          </w:tcPr>
          <w:p w14:paraId="0544AEB6" w14:textId="77777777" w:rsidR="00DE42E4" w:rsidRPr="008D17A6" w:rsidRDefault="00DE42E4" w:rsidP="006A6FC9">
            <w:pPr>
              <w:ind w:firstLine="0"/>
              <w:jc w:val="center"/>
              <w:rPr>
                <w:rFonts w:eastAsia="Times New Roman" w:cs="Times New Roman"/>
                <w:b/>
                <w:bCs/>
                <w:noProof/>
                <w:sz w:val="24"/>
                <w:szCs w:val="24"/>
                <w:lang w:eastAsia="ru-RU"/>
              </w:rPr>
            </w:pPr>
            <w:r w:rsidRPr="008D17A6">
              <w:rPr>
                <w:rFonts w:eastAsia="Times New Roman" w:cs="Times New Roman"/>
                <w:b/>
                <w:bCs/>
                <w:noProof/>
                <w:sz w:val="24"/>
                <w:szCs w:val="24"/>
                <w:lang w:eastAsia="ru-RU"/>
              </w:rPr>
              <w:t>Delta</w:t>
            </w:r>
          </w:p>
        </w:tc>
      </w:tr>
      <w:tr w:rsidR="00DE42E4" w:rsidRPr="008D17A6" w14:paraId="4E42A974" w14:textId="77777777" w:rsidTr="006A6FC9">
        <w:trPr>
          <w:trHeight w:val="156"/>
        </w:trPr>
        <w:tc>
          <w:tcPr>
            <w:tcW w:w="2122" w:type="dxa"/>
          </w:tcPr>
          <w:p w14:paraId="130154E0"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Linear SVM</w:t>
            </w:r>
          </w:p>
        </w:tc>
        <w:tc>
          <w:tcPr>
            <w:tcW w:w="2268" w:type="dxa"/>
          </w:tcPr>
          <w:p w14:paraId="3521C3C2"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Balanced Аccuracy</w:t>
            </w:r>
          </w:p>
        </w:tc>
        <w:tc>
          <w:tcPr>
            <w:tcW w:w="1842" w:type="dxa"/>
          </w:tcPr>
          <w:p w14:paraId="6B5FADA9" w14:textId="34338D09" w:rsidR="00DE42E4" w:rsidRPr="008D17A6" w:rsidRDefault="00DE42E4" w:rsidP="006A6FC9">
            <w:pPr>
              <w:ind w:firstLine="0"/>
              <w:jc w:val="center"/>
              <w:rPr>
                <w:rFonts w:eastAsia="Times New Roman" w:cs="Times New Roman"/>
                <w:noProof/>
                <w:sz w:val="24"/>
                <w:szCs w:val="24"/>
                <w:lang w:eastAsia="ru-RU"/>
              </w:rPr>
            </w:pPr>
          </w:p>
        </w:tc>
        <w:tc>
          <w:tcPr>
            <w:tcW w:w="1701" w:type="dxa"/>
          </w:tcPr>
          <w:p w14:paraId="50961179" w14:textId="70382014" w:rsidR="00DE42E4" w:rsidRPr="008D17A6" w:rsidRDefault="00DE42E4" w:rsidP="006A6FC9">
            <w:pPr>
              <w:ind w:firstLine="0"/>
              <w:jc w:val="center"/>
              <w:rPr>
                <w:rFonts w:eastAsia="Times New Roman" w:cs="Times New Roman"/>
                <w:noProof/>
                <w:sz w:val="24"/>
                <w:szCs w:val="24"/>
                <w:lang w:eastAsia="ru-RU"/>
              </w:rPr>
            </w:pPr>
          </w:p>
        </w:tc>
        <w:tc>
          <w:tcPr>
            <w:tcW w:w="1411" w:type="dxa"/>
          </w:tcPr>
          <w:p w14:paraId="28292A26" w14:textId="6319CF71" w:rsidR="00DE42E4" w:rsidRPr="008D17A6" w:rsidRDefault="00DE42E4" w:rsidP="006A6FC9">
            <w:pPr>
              <w:ind w:firstLine="0"/>
              <w:jc w:val="center"/>
              <w:rPr>
                <w:rFonts w:eastAsia="Times New Roman" w:cs="Times New Roman"/>
                <w:noProof/>
                <w:sz w:val="24"/>
                <w:szCs w:val="24"/>
                <w:lang w:eastAsia="ru-RU"/>
              </w:rPr>
            </w:pPr>
          </w:p>
        </w:tc>
      </w:tr>
      <w:tr w:rsidR="00DE42E4" w:rsidRPr="008D17A6" w14:paraId="389A432A" w14:textId="77777777" w:rsidTr="006A6FC9">
        <w:tc>
          <w:tcPr>
            <w:tcW w:w="2122" w:type="dxa"/>
          </w:tcPr>
          <w:p w14:paraId="6E6BA313"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Linear SVM</w:t>
            </w:r>
          </w:p>
        </w:tc>
        <w:tc>
          <w:tcPr>
            <w:tcW w:w="2268" w:type="dxa"/>
          </w:tcPr>
          <w:p w14:paraId="325C0B3C"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Macro F1</w:t>
            </w:r>
          </w:p>
        </w:tc>
        <w:tc>
          <w:tcPr>
            <w:tcW w:w="1842" w:type="dxa"/>
          </w:tcPr>
          <w:p w14:paraId="1027D60A" w14:textId="029E70F5" w:rsidR="00DE42E4" w:rsidRPr="008D17A6" w:rsidRDefault="00DE42E4" w:rsidP="006A6FC9">
            <w:pPr>
              <w:ind w:firstLine="0"/>
              <w:jc w:val="center"/>
              <w:rPr>
                <w:rFonts w:eastAsia="Times New Roman" w:cs="Times New Roman"/>
                <w:noProof/>
                <w:sz w:val="24"/>
                <w:szCs w:val="24"/>
                <w:lang w:eastAsia="ru-RU"/>
              </w:rPr>
            </w:pPr>
          </w:p>
        </w:tc>
        <w:tc>
          <w:tcPr>
            <w:tcW w:w="1701" w:type="dxa"/>
          </w:tcPr>
          <w:p w14:paraId="634AFDEB" w14:textId="49F978DC" w:rsidR="00DE42E4" w:rsidRPr="008D17A6" w:rsidRDefault="00DE42E4" w:rsidP="006A6FC9">
            <w:pPr>
              <w:ind w:firstLine="0"/>
              <w:jc w:val="center"/>
              <w:rPr>
                <w:rFonts w:eastAsia="Times New Roman" w:cs="Times New Roman"/>
                <w:noProof/>
                <w:sz w:val="24"/>
                <w:szCs w:val="24"/>
                <w:lang w:eastAsia="ru-RU"/>
              </w:rPr>
            </w:pPr>
          </w:p>
        </w:tc>
        <w:tc>
          <w:tcPr>
            <w:tcW w:w="1411" w:type="dxa"/>
          </w:tcPr>
          <w:p w14:paraId="4EFC1ABA" w14:textId="38B67028" w:rsidR="00DE42E4" w:rsidRPr="008D17A6" w:rsidRDefault="00DE42E4" w:rsidP="006A6FC9">
            <w:pPr>
              <w:ind w:firstLine="0"/>
              <w:jc w:val="center"/>
              <w:rPr>
                <w:rFonts w:eastAsia="Times New Roman" w:cs="Times New Roman"/>
                <w:noProof/>
                <w:sz w:val="24"/>
                <w:szCs w:val="24"/>
                <w:lang w:eastAsia="ru-RU"/>
              </w:rPr>
            </w:pPr>
          </w:p>
        </w:tc>
      </w:tr>
      <w:tr w:rsidR="00DE42E4" w:rsidRPr="008D17A6" w14:paraId="18658677" w14:textId="77777777" w:rsidTr="006A6FC9">
        <w:tc>
          <w:tcPr>
            <w:tcW w:w="2122" w:type="dxa"/>
          </w:tcPr>
          <w:p w14:paraId="110F63D3"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Logistic Regression</w:t>
            </w:r>
          </w:p>
        </w:tc>
        <w:tc>
          <w:tcPr>
            <w:tcW w:w="2268" w:type="dxa"/>
          </w:tcPr>
          <w:p w14:paraId="167546A9"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Balanced Accuracy</w:t>
            </w:r>
          </w:p>
        </w:tc>
        <w:tc>
          <w:tcPr>
            <w:tcW w:w="1842" w:type="dxa"/>
          </w:tcPr>
          <w:p w14:paraId="2C246CEE" w14:textId="323CCEE1" w:rsidR="00DE42E4" w:rsidRPr="008D17A6" w:rsidRDefault="00DE42E4" w:rsidP="006A6FC9">
            <w:pPr>
              <w:ind w:firstLine="0"/>
              <w:jc w:val="center"/>
              <w:rPr>
                <w:rFonts w:eastAsia="Times New Roman" w:cs="Times New Roman"/>
                <w:noProof/>
                <w:sz w:val="24"/>
                <w:szCs w:val="24"/>
                <w:lang w:eastAsia="ru-RU"/>
              </w:rPr>
            </w:pPr>
          </w:p>
        </w:tc>
        <w:tc>
          <w:tcPr>
            <w:tcW w:w="1701" w:type="dxa"/>
          </w:tcPr>
          <w:p w14:paraId="0C73AE65" w14:textId="6A2F437C" w:rsidR="00DE42E4" w:rsidRPr="008D17A6" w:rsidRDefault="00DE42E4" w:rsidP="006A6FC9">
            <w:pPr>
              <w:ind w:firstLine="0"/>
              <w:jc w:val="center"/>
              <w:rPr>
                <w:rFonts w:eastAsia="Times New Roman" w:cs="Times New Roman"/>
                <w:noProof/>
                <w:sz w:val="24"/>
                <w:szCs w:val="24"/>
                <w:lang w:eastAsia="ru-RU"/>
              </w:rPr>
            </w:pPr>
          </w:p>
        </w:tc>
        <w:tc>
          <w:tcPr>
            <w:tcW w:w="1411" w:type="dxa"/>
          </w:tcPr>
          <w:p w14:paraId="4CF61A8E" w14:textId="13602319" w:rsidR="00DE42E4" w:rsidRPr="008D17A6" w:rsidRDefault="00DE42E4" w:rsidP="006A6FC9">
            <w:pPr>
              <w:ind w:firstLine="0"/>
              <w:jc w:val="center"/>
              <w:rPr>
                <w:rFonts w:eastAsia="Times New Roman" w:cs="Times New Roman"/>
                <w:noProof/>
                <w:sz w:val="24"/>
                <w:szCs w:val="24"/>
                <w:lang w:eastAsia="ru-RU"/>
              </w:rPr>
            </w:pPr>
          </w:p>
        </w:tc>
      </w:tr>
      <w:tr w:rsidR="00DE42E4" w:rsidRPr="008D17A6" w14:paraId="5C22232B" w14:textId="77777777" w:rsidTr="006A6FC9">
        <w:tc>
          <w:tcPr>
            <w:tcW w:w="2122" w:type="dxa"/>
          </w:tcPr>
          <w:p w14:paraId="09E444A6"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Logistic Regression</w:t>
            </w:r>
          </w:p>
        </w:tc>
        <w:tc>
          <w:tcPr>
            <w:tcW w:w="2268" w:type="dxa"/>
          </w:tcPr>
          <w:p w14:paraId="152A3760"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Macro F1</w:t>
            </w:r>
          </w:p>
        </w:tc>
        <w:tc>
          <w:tcPr>
            <w:tcW w:w="1842" w:type="dxa"/>
          </w:tcPr>
          <w:p w14:paraId="0F9B11A7" w14:textId="15D5095E" w:rsidR="00DE42E4" w:rsidRPr="008D17A6" w:rsidRDefault="00DE42E4" w:rsidP="006A6FC9">
            <w:pPr>
              <w:ind w:firstLine="0"/>
              <w:jc w:val="center"/>
              <w:rPr>
                <w:rFonts w:eastAsia="Times New Roman" w:cs="Times New Roman"/>
                <w:noProof/>
                <w:sz w:val="24"/>
                <w:szCs w:val="24"/>
                <w:lang w:eastAsia="ru-RU"/>
              </w:rPr>
            </w:pPr>
          </w:p>
        </w:tc>
        <w:tc>
          <w:tcPr>
            <w:tcW w:w="1701" w:type="dxa"/>
          </w:tcPr>
          <w:p w14:paraId="4B00FAD9" w14:textId="6A0325FB" w:rsidR="00DE42E4" w:rsidRPr="008D17A6" w:rsidRDefault="00DE42E4" w:rsidP="006A6FC9">
            <w:pPr>
              <w:ind w:firstLine="0"/>
              <w:jc w:val="center"/>
              <w:rPr>
                <w:rFonts w:eastAsia="Times New Roman" w:cs="Times New Roman"/>
                <w:noProof/>
                <w:sz w:val="24"/>
                <w:szCs w:val="24"/>
                <w:lang w:eastAsia="ru-RU"/>
              </w:rPr>
            </w:pPr>
          </w:p>
        </w:tc>
        <w:tc>
          <w:tcPr>
            <w:tcW w:w="1411" w:type="dxa"/>
          </w:tcPr>
          <w:p w14:paraId="7FA44619" w14:textId="61D9579E" w:rsidR="00DE42E4" w:rsidRPr="008D17A6" w:rsidRDefault="00DE42E4" w:rsidP="006A6FC9">
            <w:pPr>
              <w:ind w:firstLine="0"/>
              <w:jc w:val="center"/>
              <w:rPr>
                <w:rFonts w:eastAsia="Times New Roman" w:cs="Times New Roman"/>
                <w:noProof/>
                <w:sz w:val="24"/>
                <w:szCs w:val="24"/>
                <w:lang w:eastAsia="ru-RU"/>
              </w:rPr>
            </w:pPr>
          </w:p>
        </w:tc>
      </w:tr>
      <w:tr w:rsidR="00DE42E4" w:rsidRPr="008D17A6" w14:paraId="2936D96A" w14:textId="77777777" w:rsidTr="006A6FC9">
        <w:tc>
          <w:tcPr>
            <w:tcW w:w="2122" w:type="dxa"/>
          </w:tcPr>
          <w:p w14:paraId="24AC0CA7"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Multinomial Naive Bayes</w:t>
            </w:r>
          </w:p>
        </w:tc>
        <w:tc>
          <w:tcPr>
            <w:tcW w:w="2268" w:type="dxa"/>
          </w:tcPr>
          <w:p w14:paraId="776E28F3"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Balanced Accuracy</w:t>
            </w:r>
          </w:p>
        </w:tc>
        <w:tc>
          <w:tcPr>
            <w:tcW w:w="1842" w:type="dxa"/>
          </w:tcPr>
          <w:p w14:paraId="5825DAA7" w14:textId="5933DDF2"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701" w:type="dxa"/>
          </w:tcPr>
          <w:p w14:paraId="3F42138E" w14:textId="142B38EF"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411" w:type="dxa"/>
          </w:tcPr>
          <w:p w14:paraId="64F51516" w14:textId="28D5264E"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r>
      <w:tr w:rsidR="00DE42E4" w:rsidRPr="008D17A6" w14:paraId="787F894B" w14:textId="77777777" w:rsidTr="006A6FC9">
        <w:tc>
          <w:tcPr>
            <w:tcW w:w="2122" w:type="dxa"/>
          </w:tcPr>
          <w:p w14:paraId="383F8AFB"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Multinomial Naive Bayes</w:t>
            </w:r>
          </w:p>
        </w:tc>
        <w:tc>
          <w:tcPr>
            <w:tcW w:w="2268" w:type="dxa"/>
          </w:tcPr>
          <w:p w14:paraId="78C37FFE"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Macro F1</w:t>
            </w:r>
          </w:p>
        </w:tc>
        <w:tc>
          <w:tcPr>
            <w:tcW w:w="1842" w:type="dxa"/>
          </w:tcPr>
          <w:p w14:paraId="7F12380B" w14:textId="10529591"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701" w:type="dxa"/>
          </w:tcPr>
          <w:p w14:paraId="78FCF91A" w14:textId="01B177EE"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411" w:type="dxa"/>
          </w:tcPr>
          <w:p w14:paraId="1BED4512" w14:textId="35D684CD"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r>
      <w:tr w:rsidR="00DE42E4" w:rsidRPr="008D17A6" w14:paraId="6315BC0F" w14:textId="77777777" w:rsidTr="006A6FC9">
        <w:tc>
          <w:tcPr>
            <w:tcW w:w="2122" w:type="dxa"/>
          </w:tcPr>
          <w:p w14:paraId="4FC30692"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rubert-tiny2</w:t>
            </w:r>
          </w:p>
        </w:tc>
        <w:tc>
          <w:tcPr>
            <w:tcW w:w="2268" w:type="dxa"/>
          </w:tcPr>
          <w:p w14:paraId="07DFE07D"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Balanced Accuracy</w:t>
            </w:r>
          </w:p>
        </w:tc>
        <w:tc>
          <w:tcPr>
            <w:tcW w:w="1842" w:type="dxa"/>
          </w:tcPr>
          <w:p w14:paraId="32B3DFE5" w14:textId="6C1E1775"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701" w:type="dxa"/>
          </w:tcPr>
          <w:p w14:paraId="39A12EC8" w14:textId="0A474B3D"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411" w:type="dxa"/>
          </w:tcPr>
          <w:p w14:paraId="778C7948" w14:textId="4B40A6AE"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r>
      <w:tr w:rsidR="00DE42E4" w:rsidRPr="008D17A6" w14:paraId="600EB457" w14:textId="77777777" w:rsidTr="006A6FC9">
        <w:tc>
          <w:tcPr>
            <w:tcW w:w="2122" w:type="dxa"/>
          </w:tcPr>
          <w:p w14:paraId="53DC83DC"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rubert-tiny2</w:t>
            </w:r>
          </w:p>
        </w:tc>
        <w:tc>
          <w:tcPr>
            <w:tcW w:w="2268" w:type="dxa"/>
          </w:tcPr>
          <w:p w14:paraId="4DBB64CA"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Macro F1</w:t>
            </w:r>
          </w:p>
        </w:tc>
        <w:tc>
          <w:tcPr>
            <w:tcW w:w="1842" w:type="dxa"/>
          </w:tcPr>
          <w:p w14:paraId="2916795E" w14:textId="651656E2"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701" w:type="dxa"/>
          </w:tcPr>
          <w:p w14:paraId="5E3AD8C6" w14:textId="3FCE36BA"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411" w:type="dxa"/>
          </w:tcPr>
          <w:p w14:paraId="129B04AA" w14:textId="5976DB76"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r>
      <w:tr w:rsidR="00DE42E4" w:rsidRPr="008D17A6" w14:paraId="1E18EE92" w14:textId="77777777" w:rsidTr="006A6FC9">
        <w:tc>
          <w:tcPr>
            <w:tcW w:w="2122" w:type="dxa"/>
          </w:tcPr>
          <w:p w14:paraId="2F294B7E"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rubert-base</w:t>
            </w:r>
          </w:p>
        </w:tc>
        <w:tc>
          <w:tcPr>
            <w:tcW w:w="2268" w:type="dxa"/>
          </w:tcPr>
          <w:p w14:paraId="5E41EB1A"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Balanced Accuracy</w:t>
            </w:r>
          </w:p>
        </w:tc>
        <w:tc>
          <w:tcPr>
            <w:tcW w:w="1842" w:type="dxa"/>
          </w:tcPr>
          <w:p w14:paraId="21E5257B" w14:textId="245BC73C"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701" w:type="dxa"/>
          </w:tcPr>
          <w:p w14:paraId="6EDB9BC6" w14:textId="7351CE14"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411" w:type="dxa"/>
          </w:tcPr>
          <w:p w14:paraId="79F3EEB1" w14:textId="251009B9"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r>
      <w:tr w:rsidR="00DE42E4" w:rsidRPr="008D17A6" w14:paraId="3FC42705" w14:textId="77777777" w:rsidTr="006A6FC9">
        <w:tc>
          <w:tcPr>
            <w:tcW w:w="2122" w:type="dxa"/>
          </w:tcPr>
          <w:p w14:paraId="3D850AAA"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rubert-base</w:t>
            </w:r>
          </w:p>
        </w:tc>
        <w:tc>
          <w:tcPr>
            <w:tcW w:w="2268" w:type="dxa"/>
          </w:tcPr>
          <w:p w14:paraId="33F6FB5E" w14:textId="77777777"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r w:rsidRPr="008D17A6">
              <w:rPr>
                <w:rFonts w:eastAsia="Times New Roman" w:cs="Times New Roman"/>
                <w:noProof/>
                <w:sz w:val="24"/>
                <w:szCs w:val="24"/>
                <w:lang w:eastAsia="ru-RU"/>
              </w:rPr>
              <w:t>Macro F1</w:t>
            </w:r>
          </w:p>
        </w:tc>
        <w:tc>
          <w:tcPr>
            <w:tcW w:w="1842" w:type="dxa"/>
          </w:tcPr>
          <w:p w14:paraId="2516164C" w14:textId="58490A4F"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701" w:type="dxa"/>
          </w:tcPr>
          <w:p w14:paraId="5B623095" w14:textId="72D108BC"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c>
          <w:tcPr>
            <w:tcW w:w="1411" w:type="dxa"/>
          </w:tcPr>
          <w:p w14:paraId="60EEAF33" w14:textId="6FF706E9" w:rsidR="00DE42E4" w:rsidRPr="008D17A6" w:rsidRDefault="00DE42E4" w:rsidP="006A6FC9">
            <w:pPr>
              <w:spacing w:after="0" w:line="240" w:lineRule="auto"/>
              <w:ind w:firstLine="0"/>
              <w:contextualSpacing w:val="0"/>
              <w:jc w:val="center"/>
              <w:rPr>
                <w:rFonts w:eastAsia="Times New Roman" w:cs="Times New Roman"/>
                <w:noProof/>
                <w:sz w:val="24"/>
                <w:szCs w:val="24"/>
                <w:lang w:eastAsia="ru-RU"/>
              </w:rPr>
            </w:pPr>
          </w:p>
        </w:tc>
      </w:tr>
    </w:tbl>
    <w:p w14:paraId="7CC64CED" w14:textId="77777777" w:rsidR="00F57633" w:rsidRPr="008D17A6" w:rsidRDefault="00F57633" w:rsidP="00F57633">
      <w:pPr>
        <w:ind w:firstLine="708"/>
        <w:rPr>
          <w:noProof/>
        </w:rPr>
      </w:pPr>
    </w:p>
    <w:p w14:paraId="5B4627A4" w14:textId="77777777" w:rsidR="00D252EA" w:rsidRPr="008D17A6" w:rsidRDefault="00D252EA" w:rsidP="00D252EA">
      <w:pPr>
        <w:ind w:firstLine="708"/>
        <w:rPr>
          <w:noProof/>
        </w:rPr>
      </w:pPr>
    </w:p>
    <w:p w14:paraId="05F07A5D" w14:textId="48740D67" w:rsidR="00264D67" w:rsidRPr="008D17A6" w:rsidRDefault="006D504B" w:rsidP="00224BDA">
      <w:pPr>
        <w:pStyle w:val="a"/>
        <w:numPr>
          <w:ilvl w:val="0"/>
          <w:numId w:val="4"/>
        </w:numPr>
        <w:ind w:left="0" w:firstLine="709"/>
        <w:rPr>
          <w:noProof/>
        </w:rPr>
      </w:pPr>
      <w:bookmarkStart w:id="36" w:name="_Toc226555127"/>
      <w:r>
        <w:rPr>
          <w:noProof/>
        </w:rPr>
        <w:lastRenderedPageBreak/>
        <w:t>К</w:t>
      </w:r>
      <w:r w:rsidR="00224BDA" w:rsidRPr="008D17A6">
        <w:rPr>
          <w:noProof/>
        </w:rPr>
        <w:t>онтекстно</w:t>
      </w:r>
      <w:r>
        <w:rPr>
          <w:noProof/>
        </w:rPr>
        <w:t>е</w:t>
      </w:r>
      <w:r w:rsidR="00224BDA" w:rsidRPr="008D17A6">
        <w:rPr>
          <w:noProof/>
        </w:rPr>
        <w:t xml:space="preserve"> обучении  LLM.</w:t>
      </w:r>
      <w:bookmarkEnd w:id="36"/>
    </w:p>
    <w:p w14:paraId="7235986D" w14:textId="26F06351" w:rsidR="00523866" w:rsidRPr="008D17A6" w:rsidRDefault="00224BDA" w:rsidP="001C01EB">
      <w:pPr>
        <w:pStyle w:val="a"/>
        <w:pageBreakBefore w:val="0"/>
        <w:numPr>
          <w:ilvl w:val="1"/>
          <w:numId w:val="4"/>
        </w:numPr>
        <w:ind w:left="0" w:firstLine="709"/>
        <w:rPr>
          <w:noProof/>
        </w:rPr>
      </w:pPr>
      <w:bookmarkStart w:id="37" w:name="_Toc226555128"/>
      <w:r w:rsidRPr="008D17A6">
        <w:rPr>
          <w:noProof/>
        </w:rPr>
        <w:t>Анализ методов контекстного обучения LLM.</w:t>
      </w:r>
      <w:bookmarkEnd w:id="37"/>
    </w:p>
    <w:p w14:paraId="7116BC76" w14:textId="5EB051E6" w:rsidR="00977519" w:rsidRPr="008D17A6" w:rsidRDefault="00977519" w:rsidP="00977519">
      <w:pPr>
        <w:rPr>
          <w:noProof/>
          <w:lang w:eastAsia="ru-RU"/>
        </w:rPr>
      </w:pPr>
      <w:r w:rsidRPr="008D17A6">
        <w:rPr>
          <w:noProof/>
          <w:lang w:eastAsia="ru-RU"/>
        </w:rPr>
        <w:t xml:space="preserve">Контекстное </w:t>
      </w:r>
      <w:r w:rsidR="001C01EB" w:rsidRPr="008D17A6">
        <w:rPr>
          <w:noProof/>
          <w:lang w:eastAsia="ru-RU"/>
        </w:rPr>
        <w:t>обучение (</w:t>
      </w:r>
      <w:r w:rsidR="00523866" w:rsidRPr="008D17A6">
        <w:rPr>
          <w:noProof/>
          <w:lang w:eastAsia="ru-RU"/>
        </w:rPr>
        <w:t>ICL)</w:t>
      </w:r>
      <w:r w:rsidRPr="008D17A6">
        <w:rPr>
          <w:noProof/>
          <w:lang w:eastAsia="ru-RU"/>
        </w:rPr>
        <w:t xml:space="preserve"> </w:t>
      </w:r>
      <w:r w:rsidRPr="008D17A6">
        <w:rPr>
          <w:noProof/>
          <w:color w:val="000000"/>
        </w:rPr>
        <w:t>— это способность модели решать поставленные задачи</w:t>
      </w:r>
      <w:r w:rsidR="00B43365" w:rsidRPr="008D17A6">
        <w:rPr>
          <w:noProof/>
          <w:color w:val="000000"/>
        </w:rPr>
        <w:t xml:space="preserve">, в том числе и задачу </w:t>
      </w:r>
      <w:r w:rsidRPr="008D17A6">
        <w:rPr>
          <w:noProof/>
          <w:color w:val="000000"/>
        </w:rPr>
        <w:t>классификации</w:t>
      </w:r>
      <w:r w:rsidR="00B43365" w:rsidRPr="008D17A6">
        <w:rPr>
          <w:noProof/>
          <w:color w:val="000000"/>
        </w:rPr>
        <w:t>,</w:t>
      </w:r>
      <w:r w:rsidRPr="008D17A6">
        <w:rPr>
          <w:noProof/>
          <w:color w:val="000000"/>
        </w:rPr>
        <w:t xml:space="preserve"> без обновления собственных весов, используя при этом промпт инструкцию и демонстрационные примеры</w:t>
      </w:r>
      <w:r w:rsidR="00B43365" w:rsidRPr="008D17A6">
        <w:rPr>
          <w:noProof/>
          <w:color w:val="000000"/>
        </w:rPr>
        <w:t xml:space="preserve"> в рамках контекстного окна</w:t>
      </w:r>
      <w:r w:rsidRPr="008D17A6">
        <w:rPr>
          <w:noProof/>
          <w:color w:val="000000"/>
        </w:rPr>
        <w:t>. Данное свойство представлено на модели GPT-3 в исследовании</w:t>
      </w:r>
      <w:r w:rsidR="00E871EC">
        <w:rPr>
          <w:noProof/>
          <w:color w:val="000000"/>
        </w:rPr>
        <w:t xml:space="preserve"> </w:t>
      </w:r>
      <w:sdt>
        <w:sdtPr>
          <w:rPr>
            <w:noProof/>
            <w:color w:val="000000"/>
          </w:rPr>
          <w:id w:val="1868793579"/>
          <w:citation/>
        </w:sdtPr>
        <w:sdtContent>
          <w:r w:rsidR="00E871EC">
            <w:rPr>
              <w:noProof/>
              <w:color w:val="000000"/>
            </w:rPr>
            <w:fldChar w:fldCharType="begin"/>
          </w:r>
          <w:r w:rsidR="00E871EC">
            <w:rPr>
              <w:noProof/>
              <w:color w:val="000000"/>
            </w:rPr>
            <w:instrText xml:space="preserve"> CITATION Bro \l 1049 </w:instrText>
          </w:r>
          <w:r w:rsidR="00E871EC">
            <w:rPr>
              <w:noProof/>
              <w:color w:val="000000"/>
            </w:rPr>
            <w:fldChar w:fldCharType="separate"/>
          </w:r>
          <w:r w:rsidR="00904890" w:rsidRPr="00904890">
            <w:rPr>
              <w:noProof/>
              <w:color w:val="000000"/>
            </w:rPr>
            <w:t>[16]</w:t>
          </w:r>
          <w:r w:rsidR="00E871EC">
            <w:rPr>
              <w:noProof/>
              <w:color w:val="000000"/>
            </w:rPr>
            <w:fldChar w:fldCharType="end"/>
          </w:r>
        </w:sdtContent>
      </w:sdt>
      <w:r w:rsidR="00E871EC">
        <w:rPr>
          <w:noProof/>
          <w:color w:val="000000"/>
        </w:rPr>
        <w:t xml:space="preserve">. </w:t>
      </w:r>
      <w:r w:rsidRPr="008D17A6">
        <w:rPr>
          <w:noProof/>
          <w:color w:val="000000"/>
        </w:rPr>
        <w:t>В исследовании</w:t>
      </w:r>
      <w:r w:rsidR="00B43365" w:rsidRPr="008D17A6">
        <w:rPr>
          <w:noProof/>
          <w:color w:val="000000"/>
        </w:rPr>
        <w:t xml:space="preserve"> сравнивается несколько подходов: zero-shot — модели предъявлена только инструкция, one-shot — добавлен один демонстрационный пример</w:t>
      </w:r>
      <w:r w:rsidR="007E31B3" w:rsidRPr="008D17A6">
        <w:rPr>
          <w:noProof/>
          <w:color w:val="000000"/>
        </w:rPr>
        <w:t>, few-shot — несколько примеров в рамках контекстного окна.</w:t>
      </w:r>
      <w:r w:rsidR="00473294" w:rsidRPr="008D17A6">
        <w:rPr>
          <w:noProof/>
          <w:color w:val="000000"/>
        </w:rPr>
        <w:t xml:space="preserve"> Контекстное обучение не является обучением в классическом смысле, так как при решении задачи модель одновременно опирается на предоставленный контекст и статистические закономерности и знания о предметных областях, усвоенные моделью на этапе предобучения. Это означает, что качество классификации </w:t>
      </w:r>
      <w:r w:rsidR="00CA6D73" w:rsidRPr="008D17A6">
        <w:rPr>
          <w:noProof/>
          <w:color w:val="000000"/>
        </w:rPr>
        <w:t xml:space="preserve">при таком подходе </w:t>
      </w:r>
      <w:r w:rsidR="00473294" w:rsidRPr="008D17A6">
        <w:rPr>
          <w:noProof/>
          <w:color w:val="000000"/>
        </w:rPr>
        <w:t>будет существенно зависеть от того, насколько широко была представлена предметная область в обучающих данных для модели.</w:t>
      </w:r>
    </w:p>
    <w:p w14:paraId="3D3F8044" w14:textId="0D4C7FEE" w:rsidR="00977519" w:rsidRPr="008D17A6" w:rsidRDefault="001158C6" w:rsidP="00523866">
      <w:pPr>
        <w:rPr>
          <w:noProof/>
          <w:lang w:eastAsia="ru-RU"/>
        </w:rPr>
      </w:pPr>
      <w:r w:rsidRPr="008D17A6">
        <w:rPr>
          <w:noProof/>
          <w:lang w:eastAsia="ru-RU"/>
        </w:rPr>
        <w:t>В</w:t>
      </w:r>
      <w:r w:rsidRPr="00E871EC">
        <w:rPr>
          <w:noProof/>
          <w:lang w:eastAsia="ru-RU"/>
        </w:rPr>
        <w:t xml:space="preserve"> </w:t>
      </w:r>
      <w:r w:rsidRPr="008D17A6">
        <w:rPr>
          <w:noProof/>
          <w:lang w:eastAsia="ru-RU"/>
        </w:rPr>
        <w:t>исследовании</w:t>
      </w:r>
      <w:r w:rsidRPr="00E871EC">
        <w:rPr>
          <w:noProof/>
          <w:lang w:eastAsia="ru-RU"/>
        </w:rPr>
        <w:t xml:space="preserve"> </w:t>
      </w:r>
      <w:r w:rsidR="00E871EC" w:rsidRPr="00E871EC">
        <w:rPr>
          <w:noProof/>
          <w:lang w:eastAsia="ru-RU"/>
        </w:rPr>
        <w:t>LLM for Text Classification</w:t>
      </w:r>
      <w:r w:rsidR="00E871EC">
        <w:rPr>
          <w:rFonts w:ascii="-webkit-standard" w:hAnsi="-webkit-standard"/>
          <w:color w:val="000000"/>
          <w:sz w:val="27"/>
          <w:szCs w:val="27"/>
        </w:rPr>
        <w:t xml:space="preserve"> </w:t>
      </w:r>
      <w:sdt>
        <w:sdtPr>
          <w:rPr>
            <w:noProof/>
            <w:lang w:val="en-US" w:eastAsia="ru-RU"/>
          </w:rPr>
          <w:id w:val="-1393421949"/>
          <w:citation/>
        </w:sdtPr>
        <w:sdtContent>
          <w:r w:rsidR="00E871EC">
            <w:rPr>
              <w:noProof/>
              <w:lang w:val="en-US" w:eastAsia="ru-RU"/>
            </w:rPr>
            <w:fldChar w:fldCharType="begin"/>
          </w:r>
          <w:r w:rsidR="00E871EC" w:rsidRPr="00E871EC">
            <w:rPr>
              <w:noProof/>
              <w:lang w:eastAsia="ru-RU"/>
            </w:rPr>
            <w:instrText xml:space="preserve"> </w:instrText>
          </w:r>
          <w:r w:rsidR="00E871EC" w:rsidRPr="00E871EC">
            <w:rPr>
              <w:noProof/>
              <w:lang w:val="en-US" w:eastAsia="ru-RU"/>
            </w:rPr>
            <w:instrText>CITATION</w:instrText>
          </w:r>
          <w:r w:rsidR="00E871EC" w:rsidRPr="00E871EC">
            <w:rPr>
              <w:noProof/>
              <w:lang w:eastAsia="ru-RU"/>
            </w:rPr>
            <w:instrText xml:space="preserve"> </w:instrText>
          </w:r>
          <w:r w:rsidR="00E871EC" w:rsidRPr="00E871EC">
            <w:rPr>
              <w:noProof/>
              <w:lang w:val="en-US" w:eastAsia="ru-RU"/>
            </w:rPr>
            <w:instrText>Cha</w:instrText>
          </w:r>
          <w:r w:rsidR="00E871EC" w:rsidRPr="00E871EC">
            <w:rPr>
              <w:noProof/>
              <w:lang w:eastAsia="ru-RU"/>
            </w:rPr>
            <w:instrText>25 \</w:instrText>
          </w:r>
          <w:r w:rsidR="00E871EC" w:rsidRPr="00E871EC">
            <w:rPr>
              <w:noProof/>
              <w:lang w:val="en-US" w:eastAsia="ru-RU"/>
            </w:rPr>
            <w:instrText>l</w:instrText>
          </w:r>
          <w:r w:rsidR="00E871EC" w:rsidRPr="00E871EC">
            <w:rPr>
              <w:noProof/>
              <w:lang w:eastAsia="ru-RU"/>
            </w:rPr>
            <w:instrText xml:space="preserve"> 1049 </w:instrText>
          </w:r>
          <w:r w:rsidR="00E871EC">
            <w:rPr>
              <w:noProof/>
              <w:lang w:val="en-US" w:eastAsia="ru-RU"/>
            </w:rPr>
            <w:fldChar w:fldCharType="separate"/>
          </w:r>
          <w:r w:rsidR="00904890" w:rsidRPr="006D504B">
            <w:rPr>
              <w:noProof/>
              <w:lang w:eastAsia="ru-RU"/>
            </w:rPr>
            <w:t>[17]</w:t>
          </w:r>
          <w:r w:rsidR="00E871EC">
            <w:rPr>
              <w:noProof/>
              <w:lang w:val="en-US" w:eastAsia="ru-RU"/>
            </w:rPr>
            <w:fldChar w:fldCharType="end"/>
          </w:r>
        </w:sdtContent>
      </w:sdt>
      <w:r w:rsidR="00E871EC">
        <w:rPr>
          <w:noProof/>
          <w:lang w:eastAsia="ru-RU"/>
        </w:rPr>
        <w:t xml:space="preserve"> </w:t>
      </w:r>
      <w:r w:rsidR="00E871EC">
        <w:rPr>
          <w:noProof/>
          <w:color w:val="000000"/>
        </w:rPr>
        <w:t>п</w:t>
      </w:r>
      <w:r w:rsidRPr="008D17A6">
        <w:rPr>
          <w:noProof/>
          <w:color w:val="000000"/>
        </w:rPr>
        <w:t xml:space="preserve">роводилось сравнение моделей различного размера в четырех режимах: zero-shot, few-shot, fine-tuning и instruction-tuning. Задача для моделей — определение отношения автора текста к заданной теме: за, против, нейтрально. Результат показал, что для мощных моделей качество </w:t>
      </w:r>
      <w:r w:rsidR="005D7019" w:rsidRPr="008D17A6">
        <w:rPr>
          <w:noProof/>
          <w:color w:val="000000"/>
        </w:rPr>
        <w:t>предсказания может</w:t>
      </w:r>
      <w:r w:rsidRPr="008D17A6">
        <w:rPr>
          <w:noProof/>
          <w:color w:val="000000"/>
        </w:rPr>
        <w:t xml:space="preserve"> быть близк</w:t>
      </w:r>
      <w:r w:rsidR="005D7019" w:rsidRPr="008D17A6">
        <w:rPr>
          <w:noProof/>
          <w:color w:val="000000"/>
        </w:rPr>
        <w:t>о или, в некоторых случаях, даже превосходить дообученные модели. Несмотря на это, при необходимости достичь результат в условиях ограниченных ресурсов, дообучение небольших моделей остается более предпочтительным благодаря высокой точности и низкой стоимости.</w:t>
      </w:r>
    </w:p>
    <w:p w14:paraId="5EEBF8CF" w14:textId="5A71049C" w:rsidR="00977519" w:rsidRPr="008D17A6" w:rsidRDefault="00977519" w:rsidP="00523866">
      <w:pPr>
        <w:rPr>
          <w:noProof/>
          <w:lang w:eastAsia="ru-RU"/>
        </w:rPr>
      </w:pPr>
      <w:r w:rsidRPr="008D17A6">
        <w:rPr>
          <w:noProof/>
          <w:lang w:eastAsia="ru-RU"/>
        </w:rPr>
        <w:t xml:space="preserve">В контексте обработки электронной корреспонденции исследована zero-shot классификация писем с помощью предобученных LLM, при которой достигнут F1-score 95% с GPT-4 и 90% с Flan-T5 на задаче детекции спама </w:t>
      </w:r>
      <w:r w:rsidR="00E871EC" w:rsidRPr="00E871EC">
        <w:rPr>
          <w:noProof/>
          <w:lang w:eastAsia="ru-RU"/>
        </w:rPr>
        <w:t>Zero-Shot Spam</w:t>
      </w:r>
      <w:sdt>
        <w:sdtPr>
          <w:rPr>
            <w:noProof/>
            <w:lang w:eastAsia="ru-RU"/>
          </w:rPr>
          <w:id w:val="183791538"/>
          <w:citation/>
        </w:sdtPr>
        <w:sdtContent>
          <w:r w:rsidR="00E871EC">
            <w:rPr>
              <w:noProof/>
              <w:lang w:eastAsia="ru-RU"/>
            </w:rPr>
            <w:fldChar w:fldCharType="begin"/>
          </w:r>
          <w:r w:rsidR="00E871EC">
            <w:rPr>
              <w:noProof/>
              <w:lang w:eastAsia="ru-RU"/>
            </w:rPr>
            <w:instrText xml:space="preserve"> CITATION Roj24 \l 1049 </w:instrText>
          </w:r>
          <w:r w:rsidR="00E871EC">
            <w:rPr>
              <w:noProof/>
              <w:lang w:eastAsia="ru-RU"/>
            </w:rPr>
            <w:fldChar w:fldCharType="separate"/>
          </w:r>
          <w:r w:rsidR="00904890">
            <w:rPr>
              <w:noProof/>
              <w:lang w:eastAsia="ru-RU"/>
            </w:rPr>
            <w:t xml:space="preserve"> </w:t>
          </w:r>
          <w:r w:rsidR="00904890" w:rsidRPr="00904890">
            <w:rPr>
              <w:noProof/>
              <w:lang w:eastAsia="ru-RU"/>
            </w:rPr>
            <w:t>[18]</w:t>
          </w:r>
          <w:r w:rsidR="00E871EC">
            <w:rPr>
              <w:noProof/>
              <w:lang w:eastAsia="ru-RU"/>
            </w:rPr>
            <w:fldChar w:fldCharType="end"/>
          </w:r>
        </w:sdtContent>
      </w:sdt>
      <w:r w:rsidRPr="008D17A6">
        <w:rPr>
          <w:noProof/>
          <w:lang w:eastAsia="ru-RU"/>
        </w:rPr>
        <w:t xml:space="preserve">. Несмотря на </w:t>
      </w:r>
      <w:r w:rsidR="00523866" w:rsidRPr="008D17A6">
        <w:rPr>
          <w:noProof/>
          <w:lang w:eastAsia="ru-RU"/>
        </w:rPr>
        <w:t>то,</w:t>
      </w:r>
      <w:r w:rsidRPr="008D17A6">
        <w:rPr>
          <w:noProof/>
          <w:lang w:eastAsia="ru-RU"/>
        </w:rPr>
        <w:t xml:space="preserve"> что бинарная классификация </w:t>
      </w:r>
      <w:r w:rsidRPr="008D17A6">
        <w:rPr>
          <w:noProof/>
          <w:lang w:eastAsia="ru-RU"/>
        </w:rPr>
        <w:lastRenderedPageBreak/>
        <w:t>существенно проще мультиклассовой маршрутизации на десятки подразделений, данная работа подтверждает принципиальную способность языковых моделей анализировать семантику деловой корреспонденции без предварительного обучения на целевом</w:t>
      </w:r>
      <w:r w:rsidR="001C01EB" w:rsidRPr="008D17A6">
        <w:rPr>
          <w:noProof/>
          <w:lang w:eastAsia="ru-RU"/>
        </w:rPr>
        <w:t xml:space="preserve"> </w:t>
      </w:r>
      <w:r w:rsidRPr="008D17A6">
        <w:rPr>
          <w:noProof/>
          <w:lang w:eastAsia="ru-RU"/>
        </w:rPr>
        <w:t>датасете.</w:t>
      </w:r>
    </w:p>
    <w:p w14:paraId="1DB510E4" w14:textId="0B4160C6" w:rsidR="00977519" w:rsidRPr="008D17A6" w:rsidRDefault="00977519" w:rsidP="00523866">
      <w:pPr>
        <w:rPr>
          <w:noProof/>
          <w:lang w:eastAsia="ru-RU"/>
        </w:rPr>
      </w:pPr>
      <w:r w:rsidRPr="008D17A6">
        <w:rPr>
          <w:noProof/>
          <w:lang w:eastAsia="ru-RU"/>
        </w:rPr>
        <w:t xml:space="preserve">Таким образом, ICL позволяет оценить, какого качества классификации можно достичь при полном отсутствии этапа обучения, опираясь исключительно на знания, заложенные в предобученную модель, и на информацию, переданную через промпт. Результаты такой оценки формируют ориентир для последующего сравнения с дообученными моделями и </w:t>
      </w:r>
      <w:r w:rsidR="00523866" w:rsidRPr="008D17A6">
        <w:rPr>
          <w:noProof/>
          <w:lang w:eastAsia="ru-RU"/>
        </w:rPr>
        <w:t xml:space="preserve">могут </w:t>
      </w:r>
      <w:r w:rsidRPr="008D17A6">
        <w:rPr>
          <w:noProof/>
          <w:lang w:eastAsia="ru-RU"/>
        </w:rPr>
        <w:t>позвол</w:t>
      </w:r>
      <w:r w:rsidR="00523866" w:rsidRPr="008D17A6">
        <w:rPr>
          <w:noProof/>
          <w:lang w:eastAsia="ru-RU"/>
        </w:rPr>
        <w:t>и</w:t>
      </w:r>
      <w:r w:rsidRPr="008D17A6">
        <w:rPr>
          <w:noProof/>
          <w:lang w:eastAsia="ru-RU"/>
        </w:rPr>
        <w:t>т</w:t>
      </w:r>
      <w:r w:rsidR="00523866" w:rsidRPr="008D17A6">
        <w:rPr>
          <w:noProof/>
          <w:lang w:eastAsia="ru-RU"/>
        </w:rPr>
        <w:t>ь</w:t>
      </w:r>
      <w:r w:rsidRPr="008D17A6">
        <w:rPr>
          <w:noProof/>
          <w:lang w:eastAsia="ru-RU"/>
        </w:rPr>
        <w:t xml:space="preserve"> выявить классы, для которых семантического контекста промпта оказывается достаточно, и классы, требующие целенаправленного обучения</w:t>
      </w:r>
      <w:r w:rsidR="001C01EB" w:rsidRPr="008D17A6">
        <w:rPr>
          <w:noProof/>
          <w:lang w:eastAsia="ru-RU"/>
        </w:rPr>
        <w:t xml:space="preserve"> </w:t>
      </w:r>
      <w:r w:rsidRPr="008D17A6">
        <w:rPr>
          <w:noProof/>
          <w:lang w:eastAsia="ru-RU"/>
        </w:rPr>
        <w:t>классификатора.</w:t>
      </w:r>
    </w:p>
    <w:p w14:paraId="62A79A01" w14:textId="0A155BAF" w:rsidR="00977519" w:rsidRPr="008D17A6" w:rsidRDefault="00977519" w:rsidP="001C01EB">
      <w:pPr>
        <w:rPr>
          <w:noProof/>
          <w:lang w:eastAsia="ru-RU"/>
        </w:rPr>
      </w:pPr>
      <w:r w:rsidRPr="008D17A6">
        <w:rPr>
          <w:noProof/>
          <w:lang w:eastAsia="ru-RU"/>
        </w:rPr>
        <w:t xml:space="preserve">Качество prompt-based классификации </w:t>
      </w:r>
      <w:r w:rsidR="001C01EB" w:rsidRPr="008D17A6">
        <w:rPr>
          <w:noProof/>
          <w:lang w:eastAsia="ru-RU"/>
        </w:rPr>
        <w:t xml:space="preserve">может </w:t>
      </w:r>
      <w:r w:rsidRPr="008D17A6">
        <w:rPr>
          <w:noProof/>
          <w:lang w:eastAsia="ru-RU"/>
        </w:rPr>
        <w:t>определяется не только выбором языковой модели, но и структурой промпта. Исследования в области prompt engineering выявили несколько ключевых факторов, влияющих на результат: количество демонстрационных примеров, наличие и качество</w:t>
      </w:r>
      <w:r w:rsidR="001C01EB" w:rsidRPr="008D17A6">
        <w:rPr>
          <w:noProof/>
          <w:lang w:eastAsia="ru-RU"/>
        </w:rPr>
        <w:t xml:space="preserve"> </w:t>
      </w:r>
      <w:r w:rsidRPr="008D17A6">
        <w:rPr>
          <w:noProof/>
          <w:lang w:eastAsia="ru-RU"/>
        </w:rPr>
        <w:t>описаний классов, стратегию отбора примеров и ограничения формата вывода.</w:t>
      </w:r>
    </w:p>
    <w:p w14:paraId="52CBF4C0" w14:textId="68970425" w:rsidR="00977519" w:rsidRPr="008D17A6" w:rsidRDefault="00977519" w:rsidP="001C01EB">
      <w:pPr>
        <w:rPr>
          <w:noProof/>
          <w:lang w:eastAsia="ru-RU"/>
        </w:rPr>
      </w:pPr>
      <w:r w:rsidRPr="008D17A6">
        <w:rPr>
          <w:noProof/>
          <w:lang w:eastAsia="ru-RU"/>
        </w:rPr>
        <w:t xml:space="preserve">Число примеров K, предъявляемых модели в контексте, является центральным параметром few-shot классификации. Систематическое варьирование трёх аспектов промпта — описаний меток, инструкционных подсказок и few-shot примеров показало, что переход от zero-shot к минимальному числу примеров даёт наибольший прирост качества, тогда как дальнейшее увеличение K приводит лишь к </w:t>
      </w:r>
      <w:r w:rsidR="001C01EB" w:rsidRPr="008D17A6">
        <w:rPr>
          <w:noProof/>
          <w:lang w:eastAsia="ru-RU"/>
        </w:rPr>
        <w:t>небольшим</w:t>
      </w:r>
      <w:r w:rsidRPr="008D17A6">
        <w:rPr>
          <w:noProof/>
          <w:lang w:eastAsia="ru-RU"/>
        </w:rPr>
        <w:t xml:space="preserve"> улучшениям</w:t>
      </w:r>
      <w:r w:rsidR="00E252E0" w:rsidRPr="008D17A6">
        <w:rPr>
          <w:noProof/>
          <w:lang w:eastAsia="ru-RU"/>
        </w:rPr>
        <w:t>. Б</w:t>
      </w:r>
      <w:r w:rsidRPr="008D17A6">
        <w:rPr>
          <w:noProof/>
          <w:lang w:eastAsia="ru-RU"/>
        </w:rPr>
        <w:t xml:space="preserve">олее того, </w:t>
      </w:r>
      <w:r w:rsidR="00E252E0" w:rsidRPr="008D17A6">
        <w:rPr>
          <w:noProof/>
          <w:lang w:eastAsia="ru-RU"/>
        </w:rPr>
        <w:t xml:space="preserve">увеличение контекста </w:t>
      </w:r>
      <w:r w:rsidRPr="008D17A6">
        <w:rPr>
          <w:noProof/>
          <w:lang w:eastAsia="ru-RU"/>
        </w:rPr>
        <w:t>в ряде конфигураций приводит к снижению точности, что указывает на эффект «перегрузки промпта»</w:t>
      </w:r>
      <w:sdt>
        <w:sdtPr>
          <w:rPr>
            <w:noProof/>
            <w:lang w:eastAsia="ru-RU"/>
          </w:rPr>
          <w:id w:val="-1424569382"/>
          <w:citation/>
        </w:sdtPr>
        <w:sdtContent>
          <w:r w:rsidR="002B3D59">
            <w:rPr>
              <w:noProof/>
              <w:lang w:eastAsia="ru-RU"/>
            </w:rPr>
            <w:fldChar w:fldCharType="begin"/>
          </w:r>
          <w:r w:rsidR="007E0383">
            <w:rPr>
              <w:noProof/>
              <w:lang w:eastAsia="ru-RU"/>
            </w:rPr>
            <w:instrText xml:space="preserve">CITATION Nav25 \l 1049 </w:instrText>
          </w:r>
          <w:r w:rsidR="002B3D59">
            <w:rPr>
              <w:noProof/>
              <w:lang w:eastAsia="ru-RU"/>
            </w:rPr>
            <w:fldChar w:fldCharType="separate"/>
          </w:r>
          <w:r w:rsidR="00904890">
            <w:rPr>
              <w:noProof/>
              <w:lang w:eastAsia="ru-RU"/>
            </w:rPr>
            <w:t xml:space="preserve"> </w:t>
          </w:r>
          <w:r w:rsidR="00904890" w:rsidRPr="00904890">
            <w:rPr>
              <w:noProof/>
              <w:lang w:eastAsia="ru-RU"/>
            </w:rPr>
            <w:t>[19]</w:t>
          </w:r>
          <w:r w:rsidR="002B3D59">
            <w:rPr>
              <w:noProof/>
              <w:lang w:eastAsia="ru-RU"/>
            </w:rPr>
            <w:fldChar w:fldCharType="end"/>
          </w:r>
        </w:sdtContent>
      </w:sdt>
      <w:r w:rsidRPr="008D17A6">
        <w:rPr>
          <w:noProof/>
          <w:lang w:eastAsia="ru-RU"/>
        </w:rPr>
        <w:t xml:space="preserve">. При этом </w:t>
      </w:r>
      <w:r w:rsidR="001C01EB" w:rsidRPr="008D17A6">
        <w:rPr>
          <w:noProof/>
          <w:lang w:eastAsia="ru-RU"/>
        </w:rPr>
        <w:t xml:space="preserve">в исследовании отмечают, что оптимальное число </w:t>
      </w:r>
      <w:r w:rsidR="00E252E0" w:rsidRPr="008D17A6">
        <w:rPr>
          <w:noProof/>
          <w:lang w:eastAsia="ru-RU"/>
        </w:rPr>
        <w:t>K</w:t>
      </w:r>
      <w:r w:rsidR="001C01EB" w:rsidRPr="008D17A6">
        <w:rPr>
          <w:noProof/>
          <w:lang w:eastAsia="ru-RU"/>
        </w:rPr>
        <w:t xml:space="preserve"> существенно варьируется в зависимости от конкретной модели и задачи, что исключает возможность установления универсальных рекомендаций и требует проведения</w:t>
      </w:r>
      <w:r w:rsidR="00E252E0" w:rsidRPr="008D17A6">
        <w:rPr>
          <w:noProof/>
          <w:lang w:eastAsia="ru-RU"/>
        </w:rPr>
        <w:t xml:space="preserve"> </w:t>
      </w:r>
      <w:r w:rsidR="001C01EB" w:rsidRPr="008D17A6">
        <w:rPr>
          <w:noProof/>
          <w:lang w:eastAsia="ru-RU"/>
        </w:rPr>
        <w:t>экспериментов для каждой конкретной конфигурации.</w:t>
      </w:r>
    </w:p>
    <w:p w14:paraId="7579422A" w14:textId="6A75690B" w:rsidR="00977519" w:rsidRPr="008D17A6" w:rsidRDefault="00977519" w:rsidP="00E252E0">
      <w:pPr>
        <w:rPr>
          <w:noProof/>
          <w:lang w:eastAsia="ru-RU"/>
        </w:rPr>
      </w:pPr>
      <w:r w:rsidRPr="008D17A6">
        <w:rPr>
          <w:noProof/>
          <w:lang w:eastAsia="ru-RU"/>
        </w:rPr>
        <w:lastRenderedPageBreak/>
        <w:t>Для задач с большим числом классов данный вопрос приобретает дополнительное измерение. При 36 классах даже K=5 примеров на класс порождает промпт из 180 демонстрационных фрагментов, что приближается к пределу контекстного окна моделей с ограниченным размером контекста. В настоящей работе число классов (36) находится в промежуточной зоне: промпт с</w:t>
      </w:r>
      <w:r w:rsidR="00E252E0" w:rsidRPr="008D17A6">
        <w:rPr>
          <w:noProof/>
          <w:lang w:eastAsia="ru-RU"/>
        </w:rPr>
        <w:t xml:space="preserve"> 3-5</w:t>
      </w:r>
      <w:r w:rsidRPr="008D17A6">
        <w:rPr>
          <w:noProof/>
          <w:lang w:eastAsia="ru-RU"/>
        </w:rPr>
        <w:t xml:space="preserve"> few-shot примерами технически осуществим для моделей с контекстом 32768 токенов, однако для моделей с контекстом 8192 токенадоступны лишь режимы zero-shot и one-shot.</w:t>
      </w:r>
    </w:p>
    <w:p w14:paraId="47EC2BFC" w14:textId="017335E2" w:rsidR="00977519" w:rsidRPr="008D17A6" w:rsidRDefault="00977519" w:rsidP="00981663">
      <w:pPr>
        <w:rPr>
          <w:noProof/>
          <w:lang w:eastAsia="ru-RU"/>
        </w:rPr>
      </w:pPr>
      <w:r w:rsidRPr="008D17A6">
        <w:rPr>
          <w:noProof/>
          <w:lang w:eastAsia="ru-RU"/>
        </w:rPr>
        <w:t xml:space="preserve">В zero-shot режиме, когда модель не получает демонстрационных примеров, описания классов выступают единственным источником информации о содержании каждой категории. Подход, при котором описания генерируются с помощью LLM на основе нескольких характерных примеров, применяется в ряде работ. </w:t>
      </w:r>
      <w:r w:rsidR="00981663" w:rsidRPr="008D17A6">
        <w:rPr>
          <w:noProof/>
          <w:lang w:eastAsia="ru-RU"/>
        </w:rPr>
        <w:t>Отдельным компонентом промпта выступают описания классов. Принято решение генерировать их автоматически с помощью LLM, а не составлять вручную, поскольку в ряде исследований показано, что автоматически сгенерированные описания отличаются большей согласованностью и полнотой</w:t>
      </w:r>
      <w:r w:rsidR="002114C4">
        <w:rPr>
          <w:noProof/>
          <w:lang w:eastAsia="ru-RU"/>
        </w:rPr>
        <w:t xml:space="preserve"> </w:t>
      </w:r>
      <w:sdt>
        <w:sdtPr>
          <w:rPr>
            <w:noProof/>
            <w:lang w:eastAsia="ru-RU"/>
          </w:rPr>
          <w:id w:val="-1140180484"/>
          <w:citation/>
        </w:sdtPr>
        <w:sdtContent>
          <w:r w:rsidR="002114C4">
            <w:rPr>
              <w:noProof/>
              <w:lang w:eastAsia="ru-RU"/>
            </w:rPr>
            <w:fldChar w:fldCharType="begin"/>
          </w:r>
          <w:r w:rsidR="002114C4">
            <w:rPr>
              <w:noProof/>
              <w:lang w:eastAsia="ru-RU"/>
            </w:rPr>
            <w:instrText xml:space="preserve"> CITATION Raf25 \l 1049 </w:instrText>
          </w:r>
          <w:r w:rsidR="002114C4">
            <w:rPr>
              <w:noProof/>
              <w:lang w:eastAsia="ru-RU"/>
            </w:rPr>
            <w:fldChar w:fldCharType="separate"/>
          </w:r>
          <w:r w:rsidR="00904890" w:rsidRPr="00904890">
            <w:rPr>
              <w:noProof/>
              <w:lang w:eastAsia="ru-RU"/>
            </w:rPr>
            <w:t>[20]</w:t>
          </w:r>
          <w:r w:rsidR="002114C4">
            <w:rPr>
              <w:noProof/>
              <w:lang w:eastAsia="ru-RU"/>
            </w:rPr>
            <w:fldChar w:fldCharType="end"/>
          </w:r>
        </w:sdtContent>
      </w:sdt>
      <w:r w:rsidR="00981663" w:rsidRPr="008D17A6">
        <w:rPr>
          <w:noProof/>
          <w:lang w:eastAsia="ru-RU"/>
        </w:rPr>
        <w:t>. Для генерации описаний, будет использован</w:t>
      </w:r>
      <w:r w:rsidR="00F13DDE" w:rsidRPr="008D17A6">
        <w:rPr>
          <w:noProof/>
          <w:lang w:eastAsia="ru-RU"/>
        </w:rPr>
        <w:t xml:space="preserve">а функция </w:t>
      </w:r>
      <w:r w:rsidR="00F13DDE" w:rsidRPr="008D17A6">
        <w:rPr>
          <w:noProof/>
        </w:rPr>
        <w:t>generate_class_context() из модуля stage1_llm_generate.py</w:t>
      </w:r>
      <w:r w:rsidR="00981663" w:rsidRPr="008D17A6">
        <w:rPr>
          <w:noProof/>
          <w:lang w:eastAsia="ru-RU"/>
        </w:rPr>
        <w:t>, разработанн</w:t>
      </w:r>
      <w:r w:rsidR="00F13DDE" w:rsidRPr="008D17A6">
        <w:rPr>
          <w:noProof/>
          <w:lang w:eastAsia="ru-RU"/>
        </w:rPr>
        <w:t>ая</w:t>
      </w:r>
      <w:r w:rsidR="00981663" w:rsidRPr="008D17A6">
        <w:rPr>
          <w:noProof/>
          <w:lang w:eastAsia="ru-RU"/>
        </w:rPr>
        <w:t xml:space="preserve"> на этапе аугментации данных. Каждому из 36 подразделений предъявляется его название и до пяти реальных писем, на основании чего модель формирует описание профиля подразделения. Данные описания включаются во все типы промптов и позволяют модели соотносить содержание входящего письма с направлением деятельности каждого подразделения. </w:t>
      </w:r>
    </w:p>
    <w:p w14:paraId="69277191" w14:textId="77777777" w:rsidR="00977519" w:rsidRPr="008D17A6" w:rsidRDefault="00977519" w:rsidP="00981663">
      <w:pPr>
        <w:rPr>
          <w:noProof/>
          <w:lang w:eastAsia="ru-RU"/>
        </w:rPr>
      </w:pPr>
      <w:r w:rsidRPr="008D17A6">
        <w:rPr>
          <w:noProof/>
          <w:lang w:eastAsia="ru-RU"/>
        </w:rPr>
        <w:t xml:space="preserve">При работе с несбалансированными данными дополнительную сложность создаёт неравномерное распределение примеров по классам. Для дефицитных классов, представленных менее чем 15 оригинальными примерами, формирование демонстрационного набора из K=5 примеров может потребовать привлечения аугментированных данных. Стратификация </w:t>
      </w:r>
      <w:r w:rsidRPr="008D17A6">
        <w:rPr>
          <w:noProof/>
          <w:lang w:eastAsia="ru-RU"/>
        </w:rPr>
        <w:lastRenderedPageBreak/>
        <w:t>отбора по группам, отражающим степень дефицита данных, позволяет обеспечить единообразие условий эксперимента при одновременном учёте специфики малочисленных классов.</w:t>
      </w:r>
    </w:p>
    <w:p w14:paraId="520F1B4F" w14:textId="4BDC8DD7" w:rsidR="00F13DDE" w:rsidRPr="00E64B6F" w:rsidRDefault="00F13DDE" w:rsidP="00981663">
      <w:pPr>
        <w:rPr>
          <w:noProof/>
          <w:lang w:eastAsia="ru-RU"/>
        </w:rPr>
      </w:pPr>
      <w:r w:rsidRPr="008D17A6">
        <w:rPr>
          <w:noProof/>
          <w:lang w:eastAsia="ru-RU"/>
        </w:rPr>
        <w:t>На качество few-shot классификации существенно влияет способ отбора демонстрационных примеров. Случайная выборка даёт нестабильные результаты: различные наборы примеров при прочих равных условиях могут приводить к кардинально разному качеству предсказаний</w:t>
      </w:r>
      <w:r w:rsidR="002114C4">
        <w:rPr>
          <w:noProof/>
          <w:lang w:eastAsia="ru-RU"/>
        </w:rPr>
        <w:t xml:space="preserve"> </w:t>
      </w:r>
      <w:sdt>
        <w:sdtPr>
          <w:rPr>
            <w:noProof/>
            <w:lang w:eastAsia="ru-RU"/>
          </w:rPr>
          <w:id w:val="-394663795"/>
          <w:citation/>
        </w:sdtPr>
        <w:sdtContent>
          <w:r w:rsidR="002114C4">
            <w:rPr>
              <w:noProof/>
              <w:lang w:eastAsia="ru-RU"/>
            </w:rPr>
            <w:fldChar w:fldCharType="begin"/>
          </w:r>
          <w:r w:rsidR="002114C4">
            <w:rPr>
              <w:noProof/>
              <w:lang w:eastAsia="ru-RU"/>
            </w:rPr>
            <w:instrText xml:space="preserve"> CITATION LiZ24 \l 1049 </w:instrText>
          </w:r>
          <w:r w:rsidR="002114C4">
            <w:rPr>
              <w:noProof/>
              <w:lang w:eastAsia="ru-RU"/>
            </w:rPr>
            <w:fldChar w:fldCharType="separate"/>
          </w:r>
          <w:r w:rsidR="00904890" w:rsidRPr="00904890">
            <w:rPr>
              <w:noProof/>
              <w:lang w:eastAsia="ru-RU"/>
            </w:rPr>
            <w:t>[21]</w:t>
          </w:r>
          <w:r w:rsidR="002114C4">
            <w:rPr>
              <w:noProof/>
              <w:lang w:eastAsia="ru-RU"/>
            </w:rPr>
            <w:fldChar w:fldCharType="end"/>
          </w:r>
        </w:sdtContent>
      </w:sdt>
      <w:r w:rsidRPr="008D17A6">
        <w:rPr>
          <w:noProof/>
          <w:lang w:eastAsia="ru-RU"/>
        </w:rPr>
        <w:t xml:space="preserve">. Одним из способов снижения данного эффекта является отбор примеров по семантическому сходству с классифицируемым текстом. В частности, метод KATE, основанный на поиске ближайших соседей в пространстве эмбеддингов, продемонстрировал улучшение по сравнению со случайным отбором </w:t>
      </w:r>
      <w:sdt>
        <w:sdtPr>
          <w:rPr>
            <w:noProof/>
            <w:lang w:eastAsia="ru-RU"/>
          </w:rPr>
          <w:id w:val="197136492"/>
          <w:citation/>
        </w:sdtPr>
        <w:sdtContent>
          <w:r w:rsidR="00E64B6F">
            <w:rPr>
              <w:noProof/>
              <w:lang w:eastAsia="ru-RU"/>
            </w:rPr>
            <w:fldChar w:fldCharType="begin"/>
          </w:r>
          <w:r w:rsidR="00E64B6F">
            <w:rPr>
              <w:noProof/>
              <w:lang w:eastAsia="ru-RU"/>
            </w:rPr>
            <w:instrText xml:space="preserve"> CITATION Liu21 \l 1049 </w:instrText>
          </w:r>
          <w:r w:rsidR="00E64B6F">
            <w:rPr>
              <w:noProof/>
              <w:lang w:eastAsia="ru-RU"/>
            </w:rPr>
            <w:fldChar w:fldCharType="separate"/>
          </w:r>
          <w:r w:rsidR="00904890" w:rsidRPr="00904890">
            <w:rPr>
              <w:noProof/>
              <w:lang w:eastAsia="ru-RU"/>
            </w:rPr>
            <w:t>[22]</w:t>
          </w:r>
          <w:r w:rsidR="00E64B6F">
            <w:rPr>
              <w:noProof/>
              <w:lang w:eastAsia="ru-RU"/>
            </w:rPr>
            <w:fldChar w:fldCharType="end"/>
          </w:r>
        </w:sdtContent>
      </w:sdt>
      <w:r w:rsidRPr="00E64B6F">
        <w:rPr>
          <w:noProof/>
          <w:lang w:eastAsia="ru-RU"/>
        </w:rPr>
        <w:t xml:space="preserve">. </w:t>
      </w:r>
      <w:r w:rsidRPr="008D17A6">
        <w:rPr>
          <w:noProof/>
          <w:lang w:eastAsia="ru-RU"/>
        </w:rPr>
        <w:t>Тем</w:t>
      </w:r>
      <w:r w:rsidRPr="00E64B6F">
        <w:rPr>
          <w:noProof/>
          <w:lang w:eastAsia="ru-RU"/>
        </w:rPr>
        <w:t xml:space="preserve"> </w:t>
      </w:r>
      <w:r w:rsidRPr="008D17A6">
        <w:rPr>
          <w:noProof/>
          <w:lang w:eastAsia="ru-RU"/>
        </w:rPr>
        <w:t>не</w:t>
      </w:r>
      <w:r w:rsidRPr="00E64B6F">
        <w:rPr>
          <w:noProof/>
          <w:lang w:eastAsia="ru-RU"/>
        </w:rPr>
        <w:t xml:space="preserve"> </w:t>
      </w:r>
      <w:r w:rsidRPr="008D17A6">
        <w:rPr>
          <w:noProof/>
          <w:lang w:eastAsia="ru-RU"/>
        </w:rPr>
        <w:t>менее</w:t>
      </w:r>
      <w:r w:rsidRPr="00E64B6F">
        <w:rPr>
          <w:noProof/>
          <w:lang w:eastAsia="ru-RU"/>
        </w:rPr>
        <w:t xml:space="preserve"> </w:t>
      </w:r>
      <w:r w:rsidRPr="008D17A6">
        <w:rPr>
          <w:noProof/>
          <w:lang w:eastAsia="ru-RU"/>
        </w:rPr>
        <w:t>ряд</w:t>
      </w:r>
      <w:r w:rsidRPr="00E64B6F">
        <w:rPr>
          <w:noProof/>
          <w:lang w:eastAsia="ru-RU"/>
        </w:rPr>
        <w:t xml:space="preserve"> </w:t>
      </w:r>
      <w:r w:rsidRPr="008D17A6">
        <w:rPr>
          <w:noProof/>
          <w:lang w:eastAsia="ru-RU"/>
        </w:rPr>
        <w:t>исследований</w:t>
      </w:r>
      <w:r w:rsidRPr="00E64B6F">
        <w:rPr>
          <w:noProof/>
          <w:lang w:eastAsia="ru-RU"/>
        </w:rPr>
        <w:t xml:space="preserve"> </w:t>
      </w:r>
      <w:r w:rsidRPr="008D17A6">
        <w:rPr>
          <w:noProof/>
          <w:lang w:eastAsia="ru-RU"/>
        </w:rPr>
        <w:t>указывает</w:t>
      </w:r>
      <w:r w:rsidRPr="00E64B6F">
        <w:rPr>
          <w:noProof/>
          <w:lang w:eastAsia="ru-RU"/>
        </w:rPr>
        <w:t xml:space="preserve"> </w:t>
      </w:r>
      <w:r w:rsidRPr="008D17A6">
        <w:rPr>
          <w:noProof/>
          <w:lang w:eastAsia="ru-RU"/>
        </w:rPr>
        <w:t>на</w:t>
      </w:r>
      <w:r w:rsidRPr="00E64B6F">
        <w:rPr>
          <w:noProof/>
          <w:lang w:eastAsia="ru-RU"/>
        </w:rPr>
        <w:t xml:space="preserve"> </w:t>
      </w:r>
      <w:r w:rsidRPr="008D17A6">
        <w:rPr>
          <w:noProof/>
          <w:lang w:eastAsia="ru-RU"/>
        </w:rPr>
        <w:t>ограничения</w:t>
      </w:r>
      <w:r w:rsidRPr="00E64B6F">
        <w:rPr>
          <w:noProof/>
          <w:lang w:eastAsia="ru-RU"/>
        </w:rPr>
        <w:t xml:space="preserve"> </w:t>
      </w:r>
      <w:r w:rsidRPr="008D17A6">
        <w:rPr>
          <w:noProof/>
          <w:lang w:eastAsia="ru-RU"/>
        </w:rPr>
        <w:t>данного</w:t>
      </w:r>
      <w:r w:rsidRPr="00E64B6F">
        <w:rPr>
          <w:noProof/>
          <w:lang w:eastAsia="ru-RU"/>
        </w:rPr>
        <w:t xml:space="preserve"> </w:t>
      </w:r>
      <w:r w:rsidRPr="008D17A6">
        <w:rPr>
          <w:noProof/>
          <w:lang w:eastAsia="ru-RU"/>
        </w:rPr>
        <w:t>подхода</w:t>
      </w:r>
      <w:r w:rsidRPr="00E64B6F">
        <w:rPr>
          <w:noProof/>
          <w:lang w:eastAsia="ru-RU"/>
        </w:rPr>
        <w:t xml:space="preserve">: </w:t>
      </w:r>
      <w:r w:rsidRPr="008D17A6">
        <w:rPr>
          <w:noProof/>
          <w:lang w:eastAsia="ru-RU"/>
        </w:rPr>
        <w:t>преимущество</w:t>
      </w:r>
      <w:r w:rsidRPr="00E64B6F">
        <w:rPr>
          <w:noProof/>
          <w:lang w:eastAsia="ru-RU"/>
        </w:rPr>
        <w:t xml:space="preserve"> </w:t>
      </w:r>
      <w:r w:rsidRPr="008D17A6">
        <w:rPr>
          <w:noProof/>
          <w:lang w:eastAsia="ru-RU"/>
        </w:rPr>
        <w:t>сходства</w:t>
      </w:r>
      <w:r w:rsidRPr="00E64B6F">
        <w:rPr>
          <w:noProof/>
          <w:lang w:eastAsia="ru-RU"/>
        </w:rPr>
        <w:t xml:space="preserve"> </w:t>
      </w:r>
      <w:r w:rsidRPr="008D17A6">
        <w:rPr>
          <w:noProof/>
          <w:lang w:eastAsia="ru-RU"/>
        </w:rPr>
        <w:t>над</w:t>
      </w:r>
      <w:r w:rsidRPr="00E64B6F">
        <w:rPr>
          <w:noProof/>
          <w:lang w:eastAsia="ru-RU"/>
        </w:rPr>
        <w:t xml:space="preserve"> </w:t>
      </w:r>
      <w:r w:rsidRPr="008D17A6">
        <w:rPr>
          <w:noProof/>
          <w:lang w:eastAsia="ru-RU"/>
        </w:rPr>
        <w:t>разнообразием</w:t>
      </w:r>
      <w:r w:rsidRPr="00E64B6F">
        <w:rPr>
          <w:noProof/>
          <w:lang w:eastAsia="ru-RU"/>
        </w:rPr>
        <w:t xml:space="preserve"> </w:t>
      </w:r>
      <w:r w:rsidRPr="008D17A6">
        <w:rPr>
          <w:noProof/>
          <w:lang w:eastAsia="ru-RU"/>
        </w:rPr>
        <w:t>примеров</w:t>
      </w:r>
      <w:r w:rsidRPr="00E64B6F">
        <w:rPr>
          <w:noProof/>
          <w:lang w:eastAsia="ru-RU"/>
        </w:rPr>
        <w:t xml:space="preserve"> </w:t>
      </w:r>
      <w:r w:rsidRPr="008D17A6">
        <w:rPr>
          <w:noProof/>
          <w:lang w:eastAsia="ru-RU"/>
        </w:rPr>
        <w:t>является</w:t>
      </w:r>
      <w:r w:rsidRPr="00E64B6F">
        <w:rPr>
          <w:noProof/>
          <w:lang w:eastAsia="ru-RU"/>
        </w:rPr>
        <w:t xml:space="preserve"> </w:t>
      </w:r>
      <w:r w:rsidRPr="008D17A6">
        <w:rPr>
          <w:noProof/>
          <w:lang w:eastAsia="ru-RU"/>
        </w:rPr>
        <w:t>зависимым</w:t>
      </w:r>
      <w:r w:rsidRPr="00E64B6F">
        <w:rPr>
          <w:noProof/>
          <w:lang w:eastAsia="ru-RU"/>
        </w:rPr>
        <w:t xml:space="preserve"> </w:t>
      </w:r>
      <w:r w:rsidRPr="008D17A6">
        <w:rPr>
          <w:noProof/>
          <w:lang w:eastAsia="ru-RU"/>
        </w:rPr>
        <w:t>от</w:t>
      </w:r>
      <w:r w:rsidRPr="00E64B6F">
        <w:rPr>
          <w:noProof/>
          <w:lang w:eastAsia="ru-RU"/>
        </w:rPr>
        <w:t xml:space="preserve"> </w:t>
      </w:r>
      <w:r w:rsidRPr="008D17A6">
        <w:rPr>
          <w:noProof/>
          <w:lang w:eastAsia="ru-RU"/>
        </w:rPr>
        <w:t>задачи</w:t>
      </w:r>
      <w:r w:rsidRPr="00E64B6F">
        <w:rPr>
          <w:noProof/>
          <w:lang w:eastAsia="ru-RU"/>
        </w:rPr>
        <w:t xml:space="preserve">, </w:t>
      </w:r>
      <w:r w:rsidRPr="008D17A6">
        <w:rPr>
          <w:noProof/>
          <w:lang w:eastAsia="ru-RU"/>
        </w:rPr>
        <w:t>а</w:t>
      </w:r>
      <w:r w:rsidRPr="00E64B6F">
        <w:rPr>
          <w:noProof/>
          <w:lang w:eastAsia="ru-RU"/>
        </w:rPr>
        <w:t xml:space="preserve"> </w:t>
      </w:r>
      <w:r w:rsidRPr="008D17A6">
        <w:rPr>
          <w:noProof/>
          <w:lang w:eastAsia="ru-RU"/>
        </w:rPr>
        <w:t>близкие</w:t>
      </w:r>
      <w:r w:rsidRPr="00E64B6F">
        <w:rPr>
          <w:noProof/>
          <w:lang w:eastAsia="ru-RU"/>
        </w:rPr>
        <w:t xml:space="preserve"> </w:t>
      </w:r>
      <w:r w:rsidRPr="008D17A6">
        <w:rPr>
          <w:noProof/>
          <w:lang w:eastAsia="ru-RU"/>
        </w:rPr>
        <w:t>по</w:t>
      </w:r>
      <w:r w:rsidRPr="00E64B6F">
        <w:rPr>
          <w:noProof/>
          <w:lang w:eastAsia="ru-RU"/>
        </w:rPr>
        <w:t xml:space="preserve"> </w:t>
      </w:r>
      <w:r w:rsidRPr="008D17A6">
        <w:rPr>
          <w:noProof/>
          <w:lang w:eastAsia="ru-RU"/>
        </w:rPr>
        <w:t>семантике</w:t>
      </w:r>
      <w:r w:rsidRPr="00E64B6F">
        <w:rPr>
          <w:noProof/>
          <w:lang w:eastAsia="ru-RU"/>
        </w:rPr>
        <w:t xml:space="preserve"> </w:t>
      </w:r>
      <w:r w:rsidRPr="008D17A6">
        <w:rPr>
          <w:noProof/>
          <w:lang w:eastAsia="ru-RU"/>
        </w:rPr>
        <w:t>примеры</w:t>
      </w:r>
      <w:r w:rsidRPr="00E64B6F">
        <w:rPr>
          <w:noProof/>
          <w:lang w:eastAsia="ru-RU"/>
        </w:rPr>
        <w:t xml:space="preserve"> </w:t>
      </w:r>
      <w:r w:rsidRPr="008D17A6">
        <w:rPr>
          <w:noProof/>
          <w:lang w:eastAsia="ru-RU"/>
        </w:rPr>
        <w:t>способны</w:t>
      </w:r>
      <w:r w:rsidRPr="00E64B6F">
        <w:rPr>
          <w:noProof/>
          <w:lang w:eastAsia="ru-RU"/>
        </w:rPr>
        <w:t xml:space="preserve"> </w:t>
      </w:r>
      <w:r w:rsidRPr="008D17A6">
        <w:rPr>
          <w:noProof/>
          <w:lang w:eastAsia="ru-RU"/>
        </w:rPr>
        <w:t>вносить</w:t>
      </w:r>
      <w:r w:rsidRPr="00E64B6F">
        <w:rPr>
          <w:noProof/>
          <w:lang w:eastAsia="ru-RU"/>
        </w:rPr>
        <w:t xml:space="preserve"> </w:t>
      </w:r>
      <w:r w:rsidRPr="008D17A6">
        <w:rPr>
          <w:noProof/>
          <w:lang w:eastAsia="ru-RU"/>
        </w:rPr>
        <w:t>противоречия</w:t>
      </w:r>
      <w:r w:rsidRPr="00E64B6F">
        <w:rPr>
          <w:noProof/>
          <w:lang w:eastAsia="ru-RU"/>
        </w:rPr>
        <w:t xml:space="preserve"> </w:t>
      </w:r>
      <w:r w:rsidRPr="008D17A6">
        <w:rPr>
          <w:noProof/>
          <w:lang w:eastAsia="ru-RU"/>
        </w:rPr>
        <w:t>на</w:t>
      </w:r>
      <w:r w:rsidRPr="00E64B6F">
        <w:rPr>
          <w:noProof/>
          <w:lang w:eastAsia="ru-RU"/>
        </w:rPr>
        <w:t xml:space="preserve"> </w:t>
      </w:r>
      <w:r w:rsidRPr="008D17A6">
        <w:rPr>
          <w:noProof/>
          <w:lang w:eastAsia="ru-RU"/>
        </w:rPr>
        <w:t>уровне</w:t>
      </w:r>
      <w:r w:rsidRPr="00E64B6F">
        <w:rPr>
          <w:noProof/>
          <w:lang w:eastAsia="ru-RU"/>
        </w:rPr>
        <w:t xml:space="preserve"> </w:t>
      </w:r>
      <w:r w:rsidRPr="008D17A6">
        <w:rPr>
          <w:noProof/>
          <w:lang w:eastAsia="ru-RU"/>
        </w:rPr>
        <w:t>меток</w:t>
      </w:r>
      <w:r w:rsidR="00E64B6F">
        <w:rPr>
          <w:noProof/>
          <w:lang w:eastAsia="ru-RU"/>
        </w:rPr>
        <w:t xml:space="preserve"> </w:t>
      </w:r>
      <w:sdt>
        <w:sdtPr>
          <w:rPr>
            <w:noProof/>
            <w:lang w:eastAsia="ru-RU"/>
          </w:rPr>
          <w:id w:val="-534195721"/>
          <w:citation/>
        </w:sdtPr>
        <w:sdtContent>
          <w:r w:rsidR="00E64B6F">
            <w:rPr>
              <w:noProof/>
              <w:lang w:eastAsia="ru-RU"/>
            </w:rPr>
            <w:fldChar w:fldCharType="begin"/>
          </w:r>
          <w:r w:rsidR="00E64B6F">
            <w:rPr>
              <w:noProof/>
              <w:lang w:eastAsia="ru-RU"/>
            </w:rPr>
            <w:instrText xml:space="preserve"> CITATION YeJ25 \l 1049 </w:instrText>
          </w:r>
          <w:r w:rsidR="00E64B6F">
            <w:rPr>
              <w:noProof/>
              <w:lang w:eastAsia="ru-RU"/>
            </w:rPr>
            <w:fldChar w:fldCharType="separate"/>
          </w:r>
          <w:r w:rsidR="00904890" w:rsidRPr="00904890">
            <w:rPr>
              <w:noProof/>
              <w:lang w:eastAsia="ru-RU"/>
            </w:rPr>
            <w:t>[23]</w:t>
          </w:r>
          <w:r w:rsidR="00E64B6F">
            <w:rPr>
              <w:noProof/>
              <w:lang w:eastAsia="ru-RU"/>
            </w:rPr>
            <w:fldChar w:fldCharType="end"/>
          </w:r>
        </w:sdtContent>
      </w:sdt>
      <w:r w:rsidRPr="00E64B6F">
        <w:rPr>
          <w:noProof/>
          <w:lang w:eastAsia="ru-RU"/>
        </w:rPr>
        <w:t>.</w:t>
      </w:r>
    </w:p>
    <w:p w14:paraId="293CABDB" w14:textId="2C69C44F" w:rsidR="00977519" w:rsidRPr="008D17A6" w:rsidRDefault="00977519" w:rsidP="00981663">
      <w:pPr>
        <w:rPr>
          <w:noProof/>
          <w:lang w:eastAsia="ru-RU"/>
        </w:rPr>
      </w:pPr>
      <w:r w:rsidRPr="008D17A6">
        <w:rPr>
          <w:noProof/>
          <w:lang w:eastAsia="ru-RU"/>
        </w:rPr>
        <w:t xml:space="preserve">Практической проблемой prompt-based классификации является нестабильность формата ответов генеративных моделей. Несмотря на явные инструкции, модели нередко генерируют пояснения, добавляют нумерацию или используют нестандартное форматирование. Данная проблема особенно выражена у открытых моделей среднего размера (7–14 миллиардов параметров). Для её решения применяются два взаимодополняющих подхода: минимизация вариативности на этапе генерации (низкая температура, ограничение длины вывода, явные инструкции формата) и многоуровневая постобработка ответа — от точного сопоставления до нечёткого поиска. Подчёркивается необходимость индивидуальной валидации каждой конкретной задачи при использовании LLM в качестве классификатора, поскольку поведение моделей существенно различается в зависимости от формулировки задачи и </w:t>
      </w:r>
      <w:r w:rsidR="0096279A" w:rsidRPr="008D17A6">
        <w:rPr>
          <w:noProof/>
          <w:lang w:eastAsia="ru-RU"/>
        </w:rPr>
        <w:t>специфики</w:t>
      </w:r>
      <w:r w:rsidRPr="008D17A6">
        <w:rPr>
          <w:noProof/>
          <w:lang w:eastAsia="ru-RU"/>
        </w:rPr>
        <w:t xml:space="preserve"> данных</w:t>
      </w:r>
      <w:r w:rsidR="007E0383">
        <w:rPr>
          <w:noProof/>
          <w:lang w:eastAsia="ru-RU"/>
        </w:rPr>
        <w:t xml:space="preserve"> </w:t>
      </w:r>
      <w:sdt>
        <w:sdtPr>
          <w:rPr>
            <w:noProof/>
            <w:lang w:eastAsia="ru-RU"/>
          </w:rPr>
          <w:id w:val="1071472190"/>
          <w:citation/>
        </w:sdtPr>
        <w:sdtContent>
          <w:r w:rsidR="007E0383">
            <w:rPr>
              <w:noProof/>
              <w:lang w:eastAsia="ru-RU"/>
            </w:rPr>
            <w:fldChar w:fldCharType="begin"/>
          </w:r>
          <w:r w:rsidR="007E0383">
            <w:rPr>
              <w:noProof/>
              <w:lang w:eastAsia="ru-RU"/>
            </w:rPr>
            <w:instrText xml:space="preserve">CITATION Nav25 \l 1049 </w:instrText>
          </w:r>
          <w:r w:rsidR="007E0383">
            <w:rPr>
              <w:noProof/>
              <w:lang w:eastAsia="ru-RU"/>
            </w:rPr>
            <w:fldChar w:fldCharType="separate"/>
          </w:r>
          <w:r w:rsidR="00904890" w:rsidRPr="00904890">
            <w:rPr>
              <w:noProof/>
              <w:lang w:eastAsia="ru-RU"/>
            </w:rPr>
            <w:t>[19]</w:t>
          </w:r>
          <w:r w:rsidR="007E0383">
            <w:rPr>
              <w:noProof/>
              <w:lang w:eastAsia="ru-RU"/>
            </w:rPr>
            <w:fldChar w:fldCharType="end"/>
          </w:r>
        </w:sdtContent>
      </w:sdt>
      <w:r w:rsidR="007E0383">
        <w:rPr>
          <w:noProof/>
          <w:lang w:eastAsia="ru-RU"/>
        </w:rPr>
        <w:t>.</w:t>
      </w:r>
    </w:p>
    <w:p w14:paraId="36A186C7" w14:textId="6377782E" w:rsidR="00977519" w:rsidRPr="008D17A6" w:rsidRDefault="002E1900" w:rsidP="00977519">
      <w:pPr>
        <w:rPr>
          <w:noProof/>
          <w:lang w:eastAsia="ru-RU"/>
        </w:rPr>
      </w:pPr>
      <w:r w:rsidRPr="008D17A6">
        <w:rPr>
          <w:noProof/>
          <w:lang w:eastAsia="ru-RU"/>
        </w:rPr>
        <w:lastRenderedPageBreak/>
        <w:t>Совокупность описанных факторов определяет архитектуру экспериментальной серии prompt-based классификации: варьирование числа примеров K при фиксированных описаниях классов, единой стратегии отбора и общей системе постобработки, что позволит оценить, какого качества классификации можно достичь без этапа обучения, и сопоставить результаты как с классическими классификаторами, так и с дообученными моделями на последующих этапах работы.</w:t>
      </w:r>
    </w:p>
    <w:p w14:paraId="4D931670" w14:textId="3BC78610" w:rsidR="009C3684" w:rsidRDefault="009C3684">
      <w:pPr>
        <w:spacing w:after="160" w:line="259" w:lineRule="auto"/>
        <w:ind w:firstLine="0"/>
        <w:contextualSpacing w:val="0"/>
        <w:jc w:val="left"/>
        <w:rPr>
          <w:noProof/>
          <w:lang w:eastAsia="ru-RU"/>
        </w:rPr>
      </w:pPr>
      <w:r>
        <w:rPr>
          <w:noProof/>
          <w:lang w:eastAsia="ru-RU"/>
        </w:rPr>
        <w:br w:type="page"/>
      </w:r>
    </w:p>
    <w:p w14:paraId="002A4CEE" w14:textId="5163AD9F" w:rsidR="00ED4714" w:rsidRPr="008D17A6" w:rsidRDefault="00ED4714" w:rsidP="00ED4714">
      <w:pPr>
        <w:pStyle w:val="a"/>
        <w:pageBreakBefore w:val="0"/>
        <w:numPr>
          <w:ilvl w:val="1"/>
          <w:numId w:val="4"/>
        </w:numPr>
        <w:ind w:left="0" w:firstLine="709"/>
        <w:rPr>
          <w:noProof/>
        </w:rPr>
      </w:pPr>
      <w:bookmarkStart w:id="38" w:name="_Toc226555129"/>
      <w:r w:rsidRPr="008D17A6">
        <w:rPr>
          <w:noProof/>
        </w:rPr>
        <w:lastRenderedPageBreak/>
        <w:t>Реализация</w:t>
      </w:r>
      <w:r w:rsidR="004D572A" w:rsidRPr="004D572A">
        <w:rPr>
          <w:noProof/>
        </w:rPr>
        <w:t xml:space="preserve"> </w:t>
      </w:r>
      <w:r w:rsidRPr="008D17A6">
        <w:rPr>
          <w:noProof/>
        </w:rPr>
        <w:t>Prompt-based классификации</w:t>
      </w:r>
      <w:bookmarkEnd w:id="38"/>
    </w:p>
    <w:p w14:paraId="25010C3C" w14:textId="18444711" w:rsidR="00ED4714" w:rsidRPr="008D17A6" w:rsidRDefault="00ED4714" w:rsidP="00ED4714">
      <w:pPr>
        <w:rPr>
          <w:noProof/>
          <w:lang w:eastAsia="ru-RU"/>
        </w:rPr>
      </w:pPr>
      <w:r w:rsidRPr="008D17A6">
        <w:rPr>
          <w:noProof/>
          <w:lang w:eastAsia="ru-RU"/>
        </w:rPr>
        <w:t>Данный этап является предварительным и решает две задачи. Во-первых, он формирует ориентир для последующего сравнения с дообученными моделями: результаты prompt-based классификации позволят количественно измерить, какой прирост качества обеспечивает fine-tuning. Во-вторых, анализ результатов может позволить выявить классы, для которых семантического контекста промпта оказывается достаточно, и классы, требующие целенаправленного обучения, что поможет сфокусировать усилия на этапе дообучения.</w:t>
      </w:r>
    </w:p>
    <w:p w14:paraId="343F0F4C" w14:textId="77777777" w:rsidR="00ED4714" w:rsidRPr="008D17A6" w:rsidRDefault="00ED4714" w:rsidP="00ED4714">
      <w:pPr>
        <w:rPr>
          <w:noProof/>
          <w:lang w:eastAsia="ru-RU"/>
        </w:rPr>
      </w:pPr>
      <w:r w:rsidRPr="008D17A6">
        <w:rPr>
          <w:noProof/>
          <w:lang w:eastAsia="ru-RU"/>
        </w:rPr>
        <w:t>Реализованный пайплайн состоит из пяти шагов: генерация описаний классов с помощью LLM, подготовка few-shot примеров с учётом группы дефицита данных, построение промптов трёх типов (zero-shot, one-shot, few-shot), генерация и постобработка ответов модели, оценка результатов с разбивкой по группам классов.</w:t>
      </w:r>
    </w:p>
    <w:p w14:paraId="2F85A371" w14:textId="7BF84D38" w:rsidR="00ED4714" w:rsidRPr="008D17A6" w:rsidRDefault="00ED4714" w:rsidP="00ED4714">
      <w:pPr>
        <w:pStyle w:val="a"/>
        <w:pageBreakBefore w:val="0"/>
        <w:numPr>
          <w:ilvl w:val="2"/>
          <w:numId w:val="4"/>
        </w:numPr>
        <w:ind w:left="0" w:firstLine="720"/>
        <w:rPr>
          <w:noProof/>
        </w:rPr>
      </w:pPr>
      <w:r w:rsidRPr="008D17A6">
        <w:rPr>
          <w:noProof/>
        </w:rPr>
        <w:t xml:space="preserve"> </w:t>
      </w:r>
      <w:bookmarkStart w:id="39" w:name="_Toc226555130"/>
      <w:r w:rsidRPr="008D17A6">
        <w:rPr>
          <w:noProof/>
        </w:rPr>
        <w:t>Конфигурация и описания классов</w:t>
      </w:r>
      <w:bookmarkEnd w:id="39"/>
    </w:p>
    <w:p w14:paraId="34DC05CF" w14:textId="0C888B1C" w:rsidR="009C3684" w:rsidRDefault="00ED4714" w:rsidP="00ED4714">
      <w:pPr>
        <w:rPr>
          <w:noProof/>
          <w:lang w:eastAsia="ru-RU"/>
        </w:rPr>
      </w:pPr>
      <w:r w:rsidRPr="008D17A6">
        <w:rPr>
          <w:noProof/>
          <w:lang w:eastAsia="ru-RU"/>
        </w:rPr>
        <w:t>Все параметры prompt-based классификации вынесены в секцию prompt_classification конфигурационного файла pipeline_config.json, описанного в разделе 2.2.7. Конфигурация задаёт список тестируемых моделей с их характеристиками (размер контекста, тип квантизации, требуемая видеопамять), параметры генерации и пороги отсечения для нечёткого сопоставления (листинг 3.1).</w:t>
      </w:r>
    </w:p>
    <w:p w14:paraId="6D4D6399" w14:textId="77777777" w:rsidR="009C3684" w:rsidRDefault="009C3684">
      <w:pPr>
        <w:spacing w:after="160" w:line="259" w:lineRule="auto"/>
        <w:ind w:firstLine="0"/>
        <w:contextualSpacing w:val="0"/>
        <w:jc w:val="left"/>
        <w:rPr>
          <w:noProof/>
          <w:lang w:eastAsia="ru-RU"/>
        </w:rPr>
      </w:pPr>
      <w:r>
        <w:rPr>
          <w:noProof/>
          <w:lang w:eastAsia="ru-RU"/>
        </w:rPr>
        <w:br w:type="page"/>
      </w:r>
    </w:p>
    <w:p w14:paraId="48BCC2C3" w14:textId="77777777" w:rsidR="00ED4714" w:rsidRPr="008D17A6" w:rsidRDefault="00ED471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D4714" w:rsidRPr="008D17A6" w14:paraId="021F083A" w14:textId="77777777" w:rsidTr="006A6FC9">
        <w:tc>
          <w:tcPr>
            <w:tcW w:w="8788" w:type="dxa"/>
            <w:shd w:val="clear" w:color="auto" w:fill="D9D9D9" w:themeFill="background1" w:themeFillShade="D9"/>
            <w:vAlign w:val="center"/>
          </w:tcPr>
          <w:p w14:paraId="2AB483D1"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FF"/>
                <w:sz w:val="20"/>
                <w:szCs w:val="20"/>
                <w:lang w:val="en-US"/>
              </w:rPr>
              <w:t>"prompt_classification"</w:t>
            </w:r>
            <w:r w:rsidRPr="004D572A">
              <w:rPr>
                <w:rFonts w:ascii="Courier New" w:hAnsi="Courier New" w:cs="Courier New"/>
                <w:noProof/>
                <w:color w:val="000000"/>
                <w:sz w:val="20"/>
                <w:szCs w:val="20"/>
                <w:lang w:val="en-US"/>
              </w:rPr>
              <w:t>: {</w:t>
            </w:r>
          </w:p>
          <w:p w14:paraId="6A31A3F8"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"generation_params"</w:t>
            </w:r>
            <w:r w:rsidRPr="004D572A">
              <w:rPr>
                <w:rFonts w:ascii="Courier New" w:hAnsi="Courier New" w:cs="Courier New"/>
                <w:noProof/>
                <w:color w:val="000000"/>
                <w:sz w:val="20"/>
                <w:szCs w:val="20"/>
                <w:lang w:val="en-US"/>
              </w:rPr>
              <w:t>: {</w:t>
            </w:r>
          </w:p>
          <w:p w14:paraId="0D6C4008"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"temperature"</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0.1</w:t>
            </w:r>
            <w:r w:rsidRPr="004D572A">
              <w:rPr>
                <w:rFonts w:ascii="Courier New" w:hAnsi="Courier New" w:cs="Courier New"/>
                <w:noProof/>
                <w:color w:val="000000"/>
                <w:sz w:val="20"/>
                <w:szCs w:val="20"/>
                <w:lang w:val="en-US"/>
              </w:rPr>
              <w:t>,</w:t>
            </w:r>
          </w:p>
          <w:p w14:paraId="0CE12BB5"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891314"/>
                <w:sz w:val="20"/>
                <w:szCs w:val="20"/>
              </w:rPr>
              <w:t>"Низкая температура - детерминированный выбор класса, минимум случайности"</w:t>
            </w:r>
            <w:r w:rsidRPr="008D17A6">
              <w:rPr>
                <w:rFonts w:ascii="Courier New" w:hAnsi="Courier New" w:cs="Courier New"/>
                <w:noProof/>
                <w:color w:val="000000"/>
                <w:sz w:val="20"/>
                <w:szCs w:val="20"/>
              </w:rPr>
              <w:t>,</w:t>
            </w:r>
          </w:p>
          <w:p w14:paraId="35566618"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FF"/>
                <w:sz w:val="20"/>
                <w:szCs w:val="20"/>
                <w:lang w:val="en-US"/>
              </w:rPr>
              <w:t>"do_sample"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4E97680E"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 xml:space="preserve">"true </w:t>
            </w:r>
            <w:r w:rsidRPr="008D17A6">
              <w:rPr>
                <w:rFonts w:ascii="Courier New" w:hAnsi="Courier New" w:cs="Courier New"/>
                <w:noProof/>
                <w:color w:val="891314"/>
                <w:sz w:val="20"/>
                <w:szCs w:val="20"/>
              </w:rPr>
              <w:t>обязателен</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при</w:t>
            </w:r>
            <w:r w:rsidRPr="004D572A">
              <w:rPr>
                <w:rFonts w:ascii="Courier New" w:hAnsi="Courier New" w:cs="Courier New"/>
                <w:noProof/>
                <w:color w:val="891314"/>
                <w:sz w:val="20"/>
                <w:szCs w:val="20"/>
                <w:lang w:val="en-US"/>
              </w:rPr>
              <w:t xml:space="preserve"> temperature &lt; 1; </w:t>
            </w:r>
            <w:r w:rsidRPr="008D17A6">
              <w:rPr>
                <w:rFonts w:ascii="Courier New" w:hAnsi="Courier New" w:cs="Courier New"/>
                <w:noProof/>
                <w:color w:val="891314"/>
                <w:sz w:val="20"/>
                <w:szCs w:val="20"/>
              </w:rPr>
              <w:t>иначе</w:t>
            </w:r>
            <w:r w:rsidRPr="004D572A">
              <w:rPr>
                <w:rFonts w:ascii="Courier New" w:hAnsi="Courier New" w:cs="Courier New"/>
                <w:noProof/>
                <w:color w:val="891314"/>
                <w:sz w:val="20"/>
                <w:szCs w:val="20"/>
                <w:lang w:val="en-US"/>
              </w:rPr>
              <w:t xml:space="preserve"> temperature </w:t>
            </w:r>
            <w:r w:rsidRPr="008D17A6">
              <w:rPr>
                <w:rFonts w:ascii="Courier New" w:hAnsi="Courier New" w:cs="Courier New"/>
                <w:noProof/>
                <w:color w:val="891314"/>
                <w:sz w:val="20"/>
                <w:szCs w:val="20"/>
              </w:rPr>
              <w:t>игнорируется</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w:t>
            </w:r>
          </w:p>
          <w:p w14:paraId="217FC9EA"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FF"/>
                <w:sz w:val="20"/>
                <w:szCs w:val="20"/>
              </w:rPr>
              <w:t>"top_p"</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0.9</w:t>
            </w:r>
            <w:r w:rsidRPr="008D17A6">
              <w:rPr>
                <w:rFonts w:ascii="Courier New" w:hAnsi="Courier New" w:cs="Courier New"/>
                <w:noProof/>
                <w:color w:val="000000"/>
                <w:sz w:val="20"/>
                <w:szCs w:val="20"/>
              </w:rPr>
              <w:t>,</w:t>
            </w:r>
          </w:p>
          <w:p w14:paraId="3E71CDE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"рассматриваем только топ-90% вероятностной массы"</w:t>
            </w:r>
            <w:r w:rsidRPr="008D17A6">
              <w:rPr>
                <w:rFonts w:ascii="Courier New" w:hAnsi="Courier New" w:cs="Courier New"/>
                <w:noProof/>
                <w:color w:val="000000"/>
                <w:sz w:val="20"/>
                <w:szCs w:val="20"/>
              </w:rPr>
              <w:t>,</w:t>
            </w:r>
          </w:p>
          <w:p w14:paraId="2EF50417"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"repetition_penalty"</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1.1</w:t>
            </w:r>
            <w:r w:rsidRPr="008D17A6">
              <w:rPr>
                <w:rFonts w:ascii="Courier New" w:hAnsi="Courier New" w:cs="Courier New"/>
                <w:noProof/>
                <w:color w:val="000000"/>
                <w:sz w:val="20"/>
                <w:szCs w:val="20"/>
              </w:rPr>
              <w:t>,</w:t>
            </w:r>
          </w:p>
          <w:p w14:paraId="08AAB2C9"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"Штраф за повтор уже сгенерированных токенов, снижает зацикливание"</w:t>
            </w:r>
            <w:r w:rsidRPr="008D17A6">
              <w:rPr>
                <w:rFonts w:ascii="Courier New" w:hAnsi="Courier New" w:cs="Courier New"/>
                <w:noProof/>
                <w:color w:val="000000"/>
                <w:sz w:val="20"/>
                <w:szCs w:val="20"/>
              </w:rPr>
              <w:t>,</w:t>
            </w:r>
          </w:p>
          <w:p w14:paraId="179986FD"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"max_new_tokens"</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50</w:t>
            </w:r>
            <w:r w:rsidRPr="008D17A6">
              <w:rPr>
                <w:rFonts w:ascii="Courier New" w:hAnsi="Courier New" w:cs="Courier New"/>
                <w:noProof/>
                <w:color w:val="000000"/>
                <w:sz w:val="20"/>
                <w:szCs w:val="20"/>
              </w:rPr>
              <w:t>,</w:t>
            </w:r>
          </w:p>
          <w:p w14:paraId="77DC53B3"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"Максимум токенов в ответе; название подразделения умещается в ~10 токенов"</w:t>
            </w:r>
          </w:p>
          <w:p w14:paraId="5A83F84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p>
          <w:p w14:paraId="13D8BE8C"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D12B2E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"group_thresholds"</w:t>
            </w:r>
            <w:r w:rsidRPr="008D17A6">
              <w:rPr>
                <w:rFonts w:ascii="Courier New" w:hAnsi="Courier New" w:cs="Courier New"/>
                <w:noProof/>
                <w:color w:val="000000"/>
                <w:sz w:val="20"/>
                <w:szCs w:val="20"/>
              </w:rPr>
              <w:t>: {</w:t>
            </w:r>
          </w:p>
          <w:p w14:paraId="51667B5F"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"Пороги деления классов на группы по числу оригинальных примеров в train"</w:t>
            </w:r>
            <w:r w:rsidRPr="008D17A6">
              <w:rPr>
                <w:rFonts w:ascii="Courier New" w:hAnsi="Courier New" w:cs="Courier New"/>
                <w:noProof/>
                <w:color w:val="000000"/>
                <w:sz w:val="20"/>
                <w:szCs w:val="20"/>
              </w:rPr>
              <w:t>,</w:t>
            </w:r>
          </w:p>
          <w:p w14:paraId="6397C68C"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FF"/>
                <w:sz w:val="20"/>
                <w:szCs w:val="20"/>
                <w:lang w:val="en-US"/>
              </w:rPr>
              <w:t>"A_min"</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50</w:t>
            </w:r>
            <w:r w:rsidRPr="004D572A">
              <w:rPr>
                <w:rFonts w:ascii="Courier New" w:hAnsi="Courier New" w:cs="Courier New"/>
                <w:noProof/>
                <w:color w:val="000000"/>
                <w:sz w:val="20"/>
                <w:szCs w:val="20"/>
                <w:lang w:val="en-US"/>
              </w:rPr>
              <w:t>,</w:t>
            </w:r>
          </w:p>
          <w:p w14:paraId="50A8DD4C"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"B_min"</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15</w:t>
            </w:r>
            <w:r w:rsidRPr="004D572A">
              <w:rPr>
                <w:rFonts w:ascii="Courier New" w:hAnsi="Courier New" w:cs="Courier New"/>
                <w:noProof/>
                <w:color w:val="000000"/>
                <w:sz w:val="20"/>
                <w:szCs w:val="20"/>
                <w:lang w:val="en-US"/>
              </w:rPr>
              <w:t>,</w:t>
            </w:r>
          </w:p>
          <w:p w14:paraId="793E90C9"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"C_max"</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15</w:t>
            </w:r>
            <w:r w:rsidRPr="004D572A">
              <w:rPr>
                <w:rFonts w:ascii="Courier New" w:hAnsi="Courier New" w:cs="Courier New"/>
                <w:noProof/>
                <w:color w:val="000000"/>
                <w:sz w:val="20"/>
                <w:szCs w:val="20"/>
                <w:lang w:val="en-US"/>
              </w:rPr>
              <w:t>,</w:t>
            </w:r>
          </w:p>
          <w:p w14:paraId="4D97B8B2" w14:textId="13EAB92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p w14:paraId="095BEFE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"k_shots"</w:t>
            </w:r>
            <w:r w:rsidRPr="008D17A6">
              <w:rPr>
                <w:rFonts w:ascii="Courier New" w:hAnsi="Courier New" w:cs="Courier New"/>
                <w:noProof/>
                <w:color w:val="000000"/>
                <w:sz w:val="20"/>
                <w:szCs w:val="20"/>
              </w:rPr>
              <w:t>: [</w:t>
            </w:r>
            <w:r w:rsidRPr="008D17A6">
              <w:rPr>
                <w:rFonts w:ascii="Courier New" w:hAnsi="Courier New" w:cs="Courier New"/>
                <w:noProof/>
                <w:color w:val="0000FF"/>
                <w:sz w:val="20"/>
                <w:szCs w:val="20"/>
              </w:rPr>
              <w:t>0</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1</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3</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5</w:t>
            </w:r>
            <w:r w:rsidRPr="008D17A6">
              <w:rPr>
                <w:rFonts w:ascii="Courier New" w:hAnsi="Courier New" w:cs="Courier New"/>
                <w:noProof/>
                <w:color w:val="000000"/>
                <w:sz w:val="20"/>
                <w:szCs w:val="20"/>
              </w:rPr>
              <w:t>],</w:t>
            </w:r>
          </w:p>
          <w:p w14:paraId="118B5C74" w14:textId="2ECDD7F3"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"Матрица экспериментов по K"</w:t>
            </w:r>
            <w:r w:rsidRPr="008D17A6">
              <w:rPr>
                <w:rFonts w:ascii="Courier New" w:hAnsi="Courier New" w:cs="Courier New"/>
                <w:noProof/>
                <w:color w:val="000000"/>
                <w:sz w:val="20"/>
                <w:szCs w:val="20"/>
              </w:rPr>
              <w:t>,</w:t>
            </w:r>
          </w:p>
          <w:p w14:paraId="2A667EFF"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"extract_prediction"</w:t>
            </w:r>
            <w:r w:rsidRPr="008D17A6">
              <w:rPr>
                <w:rFonts w:ascii="Courier New" w:hAnsi="Courier New" w:cs="Courier New"/>
                <w:noProof/>
                <w:color w:val="000000"/>
                <w:sz w:val="20"/>
                <w:szCs w:val="20"/>
              </w:rPr>
              <w:t>: {</w:t>
            </w:r>
          </w:p>
          <w:p w14:paraId="3922C099"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"Параметры нечёткого сопоставления ответа модели с эталонными именами классов на этапе ответа модели"</w:t>
            </w:r>
            <w:r w:rsidRPr="008D17A6">
              <w:rPr>
                <w:rFonts w:ascii="Courier New" w:hAnsi="Courier New" w:cs="Courier New"/>
                <w:noProof/>
                <w:color w:val="000000"/>
                <w:sz w:val="20"/>
                <w:szCs w:val="20"/>
              </w:rPr>
              <w:t>,</w:t>
            </w:r>
          </w:p>
          <w:p w14:paraId="05437DC2"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"fuzzy_cutoff"</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0.6</w:t>
            </w:r>
            <w:r w:rsidRPr="008D17A6">
              <w:rPr>
                <w:rFonts w:ascii="Courier New" w:hAnsi="Courier New" w:cs="Courier New"/>
                <w:noProof/>
                <w:color w:val="000000"/>
                <w:sz w:val="20"/>
                <w:szCs w:val="20"/>
              </w:rPr>
              <w:t>,</w:t>
            </w:r>
          </w:p>
          <w:p w14:paraId="093C3C9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"Порог схожести библиотеки difflib, этап запускается если явных ответов не обнаружено."</w:t>
            </w:r>
          </w:p>
          <w:p w14:paraId="4099B2B0"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w:t>
            </w:r>
          </w:p>
          <w:p w14:paraId="57023F0A" w14:textId="01374689" w:rsidR="003D0CCD"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003D0CCD" w:rsidRPr="004D572A">
              <w:rPr>
                <w:rFonts w:ascii="Courier New" w:hAnsi="Courier New" w:cs="Courier New"/>
                <w:noProof/>
                <w:color w:val="0000FF"/>
                <w:sz w:val="20"/>
                <w:szCs w:val="20"/>
                <w:lang w:val="en-US"/>
              </w:rPr>
              <w:t>"prompt_models"</w:t>
            </w:r>
            <w:r w:rsidR="003D0CCD" w:rsidRPr="004D572A">
              <w:rPr>
                <w:rFonts w:ascii="Courier New" w:hAnsi="Courier New" w:cs="Courier New"/>
                <w:noProof/>
                <w:color w:val="000000"/>
                <w:sz w:val="20"/>
                <w:szCs w:val="20"/>
                <w:lang w:val="en-US"/>
              </w:rPr>
              <w:t>: {</w:t>
            </w:r>
          </w:p>
          <w:p w14:paraId="0C393D60" w14:textId="77777777" w:rsidR="003D0CCD" w:rsidRPr="004D572A"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"saiga_8b"</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"model_name"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"IlyaGusev/saiga_llama3_8b"</w:t>
            </w:r>
            <w:r w:rsidRPr="004D572A">
              <w:rPr>
                <w:rFonts w:ascii="Courier New" w:hAnsi="Courier New" w:cs="Courier New"/>
                <w:noProof/>
                <w:color w:val="000000"/>
                <w:sz w:val="20"/>
                <w:szCs w:val="20"/>
                <w:lang w:val="en-US"/>
              </w:rPr>
              <w:t>,</w:t>
            </w:r>
          </w:p>
          <w:p w14:paraId="0AF43E15" w14:textId="77777777" w:rsidR="003D0CCD" w:rsidRPr="004D572A"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"max_context"</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8192</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"dtype"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"float16"</w:t>
            </w:r>
            <w:r w:rsidRPr="004D572A">
              <w:rPr>
                <w:rFonts w:ascii="Courier New" w:hAnsi="Courier New" w:cs="Courier New"/>
                <w:noProof/>
                <w:color w:val="000000"/>
                <w:sz w:val="20"/>
                <w:szCs w:val="20"/>
                <w:lang w:val="en-US"/>
              </w:rPr>
              <w:t>,</w:t>
            </w:r>
          </w:p>
          <w:p w14:paraId="4A9F72C4" w14:textId="14050E50" w:rsidR="003D0CCD" w:rsidRPr="004D572A"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"vram_gb"</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16</w:t>
            </w:r>
            <w:r w:rsidRPr="004D572A">
              <w:rPr>
                <w:rFonts w:ascii="Courier New" w:hAnsi="Courier New" w:cs="Courier New"/>
                <w:noProof/>
                <w:color w:val="000000"/>
                <w:sz w:val="20"/>
                <w:szCs w:val="20"/>
                <w:lang w:val="en-US"/>
              </w:rPr>
              <w:t xml:space="preserve"> },</w:t>
            </w:r>
            <w:r w:rsidR="00B00148" w:rsidRPr="004D572A">
              <w:rPr>
                <w:rFonts w:ascii="Courier New" w:hAnsi="Courier New" w:cs="Courier New"/>
                <w:noProof/>
                <w:color w:val="000000"/>
                <w:sz w:val="20"/>
                <w:szCs w:val="20"/>
                <w:lang w:val="en-US"/>
              </w:rPr>
              <w:t xml:space="preserve"> ...</w:t>
            </w:r>
          </w:p>
          <w:p w14:paraId="620296D4" w14:textId="77777777" w:rsidR="003D0CCD" w:rsidRPr="008D17A6"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p w14:paraId="186123C0" w14:textId="77777777" w:rsidR="003D0CCD" w:rsidRPr="008D17A6"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p>
          <w:p w14:paraId="475AD15F" w14:textId="6840436B" w:rsidR="00ED4714" w:rsidRPr="008D17A6" w:rsidRDefault="003D0CCD" w:rsidP="00EB26DA">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w:t>
            </w:r>
          </w:p>
        </w:tc>
      </w:tr>
      <w:tr w:rsidR="00B00148" w:rsidRPr="008D17A6" w14:paraId="4FABED64" w14:textId="77777777" w:rsidTr="006A6FC9">
        <w:tc>
          <w:tcPr>
            <w:tcW w:w="8788" w:type="dxa"/>
            <w:shd w:val="clear" w:color="auto" w:fill="D9D9D9" w:themeFill="background1" w:themeFillShade="D9"/>
            <w:vAlign w:val="center"/>
          </w:tcPr>
          <w:p w14:paraId="54F4D569"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tc>
      </w:tr>
    </w:tbl>
    <w:p w14:paraId="20667DD6" w14:textId="046755E3" w:rsidR="00ED4714" w:rsidRPr="008D17A6" w:rsidRDefault="00ED4714" w:rsidP="009E485B">
      <w:pPr>
        <w:pStyle w:val="af3"/>
        <w:rPr>
          <w:noProof/>
          <w:color w:val="000000" w:themeColor="text1"/>
        </w:rPr>
      </w:pPr>
      <w:r w:rsidRPr="008D17A6">
        <w:rPr>
          <w:noProof/>
          <w:color w:val="000000" w:themeColor="text1"/>
        </w:rPr>
        <w:t>Листинг 3.1 — Конфигурация prompt-based классификации в pipeline_config.json</w:t>
      </w:r>
    </w:p>
    <w:p w14:paraId="4A87ED4C" w14:textId="77777777" w:rsidR="009C3684" w:rsidRDefault="00ED4714" w:rsidP="00ED4714">
      <w:pPr>
        <w:rPr>
          <w:noProof/>
          <w:lang w:eastAsia="ru-RU"/>
        </w:rPr>
      </w:pPr>
      <w:r w:rsidRPr="008D17A6">
        <w:rPr>
          <w:noProof/>
          <w:lang w:eastAsia="ru-RU"/>
        </w:rPr>
        <w:t>Выбор моделей обусловлен их специализацией на русскоязычных задачах. Семейство Saiga (saiga_llama3_8b и saiga_mistral_7b) представляет собой русскоязычные дообученные версии моделей LLaMA3 и Mistral с instruction-following настройкой. Vikhr-Nemo-12B — более крупная модель от команды Vikhr Models, обученная на расширенном русскоязычном корпусе.</w:t>
      </w:r>
      <w:r w:rsidR="009C3684">
        <w:rPr>
          <w:noProof/>
          <w:lang w:eastAsia="ru-RU"/>
        </w:rPr>
        <w:t xml:space="preserve"> </w:t>
      </w:r>
    </w:p>
    <w:p w14:paraId="16F638B6" w14:textId="4BAD183E" w:rsidR="00ED4714" w:rsidRPr="008D17A6" w:rsidRDefault="00ED4714" w:rsidP="00ED4714">
      <w:pPr>
        <w:rPr>
          <w:noProof/>
          <w:lang w:eastAsia="ru-RU"/>
        </w:rPr>
      </w:pPr>
      <w:r w:rsidRPr="008D17A6">
        <w:rPr>
          <w:noProof/>
          <w:lang w:eastAsia="ru-RU"/>
        </w:rPr>
        <w:lastRenderedPageBreak/>
        <w:t>Семейство Qwen2.5 (14B и 32B) — многоязычные модели от Alibaba, демонстрирующие высокое качество на русском языке. Модель Qwen-32B загружается в формате AWQ-квантизации, уже использовавшейся на этапе аугментации (раздел 2.2.2), что позволяет уместить её в 20 ГБ видеопамяти против 65 ГБ при полной точности. Низкая температура генерации (temperature=0.1) намеренно снижает вариативность ответов, поскольку задача классификации требует детерминированности, а не творческого разнообразия.</w:t>
      </w:r>
    </w:p>
    <w:p w14:paraId="7EEA59E8" w14:textId="77777777" w:rsidR="00ED4714" w:rsidRPr="008D17A6" w:rsidRDefault="00ED4714" w:rsidP="00ED4714">
      <w:pPr>
        <w:rPr>
          <w:noProof/>
          <w:lang w:eastAsia="ru-RU"/>
        </w:rPr>
      </w:pPr>
      <w:r w:rsidRPr="008D17A6">
        <w:rPr>
          <w:noProof/>
          <w:lang w:eastAsia="ru-RU"/>
        </w:rPr>
        <w:t>Описания классов хранятся в файле Data/class_descriptions.json. При первом запуске они генерируются моделью Qwen-32B-AWQ: для каждого из 36 подразделений модели предъявляется название класса и до пяти реальных писем из обучающей выборки, после чего формируется краткое семантическое описание. Для генерации описаний используется функция generate_class_context() из модуля stage1_llm_generate.py, разработанная на этапе аугментации данных (раздел 2.2.2). В последующих запусках описания загружаются из кэша через функцию load_class_descriptions() модуля prompt_classifier.py (листинг 3.2).</w:t>
      </w:r>
    </w:p>
    <w:p w14:paraId="7F881788" w14:textId="77777777" w:rsidR="00ED4714" w:rsidRPr="008D17A6" w:rsidRDefault="00ED471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D4714" w:rsidRPr="004B62D2" w14:paraId="70AF6C0E" w14:textId="77777777" w:rsidTr="006A6FC9">
        <w:tc>
          <w:tcPr>
            <w:tcW w:w="8788" w:type="dxa"/>
            <w:shd w:val="clear" w:color="auto" w:fill="D9D9D9" w:themeFill="background1" w:themeFillShade="D9"/>
            <w:vAlign w:val="center"/>
          </w:tcPr>
          <w:p w14:paraId="032E4FE5"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desc_path = DATA_DIR / </w:t>
            </w:r>
            <w:r w:rsidRPr="004D572A">
              <w:rPr>
                <w:rFonts w:ascii="Courier New" w:hAnsi="Courier New" w:cs="Courier New"/>
                <w:noProof/>
                <w:color w:val="891314"/>
                <w:sz w:val="20"/>
                <w:szCs w:val="20"/>
                <w:lang w:val="en-US"/>
              </w:rPr>
              <w:t>"class_descriptions.json"</w:t>
            </w:r>
          </w:p>
          <w:p w14:paraId="22BBAEF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15347BCD"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desc_path.exists():</w:t>
            </w:r>
          </w:p>
          <w:p w14:paraId="197E1CD3"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 = load_class_descriptions(desc_path)</w:t>
            </w:r>
          </w:p>
          <w:p w14:paraId="16248AB8"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12EA73F0"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llm, sampling_params, system_prompt = load_llm(config_path)</w:t>
            </w:r>
          </w:p>
          <w:p w14:paraId="476E6F6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 = {}</w:t>
            </w:r>
          </w:p>
          <w:p w14:paraId="72B51C4F"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(labels):</w:t>
            </w:r>
          </w:p>
          <w:p w14:paraId="290BE4A2"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 = df_train_orig[</w:t>
            </w:r>
          </w:p>
          <w:p w14:paraId="484EDDE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df_train_orig[LABEL_COL] == </w:t>
            </w:r>
            <w:r w:rsidRPr="004D572A">
              <w:rPr>
                <w:rFonts w:ascii="Courier New" w:hAnsi="Courier New" w:cs="Courier New"/>
                <w:noProof/>
                <w:color w:val="6B6B79"/>
                <w:sz w:val="20"/>
                <w:szCs w:val="20"/>
                <w:lang w:val="en-US"/>
              </w:rPr>
              <w:t>cls</w:t>
            </w:r>
          </w:p>
          <w:p w14:paraId="14A4234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][TEXT_COL].</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77EA9A15"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 = generate_class_context(</w:t>
            </w:r>
          </w:p>
          <w:p w14:paraId="7E260D6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examples, llm, sampling_params, system_prompt,</w:t>
            </w:r>
          </w:p>
          <w:p w14:paraId="14DD8A08"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2050563"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 desc</w:t>
            </w:r>
          </w:p>
          <w:p w14:paraId="65AC6E72"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open</w:t>
            </w:r>
            <w:r w:rsidRPr="004D572A">
              <w:rPr>
                <w:rFonts w:ascii="Courier New" w:hAnsi="Courier New" w:cs="Courier New"/>
                <w:noProof/>
                <w:color w:val="000000"/>
                <w:sz w:val="20"/>
                <w:szCs w:val="20"/>
                <w:lang w:val="en-US"/>
              </w:rPr>
              <w:t xml:space="preserve">(desc_path, </w:t>
            </w:r>
            <w:r w:rsidRPr="004D572A">
              <w:rPr>
                <w:rFonts w:ascii="Courier New" w:hAnsi="Courier New" w:cs="Courier New"/>
                <w:noProof/>
                <w:color w:val="891314"/>
                <w:sz w:val="20"/>
                <w:szCs w:val="20"/>
                <w:lang w:val="en-US"/>
              </w:rPr>
              <w:t>"w"</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encoding</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"utf-8"</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as</w:t>
            </w:r>
            <w:r w:rsidRPr="004D572A">
              <w:rPr>
                <w:rFonts w:ascii="Courier New" w:hAnsi="Courier New" w:cs="Courier New"/>
                <w:noProof/>
                <w:color w:val="000000"/>
                <w:sz w:val="20"/>
                <w:szCs w:val="20"/>
                <w:lang w:val="en-US"/>
              </w:rPr>
              <w:t xml:space="preserve"> f:</w:t>
            </w:r>
          </w:p>
          <w:p w14:paraId="1E16EDD9" w14:textId="2468A1A5" w:rsidR="00ED4714" w:rsidRPr="004D572A" w:rsidRDefault="009E485B" w:rsidP="00EB26DA">
            <w:pPr>
              <w:autoSpaceDE w:val="0"/>
              <w:autoSpaceDN w:val="0"/>
              <w:adjustRightInd w:val="0"/>
              <w:spacing w:after="0" w:line="240" w:lineRule="auto"/>
              <w:ind w:firstLine="0"/>
              <w:contextualSpacing w:val="0"/>
              <w:jc w:val="left"/>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json.dump(descriptions, f, ensure_ascii=</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 indent=</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w:t>
            </w:r>
          </w:p>
        </w:tc>
      </w:tr>
    </w:tbl>
    <w:p w14:paraId="340E87B3" w14:textId="4C749006" w:rsidR="00ED4714" w:rsidRPr="008D17A6" w:rsidRDefault="00ED4714" w:rsidP="00E30AC1">
      <w:pPr>
        <w:pStyle w:val="af3"/>
        <w:rPr>
          <w:noProof/>
          <w:color w:val="000000" w:themeColor="text1"/>
        </w:rPr>
      </w:pPr>
      <w:r w:rsidRPr="008D17A6">
        <w:rPr>
          <w:noProof/>
          <w:color w:val="000000" w:themeColor="text1"/>
        </w:rPr>
        <w:t>Листинг 3.2 — Загрузка или генерация описаний классов</w:t>
      </w:r>
    </w:p>
    <w:p w14:paraId="2C78BA7E" w14:textId="77777777" w:rsidR="00ED4714" w:rsidRPr="008D17A6" w:rsidRDefault="00ED4714" w:rsidP="00ED4714">
      <w:pPr>
        <w:rPr>
          <w:noProof/>
          <w:lang w:eastAsia="ru-RU"/>
        </w:rPr>
      </w:pPr>
      <w:r w:rsidRPr="008D17A6">
        <w:rPr>
          <w:noProof/>
          <w:lang w:eastAsia="ru-RU"/>
        </w:rPr>
        <w:lastRenderedPageBreak/>
        <w:t>Кэширование описаний исключает повторную загрузку модели Qwen-32B при каждом запуске экспериментов, что существенно сокращает время подготовки.</w:t>
      </w:r>
    </w:p>
    <w:p w14:paraId="6B973A08" w14:textId="23811882" w:rsidR="00ED4714" w:rsidRPr="008D17A6" w:rsidRDefault="00ED4714" w:rsidP="00E30AC1">
      <w:pPr>
        <w:pStyle w:val="a"/>
        <w:pageBreakBefore w:val="0"/>
        <w:numPr>
          <w:ilvl w:val="2"/>
          <w:numId w:val="4"/>
        </w:numPr>
        <w:ind w:left="0" w:firstLine="720"/>
        <w:rPr>
          <w:noProof/>
        </w:rPr>
      </w:pPr>
      <w:bookmarkStart w:id="40" w:name="_Toc226555131"/>
      <w:r w:rsidRPr="008D17A6">
        <w:rPr>
          <w:noProof/>
        </w:rPr>
        <w:t>Модуль подготовки few-shot примеров</w:t>
      </w:r>
      <w:bookmarkEnd w:id="40"/>
    </w:p>
    <w:p w14:paraId="59457838" w14:textId="479FA568" w:rsidR="00ED4714" w:rsidRPr="008D17A6" w:rsidRDefault="0033228E" w:rsidP="000B3F01">
      <w:pPr>
        <w:rPr>
          <w:noProof/>
          <w:lang w:eastAsia="ru-RU"/>
        </w:rPr>
      </w:pPr>
      <w:r w:rsidRPr="008D17A6">
        <w:rPr>
          <w:noProof/>
          <w:lang w:eastAsia="ru-RU"/>
        </w:rPr>
        <w:t xml:space="preserve">В отличие от zero-shot режима, режимы one-shot и few-shot требуют формирования набора демонстрационных примеров для каждого из 36 классов. </w:t>
      </w:r>
      <w:r w:rsidR="000B3F01" w:rsidRPr="008D17A6">
        <w:rPr>
          <w:noProof/>
          <w:lang w:eastAsia="ru-RU"/>
        </w:rPr>
        <w:t xml:space="preserve">Модуль few_shot_examples.py реализует стратегию отбора примеров, основанную на прямом сравнении количества доступных оригинальных текстов с требуемым K. </w:t>
      </w:r>
      <w:r w:rsidR="00ED4714" w:rsidRPr="008D17A6">
        <w:rPr>
          <w:noProof/>
          <w:lang w:eastAsia="ru-RU"/>
        </w:rPr>
        <w:t>Функция select_examples() отбирает K примеров для каждого класса (листинг 3.</w:t>
      </w:r>
      <w:r w:rsidR="001E2498" w:rsidRPr="008D17A6">
        <w:rPr>
          <w:noProof/>
          <w:lang w:eastAsia="ru-RU"/>
        </w:rPr>
        <w:t>3</w:t>
      </w:r>
      <w:r w:rsidR="00ED4714" w:rsidRPr="008D17A6">
        <w:rPr>
          <w:noProof/>
          <w:lang w:eastAsia="ru-RU"/>
        </w:rPr>
        <w:t>).</w:t>
      </w:r>
      <w:r w:rsidR="00540C0E" w:rsidRPr="008D17A6">
        <w:rPr>
          <w:noProof/>
          <w:lang w:eastAsia="ru-RU"/>
        </w:rPr>
        <w:t xml:space="preserve"> Если оригинальных примеров для класса недостаточно, к примерам подмешиваются аугментированные данные.</w:t>
      </w:r>
      <w:r w:rsidR="00ED4714" w:rsidRPr="008D17A6">
        <w:rPr>
          <w:noProof/>
          <w:lang w:eastAsia="ru-RU"/>
        </w:rPr>
        <w:t>Данное решение предотвращает ситуацию, при которой дефицитный класс не может предоставить требуемое количество демонстрационных примеров: при 2 оригинальных письмах и K=5 без привлечения аугментированных данных формирование полноценного few-shot промпта невозможно.</w:t>
      </w:r>
    </w:p>
    <w:p w14:paraId="281520BE" w14:textId="2E3201DE" w:rsidR="00540C0E" w:rsidRDefault="00540C0E" w:rsidP="000B3F01">
      <w:pPr>
        <w:rPr>
          <w:noProof/>
          <w:lang w:eastAsia="ru-RU"/>
        </w:rPr>
      </w:pPr>
      <w:r w:rsidRPr="008D17A6">
        <w:rPr>
          <w:noProof/>
          <w:lang w:eastAsia="ru-RU"/>
        </w:rPr>
        <w:t>Для последующей оценки влияния количества примеров в блоке на метрики предусмотрена функция classify_groups(), делящая классы на 3 группы. Пороги групп для сравнения результатов c baseline выбраны следующим образом: группа A — 50 и более примеров, группа B — от 15 до 49, группа C — менее 15.</w:t>
      </w:r>
    </w:p>
    <w:p w14:paraId="4F7E5C51" w14:textId="5BA7503A" w:rsidR="009C3684" w:rsidRDefault="009C3684">
      <w:pPr>
        <w:spacing w:after="160" w:line="259" w:lineRule="auto"/>
        <w:ind w:firstLine="0"/>
        <w:contextualSpacing w:val="0"/>
        <w:jc w:val="left"/>
        <w:rPr>
          <w:noProof/>
          <w:lang w:eastAsia="ru-RU"/>
        </w:rPr>
      </w:pPr>
      <w:r>
        <w:rPr>
          <w:noProof/>
          <w:lang w:eastAsia="ru-RU"/>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15D84699" w14:textId="77777777" w:rsidTr="006A6FC9">
        <w:tc>
          <w:tcPr>
            <w:tcW w:w="8788" w:type="dxa"/>
            <w:shd w:val="clear" w:color="auto" w:fill="D9D9D9" w:themeFill="background1" w:themeFillShade="D9"/>
            <w:vAlign w:val="center"/>
          </w:tcPr>
          <w:p w14:paraId="74052844"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select_examples(</w:t>
            </w:r>
          </w:p>
          <w:p w14:paraId="04E6A700"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df_original: pd.DataFrame,</w:t>
            </w:r>
          </w:p>
          <w:p w14:paraId="1FA16CDD"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df_augmented: pd.DataFrame,</w:t>
            </w:r>
          </w:p>
          <w:p w14:paraId="0EDA272A"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k: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w:t>
            </w:r>
          </w:p>
          <w:p w14:paraId="621D37AB"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seed: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RANDOM_SEED,</w:t>
            </w:r>
          </w:p>
          <w:p w14:paraId="15ED8AEB"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54F70D25"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rng = np.random.RandomState(seed)</w:t>
            </w:r>
          </w:p>
          <w:p w14:paraId="24C031FD"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 = {}</w:t>
            </w:r>
          </w:p>
          <w:p w14:paraId="7C4A7FD0"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511644A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(df_original[LABEL_COL].unique()):</w:t>
            </w:r>
          </w:p>
          <w:p w14:paraId="5E547855"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orig_texts = df_original[</w:t>
            </w:r>
          </w:p>
          <w:p w14:paraId="6999418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df_original[LABEL_COL] == </w:t>
            </w:r>
            <w:r w:rsidRPr="004D572A">
              <w:rPr>
                <w:rFonts w:ascii="Courier New" w:hAnsi="Courier New" w:cs="Courier New"/>
                <w:noProof/>
                <w:color w:val="6B6B79"/>
                <w:sz w:val="20"/>
                <w:szCs w:val="20"/>
                <w:lang w:val="en-US"/>
              </w:rPr>
              <w:t>cls</w:t>
            </w:r>
          </w:p>
          <w:p w14:paraId="37739A0E"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][TEXT_COL].</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68E9E5E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025881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(orig_texts) &gt;= k:</w:t>
            </w:r>
          </w:p>
          <w:p w14:paraId="6AE2A488"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pool = orig_texts</w:t>
            </w:r>
          </w:p>
          <w:p w14:paraId="13CEEF05"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04B43ECE"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aug_texts = df_augmented[</w:t>
            </w:r>
          </w:p>
          <w:p w14:paraId="11DA09DB"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(df_augmented[LABEL_COL] ==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w:t>
            </w:r>
          </w:p>
          <w:p w14:paraId="74B8BFB1"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&amp; (~df_augmented[TEXT_COL].isin(orig_texts))</w:t>
            </w:r>
          </w:p>
          <w:p w14:paraId="6E9EDEC9"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][TEXT_COL].</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5FD5BE07"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pool = orig_texts + aug_texts</w:t>
            </w:r>
          </w:p>
          <w:p w14:paraId="25E7F9DF"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F69A5FE"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pool_shuffled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(pool)</w:t>
            </w:r>
          </w:p>
          <w:p w14:paraId="2311F424"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rng.shuffle(pool_shuffled)</w:t>
            </w:r>
          </w:p>
          <w:p w14:paraId="02CFCE04"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 pool_shuffled[:k]</w:t>
            </w:r>
          </w:p>
          <w:p w14:paraId="791F271F"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31F818B3" w14:textId="3B2CCEE5" w:rsidR="003D0CCD" w:rsidRPr="008D17A6" w:rsidRDefault="001E2498" w:rsidP="00EB26DA">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examples</w:t>
            </w:r>
          </w:p>
        </w:tc>
      </w:tr>
    </w:tbl>
    <w:p w14:paraId="1BBCB320" w14:textId="2AD6E321" w:rsidR="00ED4714" w:rsidRPr="008D17A6" w:rsidRDefault="00ED4714" w:rsidP="009E485B">
      <w:pPr>
        <w:pStyle w:val="af3"/>
        <w:rPr>
          <w:noProof/>
          <w:lang w:eastAsia="ru-RU"/>
        </w:rPr>
      </w:pPr>
      <w:r w:rsidRPr="008D17A6">
        <w:rPr>
          <w:noProof/>
          <w:lang w:eastAsia="ru-RU"/>
        </w:rPr>
        <w:t>Листинг 3.</w:t>
      </w:r>
      <w:r w:rsidR="001E2498" w:rsidRPr="008D17A6">
        <w:rPr>
          <w:noProof/>
          <w:lang w:eastAsia="ru-RU"/>
        </w:rPr>
        <w:t>3</w:t>
      </w:r>
      <w:r w:rsidRPr="008D17A6">
        <w:rPr>
          <w:noProof/>
          <w:lang w:eastAsia="ru-RU"/>
        </w:rPr>
        <w:t xml:space="preserve"> — Стратегия отбора few-shot примеров с учётом дефицита</w:t>
      </w:r>
      <w:r w:rsidR="00393FC8" w:rsidRPr="008D17A6">
        <w:rPr>
          <w:noProof/>
          <w:lang w:eastAsia="ru-RU"/>
        </w:rPr>
        <w:t xml:space="preserve"> оригинальных экземпляров в части блоков</w:t>
      </w:r>
    </w:p>
    <w:p w14:paraId="2EFF94D3" w14:textId="77777777" w:rsidR="00ED4714" w:rsidRPr="008D17A6" w:rsidRDefault="00ED4714" w:rsidP="00ED4714">
      <w:pPr>
        <w:rPr>
          <w:noProof/>
          <w:lang w:eastAsia="ru-RU"/>
        </w:rPr>
      </w:pPr>
      <w:r w:rsidRPr="008D17A6">
        <w:rPr>
          <w:noProof/>
          <w:lang w:eastAsia="ru-RU"/>
        </w:rPr>
        <w:t>Для обеспечения воспроизводимости экспериментов используется фиксированный генератор случайных чисел (seed=RANDOM_SEED), что гарантирует идентичный набор примеров при повторных запусках.</w:t>
      </w:r>
    </w:p>
    <w:p w14:paraId="1DFD2784" w14:textId="5DBB9B5C" w:rsidR="00ED4714" w:rsidRPr="008D17A6" w:rsidRDefault="00540C0E" w:rsidP="00ED4714">
      <w:pPr>
        <w:rPr>
          <w:noProof/>
          <w:lang w:eastAsia="ru-RU"/>
        </w:rPr>
      </w:pPr>
      <w:r w:rsidRPr="008D17A6">
        <w:rPr>
          <w:noProof/>
          <w:lang w:eastAsia="ru-RU"/>
        </w:rPr>
        <w:t>Функция</w:t>
      </w:r>
      <w:r w:rsidR="00393FC8" w:rsidRPr="008D17A6">
        <w:rPr>
          <w:noProof/>
          <w:lang w:eastAsia="ru-RU"/>
        </w:rPr>
        <w:t xml:space="preserve"> </w:t>
      </w:r>
      <w:r w:rsidRPr="008D17A6">
        <w:rPr>
          <w:noProof/>
          <w:lang w:eastAsia="ru-RU"/>
        </w:rPr>
        <w:t>prepare_few_shot_examples() запускает отбор для всех требуемых значений K</w:t>
      </w:r>
      <w:r w:rsidR="00C03534" w:rsidRPr="008D17A6">
        <w:rPr>
          <w:rFonts w:ascii="Cambria Math" w:hAnsi="Cambria Math" w:cs="Cambria Math"/>
          <w:noProof/>
          <w:lang w:eastAsia="ru-RU"/>
        </w:rPr>
        <w:t xml:space="preserve"> </w:t>
      </w:r>
      <w:r w:rsidRPr="008D17A6">
        <w:rPr>
          <w:noProof/>
          <w:lang w:eastAsia="ru-RU"/>
        </w:rPr>
        <w:t>и сохраняет результат в файл Data/few_shot_examples.json (листинг 3.</w:t>
      </w:r>
      <w:r w:rsidR="00393FC8" w:rsidRPr="008D17A6">
        <w:rPr>
          <w:noProof/>
          <w:lang w:eastAsia="ru-RU"/>
        </w:rPr>
        <w:t>4</w:t>
      </w:r>
      <w:r w:rsidRPr="008D17A6">
        <w:rPr>
          <w:noProof/>
          <w:lang w:eastAsia="ru-RU"/>
        </w:rPr>
        <w:t>). Структура файла содержит два ключа: groups — словарь соответствия классов группам для расчёта per-group метрик, и examples — словарь демонстрационных примеров для каждого значения K.</w:t>
      </w:r>
    </w:p>
    <w:p w14:paraId="5B28C85D" w14:textId="77777777" w:rsidR="00393FC8" w:rsidRPr="008D17A6" w:rsidRDefault="00393FC8" w:rsidP="00393FC8">
      <w:pPr>
        <w:rPr>
          <w:noProof/>
          <w:lang w:eastAsia="ru-RU"/>
        </w:rPr>
      </w:pPr>
      <w:r w:rsidRPr="008D17A6">
        <w:rPr>
          <w:noProof/>
          <w:lang w:eastAsia="ru-RU"/>
        </w:rPr>
        <w:t>Загрузка данных осуществляется через функцию load_dataset() модуля data_loader.py (раздел 2.2.7): stage=0 возвращает оригинальную обучающую выборку до аугментации, stage=3 — данные после прохождения всех трёх этапов аугментации.</w:t>
      </w:r>
    </w:p>
    <w:p w14:paraId="6B6D4CD0" w14:textId="77777777" w:rsidR="00393FC8" w:rsidRPr="008D17A6" w:rsidRDefault="00393FC8" w:rsidP="00EB26DA">
      <w:pPr>
        <w:ind w:firstLine="0"/>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6B8018DD" w14:textId="77777777" w:rsidTr="006A6FC9">
        <w:tc>
          <w:tcPr>
            <w:tcW w:w="8788" w:type="dxa"/>
            <w:shd w:val="clear" w:color="auto" w:fill="D9D9D9" w:themeFill="background1" w:themeFillShade="D9"/>
            <w:vAlign w:val="center"/>
          </w:tcPr>
          <w:p w14:paraId="33CE4FA2" w14:textId="24978D6E"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prepare_few_shot_examples(k_values: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65D04035" w14:textId="413B250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00393FC8"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 xml:space="preserve">save_path: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Path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53A64934" w14:textId="77777777" w:rsidR="00393FC8" w:rsidRPr="004D572A" w:rsidRDefault="00393FC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13C21F3"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df_original = load_dataset(stage=</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7AEF21F1"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df_augmented = load_dataset(stage=</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w:t>
            </w:r>
          </w:p>
          <w:p w14:paraId="42F6235F"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7B7CC73"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groups = classify_groups(df_original)</w:t>
            </w:r>
          </w:p>
          <w:p w14:paraId="612B48E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 = {</w:t>
            </w:r>
            <w:r w:rsidRPr="004D572A">
              <w:rPr>
                <w:rFonts w:ascii="Courier New" w:hAnsi="Courier New" w:cs="Courier New"/>
                <w:noProof/>
                <w:color w:val="891314"/>
                <w:sz w:val="20"/>
                <w:szCs w:val="20"/>
                <w:lang w:val="en-US"/>
              </w:rPr>
              <w:t>"groups"</w:t>
            </w:r>
            <w:r w:rsidRPr="004D572A">
              <w:rPr>
                <w:rFonts w:ascii="Courier New" w:hAnsi="Courier New" w:cs="Courier New"/>
                <w:noProof/>
                <w:color w:val="000000"/>
                <w:sz w:val="20"/>
                <w:szCs w:val="20"/>
                <w:lang w:val="en-US"/>
              </w:rPr>
              <w:t xml:space="preserve">: groups, </w:t>
            </w:r>
            <w:r w:rsidRPr="004D572A">
              <w:rPr>
                <w:rFonts w:ascii="Courier New" w:hAnsi="Courier New" w:cs="Courier New"/>
                <w:noProof/>
                <w:color w:val="891314"/>
                <w:sz w:val="20"/>
                <w:szCs w:val="20"/>
                <w:lang w:val="en-US"/>
              </w:rPr>
              <w:t>"examples"</w:t>
            </w:r>
            <w:r w:rsidRPr="004D572A">
              <w:rPr>
                <w:rFonts w:ascii="Courier New" w:hAnsi="Courier New" w:cs="Courier New"/>
                <w:noProof/>
                <w:color w:val="000000"/>
                <w:sz w:val="20"/>
                <w:szCs w:val="20"/>
                <w:lang w:val="en-US"/>
              </w:rPr>
              <w:t>: {}}</w:t>
            </w:r>
          </w:p>
          <w:p w14:paraId="54994400"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6D28BA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k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k_values:</w:t>
            </w:r>
          </w:p>
          <w:p w14:paraId="2644E688"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 = select_examples(df_original, df_augmented, k)</w:t>
            </w:r>
          </w:p>
          <w:p w14:paraId="3C4CA6D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w:t>
            </w:r>
            <w:r w:rsidRPr="004D572A">
              <w:rPr>
                <w:rFonts w:ascii="Courier New" w:hAnsi="Courier New" w:cs="Courier New"/>
                <w:noProof/>
                <w:color w:val="891314"/>
                <w:sz w:val="20"/>
                <w:szCs w:val="20"/>
                <w:lang w:val="en-US"/>
              </w:rPr>
              <w:t>"examples"</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(k)] = examples</w:t>
            </w:r>
          </w:p>
          <w:p w14:paraId="63A9E2E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7733687"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open</w:t>
            </w:r>
            <w:r w:rsidRPr="004D572A">
              <w:rPr>
                <w:rFonts w:ascii="Courier New" w:hAnsi="Courier New" w:cs="Courier New"/>
                <w:noProof/>
                <w:color w:val="000000"/>
                <w:sz w:val="20"/>
                <w:szCs w:val="20"/>
                <w:lang w:val="en-US"/>
              </w:rPr>
              <w:t xml:space="preserve">(save_path, </w:t>
            </w:r>
            <w:r w:rsidRPr="004D572A">
              <w:rPr>
                <w:rFonts w:ascii="Courier New" w:hAnsi="Courier New" w:cs="Courier New"/>
                <w:noProof/>
                <w:color w:val="891314"/>
                <w:sz w:val="20"/>
                <w:szCs w:val="20"/>
                <w:lang w:val="en-US"/>
              </w:rPr>
              <w:t>"w"</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encoding</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"utf-8"</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as</w:t>
            </w:r>
            <w:r w:rsidRPr="004D572A">
              <w:rPr>
                <w:rFonts w:ascii="Courier New" w:hAnsi="Courier New" w:cs="Courier New"/>
                <w:noProof/>
                <w:color w:val="000000"/>
                <w:sz w:val="20"/>
                <w:szCs w:val="20"/>
                <w:lang w:val="en-US"/>
              </w:rPr>
              <w:t xml:space="preserve"> f:</w:t>
            </w:r>
          </w:p>
          <w:p w14:paraId="69FF94C2"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json.dump(result, f, ensure_ascii=</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 indent=</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w:t>
            </w:r>
          </w:p>
          <w:p w14:paraId="0CFACDC4"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28C01205" w14:textId="0CB49247" w:rsidR="003D0CCD" w:rsidRPr="008D17A6" w:rsidRDefault="00540C0E" w:rsidP="00EB26DA">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result</w:t>
            </w:r>
          </w:p>
        </w:tc>
      </w:tr>
    </w:tbl>
    <w:p w14:paraId="10B9AAB4" w14:textId="15085463" w:rsidR="00ED4714" w:rsidRPr="008D17A6" w:rsidRDefault="00ED4714" w:rsidP="009E485B">
      <w:pPr>
        <w:pStyle w:val="af3"/>
        <w:rPr>
          <w:noProof/>
          <w:lang w:eastAsia="ru-RU"/>
        </w:rPr>
      </w:pPr>
      <w:r w:rsidRPr="008D17A6">
        <w:rPr>
          <w:noProof/>
          <w:lang w:eastAsia="ru-RU"/>
        </w:rPr>
        <w:t>Листинг 3.</w:t>
      </w:r>
      <w:r w:rsidR="00393FC8" w:rsidRPr="008D17A6">
        <w:rPr>
          <w:noProof/>
          <w:lang w:eastAsia="ru-RU"/>
        </w:rPr>
        <w:t>4</w:t>
      </w:r>
      <w:r w:rsidRPr="008D17A6">
        <w:rPr>
          <w:noProof/>
          <w:lang w:eastAsia="ru-RU"/>
        </w:rPr>
        <w:t xml:space="preserve"> — Подготовка и сохранение few-shot примеров для всех значений K</w:t>
      </w:r>
    </w:p>
    <w:p w14:paraId="49ABD45A" w14:textId="22C5F7A8" w:rsidR="00ED4714" w:rsidRPr="008D17A6" w:rsidRDefault="00ED4714" w:rsidP="00E30AC1">
      <w:pPr>
        <w:pStyle w:val="a"/>
        <w:pageBreakBefore w:val="0"/>
        <w:numPr>
          <w:ilvl w:val="2"/>
          <w:numId w:val="4"/>
        </w:numPr>
        <w:ind w:left="0" w:firstLine="720"/>
        <w:rPr>
          <w:noProof/>
        </w:rPr>
      </w:pPr>
      <w:bookmarkStart w:id="41" w:name="_Toc226555132"/>
      <w:r w:rsidRPr="008D17A6">
        <w:rPr>
          <w:noProof/>
        </w:rPr>
        <w:t>Шаблоны промптов</w:t>
      </w:r>
      <w:bookmarkEnd w:id="41"/>
    </w:p>
    <w:p w14:paraId="3B1AD47F" w14:textId="77777777" w:rsidR="00ED4714" w:rsidRPr="008D17A6" w:rsidRDefault="00ED4714" w:rsidP="00ED4714">
      <w:pPr>
        <w:rPr>
          <w:noProof/>
          <w:lang w:eastAsia="ru-RU"/>
        </w:rPr>
      </w:pPr>
      <w:r w:rsidRPr="008D17A6">
        <w:rPr>
          <w:noProof/>
          <w:lang w:eastAsia="ru-RU"/>
        </w:rPr>
        <w:t>Каждому из трёх режимов классификации соответствует отдельный текстовый файл в директории prompts/classification_prompts/. Шаблоны содержат плейсхолдеры Python-формата и заполняются функцией build_prompt() модуля prompt_classifier.py.</w:t>
      </w:r>
    </w:p>
    <w:p w14:paraId="0F56D319" w14:textId="126B9A93" w:rsidR="00ED4714" w:rsidRPr="008D17A6" w:rsidRDefault="00ED4714" w:rsidP="00ED4714">
      <w:pPr>
        <w:rPr>
          <w:noProof/>
          <w:lang w:eastAsia="ru-RU"/>
        </w:rPr>
      </w:pPr>
      <w:r w:rsidRPr="008D17A6">
        <w:rPr>
          <w:noProof/>
          <w:lang w:eastAsia="ru-RU"/>
        </w:rPr>
        <w:t>Шаблон zero_shot.txt не содержит демонстрационных примеров и опирается исключительно на описания подразделений (листинг 3.</w:t>
      </w:r>
      <w:r w:rsidR="001759B4" w:rsidRPr="008D17A6">
        <w:rPr>
          <w:noProof/>
          <w:lang w:eastAsia="ru-RU"/>
        </w:rPr>
        <w:t>5</w:t>
      </w:r>
      <w:r w:rsidRPr="008D17A6">
        <w:rPr>
          <w:noProof/>
          <w:lang w:eastAsia="ru-RU"/>
        </w:rPr>
        <w:t>).</w:t>
      </w:r>
    </w:p>
    <w:p w14:paraId="10ED1A16" w14:textId="5502FF3E" w:rsidR="009C3684" w:rsidRDefault="009C3684">
      <w:pPr>
        <w:spacing w:after="160" w:line="259" w:lineRule="auto"/>
        <w:ind w:firstLine="0"/>
        <w:contextualSpacing w:val="0"/>
        <w:jc w:val="left"/>
        <w:rPr>
          <w:noProof/>
          <w:lang w:eastAsia="ru-RU"/>
        </w:rPr>
      </w:pPr>
      <w:r>
        <w:rPr>
          <w:noProof/>
          <w:lang w:eastAsia="ru-RU"/>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1D5DB181" w14:textId="77777777" w:rsidTr="006A6FC9">
        <w:tc>
          <w:tcPr>
            <w:tcW w:w="8788" w:type="dxa"/>
            <w:shd w:val="clear" w:color="auto" w:fill="D9D9D9" w:themeFill="background1" w:themeFillShade="D9"/>
            <w:vAlign w:val="center"/>
          </w:tcPr>
          <w:p w14:paraId="76B05602"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lastRenderedPageBreak/>
              <w:t>Ты — система маршрутизации входящей корреспонденции нефтегазовой компании.</w:t>
            </w:r>
          </w:p>
          <w:p w14:paraId="65E0748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6EE324CC"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Твоя задача — определить РОВНО ОДНО подразделение, наиболее подходящее по смыслу письма.</w:t>
            </w:r>
          </w:p>
          <w:p w14:paraId="1B07AA6F"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102235C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Список подразделений:</w:t>
            </w:r>
          </w:p>
          <w:p w14:paraId="0B75B16B"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{class_list}</w:t>
            </w:r>
          </w:p>
          <w:p w14:paraId="3D240A19"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2AA42BB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Описания подразделений (используй их как основной критерий выбора):</w:t>
            </w:r>
          </w:p>
          <w:p w14:paraId="772DBBA8"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{class_descriptions}</w:t>
            </w:r>
          </w:p>
          <w:p w14:paraId="3085145E"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C6B2932"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Правила:</w:t>
            </w:r>
          </w:p>
          <w:p w14:paraId="36185535"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Выбери РОВНО ОДИН вариант из списка подразделений</w:t>
            </w:r>
          </w:p>
          <w:p w14:paraId="5E899769"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Не придумывай новые варианты</w:t>
            </w:r>
          </w:p>
          <w:p w14:paraId="5F828A15"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Если несколько вариантов похожи, выбери наиболее близкий по смыслу</w:t>
            </w:r>
          </w:p>
          <w:p w14:paraId="2DF839E5"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Всегда делай выбор, даже если уверенность низкая</w:t>
            </w:r>
          </w:p>
          <w:p w14:paraId="26D1E01B"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5C8F4473"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Ответ должен содержать ТОЛЬКО название подразделения из списка, без пояснений.</w:t>
            </w:r>
          </w:p>
          <w:p w14:paraId="7F41C50B"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19312BF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Письмо:</w:t>
            </w:r>
          </w:p>
          <w:p w14:paraId="0E7044AD"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{text}</w:t>
            </w:r>
          </w:p>
          <w:p w14:paraId="04075F31"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419D06C" w14:textId="5DED71A6" w:rsidR="003D0CCD" w:rsidRPr="00EB26DA"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Подразделение:</w:t>
            </w:r>
          </w:p>
        </w:tc>
      </w:tr>
    </w:tbl>
    <w:p w14:paraId="7BB34E4E" w14:textId="3406F756" w:rsidR="00ED4714" w:rsidRPr="008D17A6" w:rsidRDefault="00ED4714" w:rsidP="009E485B">
      <w:pPr>
        <w:pStyle w:val="af3"/>
        <w:rPr>
          <w:noProof/>
          <w:lang w:eastAsia="ru-RU"/>
        </w:rPr>
      </w:pPr>
      <w:r w:rsidRPr="008D17A6">
        <w:rPr>
          <w:noProof/>
          <w:lang w:eastAsia="ru-RU"/>
        </w:rPr>
        <w:t>Листинг 3</w:t>
      </w:r>
      <w:r w:rsidR="00354BC6" w:rsidRPr="008D17A6">
        <w:rPr>
          <w:noProof/>
          <w:lang w:eastAsia="ru-RU"/>
        </w:rPr>
        <w:t>.5</w:t>
      </w:r>
      <w:r w:rsidRPr="008D17A6">
        <w:rPr>
          <w:noProof/>
          <w:lang w:eastAsia="ru-RU"/>
        </w:rPr>
        <w:t xml:space="preserve"> — Шаблон промпта для режима zero-shot</w:t>
      </w:r>
    </w:p>
    <w:p w14:paraId="4E4A486B" w14:textId="77777777" w:rsidR="00ED4714" w:rsidRPr="008D17A6" w:rsidRDefault="00ED4714" w:rsidP="00ED4714">
      <w:pPr>
        <w:rPr>
          <w:noProof/>
          <w:lang w:eastAsia="ru-RU"/>
        </w:rPr>
      </w:pPr>
      <w:r w:rsidRPr="008D17A6">
        <w:rPr>
          <w:noProof/>
          <w:lang w:eastAsia="ru-RU"/>
        </w:rPr>
        <w:t>Шаблон one_shot.txt добавляет блок с одним демонстрационным примером перед классифицируемым письмом. Шаблон few_shot.txt заменяет единственный пример блоком из K примеров для каждого класса. Структурно все три шаблона идентичны: системная роль, список подразделений, описания классов, правила формата ответа и классифицируемый текст; различие состоит исключительно в наличии и количестве демонстрационных примеров.</w:t>
      </w:r>
    </w:p>
    <w:p w14:paraId="12C921DE" w14:textId="77777777" w:rsidR="00ED4714" w:rsidRPr="008D17A6" w:rsidRDefault="00ED4714" w:rsidP="00ED4714">
      <w:pPr>
        <w:rPr>
          <w:noProof/>
          <w:lang w:eastAsia="ru-RU"/>
        </w:rPr>
      </w:pPr>
      <w:r w:rsidRPr="008D17A6">
        <w:rPr>
          <w:noProof/>
          <w:lang w:eastAsia="ru-RU"/>
        </w:rPr>
        <w:t>Ключевым решением в дизайне промптов является явное ограничение формата вывода — инструкция «Ответ должен содержать ТОЛЬКО название подразделения из списка, без пояснений» и требование всегда делать выбор. Без этого ограничения генеративные модели склонны формировать развёрнутое рассуждение, что существенно затрудняет парсинг ответа. Низкая температура (0.1) дополнительно снижает вариативность форматирования.</w:t>
      </w:r>
    </w:p>
    <w:p w14:paraId="4924F1D4" w14:textId="77777777" w:rsidR="00ED4714" w:rsidRPr="008D17A6" w:rsidRDefault="00ED4714" w:rsidP="00ED4714">
      <w:pPr>
        <w:rPr>
          <w:noProof/>
          <w:lang w:eastAsia="ru-RU"/>
        </w:rPr>
      </w:pPr>
    </w:p>
    <w:p w14:paraId="1B976FD0" w14:textId="6E59EBE2" w:rsidR="00ED4714" w:rsidRPr="008D17A6" w:rsidRDefault="00ED4714" w:rsidP="001759B4">
      <w:pPr>
        <w:pStyle w:val="a"/>
        <w:pageBreakBefore w:val="0"/>
        <w:numPr>
          <w:ilvl w:val="2"/>
          <w:numId w:val="4"/>
        </w:numPr>
        <w:ind w:left="0" w:firstLine="720"/>
        <w:rPr>
          <w:noProof/>
        </w:rPr>
      </w:pPr>
      <w:bookmarkStart w:id="42" w:name="_Toc226555133"/>
      <w:r w:rsidRPr="008D17A6">
        <w:rPr>
          <w:noProof/>
        </w:rPr>
        <w:lastRenderedPageBreak/>
        <w:t>Построение промптов и генерация ответов</w:t>
      </w:r>
      <w:bookmarkEnd w:id="42"/>
    </w:p>
    <w:p w14:paraId="1BA93C4E" w14:textId="06ED969F" w:rsidR="00ED4714" w:rsidRDefault="00ED4714" w:rsidP="00ED4714">
      <w:pPr>
        <w:rPr>
          <w:noProof/>
          <w:lang w:eastAsia="ru-RU"/>
        </w:rPr>
      </w:pPr>
      <w:r w:rsidRPr="008D17A6">
        <w:rPr>
          <w:noProof/>
          <w:lang w:eastAsia="ru-RU"/>
        </w:rPr>
        <w:t>Модуль prompt_classifier.py является центральным в пайплайне prompt-based классификации. Функция format_class_list() формирует нумерованный список из 36 классов в алфавитном порядке, функция format_class_descriptions() форматирует описания, обрезая каждое до 200 символов для экономии контекста, а функция format_examples_block() формирует блок few-shot примеров, обрезая каждый текст до 500 символов</w:t>
      </w:r>
      <w:r w:rsidR="008550EE" w:rsidRPr="008D17A6">
        <w:rPr>
          <w:noProof/>
          <w:lang w:eastAsia="ru-RU"/>
        </w:rPr>
        <w:t>. (</w:t>
      </w:r>
      <w:r w:rsidRPr="008D17A6">
        <w:rPr>
          <w:noProof/>
          <w:lang w:eastAsia="ru-RU"/>
        </w:rPr>
        <w:t>листинг 3.</w:t>
      </w:r>
      <w:r w:rsidR="001759B4" w:rsidRPr="008D17A6">
        <w:rPr>
          <w:noProof/>
          <w:lang w:eastAsia="ru-RU"/>
        </w:rPr>
        <w:t>6</w:t>
      </w:r>
      <w:r w:rsidRPr="008D17A6">
        <w:rPr>
          <w:noProof/>
          <w:lang w:eastAsia="ru-RU"/>
        </w:rPr>
        <w:t>).</w:t>
      </w:r>
    </w:p>
    <w:p w14:paraId="51CAA67E" w14:textId="77777777" w:rsidR="009C3684" w:rsidRPr="008D17A6" w:rsidRDefault="009C368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4B62D2" w14:paraId="2A537EB5" w14:textId="77777777" w:rsidTr="006A6FC9">
        <w:tc>
          <w:tcPr>
            <w:tcW w:w="8788" w:type="dxa"/>
            <w:shd w:val="clear" w:color="auto" w:fill="D9D9D9" w:themeFill="background1" w:themeFillShade="D9"/>
            <w:vAlign w:val="center"/>
          </w:tcPr>
          <w:p w14:paraId="5D79825B"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format_class_list(labels: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198ACD14"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w:t>
            </w:r>
          </w:p>
          <w:p w14:paraId="7CEA40F1"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f"{i+1}. {label}"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i,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enumerate</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(labels))</w:t>
            </w:r>
          </w:p>
          <w:p w14:paraId="41CA6519"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C953A31"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3E60F90"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format_class_descriptions(</w:t>
            </w:r>
          </w:p>
          <w:p w14:paraId="3BEFF622"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max_chars: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200</w:t>
            </w:r>
            <w:r w:rsidRPr="004D572A">
              <w:rPr>
                <w:rFonts w:ascii="Courier New" w:hAnsi="Courier New" w:cs="Courier New"/>
                <w:noProof/>
                <w:color w:val="000000"/>
                <w:sz w:val="20"/>
                <w:szCs w:val="20"/>
                <w:lang w:val="en-US"/>
              </w:rPr>
              <w:t>,</w:t>
            </w:r>
          </w:p>
          <w:p w14:paraId="7FC242A0"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5A82F0E1"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 = []</w:t>
            </w:r>
          </w:p>
          <w:p w14:paraId="6C5FD236"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(descriptions.</w:t>
            </w:r>
            <w:r w:rsidRPr="004D572A">
              <w:rPr>
                <w:rFonts w:ascii="Courier New" w:hAnsi="Courier New" w:cs="Courier New"/>
                <w:noProof/>
                <w:color w:val="683821"/>
                <w:sz w:val="20"/>
                <w:szCs w:val="20"/>
                <w:lang w:val="en-US"/>
              </w:rPr>
              <w:t>keys</w:t>
            </w:r>
            <w:r w:rsidRPr="004D572A">
              <w:rPr>
                <w:rFonts w:ascii="Courier New" w:hAnsi="Courier New" w:cs="Courier New"/>
                <w:noProof/>
                <w:color w:val="000000"/>
                <w:sz w:val="20"/>
                <w:szCs w:val="20"/>
                <w:lang w:val="en-US"/>
              </w:rPr>
              <w:t>()):</w:t>
            </w:r>
          </w:p>
          <w:p w14:paraId="33103FBA"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 = descriptions[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w:t>
            </w:r>
          </w:p>
          <w:p w14:paraId="1169A1CF"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(desc) &gt; max_chars:</w:t>
            </w:r>
          </w:p>
          <w:p w14:paraId="1C713082"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 = desc[:max_chars].</w:t>
            </w:r>
            <w:r w:rsidRPr="004D572A">
              <w:rPr>
                <w:rFonts w:ascii="Courier New" w:hAnsi="Courier New" w:cs="Courier New"/>
                <w:noProof/>
                <w:color w:val="683821"/>
                <w:sz w:val="20"/>
                <w:szCs w:val="20"/>
                <w:lang w:val="en-US"/>
              </w:rPr>
              <w:t>rsplit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 "</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w:t>
            </w:r>
          </w:p>
          <w:p w14:paraId="3D5EA872"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f"- {cls}: {desc}"</w:t>
            </w:r>
            <w:r w:rsidRPr="004D572A">
              <w:rPr>
                <w:rFonts w:ascii="Courier New" w:hAnsi="Courier New" w:cs="Courier New"/>
                <w:noProof/>
                <w:color w:val="000000"/>
                <w:sz w:val="20"/>
                <w:szCs w:val="20"/>
                <w:lang w:val="en-US"/>
              </w:rPr>
              <w:t>)</w:t>
            </w:r>
          </w:p>
          <w:p w14:paraId="7370E03F"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(lines)</w:t>
            </w:r>
          </w:p>
          <w:p w14:paraId="4C57D1FD"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01FAF8C"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format_examples_block(examples: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3A9E897E"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 = []</w:t>
            </w:r>
          </w:p>
          <w:p w14:paraId="6F0D755F"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(examples.</w:t>
            </w:r>
            <w:r w:rsidRPr="004D572A">
              <w:rPr>
                <w:rFonts w:ascii="Courier New" w:hAnsi="Courier New" w:cs="Courier New"/>
                <w:noProof/>
                <w:color w:val="683821"/>
                <w:sz w:val="20"/>
                <w:szCs w:val="20"/>
                <w:lang w:val="en-US"/>
              </w:rPr>
              <w:t>keys</w:t>
            </w:r>
            <w:r w:rsidRPr="004D572A">
              <w:rPr>
                <w:rFonts w:ascii="Courier New" w:hAnsi="Courier New" w:cs="Courier New"/>
                <w:noProof/>
                <w:color w:val="000000"/>
                <w:sz w:val="20"/>
                <w:szCs w:val="20"/>
                <w:lang w:val="en-US"/>
              </w:rPr>
              <w:t>()):</w:t>
            </w:r>
          </w:p>
          <w:p w14:paraId="725CAC1A"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examples[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w:t>
            </w:r>
          </w:p>
          <w:p w14:paraId="6843658B"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truncated = text[:</w:t>
            </w:r>
            <w:r w:rsidRPr="004D572A">
              <w:rPr>
                <w:rFonts w:ascii="Courier New" w:hAnsi="Courier New" w:cs="Courier New"/>
                <w:noProof/>
                <w:color w:val="0000FF"/>
                <w:sz w:val="20"/>
                <w:szCs w:val="20"/>
                <w:lang w:val="en-US"/>
              </w:rPr>
              <w:t>500</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 xml:space="preserve">(text) &gt; </w:t>
            </w:r>
            <w:r w:rsidRPr="004D572A">
              <w:rPr>
                <w:rFonts w:ascii="Courier New" w:hAnsi="Courier New" w:cs="Courier New"/>
                <w:noProof/>
                <w:color w:val="0000FF"/>
                <w:sz w:val="20"/>
                <w:szCs w:val="20"/>
                <w:lang w:val="en-US"/>
              </w:rPr>
              <w:t>500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 xml:space="preserve"> text</w:t>
            </w:r>
          </w:p>
          <w:p w14:paraId="7C9B6853"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f"</w:t>
            </w:r>
            <w:r w:rsidRPr="008D17A6">
              <w:rPr>
                <w:rFonts w:ascii="Courier New" w:hAnsi="Courier New" w:cs="Courier New"/>
                <w:noProof/>
                <w:color w:val="891314"/>
                <w:sz w:val="20"/>
                <w:szCs w:val="20"/>
              </w:rPr>
              <w:t>Письмо</w:t>
            </w:r>
            <w:r w:rsidRPr="004D572A">
              <w:rPr>
                <w:rFonts w:ascii="Courier New" w:hAnsi="Courier New" w:cs="Courier New"/>
                <w:noProof/>
                <w:color w:val="891314"/>
                <w:sz w:val="20"/>
                <w:szCs w:val="20"/>
                <w:lang w:val="en-US"/>
              </w:rPr>
              <w:t>: {truncated}\n</w:t>
            </w:r>
            <w:r w:rsidRPr="008D17A6">
              <w:rPr>
                <w:rFonts w:ascii="Courier New" w:hAnsi="Courier New" w:cs="Courier New"/>
                <w:noProof/>
                <w:color w:val="891314"/>
                <w:sz w:val="20"/>
                <w:szCs w:val="20"/>
              </w:rPr>
              <w:t>Подразделение</w:t>
            </w:r>
            <w:r w:rsidRPr="004D572A">
              <w:rPr>
                <w:rFonts w:ascii="Courier New" w:hAnsi="Courier New" w:cs="Courier New"/>
                <w:noProof/>
                <w:color w:val="891314"/>
                <w:sz w:val="20"/>
                <w:szCs w:val="20"/>
                <w:lang w:val="en-US"/>
              </w:rPr>
              <w:t>: {cls}"</w:t>
            </w:r>
            <w:r w:rsidRPr="004D572A">
              <w:rPr>
                <w:rFonts w:ascii="Courier New" w:hAnsi="Courier New" w:cs="Courier New"/>
                <w:noProof/>
                <w:color w:val="000000"/>
                <w:sz w:val="20"/>
                <w:szCs w:val="20"/>
                <w:lang w:val="en-US"/>
              </w:rPr>
              <w:t>)</w:t>
            </w:r>
          </w:p>
          <w:p w14:paraId="70FE2864"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w:t>
            </w:r>
          </w:p>
          <w:p w14:paraId="38B59CF7" w14:textId="6160886D" w:rsidR="003D0CCD" w:rsidRPr="004D572A" w:rsidRDefault="001759B4" w:rsidP="00EB26DA">
            <w:pPr>
              <w:autoSpaceDE w:val="0"/>
              <w:autoSpaceDN w:val="0"/>
              <w:adjustRightInd w:val="0"/>
              <w:spacing w:line="240" w:lineRule="auto"/>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(lines)</w:t>
            </w:r>
          </w:p>
        </w:tc>
      </w:tr>
    </w:tbl>
    <w:p w14:paraId="1582C2C7" w14:textId="4788DA1C" w:rsidR="001759B4" w:rsidRPr="008D17A6" w:rsidRDefault="00ED4714" w:rsidP="009C3684">
      <w:pPr>
        <w:pStyle w:val="af3"/>
        <w:rPr>
          <w:noProof/>
          <w:lang w:eastAsia="ru-RU"/>
        </w:rPr>
      </w:pPr>
      <w:r w:rsidRPr="008D17A6">
        <w:rPr>
          <w:noProof/>
          <w:lang w:eastAsia="ru-RU"/>
        </w:rPr>
        <w:t>Листинг 3.</w:t>
      </w:r>
      <w:r w:rsidR="001759B4" w:rsidRPr="008D17A6">
        <w:rPr>
          <w:noProof/>
          <w:lang w:eastAsia="ru-RU"/>
        </w:rPr>
        <w:t>6</w:t>
      </w:r>
      <w:r w:rsidRPr="008D17A6">
        <w:rPr>
          <w:noProof/>
          <w:lang w:eastAsia="ru-RU"/>
        </w:rPr>
        <w:t xml:space="preserve"> — Функции форматирования компонентов промпта</w:t>
      </w:r>
    </w:p>
    <w:p w14:paraId="37901E9C" w14:textId="3BB57AE2" w:rsidR="00ED4714" w:rsidRPr="008D17A6" w:rsidRDefault="00ED4714" w:rsidP="00ED4714">
      <w:pPr>
        <w:rPr>
          <w:noProof/>
          <w:lang w:eastAsia="ru-RU"/>
        </w:rPr>
      </w:pPr>
      <w:r w:rsidRPr="008D17A6">
        <w:rPr>
          <w:noProof/>
          <w:lang w:eastAsia="ru-RU"/>
        </w:rPr>
        <w:t>Обрезка описаний и текстов примеров обусловлена ограничениями контекстного окна: при 36 классах и K=5 примерах на класс необрезанный промпт может превысить 32768 токенов</w:t>
      </w:r>
      <w:r w:rsidR="008550EE" w:rsidRPr="008D17A6">
        <w:rPr>
          <w:noProof/>
          <w:lang w:eastAsia="ru-RU"/>
        </w:rPr>
        <w:t>, в дальнейшем можно регулировать данные гиперпараметры для поиска наилучшего результата</w:t>
      </w:r>
      <w:r w:rsidRPr="008D17A6">
        <w:rPr>
          <w:noProof/>
          <w:lang w:eastAsia="ru-RU"/>
        </w:rPr>
        <w:t>. Функция build_prompt() является фасадом, принимающим режим классификации и объединяющим все компоненты в итоговый промпт.</w:t>
      </w:r>
    </w:p>
    <w:p w14:paraId="7D4C8BC3" w14:textId="5727A9E9" w:rsidR="00ED4714" w:rsidRPr="008D17A6" w:rsidRDefault="008550EE" w:rsidP="00ED4714">
      <w:pPr>
        <w:rPr>
          <w:noProof/>
          <w:lang w:eastAsia="ru-RU"/>
        </w:rPr>
      </w:pPr>
      <w:r w:rsidRPr="008D17A6">
        <w:rPr>
          <w:noProof/>
          <w:lang w:eastAsia="ru-RU"/>
        </w:rPr>
        <w:lastRenderedPageBreak/>
        <w:t xml:space="preserve">В отличие от этапа аугментации, где для батчевой генерации использовался vLLM, здесь модели загружаются через transformers, поскольку классификация выполняется последовательно по одному примеру и преимущества Continuous Batching не востребованы. </w:t>
      </w:r>
      <w:r w:rsidR="00ED4714" w:rsidRPr="008D17A6">
        <w:rPr>
          <w:noProof/>
          <w:lang w:eastAsia="ru-RU"/>
        </w:rPr>
        <w:t>Загрузка моделей реализована в функции load_model(), использующей библиотеку transformers с автоматическим распределением по устройствам (device_map="auto"). Для AWQ-моделей параметр torch_dtype не передаётся — библиотека autoawq определяет тип данных автоматически.</w:t>
      </w:r>
    </w:p>
    <w:p w14:paraId="2B1091BF" w14:textId="75F715E3" w:rsidR="00ED4714" w:rsidRDefault="00ED4714" w:rsidP="00ED4714">
      <w:pPr>
        <w:rPr>
          <w:noProof/>
          <w:lang w:eastAsia="ru-RU"/>
        </w:rPr>
      </w:pPr>
      <w:r w:rsidRPr="008D17A6">
        <w:rPr>
          <w:noProof/>
          <w:lang w:eastAsia="ru-RU"/>
        </w:rPr>
        <w:t>Перед подачей промпта в модель функция apply_chat_template() оборачивает его в формат диалога, специфичный для каждой instruction-tuned модели. Модели Saiga, Vikhr и Qwen ожидают входные данные в формате с ролями ("role": "user"), и передача сырого текста без этого форматирования приводит к деградации качества (листинг 3.</w:t>
      </w:r>
      <w:r w:rsidR="00215D6C" w:rsidRPr="008D17A6">
        <w:rPr>
          <w:noProof/>
          <w:lang w:eastAsia="ru-RU"/>
        </w:rPr>
        <w:t>7</w:t>
      </w:r>
      <w:r w:rsidRPr="008D17A6">
        <w:rPr>
          <w:noProof/>
          <w:lang w:eastAsia="ru-RU"/>
        </w:rPr>
        <w:t>).</w:t>
      </w:r>
    </w:p>
    <w:p w14:paraId="5CA42059" w14:textId="77777777" w:rsidR="009C3684" w:rsidRPr="008D17A6" w:rsidRDefault="009C368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4B62D2" w14:paraId="770F82E3" w14:textId="77777777" w:rsidTr="006A6FC9">
        <w:tc>
          <w:tcPr>
            <w:tcW w:w="8788" w:type="dxa"/>
            <w:shd w:val="clear" w:color="auto" w:fill="D9D9D9" w:themeFill="background1" w:themeFillShade="D9"/>
            <w:vAlign w:val="center"/>
          </w:tcPr>
          <w:p w14:paraId="4C9BEA8A"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apply_chat_template(tokenizer, prompt: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14818CF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messages = [{</w:t>
            </w:r>
            <w:r w:rsidRPr="004D572A">
              <w:rPr>
                <w:rFonts w:ascii="Courier New" w:hAnsi="Courier New" w:cs="Courier New"/>
                <w:noProof/>
                <w:color w:val="891314"/>
                <w:sz w:val="20"/>
                <w:szCs w:val="20"/>
                <w:lang w:val="en-US"/>
              </w:rPr>
              <w:t>"role"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"user"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"content"</w:t>
            </w:r>
            <w:r w:rsidRPr="004D572A">
              <w:rPr>
                <w:rFonts w:ascii="Courier New" w:hAnsi="Courier New" w:cs="Courier New"/>
                <w:noProof/>
                <w:color w:val="000000"/>
                <w:sz w:val="20"/>
                <w:szCs w:val="20"/>
                <w:lang w:val="en-US"/>
              </w:rPr>
              <w:t>: prompt}]</w:t>
            </w:r>
          </w:p>
          <w:p w14:paraId="4909E1F5"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try</w:t>
            </w:r>
            <w:r w:rsidRPr="004D572A">
              <w:rPr>
                <w:rFonts w:ascii="Courier New" w:hAnsi="Courier New" w:cs="Courier New"/>
                <w:noProof/>
                <w:color w:val="000000"/>
                <w:sz w:val="20"/>
                <w:szCs w:val="20"/>
                <w:lang w:val="en-US"/>
              </w:rPr>
              <w:t>:</w:t>
            </w:r>
          </w:p>
          <w:p w14:paraId="1B2E420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formatted = tokenizer.apply_chat_template(</w:t>
            </w:r>
          </w:p>
          <w:p w14:paraId="58A6FD93"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messages, tokenize=</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 add_generation_prompt=</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195AC8BF"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AD400C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formatted</w:t>
            </w:r>
          </w:p>
          <w:p w14:paraId="422ED7BE"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except</w:t>
            </w:r>
            <w:r w:rsidRPr="004D572A">
              <w:rPr>
                <w:rFonts w:ascii="Courier New" w:hAnsi="Courier New" w:cs="Courier New"/>
                <w:noProof/>
                <w:color w:val="000000"/>
                <w:sz w:val="20"/>
                <w:szCs w:val="20"/>
                <w:lang w:val="en-US"/>
              </w:rPr>
              <w:t xml:space="preserve"> Exception:</w:t>
            </w:r>
          </w:p>
          <w:p w14:paraId="02905B69" w14:textId="4F03D55D" w:rsidR="003D0CCD" w:rsidRPr="004D572A" w:rsidRDefault="00C01A0B" w:rsidP="00EB26DA">
            <w:pPr>
              <w:autoSpaceDE w:val="0"/>
              <w:autoSpaceDN w:val="0"/>
              <w:adjustRightInd w:val="0"/>
              <w:spacing w:after="0" w:line="240" w:lineRule="auto"/>
              <w:ind w:firstLine="0"/>
              <w:contextualSpacing w:val="0"/>
              <w:jc w:val="left"/>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prompt</w:t>
            </w:r>
          </w:p>
        </w:tc>
      </w:tr>
    </w:tbl>
    <w:p w14:paraId="01C9D869" w14:textId="2A36A42A" w:rsidR="00ED4714" w:rsidRPr="008D17A6" w:rsidRDefault="00ED4714" w:rsidP="00C01A0B">
      <w:pPr>
        <w:pStyle w:val="af3"/>
        <w:rPr>
          <w:noProof/>
          <w:lang w:eastAsia="ru-RU"/>
        </w:rPr>
      </w:pPr>
      <w:r w:rsidRPr="008D17A6">
        <w:rPr>
          <w:noProof/>
          <w:lang w:eastAsia="ru-RU"/>
        </w:rPr>
        <w:t>Листинг 3.</w:t>
      </w:r>
      <w:r w:rsidR="00215D6C" w:rsidRPr="008D17A6">
        <w:rPr>
          <w:noProof/>
          <w:lang w:eastAsia="ru-RU"/>
        </w:rPr>
        <w:t>7</w:t>
      </w:r>
      <w:r w:rsidRPr="008D17A6">
        <w:rPr>
          <w:noProof/>
          <w:lang w:eastAsia="ru-RU"/>
        </w:rPr>
        <w:t xml:space="preserve"> — Применение chat-шаблона для instruction-tuned моделей</w:t>
      </w:r>
    </w:p>
    <w:p w14:paraId="377FE586" w14:textId="42FB4BA3" w:rsidR="009C3684" w:rsidRDefault="00ED4714" w:rsidP="00ED4714">
      <w:pPr>
        <w:rPr>
          <w:noProof/>
          <w:lang w:eastAsia="ru-RU"/>
        </w:rPr>
      </w:pPr>
      <w:r w:rsidRPr="008D17A6">
        <w:rPr>
          <w:noProof/>
          <w:lang w:eastAsia="ru-RU"/>
        </w:rPr>
        <w:t>Функция generate_response() выполняет проверку длины контекста перед генерацией (листинг 3.</w:t>
      </w:r>
      <w:r w:rsidR="009D2563" w:rsidRPr="008D17A6">
        <w:rPr>
          <w:noProof/>
          <w:lang w:eastAsia="ru-RU"/>
        </w:rPr>
        <w:t>8</w:t>
      </w:r>
      <w:r w:rsidRPr="008D17A6">
        <w:rPr>
          <w:noProof/>
          <w:lang w:eastAsia="ru-RU"/>
        </w:rPr>
        <w:t>). Если токенизированный промпт занимает более max_context − 100 токенов, функция возвращает None и пример помечается как skipped. Запас в 100 токенов зарезервирован для генерируемого ответа и служебных токенов шаблона. Декодируются только новые токены (output[input_len:]), что исключает повторение входного промпта в ответе.</w:t>
      </w:r>
    </w:p>
    <w:p w14:paraId="3D917B1D" w14:textId="77777777" w:rsidR="009C3684" w:rsidRDefault="009C3684">
      <w:pPr>
        <w:spacing w:after="160" w:line="259" w:lineRule="auto"/>
        <w:ind w:firstLine="0"/>
        <w:contextualSpacing w:val="0"/>
        <w:jc w:val="left"/>
        <w:rPr>
          <w:noProof/>
          <w:lang w:eastAsia="ru-RU"/>
        </w:rPr>
      </w:pPr>
      <w:r>
        <w:rPr>
          <w:noProof/>
          <w:lang w:eastAsia="ru-RU"/>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4B62D2" w14:paraId="538D97F9" w14:textId="77777777" w:rsidTr="006A6FC9">
        <w:tc>
          <w:tcPr>
            <w:tcW w:w="8788" w:type="dxa"/>
            <w:shd w:val="clear" w:color="auto" w:fill="D9D9D9" w:themeFill="background1" w:themeFillShade="D9"/>
            <w:vAlign w:val="center"/>
          </w:tcPr>
          <w:p w14:paraId="5A9A8C6D" w14:textId="1FF855B9"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generate_response( model, tokenizer, prompt: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7C2EA4CB" w14:textId="14FD680F"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gen_params: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 xml:space="preserve">, max_context: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8192</w:t>
            </w:r>
            <w:r w:rsidRPr="004D572A">
              <w:rPr>
                <w:rFonts w:ascii="Courier New" w:hAnsi="Courier New" w:cs="Courier New"/>
                <w:noProof/>
                <w:color w:val="000000"/>
                <w:sz w:val="20"/>
                <w:szCs w:val="20"/>
                <w:lang w:val="en-US"/>
              </w:rPr>
              <w:t>,) -&gt; Optional[</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547357CA" w14:textId="77777777" w:rsidR="00E3083C" w:rsidRPr="004D572A" w:rsidRDefault="00E3083C"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474FC81"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formatted_prompt = apply_chat_template(tokenizer, prompt)</w:t>
            </w:r>
          </w:p>
          <w:p w14:paraId="3707A4F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 = tokenizer(</w:t>
            </w:r>
          </w:p>
          <w:p w14:paraId="3B50C291"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formatted_prompt, return_tensors=</w:t>
            </w:r>
            <w:r w:rsidRPr="004D572A">
              <w:rPr>
                <w:rFonts w:ascii="Courier New" w:hAnsi="Courier New" w:cs="Courier New"/>
                <w:noProof/>
                <w:color w:val="891314"/>
                <w:sz w:val="20"/>
                <w:szCs w:val="20"/>
                <w:lang w:val="en-US"/>
              </w:rPr>
              <w:t>"pt"</w:t>
            </w:r>
            <w:r w:rsidRPr="004D572A">
              <w:rPr>
                <w:rFonts w:ascii="Courier New" w:hAnsi="Courier New" w:cs="Courier New"/>
                <w:noProof/>
                <w:color w:val="000000"/>
                <w:sz w:val="20"/>
                <w:szCs w:val="20"/>
                <w:lang w:val="en-US"/>
              </w:rPr>
              <w:t>, truncation=</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244513E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919A651"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input_len = inputs[</w:t>
            </w:r>
            <w:r w:rsidRPr="004D572A">
              <w:rPr>
                <w:rFonts w:ascii="Courier New" w:hAnsi="Courier New" w:cs="Courier New"/>
                <w:noProof/>
                <w:color w:val="891314"/>
                <w:sz w:val="20"/>
                <w:szCs w:val="20"/>
                <w:lang w:val="en-US"/>
              </w:rPr>
              <w:t>"input_ids"</w:t>
            </w:r>
            <w:r w:rsidRPr="004D572A">
              <w:rPr>
                <w:rFonts w:ascii="Courier New" w:hAnsi="Courier New" w:cs="Courier New"/>
                <w:noProof/>
                <w:color w:val="000000"/>
                <w:sz w:val="20"/>
                <w:szCs w:val="20"/>
                <w:lang w:val="en-US"/>
              </w:rPr>
              <w:t>].shape[</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380E2EA5"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132032C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input_len &gt;= max_context - </w:t>
            </w:r>
            <w:r w:rsidRPr="004D572A">
              <w:rPr>
                <w:rFonts w:ascii="Courier New" w:hAnsi="Courier New" w:cs="Courier New"/>
                <w:noProof/>
                <w:color w:val="0000FF"/>
                <w:sz w:val="20"/>
                <w:szCs w:val="20"/>
                <w:lang w:val="en-US"/>
              </w:rPr>
              <w:t>100</w:t>
            </w:r>
            <w:r w:rsidRPr="004D572A">
              <w:rPr>
                <w:rFonts w:ascii="Courier New" w:hAnsi="Courier New" w:cs="Courier New"/>
                <w:noProof/>
                <w:color w:val="000000"/>
                <w:sz w:val="20"/>
                <w:szCs w:val="20"/>
                <w:lang w:val="en-US"/>
              </w:rPr>
              <w:t>:</w:t>
            </w:r>
          </w:p>
          <w:p w14:paraId="5548D70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None</w:t>
            </w:r>
          </w:p>
          <w:p w14:paraId="666E267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AC6BE4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 = {k: v.to(model.device)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k, v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inputs.</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257DBCB3"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torch.no_grad():</w:t>
            </w:r>
          </w:p>
          <w:p w14:paraId="63BCE6E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outputs = model.generate(</w:t>
            </w:r>
          </w:p>
          <w:p w14:paraId="60F24D5B"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w:t>
            </w:r>
          </w:p>
          <w:p w14:paraId="4A8E936B"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max_new_tokens=gen_params.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"max_new_tokens"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w:t>
            </w:r>
          </w:p>
          <w:p w14:paraId="5ABA5745"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temperature=gen_params.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"temperature"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0.1</w:t>
            </w:r>
            <w:r w:rsidRPr="004D572A">
              <w:rPr>
                <w:rFonts w:ascii="Courier New" w:hAnsi="Courier New" w:cs="Courier New"/>
                <w:noProof/>
                <w:color w:val="000000"/>
                <w:sz w:val="20"/>
                <w:szCs w:val="20"/>
                <w:lang w:val="en-US"/>
              </w:rPr>
              <w:t>),</w:t>
            </w:r>
          </w:p>
          <w:p w14:paraId="39B2E56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do_sample=gen_params.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"do_sample"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1F16A8FC"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top_p=gen_params.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"top_p"</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w:t>
            </w:r>
            <w:r w:rsidRPr="004D572A">
              <w:rPr>
                <w:rFonts w:ascii="Courier New" w:hAnsi="Courier New" w:cs="Courier New"/>
                <w:noProof/>
                <w:color w:val="000000"/>
                <w:sz w:val="20"/>
                <w:szCs w:val="20"/>
                <w:lang w:val="en-US"/>
              </w:rPr>
              <w:t>),</w:t>
            </w:r>
          </w:p>
          <w:p w14:paraId="435D90DB"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repetition_penalty=gen_params.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"repetition_penalty"</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1.1</w:t>
            </w:r>
            <w:r w:rsidRPr="004D572A">
              <w:rPr>
                <w:rFonts w:ascii="Courier New" w:hAnsi="Courier New" w:cs="Courier New"/>
                <w:noProof/>
                <w:color w:val="000000"/>
                <w:sz w:val="20"/>
                <w:szCs w:val="20"/>
                <w:lang w:val="en-US"/>
              </w:rPr>
              <w:t>),</w:t>
            </w:r>
          </w:p>
          <w:p w14:paraId="778AFC1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pad_token_id=tokenizer.pad_token_id,</w:t>
            </w:r>
          </w:p>
          <w:p w14:paraId="29F52890"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3D21F70D"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B0F864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new_tokens = outputs[</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][input_len:]</w:t>
            </w:r>
          </w:p>
          <w:p w14:paraId="54E4408F" w14:textId="49D31AB9" w:rsidR="003D0CCD" w:rsidRPr="004D572A" w:rsidRDefault="00C01A0B" w:rsidP="00EB26DA">
            <w:pPr>
              <w:autoSpaceDE w:val="0"/>
              <w:autoSpaceDN w:val="0"/>
              <w:adjustRightInd w:val="0"/>
              <w:spacing w:line="240" w:lineRule="auto"/>
              <w:jc w:val="left"/>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00C03534" w:rsidRPr="004D572A">
              <w:rPr>
                <w:rFonts w:ascii="Courier New" w:hAnsi="Courier New" w:cs="Courier New"/>
                <w:noProof/>
                <w:color w:val="0C1A7E"/>
                <w:sz w:val="20"/>
                <w:szCs w:val="20"/>
                <w:lang w:val="en-US"/>
              </w:rPr>
              <w:t xml:space="preserve"> </w:t>
            </w:r>
            <w:r w:rsidRPr="004D572A">
              <w:rPr>
                <w:rFonts w:ascii="Courier New" w:hAnsi="Courier New" w:cs="Courier New"/>
                <w:noProof/>
                <w:color w:val="000000"/>
                <w:sz w:val="20"/>
                <w:szCs w:val="20"/>
                <w:lang w:val="en-US"/>
              </w:rPr>
              <w:t>tokenizer.</w:t>
            </w:r>
            <w:r w:rsidRPr="004D572A">
              <w:rPr>
                <w:rFonts w:ascii="Courier New" w:hAnsi="Courier New" w:cs="Courier New"/>
                <w:noProof/>
                <w:color w:val="683821"/>
                <w:sz w:val="20"/>
                <w:szCs w:val="20"/>
                <w:lang w:val="en-US"/>
              </w:rPr>
              <w:t>decode</w:t>
            </w:r>
            <w:r w:rsidRPr="004D572A">
              <w:rPr>
                <w:rFonts w:ascii="Courier New" w:hAnsi="Courier New" w:cs="Courier New"/>
                <w:noProof/>
                <w:color w:val="000000"/>
                <w:sz w:val="20"/>
                <w:szCs w:val="20"/>
                <w:lang w:val="en-US"/>
              </w:rPr>
              <w:t>(new_tokens,</w:t>
            </w:r>
            <w:r w:rsidR="00C03534"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skip_special_tokens=</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p>
        </w:tc>
      </w:tr>
    </w:tbl>
    <w:p w14:paraId="28BCEE7A" w14:textId="112CEBA4" w:rsidR="00C03534" w:rsidRPr="008D17A6" w:rsidRDefault="00ED4714" w:rsidP="009C3684">
      <w:pPr>
        <w:pStyle w:val="af3"/>
        <w:rPr>
          <w:noProof/>
          <w:lang w:eastAsia="ru-RU"/>
        </w:rPr>
      </w:pPr>
      <w:r w:rsidRPr="008D17A6">
        <w:rPr>
          <w:noProof/>
          <w:lang w:eastAsia="ru-RU"/>
        </w:rPr>
        <w:t>Листинг 3.</w:t>
      </w:r>
      <w:r w:rsidR="009D2563" w:rsidRPr="008D17A6">
        <w:rPr>
          <w:noProof/>
          <w:lang w:eastAsia="ru-RU"/>
        </w:rPr>
        <w:t>8</w:t>
      </w:r>
      <w:r w:rsidRPr="008D17A6">
        <w:rPr>
          <w:noProof/>
          <w:lang w:eastAsia="ru-RU"/>
        </w:rPr>
        <w:t xml:space="preserve"> — Генерация ответа с проверкой длины контекста</w:t>
      </w:r>
    </w:p>
    <w:p w14:paraId="2FB582A3" w14:textId="0143FFE7" w:rsidR="00ED4714" w:rsidRPr="008D17A6" w:rsidRDefault="00ED4714" w:rsidP="00ED4714">
      <w:pPr>
        <w:rPr>
          <w:noProof/>
          <w:lang w:eastAsia="ru-RU"/>
        </w:rPr>
      </w:pPr>
      <w:r w:rsidRPr="008D17A6">
        <w:rPr>
          <w:noProof/>
          <w:lang w:eastAsia="ru-RU"/>
        </w:rPr>
        <w:t>После завершения всех экспериментов с одной моделью вызывается функция unload_model(), освобождающая GPU-память перед загрузкой следующей модели. Принудительная очистка кэша через torch.cuda.empty_cache() аналогична механизму, применяемому при смене фаз на третьем этапе аугментации (раздел 2.2.4).</w:t>
      </w:r>
    </w:p>
    <w:p w14:paraId="5357F43D" w14:textId="77777777" w:rsidR="00ED4714" w:rsidRPr="008D17A6" w:rsidRDefault="00ED4714" w:rsidP="00ED4714">
      <w:pPr>
        <w:rPr>
          <w:noProof/>
          <w:lang w:eastAsia="ru-RU"/>
        </w:rPr>
      </w:pPr>
    </w:p>
    <w:p w14:paraId="7041AFDC" w14:textId="6967E80D" w:rsidR="00ED4714" w:rsidRPr="008D17A6" w:rsidRDefault="00ED4714" w:rsidP="00E30AC1">
      <w:pPr>
        <w:pStyle w:val="a"/>
        <w:pageBreakBefore w:val="0"/>
        <w:numPr>
          <w:ilvl w:val="2"/>
          <w:numId w:val="4"/>
        </w:numPr>
        <w:ind w:left="0" w:firstLine="720"/>
        <w:rPr>
          <w:noProof/>
        </w:rPr>
      </w:pPr>
      <w:bookmarkStart w:id="43" w:name="_Toc226555134"/>
      <w:r w:rsidRPr="008D17A6">
        <w:rPr>
          <w:noProof/>
        </w:rPr>
        <w:t>Извлечение предсказания из ответа модели</w:t>
      </w:r>
      <w:bookmarkEnd w:id="43"/>
    </w:p>
    <w:p w14:paraId="7CD944B8" w14:textId="77777777" w:rsidR="00ED4714" w:rsidRPr="008D17A6" w:rsidRDefault="00ED4714" w:rsidP="00ED4714">
      <w:pPr>
        <w:rPr>
          <w:noProof/>
          <w:lang w:eastAsia="ru-RU"/>
        </w:rPr>
      </w:pPr>
      <w:r w:rsidRPr="008D17A6">
        <w:rPr>
          <w:noProof/>
          <w:lang w:eastAsia="ru-RU"/>
        </w:rPr>
        <w:t>Несмотря на ограничение формата в промпте, модели нередко добавляют пояснения, нумерацию или используют нестандартные кавычки. Данная проблема особенно выражена у открытых моделей среднего размера (7–14 миллиардов параметров), что согласуется с наблюдениями, описанными в разделе 3.1. Для надёжного извлечения названия подразделения реализована многоуровневая стратегия в функции extract_prediction().</w:t>
      </w:r>
    </w:p>
    <w:p w14:paraId="362E3AFC" w14:textId="77777777" w:rsidR="00ED4714" w:rsidRDefault="00ED4714" w:rsidP="00ED4714">
      <w:pPr>
        <w:rPr>
          <w:noProof/>
          <w:lang w:eastAsia="ru-RU"/>
        </w:rPr>
      </w:pPr>
      <w:r w:rsidRPr="008D17A6">
        <w:rPr>
          <w:noProof/>
          <w:lang w:eastAsia="ru-RU"/>
        </w:rPr>
        <w:lastRenderedPageBreak/>
        <w:t>Вспомогательная функция _normalize() приводит текст к единому регистру и удаляет пунктуацию, а _clean_response() извлекает кандидатов из первых трёх строк ответа, удаляя типичные для LLM-ответов префиксы (листинг 3.13).</w:t>
      </w:r>
    </w:p>
    <w:p w14:paraId="7EC40C44" w14:textId="77777777" w:rsidR="009C3684" w:rsidRPr="008D17A6" w:rsidRDefault="009C368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5DE780F0" w14:textId="77777777" w:rsidTr="006A6FC9">
        <w:tc>
          <w:tcPr>
            <w:tcW w:w="8788" w:type="dxa"/>
            <w:shd w:val="clear" w:color="auto" w:fill="D9D9D9" w:themeFill="background1" w:themeFillShade="D9"/>
            <w:vAlign w:val="center"/>
          </w:tcPr>
          <w:p w14:paraId="0C557203"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_normalize(text: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4503A446"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text.</w:t>
            </w:r>
            <w:r w:rsidRPr="004D572A">
              <w:rPr>
                <w:rFonts w:ascii="Courier New" w:hAnsi="Courier New" w:cs="Courier New"/>
                <w:noProof/>
                <w:color w:val="683821"/>
                <w:sz w:val="20"/>
                <w:szCs w:val="20"/>
                <w:lang w:val="en-US"/>
              </w:rPr>
              <w:t>lower</w:t>
            </w:r>
            <w:r w:rsidRPr="004D572A">
              <w:rPr>
                <w:rFonts w:ascii="Courier New" w:hAnsi="Courier New" w:cs="Courier New"/>
                <w:noProof/>
                <w:color w:val="000000"/>
                <w:sz w:val="20"/>
                <w:szCs w:val="20"/>
                <w:lang w:val="en-US"/>
              </w:rPr>
              <w:t>()</w:t>
            </w:r>
          </w:p>
          <w:p w14:paraId="37C1DA56"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re.sub(</w:t>
            </w:r>
            <w:r w:rsidRPr="004D572A">
              <w:rPr>
                <w:rFonts w:ascii="Courier New" w:hAnsi="Courier New" w:cs="Courier New"/>
                <w:noProof/>
                <w:color w:val="891314"/>
                <w:sz w:val="20"/>
                <w:szCs w:val="20"/>
                <w:lang w:val="en-US"/>
              </w:rPr>
              <w:t>r'[^</w:t>
            </w:r>
            <w:r w:rsidRPr="008D17A6">
              <w:rPr>
                <w:rFonts w:ascii="Courier New" w:hAnsi="Courier New" w:cs="Courier New"/>
                <w:noProof/>
                <w:color w:val="891314"/>
                <w:sz w:val="20"/>
                <w:szCs w:val="20"/>
              </w:rPr>
              <w:t>а</w:t>
            </w:r>
            <w:r w:rsidRPr="004D572A">
              <w:rPr>
                <w:rFonts w:ascii="Courier New" w:hAnsi="Courier New" w:cs="Courier New"/>
                <w:noProof/>
                <w:color w:val="891314"/>
                <w:sz w:val="20"/>
                <w:szCs w:val="20"/>
                <w:lang w:val="en-US"/>
              </w:rPr>
              <w:t>-</w:t>
            </w:r>
            <w:r w:rsidRPr="008D17A6">
              <w:rPr>
                <w:rFonts w:ascii="Courier New" w:hAnsi="Courier New" w:cs="Courier New"/>
                <w:noProof/>
                <w:color w:val="891314"/>
                <w:sz w:val="20"/>
                <w:szCs w:val="20"/>
              </w:rPr>
              <w:t>яё</w:t>
            </w:r>
            <w:r w:rsidRPr="004D572A">
              <w:rPr>
                <w:rFonts w:ascii="Courier New" w:hAnsi="Courier New" w:cs="Courier New"/>
                <w:noProof/>
                <w:color w:val="891314"/>
                <w:sz w:val="20"/>
                <w:szCs w:val="20"/>
                <w:lang w:val="en-US"/>
              </w:rPr>
              <w:t>a-z0-9\s]'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 '</w:t>
            </w:r>
            <w:r w:rsidRPr="004D572A">
              <w:rPr>
                <w:rFonts w:ascii="Courier New" w:hAnsi="Courier New" w:cs="Courier New"/>
                <w:noProof/>
                <w:color w:val="000000"/>
                <w:sz w:val="20"/>
                <w:szCs w:val="20"/>
                <w:lang w:val="en-US"/>
              </w:rPr>
              <w:t>, text)</w:t>
            </w:r>
          </w:p>
          <w:p w14:paraId="22E1E4F8"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re.sub(</w:t>
            </w:r>
            <w:r w:rsidRPr="004D572A">
              <w:rPr>
                <w:rFonts w:ascii="Courier New" w:hAnsi="Courier New" w:cs="Courier New"/>
                <w:noProof/>
                <w:color w:val="891314"/>
                <w:sz w:val="20"/>
                <w:szCs w:val="20"/>
                <w:lang w:val="en-US"/>
              </w:rPr>
              <w:t>r'\s+'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 '</w:t>
            </w:r>
            <w:r w:rsidRPr="004D572A">
              <w:rPr>
                <w:rFonts w:ascii="Courier New" w:hAnsi="Courier New" w:cs="Courier New"/>
                <w:noProof/>
                <w:color w:val="000000"/>
                <w:sz w:val="20"/>
                <w:szCs w:val="20"/>
                <w:lang w:val="en-US"/>
              </w:rPr>
              <w:t>, text).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p>
          <w:p w14:paraId="4F19BBC2"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text</w:t>
            </w:r>
          </w:p>
          <w:p w14:paraId="2944EE20"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47003A3"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_clean_response(response: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68485F07"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candidates = []</w:t>
            </w:r>
          </w:p>
          <w:p w14:paraId="3B726F14"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 = [l.</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response.</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split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l.</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p>
          <w:p w14:paraId="301C1C72"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417C1483"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line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w:t>
            </w:r>
          </w:p>
          <w:p w14:paraId="502BA9EC"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cleaned = line</w:t>
            </w:r>
          </w:p>
          <w:p w14:paraId="3622B5C0"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prefixes = [</w:t>
            </w:r>
          </w:p>
          <w:p w14:paraId="6CA3599E"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w:t>
            </w:r>
            <w:r w:rsidRPr="008D17A6">
              <w:rPr>
                <w:rFonts w:ascii="Courier New" w:hAnsi="Courier New" w:cs="Courier New"/>
                <w:noProof/>
                <w:color w:val="891314"/>
                <w:sz w:val="20"/>
                <w:szCs w:val="20"/>
              </w:rPr>
              <w:t>подразделение</w:t>
            </w:r>
            <w:r w:rsidRPr="004D572A">
              <w:rPr>
                <w:rFonts w:ascii="Courier New" w:hAnsi="Courier New" w:cs="Courier New"/>
                <w:noProof/>
                <w:color w:val="891314"/>
                <w:sz w:val="20"/>
                <w:szCs w:val="20"/>
                <w:lang w:val="en-US"/>
              </w:rPr>
              <w:t>\s*:\s*'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w:t>
            </w:r>
            <w:r w:rsidRPr="008D17A6">
              <w:rPr>
                <w:rFonts w:ascii="Courier New" w:hAnsi="Courier New" w:cs="Courier New"/>
                <w:noProof/>
                <w:color w:val="891314"/>
                <w:sz w:val="20"/>
                <w:szCs w:val="20"/>
              </w:rPr>
              <w:t>ответ</w:t>
            </w:r>
            <w:r w:rsidRPr="004D572A">
              <w:rPr>
                <w:rFonts w:ascii="Courier New" w:hAnsi="Courier New" w:cs="Courier New"/>
                <w:noProof/>
                <w:color w:val="891314"/>
                <w:sz w:val="20"/>
                <w:szCs w:val="20"/>
                <w:lang w:val="en-US"/>
              </w:rPr>
              <w:t>\s*:\s*'</w:t>
            </w:r>
            <w:r w:rsidRPr="004D572A">
              <w:rPr>
                <w:rFonts w:ascii="Courier New" w:hAnsi="Courier New" w:cs="Courier New"/>
                <w:noProof/>
                <w:color w:val="000000"/>
                <w:sz w:val="20"/>
                <w:szCs w:val="20"/>
                <w:lang w:val="en-US"/>
              </w:rPr>
              <w:t>,</w:t>
            </w:r>
          </w:p>
          <w:p w14:paraId="51B1FE8E"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w:t>
            </w:r>
            <w:r w:rsidRPr="008D17A6">
              <w:rPr>
                <w:rFonts w:ascii="Courier New" w:hAnsi="Courier New" w:cs="Courier New"/>
                <w:noProof/>
                <w:color w:val="891314"/>
                <w:sz w:val="20"/>
                <w:szCs w:val="20"/>
              </w:rPr>
              <w:t>результат</w:t>
            </w:r>
            <w:r w:rsidRPr="004D572A">
              <w:rPr>
                <w:rFonts w:ascii="Courier New" w:hAnsi="Courier New" w:cs="Courier New"/>
                <w:noProof/>
                <w:color w:val="891314"/>
                <w:sz w:val="20"/>
                <w:szCs w:val="20"/>
                <w:lang w:val="en-US"/>
              </w:rPr>
              <w:t>\s*:\s*'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w:t>
            </w:r>
            <w:r w:rsidRPr="008D17A6">
              <w:rPr>
                <w:rFonts w:ascii="Courier New" w:hAnsi="Courier New" w:cs="Courier New"/>
                <w:noProof/>
                <w:color w:val="891314"/>
                <w:sz w:val="20"/>
                <w:szCs w:val="20"/>
              </w:rPr>
              <w:t>категория</w:t>
            </w:r>
            <w:r w:rsidRPr="004D572A">
              <w:rPr>
                <w:rFonts w:ascii="Courier New" w:hAnsi="Courier New" w:cs="Courier New"/>
                <w:noProof/>
                <w:color w:val="891314"/>
                <w:sz w:val="20"/>
                <w:szCs w:val="20"/>
                <w:lang w:val="en-US"/>
              </w:rPr>
              <w:t>\s*:\s*'</w:t>
            </w:r>
            <w:r w:rsidRPr="004D572A">
              <w:rPr>
                <w:rFonts w:ascii="Courier New" w:hAnsi="Courier New" w:cs="Courier New"/>
                <w:noProof/>
                <w:color w:val="000000"/>
                <w:sz w:val="20"/>
                <w:szCs w:val="20"/>
                <w:lang w:val="en-US"/>
              </w:rPr>
              <w:t>,</w:t>
            </w:r>
          </w:p>
          <w:p w14:paraId="347F66AD"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w:t>
            </w:r>
            <w:r w:rsidRPr="008D17A6">
              <w:rPr>
                <w:rFonts w:ascii="Courier New" w:hAnsi="Courier New" w:cs="Courier New"/>
                <w:noProof/>
                <w:color w:val="891314"/>
                <w:sz w:val="20"/>
                <w:szCs w:val="20"/>
              </w:rPr>
              <w:t>отдел</w:t>
            </w:r>
            <w:r w:rsidRPr="004D572A">
              <w:rPr>
                <w:rFonts w:ascii="Courier New" w:hAnsi="Courier New" w:cs="Courier New"/>
                <w:noProof/>
                <w:color w:val="891314"/>
                <w:sz w:val="20"/>
                <w:szCs w:val="20"/>
                <w:lang w:val="en-US"/>
              </w:rPr>
              <w:t>\s*:\s*'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r'^\d+[\.\)]\s*'</w:t>
            </w:r>
            <w:r w:rsidRPr="004D572A">
              <w:rPr>
                <w:rFonts w:ascii="Courier New" w:hAnsi="Courier New" w:cs="Courier New"/>
                <w:noProof/>
                <w:color w:val="000000"/>
                <w:sz w:val="20"/>
                <w:szCs w:val="20"/>
                <w:lang w:val="en-US"/>
              </w:rPr>
              <w:t>,</w:t>
            </w:r>
          </w:p>
          <w:p w14:paraId="1692D391"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r'^[-*•]\s*'</w:t>
            </w:r>
            <w:r w:rsidRPr="004D572A">
              <w:rPr>
                <w:rFonts w:ascii="Courier New" w:hAnsi="Courier New" w:cs="Courier New"/>
                <w:noProof/>
                <w:color w:val="000000"/>
                <w:sz w:val="20"/>
                <w:szCs w:val="20"/>
                <w:lang w:val="en-US"/>
              </w:rPr>
              <w:t>,</w:t>
            </w:r>
          </w:p>
          <w:p w14:paraId="19CB178D"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F5346B4"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prefix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prefixes:</w:t>
            </w:r>
          </w:p>
          <w:p w14:paraId="58CC2FFF"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cleaned = re.sub(prefix, </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 cleaned, flags=re.IGNORECASE)</w:t>
            </w:r>
          </w:p>
          <w:p w14:paraId="2C5A23DA" w14:textId="77777777" w:rsidR="009D74C6" w:rsidRPr="0039593E"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9593E">
              <w:rPr>
                <w:rFonts w:ascii="Courier New" w:hAnsi="Courier New" w:cs="Courier New"/>
                <w:noProof/>
                <w:color w:val="000000"/>
                <w:sz w:val="20"/>
                <w:szCs w:val="20"/>
                <w:lang w:val="en-US"/>
              </w:rPr>
              <w:t xml:space="preserve">        cleaned = cleaned.</w:t>
            </w:r>
            <w:r w:rsidRPr="0039593E">
              <w:rPr>
                <w:rFonts w:ascii="Courier New" w:hAnsi="Courier New" w:cs="Courier New"/>
                <w:noProof/>
                <w:color w:val="683821"/>
                <w:sz w:val="20"/>
                <w:szCs w:val="20"/>
                <w:lang w:val="en-US"/>
              </w:rPr>
              <w:t>strip</w:t>
            </w:r>
            <w:r w:rsidRPr="0039593E">
              <w:rPr>
                <w:rFonts w:ascii="Courier New" w:hAnsi="Courier New" w:cs="Courier New"/>
                <w:noProof/>
                <w:color w:val="000000"/>
                <w:sz w:val="20"/>
                <w:szCs w:val="20"/>
                <w:lang w:val="en-US"/>
              </w:rPr>
              <w:t>().</w:t>
            </w:r>
            <w:r w:rsidRPr="0039593E">
              <w:rPr>
                <w:rFonts w:ascii="Courier New" w:hAnsi="Courier New" w:cs="Courier New"/>
                <w:noProof/>
                <w:color w:val="683821"/>
                <w:sz w:val="20"/>
                <w:szCs w:val="20"/>
                <w:lang w:val="en-US"/>
              </w:rPr>
              <w:t>strip</w:t>
            </w:r>
            <w:r w:rsidRPr="0039593E">
              <w:rPr>
                <w:rFonts w:ascii="Courier New" w:hAnsi="Courier New" w:cs="Courier New"/>
                <w:noProof/>
                <w:color w:val="000000"/>
                <w:sz w:val="20"/>
                <w:szCs w:val="20"/>
                <w:lang w:val="en-US"/>
              </w:rPr>
              <w:t>(</w:t>
            </w:r>
            <w:r w:rsidRPr="0039593E">
              <w:rPr>
                <w:rFonts w:ascii="Courier New" w:hAnsi="Courier New" w:cs="Courier New"/>
                <w:noProof/>
                <w:color w:val="891314"/>
                <w:sz w:val="20"/>
                <w:szCs w:val="20"/>
                <w:lang w:val="en-US"/>
              </w:rPr>
              <w:t>'"«»""\'\''</w:t>
            </w:r>
            <w:r w:rsidRPr="0039593E">
              <w:rPr>
                <w:rFonts w:ascii="Courier New" w:hAnsi="Courier New" w:cs="Courier New"/>
                <w:noProof/>
                <w:color w:val="000000"/>
                <w:sz w:val="20"/>
                <w:szCs w:val="20"/>
                <w:lang w:val="en-US"/>
              </w:rPr>
              <w:t>).</w:t>
            </w:r>
            <w:r w:rsidRPr="0039593E">
              <w:rPr>
                <w:rFonts w:ascii="Courier New" w:hAnsi="Courier New" w:cs="Courier New"/>
                <w:noProof/>
                <w:color w:val="683821"/>
                <w:sz w:val="20"/>
                <w:szCs w:val="20"/>
                <w:lang w:val="en-US"/>
              </w:rPr>
              <w:t>strip</w:t>
            </w:r>
            <w:r w:rsidRPr="0039593E">
              <w:rPr>
                <w:rFonts w:ascii="Courier New" w:hAnsi="Courier New" w:cs="Courier New"/>
                <w:noProof/>
                <w:color w:val="000000"/>
                <w:sz w:val="20"/>
                <w:szCs w:val="20"/>
                <w:lang w:val="en-US"/>
              </w:rPr>
              <w:t>(</w:t>
            </w:r>
            <w:r w:rsidRPr="0039593E">
              <w:rPr>
                <w:rFonts w:ascii="Courier New" w:hAnsi="Courier New" w:cs="Courier New"/>
                <w:noProof/>
                <w:color w:val="891314"/>
                <w:sz w:val="20"/>
                <w:szCs w:val="20"/>
                <w:lang w:val="en-US"/>
              </w:rPr>
              <w:t>'.,:;!'</w:t>
            </w:r>
            <w:r w:rsidRPr="0039593E">
              <w:rPr>
                <w:rFonts w:ascii="Courier New" w:hAnsi="Courier New" w:cs="Courier New"/>
                <w:noProof/>
                <w:color w:val="000000"/>
                <w:sz w:val="20"/>
                <w:szCs w:val="20"/>
                <w:lang w:val="en-US"/>
              </w:rPr>
              <w:t>).</w:t>
            </w:r>
            <w:r w:rsidRPr="0039593E">
              <w:rPr>
                <w:rFonts w:ascii="Courier New" w:hAnsi="Courier New" w:cs="Courier New"/>
                <w:noProof/>
                <w:color w:val="683821"/>
                <w:sz w:val="20"/>
                <w:szCs w:val="20"/>
                <w:lang w:val="en-US"/>
              </w:rPr>
              <w:t>strip</w:t>
            </w:r>
            <w:r w:rsidRPr="0039593E">
              <w:rPr>
                <w:rFonts w:ascii="Courier New" w:hAnsi="Courier New" w:cs="Courier New"/>
                <w:noProof/>
                <w:color w:val="000000"/>
                <w:sz w:val="20"/>
                <w:szCs w:val="20"/>
                <w:lang w:val="en-US"/>
              </w:rPr>
              <w:t>()</w:t>
            </w:r>
          </w:p>
          <w:p w14:paraId="191E3059"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9593E">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cleaned:</w:t>
            </w:r>
          </w:p>
          <w:p w14:paraId="36318B1E"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candidates.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(cleaned)</w:t>
            </w:r>
          </w:p>
          <w:p w14:paraId="25B2CE00" w14:textId="77777777" w:rsidR="009D74C6" w:rsidRPr="004D572A"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690D926" w14:textId="57959025" w:rsidR="003D0CCD" w:rsidRPr="008D17A6" w:rsidRDefault="009D74C6" w:rsidP="00EB26DA">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candidates</w:t>
            </w:r>
          </w:p>
        </w:tc>
      </w:tr>
    </w:tbl>
    <w:p w14:paraId="6F0654DA" w14:textId="7B3F6D32" w:rsidR="00ED4714" w:rsidRPr="008D17A6" w:rsidRDefault="00ED4714" w:rsidP="009E485B">
      <w:pPr>
        <w:pStyle w:val="af3"/>
        <w:rPr>
          <w:noProof/>
          <w:lang w:eastAsia="ru-RU"/>
        </w:rPr>
      </w:pPr>
      <w:r w:rsidRPr="008D17A6">
        <w:rPr>
          <w:noProof/>
          <w:lang w:eastAsia="ru-RU"/>
        </w:rPr>
        <w:t>Листинг 3.</w:t>
      </w:r>
      <w:r w:rsidR="00EB26DA" w:rsidRPr="00EB26DA">
        <w:rPr>
          <w:noProof/>
          <w:lang w:eastAsia="ru-RU"/>
        </w:rPr>
        <w:t>9</w:t>
      </w:r>
      <w:r w:rsidRPr="008D17A6">
        <w:rPr>
          <w:noProof/>
          <w:lang w:eastAsia="ru-RU"/>
        </w:rPr>
        <w:t xml:space="preserve"> — Нормализация и очистка ответа модели</w:t>
      </w:r>
    </w:p>
    <w:p w14:paraId="4450C1FA" w14:textId="77777777" w:rsidR="00ED4714" w:rsidRPr="008D17A6" w:rsidRDefault="00ED4714" w:rsidP="00ED4714">
      <w:pPr>
        <w:rPr>
          <w:noProof/>
          <w:lang w:eastAsia="ru-RU"/>
        </w:rPr>
      </w:pPr>
      <w:r w:rsidRPr="008D17A6">
        <w:rPr>
          <w:noProof/>
          <w:lang w:eastAsia="ru-RU"/>
        </w:rPr>
        <w:t>Ограничение анализа первыми тремя строками обусловлено тем, что корректный ответ, как правило, содержится в начале генерации, тогда как последующие строки представляют собой нежелательные пояснения.</w:t>
      </w:r>
    </w:p>
    <w:p w14:paraId="692E6AE3" w14:textId="34D73509" w:rsidR="00ED4714" w:rsidRPr="008D17A6" w:rsidRDefault="00ED4714" w:rsidP="00ED4714">
      <w:pPr>
        <w:rPr>
          <w:noProof/>
          <w:lang w:eastAsia="ru-RU"/>
        </w:rPr>
      </w:pPr>
      <w:r w:rsidRPr="008D17A6">
        <w:rPr>
          <w:noProof/>
          <w:lang w:eastAsia="ru-RU"/>
        </w:rPr>
        <w:t>Стратегия сопоставления кандидата с эталонным классом работает последовательно — от точных методов к нечётким (листинг 3.</w:t>
      </w:r>
      <w:r w:rsidR="0039593E" w:rsidRPr="0039593E">
        <w:rPr>
          <w:noProof/>
          <w:lang w:eastAsia="ru-RU"/>
        </w:rPr>
        <w:t>10</w:t>
      </w:r>
      <w:r w:rsidRPr="008D17A6">
        <w:rPr>
          <w:noProof/>
          <w:lang w:eastAsia="ru-RU"/>
        </w:rPr>
        <w:t xml:space="preserve">). На первом уровне проверяется точное нормализованное совпадение. На втором — вхождение нормализованного названия класса в кандидата, что позволяет обработать ситуации, когда модель добавляет к правильному ответу дополнительные слова. На третьем уровне проверяется обратное вхождение: кандидат содержится в названии класса, что обрабатывает случаи </w:t>
      </w:r>
      <w:r w:rsidRPr="008D17A6">
        <w:rPr>
          <w:noProof/>
          <w:lang w:eastAsia="ru-RU"/>
        </w:rPr>
        <w:lastRenderedPageBreak/>
        <w:t>сокращённого ответа. На четвёртом уровне применяется нечёткое сопоставление через модуль difflib с порогом cutoff=0.6, обрабатывающее опечатки и морфологические вариации. На пятом уровне выполняется поиск любого названия класса в полном тексте ответа, что является последней попыткой извлечения предсказания из развёрнутого рассуждения модели.</w:t>
      </w:r>
    </w:p>
    <w:p w14:paraId="0A2E6CE9" w14:textId="77777777" w:rsidR="00261215" w:rsidRPr="008D17A6" w:rsidRDefault="00261215"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6A073071" w14:textId="77777777" w:rsidTr="006A6FC9">
        <w:tc>
          <w:tcPr>
            <w:tcW w:w="8788" w:type="dxa"/>
            <w:shd w:val="clear" w:color="auto" w:fill="D9D9D9" w:themeFill="background1" w:themeFillShade="D9"/>
            <w:vAlign w:val="center"/>
          </w:tcPr>
          <w:p w14:paraId="6BA907B4" w14:textId="77777777" w:rsidR="00261215" w:rsidRPr="0039593E"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9593E">
              <w:rPr>
                <w:rFonts w:ascii="Courier New" w:hAnsi="Courier New" w:cs="Courier New"/>
                <w:noProof/>
                <w:color w:val="0C1A7E"/>
                <w:sz w:val="20"/>
                <w:szCs w:val="20"/>
                <w:lang w:val="en-US"/>
              </w:rPr>
              <w:t>def</w:t>
            </w:r>
            <w:r w:rsidRPr="0039593E">
              <w:rPr>
                <w:rFonts w:ascii="Courier New" w:hAnsi="Courier New" w:cs="Courier New"/>
                <w:noProof/>
                <w:color w:val="000000"/>
                <w:sz w:val="20"/>
                <w:szCs w:val="20"/>
                <w:lang w:val="en-US"/>
              </w:rPr>
              <w:t xml:space="preserve"> extract_prediction(response: </w:t>
            </w:r>
            <w:r w:rsidRPr="0039593E">
              <w:rPr>
                <w:rFonts w:ascii="Courier New" w:hAnsi="Courier New" w:cs="Courier New"/>
                <w:noProof/>
                <w:color w:val="683821"/>
                <w:sz w:val="20"/>
                <w:szCs w:val="20"/>
                <w:lang w:val="en-US"/>
              </w:rPr>
              <w:t>str</w:t>
            </w:r>
            <w:r w:rsidRPr="0039593E">
              <w:rPr>
                <w:rFonts w:ascii="Courier New" w:hAnsi="Courier New" w:cs="Courier New"/>
                <w:noProof/>
                <w:color w:val="000000"/>
                <w:sz w:val="20"/>
                <w:szCs w:val="20"/>
                <w:lang w:val="en-US"/>
              </w:rPr>
              <w:t>,</w:t>
            </w:r>
            <w:r w:rsidR="00261215" w:rsidRPr="0039593E">
              <w:rPr>
                <w:rFonts w:ascii="Courier New" w:hAnsi="Courier New" w:cs="Courier New"/>
                <w:noProof/>
                <w:color w:val="000000"/>
                <w:sz w:val="20"/>
                <w:szCs w:val="20"/>
                <w:lang w:val="en-US"/>
              </w:rPr>
              <w:t xml:space="preserve"> </w:t>
            </w:r>
            <w:r w:rsidRPr="0039593E">
              <w:rPr>
                <w:rFonts w:ascii="Courier New" w:hAnsi="Courier New" w:cs="Courier New"/>
                <w:noProof/>
                <w:color w:val="000000"/>
                <w:sz w:val="20"/>
                <w:szCs w:val="20"/>
                <w:lang w:val="en-US"/>
              </w:rPr>
              <w:t xml:space="preserve">labels: </w:t>
            </w:r>
            <w:r w:rsidRPr="0039593E">
              <w:rPr>
                <w:rFonts w:ascii="Courier New" w:hAnsi="Courier New" w:cs="Courier New"/>
                <w:noProof/>
                <w:color w:val="683821"/>
                <w:sz w:val="20"/>
                <w:szCs w:val="20"/>
                <w:lang w:val="en-US"/>
              </w:rPr>
              <w:t>list</w:t>
            </w:r>
            <w:r w:rsidRPr="0039593E">
              <w:rPr>
                <w:rFonts w:ascii="Courier New" w:hAnsi="Courier New" w:cs="Courier New"/>
                <w:noProof/>
                <w:color w:val="000000"/>
                <w:sz w:val="20"/>
                <w:szCs w:val="20"/>
                <w:lang w:val="en-US"/>
              </w:rPr>
              <w:t>[</w:t>
            </w:r>
            <w:r w:rsidRPr="0039593E">
              <w:rPr>
                <w:rFonts w:ascii="Courier New" w:hAnsi="Courier New" w:cs="Courier New"/>
                <w:noProof/>
                <w:color w:val="683821"/>
                <w:sz w:val="20"/>
                <w:szCs w:val="20"/>
                <w:lang w:val="en-US"/>
              </w:rPr>
              <w:t>str</w:t>
            </w:r>
            <w:r w:rsidRPr="0039593E">
              <w:rPr>
                <w:rFonts w:ascii="Courier New" w:hAnsi="Courier New" w:cs="Courier New"/>
                <w:noProof/>
                <w:color w:val="000000"/>
                <w:sz w:val="20"/>
                <w:szCs w:val="20"/>
                <w:lang w:val="en-US"/>
              </w:rPr>
              <w:t>],</w:t>
            </w:r>
            <w:r w:rsidR="00261215" w:rsidRPr="0039593E">
              <w:rPr>
                <w:rFonts w:ascii="Courier New" w:hAnsi="Courier New" w:cs="Courier New"/>
                <w:noProof/>
                <w:color w:val="000000"/>
                <w:sz w:val="20"/>
                <w:szCs w:val="20"/>
                <w:lang w:val="en-US"/>
              </w:rPr>
              <w:t xml:space="preserve"> </w:t>
            </w:r>
          </w:p>
          <w:p w14:paraId="40AE118E" w14:textId="72B8B497" w:rsidR="009D74C6" w:rsidRPr="004D572A" w:rsidRDefault="00261215"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9593E">
              <w:rPr>
                <w:rFonts w:ascii="Courier New" w:hAnsi="Courier New" w:cs="Courier New"/>
                <w:noProof/>
                <w:color w:val="000000"/>
                <w:sz w:val="20"/>
                <w:szCs w:val="20"/>
                <w:lang w:val="en-US"/>
              </w:rPr>
              <w:t xml:space="preserve">            </w:t>
            </w:r>
            <w:r w:rsidR="009D74C6" w:rsidRPr="004D572A">
              <w:rPr>
                <w:rFonts w:ascii="Courier New" w:hAnsi="Courier New" w:cs="Courier New"/>
                <w:noProof/>
                <w:color w:val="000000"/>
                <w:sz w:val="20"/>
                <w:szCs w:val="20"/>
                <w:lang w:val="en-US"/>
              </w:rPr>
              <w:t xml:space="preserve">fuzzy_cutoff: </w:t>
            </w:r>
            <w:r w:rsidR="009D74C6" w:rsidRPr="004D572A">
              <w:rPr>
                <w:rFonts w:ascii="Courier New" w:hAnsi="Courier New" w:cs="Courier New"/>
                <w:noProof/>
                <w:color w:val="683821"/>
                <w:sz w:val="20"/>
                <w:szCs w:val="20"/>
                <w:lang w:val="en-US"/>
              </w:rPr>
              <w:t>float</w:t>
            </w:r>
            <w:r w:rsidR="009D74C6" w:rsidRPr="004D572A">
              <w:rPr>
                <w:rFonts w:ascii="Courier New" w:hAnsi="Courier New" w:cs="Courier New"/>
                <w:noProof/>
                <w:color w:val="000000"/>
                <w:sz w:val="20"/>
                <w:szCs w:val="20"/>
                <w:lang w:val="en-US"/>
              </w:rPr>
              <w:t xml:space="preserve"> = </w:t>
            </w:r>
            <w:r w:rsidR="009D74C6" w:rsidRPr="004D572A">
              <w:rPr>
                <w:rFonts w:ascii="Courier New" w:hAnsi="Courier New" w:cs="Courier New"/>
                <w:noProof/>
                <w:color w:val="0000FF"/>
                <w:sz w:val="20"/>
                <w:szCs w:val="20"/>
                <w:lang w:val="en-US"/>
              </w:rPr>
              <w:t>0.6</w:t>
            </w:r>
            <w:r w:rsidR="009D74C6" w:rsidRPr="004D572A">
              <w:rPr>
                <w:rFonts w:ascii="Courier New" w:hAnsi="Courier New" w:cs="Courier New"/>
                <w:noProof/>
                <w:color w:val="000000"/>
                <w:sz w:val="20"/>
                <w:szCs w:val="20"/>
                <w:lang w:val="en-US"/>
              </w:rPr>
              <w:t xml:space="preserve">,) -&gt; </w:t>
            </w:r>
            <w:r w:rsidR="009D74C6" w:rsidRPr="004D572A">
              <w:rPr>
                <w:rFonts w:ascii="Courier New" w:hAnsi="Courier New" w:cs="Courier New"/>
                <w:noProof/>
                <w:color w:val="683821"/>
                <w:sz w:val="20"/>
                <w:szCs w:val="20"/>
                <w:lang w:val="en-US"/>
              </w:rPr>
              <w:t>str</w:t>
            </w:r>
            <w:r w:rsidR="009D74C6" w:rsidRPr="004D572A">
              <w:rPr>
                <w:rFonts w:ascii="Courier New" w:hAnsi="Courier New" w:cs="Courier New"/>
                <w:noProof/>
                <w:color w:val="000000"/>
                <w:sz w:val="20"/>
                <w:szCs w:val="20"/>
                <w:lang w:val="en-US"/>
              </w:rPr>
              <w:t>:</w:t>
            </w:r>
          </w:p>
          <w:p w14:paraId="70E450A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label_norm = {_normalize(l): l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labels}</w:t>
            </w:r>
          </w:p>
          <w:p w14:paraId="01F7B96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candidates = _clean_response(response)</w:t>
            </w:r>
          </w:p>
          <w:p w14:paraId="1790022E"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candidates:</w:t>
            </w:r>
          </w:p>
          <w:p w14:paraId="0AB051D1"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"unknown"</w:t>
            </w:r>
          </w:p>
          <w:p w14:paraId="293F84C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4D4EB6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candidate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candidates:</w:t>
            </w:r>
          </w:p>
          <w:p w14:paraId="7757C1F4"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cand_norm = _normalize(candidate)</w:t>
            </w:r>
          </w:p>
          <w:p w14:paraId="54764344"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236E25"/>
                <w:sz w:val="20"/>
                <w:szCs w:val="20"/>
              </w:rPr>
              <w:t># Уровень 1: точное нормализованное совпадение</w:t>
            </w:r>
          </w:p>
          <w:p w14:paraId="57FF6A6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cand_norm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p>
          <w:p w14:paraId="7CA113E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label_norm[cand_norm]</w:t>
            </w:r>
          </w:p>
          <w:p w14:paraId="011CB352"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236E25"/>
                <w:sz w:val="20"/>
                <w:szCs w:val="20"/>
              </w:rPr>
              <w:t># Уровень 2: label содержится в кандидате</w:t>
            </w:r>
          </w:p>
          <w:p w14:paraId="45180397"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partial_matches = [</w:t>
            </w:r>
          </w:p>
          <w:p w14:paraId="454E978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 xml:space="preserve">label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lnorm,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73186CB6"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lnorm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cand_norm</w:t>
            </w:r>
          </w:p>
          <w:p w14:paraId="0B0F6B5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6994DD2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partial_matches:</w:t>
            </w:r>
          </w:p>
          <w:p w14:paraId="0EF56CD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(partial_matches, key=</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t>
            </w:r>
          </w:p>
          <w:p w14:paraId="15CA6B5D"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236E25"/>
                <w:sz w:val="20"/>
                <w:szCs w:val="20"/>
              </w:rPr>
              <w:t># Уровень 3: кандидат содержится в label</w:t>
            </w:r>
          </w:p>
          <w:p w14:paraId="118596A5"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C1A7E"/>
                <w:sz w:val="20"/>
                <w:szCs w:val="20"/>
              </w:rPr>
              <w:t>if</w:t>
            </w:r>
            <w:r w:rsidRPr="008D17A6">
              <w:rPr>
                <w:rFonts w:ascii="Courier New" w:hAnsi="Courier New" w:cs="Courier New"/>
                <w:noProof/>
                <w:color w:val="000000"/>
                <w:sz w:val="20"/>
                <w:szCs w:val="20"/>
              </w:rPr>
              <w:t xml:space="preserve"> </w:t>
            </w:r>
            <w:r w:rsidRPr="008D17A6">
              <w:rPr>
                <w:rFonts w:ascii="Courier New" w:hAnsi="Courier New" w:cs="Courier New"/>
                <w:noProof/>
                <w:color w:val="683821"/>
                <w:sz w:val="20"/>
                <w:szCs w:val="20"/>
              </w:rPr>
              <w:t>len</w:t>
            </w:r>
            <w:r w:rsidRPr="008D17A6">
              <w:rPr>
                <w:rFonts w:ascii="Courier New" w:hAnsi="Courier New" w:cs="Courier New"/>
                <w:noProof/>
                <w:color w:val="000000"/>
                <w:sz w:val="20"/>
                <w:szCs w:val="20"/>
              </w:rPr>
              <w:t xml:space="preserve">(cand_norm) &gt; </w:t>
            </w:r>
            <w:r w:rsidRPr="008D17A6">
              <w:rPr>
                <w:rFonts w:ascii="Courier New" w:hAnsi="Courier New" w:cs="Courier New"/>
                <w:noProof/>
                <w:color w:val="0000FF"/>
                <w:sz w:val="20"/>
                <w:szCs w:val="20"/>
              </w:rPr>
              <w:t>5</w:t>
            </w:r>
            <w:r w:rsidRPr="008D17A6">
              <w:rPr>
                <w:rFonts w:ascii="Courier New" w:hAnsi="Courier New" w:cs="Courier New"/>
                <w:noProof/>
                <w:color w:val="000000"/>
                <w:sz w:val="20"/>
                <w:szCs w:val="20"/>
              </w:rPr>
              <w:t>:</w:t>
            </w:r>
          </w:p>
          <w:p w14:paraId="4CF0F2D6"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lnorm,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52A0CCBD"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cand_norm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lnorm:</w:t>
            </w:r>
          </w:p>
          <w:p w14:paraId="7DDB560F"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label</w:t>
            </w:r>
          </w:p>
          <w:p w14:paraId="1ACFD7A9"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236E25"/>
                <w:sz w:val="20"/>
                <w:szCs w:val="20"/>
              </w:rPr>
              <w:t># Уровень 4: нечёткое совпадение через difflib</w:t>
            </w:r>
          </w:p>
          <w:p w14:paraId="32913AA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best_candidate = _normalize(candidates[</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0884AEE1"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matches = difflib.get_close_matches(</w:t>
            </w:r>
          </w:p>
          <w:p w14:paraId="6535B1C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best_candidate, label_norm.</w:t>
            </w:r>
            <w:r w:rsidRPr="004D572A">
              <w:rPr>
                <w:rFonts w:ascii="Courier New" w:hAnsi="Courier New" w:cs="Courier New"/>
                <w:noProof/>
                <w:color w:val="683821"/>
                <w:sz w:val="20"/>
                <w:szCs w:val="20"/>
                <w:lang w:val="en-US"/>
              </w:rPr>
              <w:t>keys</w:t>
            </w:r>
            <w:r w:rsidRPr="004D572A">
              <w:rPr>
                <w:rFonts w:ascii="Courier New" w:hAnsi="Courier New" w:cs="Courier New"/>
                <w:noProof/>
                <w:color w:val="000000"/>
                <w:sz w:val="20"/>
                <w:szCs w:val="20"/>
                <w:lang w:val="en-US"/>
              </w:rPr>
              <w:t>(), n=</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cutoff=fuzzy_cutoff,</w:t>
            </w:r>
          </w:p>
          <w:p w14:paraId="57F1D01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2C825E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matches:</w:t>
            </w:r>
          </w:p>
          <w:p w14:paraId="0362967D"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label_norm[matches[</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7D133B1D"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236E25"/>
                <w:sz w:val="20"/>
                <w:szCs w:val="20"/>
              </w:rPr>
              <w:t># Уровень 5: поиск label в полном тексте ответа</w:t>
            </w:r>
          </w:p>
          <w:p w14:paraId="65CFC2A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response_norm = _normalize(response)</w:t>
            </w:r>
          </w:p>
          <w:p w14:paraId="6E6AF83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partial_in_full = [</w:t>
            </w:r>
          </w:p>
          <w:p w14:paraId="18C0A89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label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lnorm,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320FE68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lnorm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response_norm</w:t>
            </w:r>
          </w:p>
          <w:p w14:paraId="270C45D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CE0907E"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partial_in_full:</w:t>
            </w:r>
          </w:p>
          <w:p w14:paraId="6E13F28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(partial_in_full, key=</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t>
            </w:r>
          </w:p>
          <w:p w14:paraId="0E4B630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0AD0E37" w14:textId="7D2302D8" w:rsidR="003D0CCD" w:rsidRPr="008D17A6" w:rsidRDefault="009D74C6" w:rsidP="0039593E">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"unknown"</w:t>
            </w:r>
          </w:p>
        </w:tc>
      </w:tr>
    </w:tbl>
    <w:p w14:paraId="30CB0F4F" w14:textId="71929399" w:rsidR="00ED4714" w:rsidRDefault="00ED4714" w:rsidP="009D74C6">
      <w:pPr>
        <w:pStyle w:val="af3"/>
        <w:rPr>
          <w:noProof/>
          <w:lang w:eastAsia="ru-RU"/>
        </w:rPr>
      </w:pPr>
      <w:r w:rsidRPr="008D17A6">
        <w:rPr>
          <w:noProof/>
          <w:lang w:eastAsia="ru-RU"/>
        </w:rPr>
        <w:t>Листинг 3.</w:t>
      </w:r>
      <w:r w:rsidR="00860CE3">
        <w:rPr>
          <w:noProof/>
          <w:lang w:eastAsia="ru-RU"/>
        </w:rPr>
        <w:t>10</w:t>
      </w:r>
      <w:r w:rsidRPr="008D17A6">
        <w:rPr>
          <w:noProof/>
          <w:lang w:eastAsia="ru-RU"/>
        </w:rPr>
        <w:t xml:space="preserve"> — Многоуровневая стратегия извлечения предсказания</w:t>
      </w:r>
    </w:p>
    <w:p w14:paraId="1CB92FB4" w14:textId="77777777" w:rsidR="009C3684" w:rsidRPr="008D17A6" w:rsidRDefault="009C3684" w:rsidP="009D74C6">
      <w:pPr>
        <w:pStyle w:val="af3"/>
        <w:rPr>
          <w:noProof/>
          <w:lang w:eastAsia="ru-RU"/>
        </w:rPr>
      </w:pPr>
    </w:p>
    <w:p w14:paraId="791729AE" w14:textId="77777777" w:rsidR="00ED4714" w:rsidRPr="008D17A6" w:rsidRDefault="00ED4714" w:rsidP="00ED4714">
      <w:pPr>
        <w:rPr>
          <w:noProof/>
          <w:lang w:eastAsia="ru-RU"/>
        </w:rPr>
      </w:pPr>
      <w:r w:rsidRPr="008D17A6">
        <w:rPr>
          <w:noProof/>
          <w:lang w:eastAsia="ru-RU"/>
        </w:rPr>
        <w:lastRenderedPageBreak/>
        <w:t>Параметр fuzzy_cutoff=0.6 выбран как компромисс между полнотой (не пропустить корректный ответ, записанный с опечаткой) и точностью (не принять ошибочное совпадение). При выборе наиболее длинного совпадения (max по длине) предпочтение отдаётся более специфичному классу: например, «Блок директора по строительству» будет выбран вместо «Блок директора», если оба содержатся в кандидате. Если ни один из пяти уровней не сработал, функция возвращает метку "unknown".</w:t>
      </w:r>
    </w:p>
    <w:p w14:paraId="18946DED" w14:textId="045714F7" w:rsidR="00ED4714" w:rsidRPr="008D17A6" w:rsidRDefault="00ED4714" w:rsidP="009D74C6">
      <w:pPr>
        <w:pStyle w:val="a"/>
        <w:pageBreakBefore w:val="0"/>
        <w:numPr>
          <w:ilvl w:val="2"/>
          <w:numId w:val="4"/>
        </w:numPr>
        <w:ind w:left="0" w:firstLine="720"/>
        <w:rPr>
          <w:noProof/>
        </w:rPr>
      </w:pPr>
      <w:bookmarkStart w:id="44" w:name="_Toc226555135"/>
      <w:r w:rsidRPr="008D17A6">
        <w:rPr>
          <w:noProof/>
        </w:rPr>
        <w:t>Основной пайплайн и матрица экспериментов</w:t>
      </w:r>
      <w:bookmarkEnd w:id="44"/>
    </w:p>
    <w:p w14:paraId="339449AC" w14:textId="1D6AF6F6" w:rsidR="009C3684" w:rsidRPr="0085457A" w:rsidRDefault="00ED4714" w:rsidP="009C3684">
      <w:pPr>
        <w:rPr>
          <w:noProof/>
          <w:lang w:val="en-US" w:eastAsia="ru-RU"/>
        </w:rPr>
      </w:pPr>
      <w:r w:rsidRPr="008D17A6">
        <w:rPr>
          <w:noProof/>
          <w:lang w:eastAsia="ru-RU"/>
        </w:rPr>
        <w:t>Функция classify_dataset() итерирует по тестовой выборке , формируя промпт и генерируя ответ для каждого письма (листинг 3.1</w:t>
      </w:r>
      <w:r w:rsidR="00747F15">
        <w:rPr>
          <w:noProof/>
          <w:lang w:eastAsia="ru-RU"/>
        </w:rPr>
        <w:t>1</w:t>
      </w:r>
      <w:r w:rsidRPr="008D17A6">
        <w:rPr>
          <w:noProof/>
          <w:lang w:eastAsia="ru-RU"/>
        </w:rPr>
        <w:t>). Результатом</w:t>
      </w:r>
      <w:r w:rsidRPr="004D572A">
        <w:rPr>
          <w:noProof/>
          <w:lang w:val="en-US" w:eastAsia="ru-RU"/>
        </w:rPr>
        <w:t xml:space="preserve"> </w:t>
      </w:r>
      <w:r w:rsidRPr="008D17A6">
        <w:rPr>
          <w:noProof/>
          <w:lang w:eastAsia="ru-RU"/>
        </w:rPr>
        <w:t>является</w:t>
      </w:r>
      <w:r w:rsidRPr="004D572A">
        <w:rPr>
          <w:noProof/>
          <w:lang w:val="en-US" w:eastAsia="ru-RU"/>
        </w:rPr>
        <w:t xml:space="preserve"> DataFrame </w:t>
      </w:r>
      <w:r w:rsidRPr="008D17A6">
        <w:rPr>
          <w:noProof/>
          <w:lang w:eastAsia="ru-RU"/>
        </w:rPr>
        <w:t>с</w:t>
      </w:r>
      <w:r w:rsidRPr="004D572A">
        <w:rPr>
          <w:noProof/>
          <w:lang w:val="en-US" w:eastAsia="ru-RU"/>
        </w:rPr>
        <w:t xml:space="preserve"> </w:t>
      </w:r>
      <w:r w:rsidRPr="008D17A6">
        <w:rPr>
          <w:noProof/>
          <w:lang w:eastAsia="ru-RU"/>
        </w:rPr>
        <w:t>колонками</w:t>
      </w:r>
      <w:r w:rsidRPr="009C3684">
        <w:rPr>
          <w:noProof/>
          <w:lang w:val="en-US" w:eastAsia="ru-RU"/>
        </w:rPr>
        <w:t xml:space="preserve"> text, true_label, predicted_label, raw_response </w:t>
      </w:r>
      <w:r w:rsidRPr="009C3684">
        <w:rPr>
          <w:noProof/>
          <w:lang w:eastAsia="ru-RU"/>
        </w:rPr>
        <w:t>и</w:t>
      </w:r>
      <w:r w:rsidRPr="009C3684">
        <w:rPr>
          <w:noProof/>
          <w:lang w:val="en-US" w:eastAsia="ru-RU"/>
        </w:rPr>
        <w:t xml:space="preserve"> skipped</w:t>
      </w:r>
      <w:r w:rsidRPr="004D572A">
        <w:rPr>
          <w:noProof/>
          <w:lang w:val="en-US" w:eastAsia="ru-RU"/>
        </w:rPr>
        <w:t>.</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4EDDA70F" w14:textId="77777777" w:rsidTr="006A6FC9">
        <w:tc>
          <w:tcPr>
            <w:tcW w:w="8788" w:type="dxa"/>
            <w:shd w:val="clear" w:color="auto" w:fill="D9D9D9" w:themeFill="background1" w:themeFillShade="D9"/>
            <w:vAlign w:val="center"/>
          </w:tcPr>
          <w:p w14:paraId="58B4A233" w14:textId="44D7BFEC"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C1A7E"/>
                <w:sz w:val="20"/>
                <w:szCs w:val="20"/>
                <w:lang w:val="en-US"/>
              </w:rPr>
              <w:t>def</w:t>
            </w:r>
            <w:r w:rsidRPr="00860CE3">
              <w:rPr>
                <w:rFonts w:ascii="Courier New" w:hAnsi="Courier New" w:cs="Courier New"/>
                <w:noProof/>
                <w:color w:val="000000"/>
                <w:sz w:val="20"/>
                <w:szCs w:val="20"/>
                <w:lang w:val="en-US"/>
              </w:rPr>
              <w:t xml:space="preserve"> classify_dataset(df_test: pd.DataFrame,</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model, tokenizer,</w:t>
            </w:r>
          </w:p>
          <w:p w14:paraId="5F5135EB" w14:textId="1F6F756F"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labels: </w:t>
            </w:r>
            <w:r w:rsidRPr="00860CE3">
              <w:rPr>
                <w:rFonts w:ascii="Courier New" w:hAnsi="Courier New" w:cs="Courier New"/>
                <w:noProof/>
                <w:color w:val="683821"/>
                <w:sz w:val="20"/>
                <w:szCs w:val="20"/>
                <w:lang w:val="en-US"/>
              </w:rPr>
              <w:t>list</w:t>
            </w:r>
            <w:r w:rsidRPr="00860CE3">
              <w:rPr>
                <w:rFonts w:ascii="Courier New" w:hAnsi="Courier New" w:cs="Courier New"/>
                <w:noProof/>
                <w:color w:val="000000"/>
                <w:sz w:val="20"/>
                <w:szCs w:val="20"/>
                <w:lang w:val="en-US"/>
              </w:rPr>
              <w:t>[</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 xml:space="preserve">descriptions: </w:t>
            </w:r>
            <w:r w:rsidRPr="00860CE3">
              <w:rPr>
                <w:rFonts w:ascii="Courier New" w:hAnsi="Courier New" w:cs="Courier New"/>
                <w:noProof/>
                <w:color w:val="683821"/>
                <w:sz w:val="20"/>
                <w:szCs w:val="20"/>
                <w:lang w:val="en-US"/>
              </w:rPr>
              <w:t>dict</w:t>
            </w:r>
            <w:r w:rsidRPr="00860CE3">
              <w:rPr>
                <w:rFonts w:ascii="Courier New" w:hAnsi="Courier New" w:cs="Courier New"/>
                <w:noProof/>
                <w:color w:val="000000"/>
                <w:sz w:val="20"/>
                <w:szCs w:val="20"/>
                <w:lang w:val="en-US"/>
              </w:rPr>
              <w:t>[</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w:t>
            </w:r>
          </w:p>
          <w:p w14:paraId="0B69D900" w14:textId="4F266EA7"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760F50"/>
                <w:sz w:val="20"/>
                <w:szCs w:val="20"/>
                <w:lang w:val="en-US"/>
              </w:rPr>
              <w:t>mode</w:t>
            </w: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 xml:space="preserve">gen_params: </w:t>
            </w:r>
            <w:r w:rsidRPr="00860CE3">
              <w:rPr>
                <w:rFonts w:ascii="Courier New" w:hAnsi="Courier New" w:cs="Courier New"/>
                <w:noProof/>
                <w:color w:val="683821"/>
                <w:sz w:val="20"/>
                <w:szCs w:val="20"/>
                <w:lang w:val="en-US"/>
              </w:rPr>
              <w:t>dict</w:t>
            </w:r>
            <w:r w:rsidRPr="00860CE3">
              <w:rPr>
                <w:rFonts w:ascii="Courier New" w:hAnsi="Courier New" w:cs="Courier New"/>
                <w:noProof/>
                <w:color w:val="000000"/>
                <w:sz w:val="20"/>
                <w:szCs w:val="20"/>
                <w:lang w:val="en-US"/>
              </w:rPr>
              <w:t>,</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 xml:space="preserve">max_context: </w:t>
            </w:r>
            <w:r w:rsidRPr="00860CE3">
              <w:rPr>
                <w:rFonts w:ascii="Courier New" w:hAnsi="Courier New" w:cs="Courier New"/>
                <w:noProof/>
                <w:color w:val="683821"/>
                <w:sz w:val="20"/>
                <w:szCs w:val="20"/>
                <w:lang w:val="en-US"/>
              </w:rPr>
              <w:t>int</w:t>
            </w:r>
            <w:r w:rsidRPr="00860CE3">
              <w:rPr>
                <w:rFonts w:ascii="Courier New" w:hAnsi="Courier New" w:cs="Courier New"/>
                <w:noProof/>
                <w:color w:val="000000"/>
                <w:sz w:val="20"/>
                <w:szCs w:val="20"/>
                <w:lang w:val="en-US"/>
              </w:rPr>
              <w:t>,</w:t>
            </w:r>
          </w:p>
          <w:p w14:paraId="76B679C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examples: Optional[</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1504B43F" w14:textId="4000D074"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fuzzy_cutoff: </w:t>
            </w:r>
            <w:r w:rsidRPr="00860CE3">
              <w:rPr>
                <w:rFonts w:ascii="Courier New" w:hAnsi="Courier New" w:cs="Courier New"/>
                <w:noProof/>
                <w:color w:val="683821"/>
                <w:sz w:val="20"/>
                <w:szCs w:val="20"/>
                <w:lang w:val="en-US"/>
              </w:rPr>
              <w:t>float</w:t>
            </w:r>
            <w:r w:rsidRPr="00860CE3">
              <w:rPr>
                <w:rFonts w:ascii="Courier New" w:hAnsi="Courier New" w:cs="Courier New"/>
                <w:noProof/>
                <w:color w:val="000000"/>
                <w:sz w:val="20"/>
                <w:szCs w:val="20"/>
                <w:lang w:val="en-US"/>
              </w:rPr>
              <w:t xml:space="preserve"> = </w:t>
            </w:r>
            <w:r w:rsidRPr="00860CE3">
              <w:rPr>
                <w:rFonts w:ascii="Courier New" w:hAnsi="Courier New" w:cs="Courier New"/>
                <w:noProof/>
                <w:color w:val="0000FF"/>
                <w:sz w:val="20"/>
                <w:szCs w:val="20"/>
                <w:lang w:val="en-US"/>
              </w:rPr>
              <w:t>0.7</w:t>
            </w:r>
            <w:r w:rsidRPr="00860CE3">
              <w:rPr>
                <w:rFonts w:ascii="Courier New" w:hAnsi="Courier New" w:cs="Courier New"/>
                <w:noProof/>
                <w:color w:val="000000"/>
                <w:sz w:val="20"/>
                <w:szCs w:val="20"/>
                <w:lang w:val="en-US"/>
              </w:rPr>
              <w:t>) -&gt; pd.DataFrame:</w:t>
            </w:r>
          </w:p>
          <w:p w14:paraId="70838DFB"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results = []</w:t>
            </w:r>
          </w:p>
          <w:p w14:paraId="01EABFC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5CB4CC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_, row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tqdm(</w:t>
            </w:r>
          </w:p>
          <w:p w14:paraId="034CEC80"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df_test.iterrows(), total=</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(df_test),</w:t>
            </w:r>
          </w:p>
          <w:p w14:paraId="282FE197" w14:textId="0032D3E6"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w:t>
            </w:r>
            <w:r w:rsidRPr="004D572A">
              <w:rPr>
                <w:rFonts w:ascii="Courier New" w:hAnsi="Courier New" w:cs="Courier New"/>
                <w:noProof/>
                <w:color w:val="891314"/>
                <w:sz w:val="20"/>
                <w:szCs w:val="20"/>
                <w:lang w:val="en-US"/>
              </w:rPr>
              <w:t>f"Classify ({mode})"</w:t>
            </w:r>
            <w:r w:rsidRPr="004D572A">
              <w:rPr>
                <w:rFonts w:ascii="Courier New" w:hAnsi="Courier New" w:cs="Courier New"/>
                <w:noProof/>
                <w:color w:val="000000"/>
                <w:sz w:val="20"/>
                <w:szCs w:val="20"/>
                <w:lang w:val="en-US"/>
              </w:rPr>
              <w:t>,):</w:t>
            </w:r>
          </w:p>
          <w:p w14:paraId="4FEE1FB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row[TEXT_COL]</w:t>
            </w:r>
          </w:p>
          <w:p w14:paraId="7D43A2B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true_label = row[LABEL_COL]</w:t>
            </w:r>
          </w:p>
          <w:p w14:paraId="26C6549F"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1A9214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prompt = build_prompt(</w:t>
            </w:r>
          </w:p>
          <w:p w14:paraId="706E0ECF"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labels, descriptions, </w:t>
            </w:r>
            <w:r w:rsidRPr="004D572A">
              <w:rPr>
                <w:rFonts w:ascii="Courier New" w:hAnsi="Courier New" w:cs="Courier New"/>
                <w:noProof/>
                <w:color w:val="760F50"/>
                <w:sz w:val="20"/>
                <w:szCs w:val="20"/>
                <w:lang w:val="en-US"/>
              </w:rPr>
              <w:t>mode</w:t>
            </w:r>
            <w:r w:rsidRPr="004D572A">
              <w:rPr>
                <w:rFonts w:ascii="Courier New" w:hAnsi="Courier New" w:cs="Courier New"/>
                <w:noProof/>
                <w:color w:val="000000"/>
                <w:sz w:val="20"/>
                <w:szCs w:val="20"/>
                <w:lang w:val="en-US"/>
              </w:rPr>
              <w:t>, examples,</w:t>
            </w:r>
          </w:p>
          <w:p w14:paraId="493B04A0"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82D377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response = generate_response(</w:t>
            </w:r>
          </w:p>
          <w:p w14:paraId="1E4E6EA2" w14:textId="3763C5A1"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model, tokenizer, prompt, gen_params, max_context,)</w:t>
            </w:r>
          </w:p>
          <w:p w14:paraId="41F70ED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response </w:t>
            </w:r>
            <w:r w:rsidRPr="004D572A">
              <w:rPr>
                <w:rFonts w:ascii="Courier New" w:hAnsi="Courier New" w:cs="Courier New"/>
                <w:noProof/>
                <w:color w:val="0C1A7E"/>
                <w:sz w:val="20"/>
                <w:szCs w:val="20"/>
                <w:lang w:val="en-US"/>
              </w:rPr>
              <w:t>is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3E00838D"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p>
          <w:p w14:paraId="34C39C5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"text"</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 true_label,</w:t>
            </w:r>
          </w:p>
          <w:p w14:paraId="4F510FC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"unknown"</w:t>
            </w:r>
            <w:r w:rsidRPr="004D572A">
              <w:rPr>
                <w:rFonts w:ascii="Courier New" w:hAnsi="Courier New" w:cs="Courier New"/>
                <w:noProof/>
                <w:color w:val="000000"/>
                <w:sz w:val="20"/>
                <w:szCs w:val="20"/>
                <w:lang w:val="en-US"/>
              </w:rPr>
              <w:t>,</w:t>
            </w:r>
          </w:p>
          <w:p w14:paraId="73D6B67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"raw_response"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0F2281B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39D63F6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6B4A9BDE"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pred = extract_prediction(response, labels, fuzzy_cutoff)</w:t>
            </w:r>
          </w:p>
          <w:p w14:paraId="284A8AD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p>
          <w:p w14:paraId="4EBDF376"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"text"</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 true_label,</w:t>
            </w:r>
          </w:p>
          <w:p w14:paraId="6831D20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 pred,</w:t>
            </w:r>
          </w:p>
          <w:p w14:paraId="5A53406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"raw_response"</w:t>
            </w:r>
            <w:r w:rsidRPr="004D572A">
              <w:rPr>
                <w:rFonts w:ascii="Courier New" w:hAnsi="Courier New" w:cs="Courier New"/>
                <w:noProof/>
                <w:color w:val="000000"/>
                <w:sz w:val="20"/>
                <w:szCs w:val="20"/>
                <w:lang w:val="en-US"/>
              </w:rPr>
              <w:t xml:space="preserve">: response, </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46DB1599"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p w14:paraId="5DD8686B"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13A227CD" w14:textId="522AC8E8" w:rsidR="003D0CCD" w:rsidRPr="008D17A6" w:rsidRDefault="009D74C6" w:rsidP="0039593E">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pd.DataFrame(results)</w:t>
            </w:r>
          </w:p>
        </w:tc>
      </w:tr>
    </w:tbl>
    <w:p w14:paraId="0256497A" w14:textId="42B6D9D0" w:rsidR="00ED4714" w:rsidRPr="008D17A6" w:rsidRDefault="00ED4714" w:rsidP="00860CE3">
      <w:pPr>
        <w:pStyle w:val="af3"/>
        <w:rPr>
          <w:noProof/>
          <w:lang w:eastAsia="ru-RU"/>
        </w:rPr>
      </w:pPr>
      <w:r w:rsidRPr="008D17A6">
        <w:rPr>
          <w:noProof/>
          <w:lang w:eastAsia="ru-RU"/>
        </w:rPr>
        <w:t>Листинг 3.1</w:t>
      </w:r>
      <w:r w:rsidR="00747F15">
        <w:rPr>
          <w:noProof/>
          <w:lang w:eastAsia="ru-RU"/>
        </w:rPr>
        <w:t>1</w:t>
      </w:r>
      <w:r w:rsidRPr="008D17A6">
        <w:rPr>
          <w:noProof/>
          <w:lang w:eastAsia="ru-RU"/>
        </w:rPr>
        <w:t xml:space="preserve"> — Функция classify_dataset(): классификация тестовой выборки</w:t>
      </w:r>
    </w:p>
    <w:p w14:paraId="434D71A9" w14:textId="47C0488F" w:rsidR="00ED4714" w:rsidRDefault="00ED4714" w:rsidP="00ED4714">
      <w:pPr>
        <w:rPr>
          <w:noProof/>
          <w:lang w:eastAsia="ru-RU"/>
        </w:rPr>
      </w:pPr>
      <w:r w:rsidRPr="008D17A6">
        <w:rPr>
          <w:noProof/>
          <w:lang w:eastAsia="ru-RU"/>
        </w:rPr>
        <w:lastRenderedPageBreak/>
        <w:t>В ноутбуке zer0_one_few_shot.ipynb эксперименты организованы в виде матрицы «модель × K» (листинг 3.1</w:t>
      </w:r>
      <w:r w:rsidR="00747F15">
        <w:rPr>
          <w:noProof/>
          <w:lang w:eastAsia="ru-RU"/>
        </w:rPr>
        <w:t>2</w:t>
      </w:r>
      <w:r w:rsidRPr="008D17A6">
        <w:rPr>
          <w:noProof/>
          <w:lang w:eastAsia="ru-RU"/>
        </w:rPr>
        <w:t>). Модель Saiga-LLaMA3-8B тестируется только при K=0 и K=1 ввиду ограниченного размера контекста (8192 токена) — промпт few-shot с 3–5 примерами на каждый из 36 классов превышает данный предел. Остальные четыре модели с контекстом 32768 токенов тестируются при всех K</w:t>
      </w:r>
      <w:r w:rsidRPr="008D17A6">
        <w:rPr>
          <w:rFonts w:ascii="Cambria Math" w:hAnsi="Cambria Math" w:cs="Cambria Math"/>
          <w:noProof/>
          <w:lang w:eastAsia="ru-RU"/>
        </w:rPr>
        <w:t>∈</w:t>
      </w:r>
      <w:r w:rsidRPr="008D17A6">
        <w:rPr>
          <w:noProof/>
          <w:lang w:eastAsia="ru-RU"/>
        </w:rPr>
        <w:t>{0, 1, 3, 5}.</w:t>
      </w:r>
    </w:p>
    <w:p w14:paraId="754C81ED" w14:textId="77777777" w:rsidR="009C3684" w:rsidRPr="008D17A6" w:rsidRDefault="009C368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5BED306B" w14:textId="77777777" w:rsidTr="006A6FC9">
        <w:tc>
          <w:tcPr>
            <w:tcW w:w="8788" w:type="dxa"/>
            <w:shd w:val="clear" w:color="auto" w:fill="D9D9D9" w:themeFill="background1" w:themeFillShade="D9"/>
            <w:vAlign w:val="center"/>
          </w:tcPr>
          <w:p w14:paraId="2CBAD12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experiment_matrix = {</w:t>
            </w:r>
          </w:p>
          <w:p w14:paraId="15F706B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"saiga_8b"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40C92E6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"saiga_mistral_7b"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0106582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"vikhr_12b"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6B6F7F4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"qwen_14b"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2F72440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"qwen_32b"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11CF61F2" w14:textId="789F4C36" w:rsidR="003D0CCD" w:rsidRPr="008D17A6" w:rsidRDefault="00FB7DDA" w:rsidP="00860CE3">
            <w:pPr>
              <w:autoSpaceDE w:val="0"/>
              <w:autoSpaceDN w:val="0"/>
              <w:adjustRightInd w:val="0"/>
              <w:spacing w:after="0" w:line="240" w:lineRule="auto"/>
              <w:ind w:firstLine="0"/>
              <w:contextualSpacing w:val="0"/>
              <w:jc w:val="left"/>
              <w:rPr>
                <w:rFonts w:ascii="Menlo" w:hAnsi="Menlo" w:cs="Menlo"/>
                <w:noProof/>
                <w:color w:val="000000"/>
                <w:sz w:val="22"/>
              </w:rPr>
            </w:pPr>
            <w:r w:rsidRPr="008D17A6">
              <w:rPr>
                <w:rFonts w:ascii="Courier New" w:hAnsi="Courier New" w:cs="Courier New"/>
                <w:noProof/>
                <w:color w:val="000000"/>
                <w:sz w:val="20"/>
                <w:szCs w:val="20"/>
              </w:rPr>
              <w:t>}</w:t>
            </w:r>
          </w:p>
        </w:tc>
      </w:tr>
    </w:tbl>
    <w:p w14:paraId="76568F01" w14:textId="77777777" w:rsidR="00ED4714" w:rsidRPr="008D17A6" w:rsidRDefault="00ED4714" w:rsidP="009E485B">
      <w:pPr>
        <w:pStyle w:val="af3"/>
        <w:rPr>
          <w:noProof/>
          <w:lang w:eastAsia="ru-RU"/>
        </w:rPr>
      </w:pPr>
      <w:r w:rsidRPr="008D17A6">
        <w:rPr>
          <w:noProof/>
          <w:lang w:eastAsia="ru-RU"/>
        </w:rPr>
        <w:t>Листинг 3.16 — Матрица экспериментов: модели и значения K</w:t>
      </w:r>
    </w:p>
    <w:p w14:paraId="64D76444" w14:textId="1F355217" w:rsidR="00ED4714" w:rsidRDefault="00ED4714" w:rsidP="00ED4714">
      <w:pPr>
        <w:rPr>
          <w:noProof/>
          <w:lang w:eastAsia="ru-RU"/>
        </w:rPr>
      </w:pPr>
      <w:r w:rsidRPr="008D17A6">
        <w:rPr>
          <w:noProof/>
          <w:lang w:eastAsia="ru-RU"/>
        </w:rPr>
        <w:t>Каждый эксперимент идентифицируется парой (model_key, k_shots) и сохраняется в файл prompt_results.csv немедленно после завершения. При перезапуске ноутбука уже выполненные эксперименты пропускаются (листинг 3.17). Такая архитектура аналогична системе чекпоинтов, реализованной на этапе аугментации (раздел 2.2.7), и позволяет прерывать и возобновлять вычисления без потери уже полученных результатов, что критично при работе на облачных GPU с ограниченным временем сессии.</w:t>
      </w:r>
    </w:p>
    <w:p w14:paraId="5B9AF96C" w14:textId="7A496CB6" w:rsidR="00860CE3" w:rsidRDefault="00860CE3" w:rsidP="00ED4714">
      <w:pPr>
        <w:rPr>
          <w:noProof/>
          <w:lang w:eastAsia="ru-RU"/>
        </w:rPr>
      </w:pPr>
    </w:p>
    <w:p w14:paraId="6DDC7DD2" w14:textId="3ED3DD4C" w:rsidR="00860CE3" w:rsidRDefault="00860CE3" w:rsidP="00ED4714">
      <w:pPr>
        <w:rPr>
          <w:noProof/>
          <w:lang w:eastAsia="ru-RU"/>
        </w:rPr>
      </w:pPr>
    </w:p>
    <w:p w14:paraId="60DD77C3" w14:textId="2B4854CC" w:rsidR="00860CE3" w:rsidRDefault="00860CE3" w:rsidP="00ED4714">
      <w:pPr>
        <w:rPr>
          <w:noProof/>
          <w:lang w:eastAsia="ru-RU"/>
        </w:rPr>
      </w:pPr>
    </w:p>
    <w:p w14:paraId="10E9F19A" w14:textId="79E64C1A" w:rsidR="00860CE3" w:rsidRDefault="00860CE3" w:rsidP="00ED4714">
      <w:pPr>
        <w:rPr>
          <w:noProof/>
          <w:lang w:eastAsia="ru-RU"/>
        </w:rPr>
      </w:pPr>
    </w:p>
    <w:p w14:paraId="13027344" w14:textId="600CA7E1" w:rsidR="00860CE3" w:rsidRDefault="00860CE3" w:rsidP="00ED4714">
      <w:pPr>
        <w:rPr>
          <w:noProof/>
          <w:lang w:eastAsia="ru-RU"/>
        </w:rPr>
      </w:pPr>
    </w:p>
    <w:p w14:paraId="60915B12" w14:textId="435FB6CD" w:rsidR="00860CE3" w:rsidRDefault="00860CE3" w:rsidP="00ED4714">
      <w:pPr>
        <w:rPr>
          <w:noProof/>
          <w:lang w:eastAsia="ru-RU"/>
        </w:rPr>
      </w:pPr>
    </w:p>
    <w:p w14:paraId="49F4BA94" w14:textId="4CA68D04" w:rsidR="00860CE3" w:rsidRDefault="00860CE3" w:rsidP="00ED4714">
      <w:pPr>
        <w:rPr>
          <w:noProof/>
          <w:lang w:eastAsia="ru-RU"/>
        </w:rPr>
      </w:pPr>
    </w:p>
    <w:p w14:paraId="2C7CB6B5" w14:textId="477A18F1" w:rsidR="00860CE3" w:rsidRDefault="00860CE3" w:rsidP="00ED4714">
      <w:pPr>
        <w:rPr>
          <w:noProof/>
          <w:lang w:eastAsia="ru-RU"/>
        </w:rPr>
      </w:pPr>
    </w:p>
    <w:p w14:paraId="321BB190" w14:textId="6B77BD3F" w:rsidR="00860CE3" w:rsidRDefault="00860CE3" w:rsidP="00ED4714">
      <w:pPr>
        <w:rPr>
          <w:noProof/>
          <w:lang w:eastAsia="ru-RU"/>
        </w:rPr>
      </w:pPr>
    </w:p>
    <w:p w14:paraId="6BA41537" w14:textId="10CEDE96" w:rsidR="00860CE3" w:rsidRDefault="00860CE3" w:rsidP="00ED4714">
      <w:pPr>
        <w:rPr>
          <w:noProof/>
          <w:lang w:eastAsia="ru-RU"/>
        </w:rPr>
      </w:pPr>
    </w:p>
    <w:p w14:paraId="443537F0" w14:textId="77777777" w:rsidR="00860CE3" w:rsidRPr="008D17A6" w:rsidRDefault="00860CE3"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4D369DD3" w14:textId="77777777" w:rsidTr="006A6FC9">
        <w:tc>
          <w:tcPr>
            <w:tcW w:w="8788" w:type="dxa"/>
            <w:shd w:val="clear" w:color="auto" w:fill="D9D9D9" w:themeFill="background1" w:themeFillShade="D9"/>
            <w:vAlign w:val="center"/>
          </w:tcPr>
          <w:p w14:paraId="6102DB1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results_path.exists():</w:t>
            </w:r>
          </w:p>
          <w:p w14:paraId="459B638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df_existing = pd.read_csv(results_path)</w:t>
            </w:r>
          </w:p>
          <w:p w14:paraId="75464D5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all_results = df_existing.to_dict(</w:t>
            </w:r>
            <w:r w:rsidRPr="004D572A">
              <w:rPr>
                <w:rFonts w:ascii="Courier New" w:hAnsi="Courier New" w:cs="Courier New"/>
                <w:noProof/>
                <w:color w:val="891314"/>
                <w:sz w:val="20"/>
                <w:szCs w:val="20"/>
                <w:lang w:val="en-US"/>
              </w:rPr>
              <w:t>"records"</w:t>
            </w:r>
            <w:r w:rsidRPr="004D572A">
              <w:rPr>
                <w:rFonts w:ascii="Courier New" w:hAnsi="Courier New" w:cs="Courier New"/>
                <w:noProof/>
                <w:color w:val="000000"/>
                <w:sz w:val="20"/>
                <w:szCs w:val="20"/>
                <w:lang w:val="en-US"/>
              </w:rPr>
              <w:t>)</w:t>
            </w:r>
          </w:p>
          <w:p w14:paraId="2512FDB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done = {(r[</w:t>
            </w:r>
            <w:r w:rsidRPr="004D572A">
              <w:rPr>
                <w:rFonts w:ascii="Courier New" w:hAnsi="Courier New" w:cs="Courier New"/>
                <w:noProof/>
                <w:color w:val="891314"/>
                <w:sz w:val="20"/>
                <w:szCs w:val="20"/>
                <w:lang w:val="en-US"/>
              </w:rPr>
              <w:t>"model"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(r[</w:t>
            </w:r>
            <w:r w:rsidRPr="004D572A">
              <w:rPr>
                <w:rFonts w:ascii="Courier New" w:hAnsi="Courier New" w:cs="Courier New"/>
                <w:noProof/>
                <w:color w:val="891314"/>
                <w:sz w:val="20"/>
                <w:szCs w:val="20"/>
                <w:lang w:val="en-US"/>
              </w:rPr>
              <w:t>"k_shots"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r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all_results}</w:t>
            </w:r>
          </w:p>
          <w:p w14:paraId="649D3FC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FA3D83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model_key, k_values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experiment_matrix.</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4BAB38B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model_cfg = prompt_models[model_key]</w:t>
            </w:r>
          </w:p>
          <w:p w14:paraId="02AB598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k_todo = [k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k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k_values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(model_key, k)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done]</w:t>
            </w:r>
          </w:p>
          <w:p w14:paraId="0296B83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B24ADA1"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k_todo:</w:t>
            </w:r>
          </w:p>
          <w:p w14:paraId="7925E00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print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 xml:space="preserve">f"[SKIP] {model_cfg['model_name']} — </w:t>
            </w:r>
            <w:r w:rsidRPr="008D17A6">
              <w:rPr>
                <w:rFonts w:ascii="Courier New" w:hAnsi="Courier New" w:cs="Courier New"/>
                <w:noProof/>
                <w:color w:val="891314"/>
                <w:sz w:val="20"/>
                <w:szCs w:val="20"/>
              </w:rPr>
              <w:t>все</w:t>
            </w:r>
            <w:r w:rsidRPr="004D572A">
              <w:rPr>
                <w:rFonts w:ascii="Courier New" w:hAnsi="Courier New" w:cs="Courier New"/>
                <w:noProof/>
                <w:color w:val="891314"/>
                <w:sz w:val="20"/>
                <w:szCs w:val="20"/>
                <w:lang w:val="en-US"/>
              </w:rPr>
              <w:t xml:space="preserve"> K </w:t>
            </w:r>
            <w:r w:rsidRPr="008D17A6">
              <w:rPr>
                <w:rFonts w:ascii="Courier New" w:hAnsi="Courier New" w:cs="Courier New"/>
                <w:noProof/>
                <w:color w:val="891314"/>
                <w:sz w:val="20"/>
                <w:szCs w:val="20"/>
              </w:rPr>
              <w:t>уже</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посчитаны</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w:t>
            </w:r>
          </w:p>
          <w:p w14:paraId="3D118B4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continue</w:t>
            </w:r>
          </w:p>
          <w:p w14:paraId="01548F9C"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try</w:t>
            </w:r>
            <w:r w:rsidRPr="004D572A">
              <w:rPr>
                <w:rFonts w:ascii="Courier New" w:hAnsi="Courier New" w:cs="Courier New"/>
                <w:noProof/>
                <w:color w:val="000000"/>
                <w:sz w:val="20"/>
                <w:szCs w:val="20"/>
                <w:lang w:val="en-US"/>
              </w:rPr>
              <w:t>:</w:t>
            </w:r>
          </w:p>
          <w:p w14:paraId="2416049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model, tokenizer = load_model(model_cfg)</w:t>
            </w:r>
          </w:p>
          <w:p w14:paraId="7BBB52D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except</w:t>
            </w:r>
            <w:r w:rsidRPr="004D572A">
              <w:rPr>
                <w:rFonts w:ascii="Courier New" w:hAnsi="Courier New" w:cs="Courier New"/>
                <w:noProof/>
                <w:color w:val="000000"/>
                <w:sz w:val="20"/>
                <w:szCs w:val="20"/>
                <w:lang w:val="en-US"/>
              </w:rPr>
              <w:t xml:space="preserve"> Exception </w:t>
            </w:r>
            <w:r w:rsidRPr="004D572A">
              <w:rPr>
                <w:rFonts w:ascii="Courier New" w:hAnsi="Courier New" w:cs="Courier New"/>
                <w:noProof/>
                <w:color w:val="0C1A7E"/>
                <w:sz w:val="20"/>
                <w:szCs w:val="20"/>
                <w:lang w:val="en-US"/>
              </w:rPr>
              <w:t>as</w:t>
            </w:r>
            <w:r w:rsidRPr="004D572A">
              <w:rPr>
                <w:rFonts w:ascii="Courier New" w:hAnsi="Courier New" w:cs="Courier New"/>
                <w:noProof/>
                <w:color w:val="000000"/>
                <w:sz w:val="20"/>
                <w:szCs w:val="20"/>
                <w:lang w:val="en-US"/>
              </w:rPr>
              <w:t xml:space="preserve"> e:</w:t>
            </w:r>
          </w:p>
          <w:p w14:paraId="5C6732E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print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 xml:space="preserve">f"[ERROR] </w:t>
            </w:r>
            <w:r w:rsidRPr="008D17A6">
              <w:rPr>
                <w:rFonts w:ascii="Courier New" w:hAnsi="Courier New" w:cs="Courier New"/>
                <w:noProof/>
                <w:color w:val="891314"/>
                <w:sz w:val="20"/>
                <w:szCs w:val="20"/>
              </w:rPr>
              <w:t>Не</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удалось</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загрузить</w:t>
            </w:r>
            <w:r w:rsidRPr="004D572A">
              <w:rPr>
                <w:rFonts w:ascii="Courier New" w:hAnsi="Courier New" w:cs="Courier New"/>
                <w:noProof/>
                <w:color w:val="891314"/>
                <w:sz w:val="20"/>
                <w:szCs w:val="20"/>
                <w:lang w:val="en-US"/>
              </w:rPr>
              <w:t xml:space="preserve"> {model_cfg['model_name']}: {e}"</w:t>
            </w:r>
            <w:r w:rsidRPr="004D572A">
              <w:rPr>
                <w:rFonts w:ascii="Courier New" w:hAnsi="Courier New" w:cs="Courier New"/>
                <w:noProof/>
                <w:color w:val="000000"/>
                <w:sz w:val="20"/>
                <w:szCs w:val="20"/>
                <w:lang w:val="en-US"/>
              </w:rPr>
              <w:t>)</w:t>
            </w:r>
          </w:p>
          <w:p w14:paraId="7E19A4B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continue</w:t>
            </w:r>
          </w:p>
          <w:p w14:paraId="36EB4E7A" w14:textId="77777777" w:rsidR="00FB7DDA" w:rsidRPr="00860CE3"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0C1A7E"/>
                <w:sz w:val="20"/>
                <w:szCs w:val="20"/>
                <w:lang w:val="en-US"/>
              </w:rPr>
              <w:t>for</w:t>
            </w:r>
            <w:r w:rsidRPr="00860CE3">
              <w:rPr>
                <w:rFonts w:ascii="Courier New" w:hAnsi="Courier New" w:cs="Courier New"/>
                <w:noProof/>
                <w:color w:val="000000"/>
                <w:sz w:val="20"/>
                <w:szCs w:val="20"/>
                <w:lang w:val="en-US"/>
              </w:rPr>
              <w:t xml:space="preserve"> k </w:t>
            </w:r>
            <w:r w:rsidRPr="00860CE3">
              <w:rPr>
                <w:rFonts w:ascii="Courier New" w:hAnsi="Courier New" w:cs="Courier New"/>
                <w:noProof/>
                <w:color w:val="0C1A7E"/>
                <w:sz w:val="20"/>
                <w:szCs w:val="20"/>
                <w:lang w:val="en-US"/>
              </w:rPr>
              <w:t>in</w:t>
            </w:r>
            <w:r w:rsidRPr="00860CE3">
              <w:rPr>
                <w:rFonts w:ascii="Courier New" w:hAnsi="Courier New" w:cs="Courier New"/>
                <w:noProof/>
                <w:color w:val="000000"/>
                <w:sz w:val="20"/>
                <w:szCs w:val="20"/>
                <w:lang w:val="en-US"/>
              </w:rPr>
              <w:t xml:space="preserve"> k_todo:</w:t>
            </w:r>
          </w:p>
          <w:p w14:paraId="7C2E70E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result = run_experiment(</w:t>
            </w:r>
          </w:p>
          <w:p w14:paraId="1CADBB1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model_key, k, model, tokenizer, model_cfg,</w:t>
            </w:r>
          </w:p>
          <w:p w14:paraId="4FF00AB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6D9189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all_results.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(result)</w:t>
            </w:r>
          </w:p>
          <w:p w14:paraId="1191B64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pd.DataFrame(all_results).to_csv(results_path, </w:t>
            </w:r>
            <w:r w:rsidRPr="004D572A">
              <w:rPr>
                <w:rFonts w:ascii="Courier New" w:hAnsi="Courier New" w:cs="Courier New"/>
                <w:noProof/>
                <w:color w:val="683821"/>
                <w:sz w:val="20"/>
                <w:szCs w:val="20"/>
                <w:lang w:val="en-US"/>
              </w:rPr>
              <w:t>index</w:t>
            </w:r>
            <w:r w:rsidRPr="004D572A">
              <w:rPr>
                <w:rFonts w:ascii="Courier New" w:hAnsi="Courier New" w:cs="Courier New"/>
                <w:noProof/>
                <w:color w:val="000000"/>
                <w:sz w:val="20"/>
                <w:szCs w:val="20"/>
                <w:lang w:val="en-US"/>
              </w:rPr>
              <w:t>=</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1E0A453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D3B0B8B" w14:textId="0B0F1CA4" w:rsidR="003D0CCD" w:rsidRPr="008D17A6" w:rsidRDefault="00FB7DDA" w:rsidP="00860CE3">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unload_model(model, tokenizer)</w:t>
            </w:r>
          </w:p>
        </w:tc>
      </w:tr>
    </w:tbl>
    <w:p w14:paraId="79F8AC2C" w14:textId="77777777" w:rsidR="00ED4714" w:rsidRPr="008D17A6" w:rsidRDefault="00ED4714" w:rsidP="009E485B">
      <w:pPr>
        <w:pStyle w:val="af3"/>
        <w:rPr>
          <w:noProof/>
          <w:lang w:eastAsia="ru-RU"/>
        </w:rPr>
      </w:pPr>
      <w:r w:rsidRPr="008D17A6">
        <w:rPr>
          <w:noProof/>
          <w:lang w:eastAsia="ru-RU"/>
        </w:rPr>
        <w:t>Листинг 3.17 — Основной цикл экспериментов с механизмом возобновления</w:t>
      </w:r>
    </w:p>
    <w:p w14:paraId="051AB3EF" w14:textId="00DEAE83" w:rsidR="00ED4714" w:rsidRPr="008D17A6" w:rsidRDefault="00ED4714" w:rsidP="00E30AC1">
      <w:pPr>
        <w:pStyle w:val="a"/>
        <w:pageBreakBefore w:val="0"/>
        <w:numPr>
          <w:ilvl w:val="2"/>
          <w:numId w:val="4"/>
        </w:numPr>
        <w:ind w:left="0" w:firstLine="720"/>
        <w:rPr>
          <w:noProof/>
        </w:rPr>
      </w:pPr>
      <w:bookmarkStart w:id="45" w:name="_Toc226555136"/>
      <w:r w:rsidRPr="008D17A6">
        <w:rPr>
          <w:noProof/>
        </w:rPr>
        <w:t>Оценка результатов</w:t>
      </w:r>
      <w:bookmarkEnd w:id="45"/>
    </w:p>
    <w:p w14:paraId="765F2445" w14:textId="48AFC210" w:rsidR="00ED4714" w:rsidRDefault="00ED4714" w:rsidP="00ED4714">
      <w:pPr>
        <w:rPr>
          <w:noProof/>
          <w:lang w:eastAsia="ru-RU"/>
        </w:rPr>
      </w:pPr>
      <w:r w:rsidRPr="008D17A6">
        <w:rPr>
          <w:noProof/>
          <w:lang w:eastAsia="ru-RU"/>
        </w:rPr>
        <w:t>Для оценки prompt-based классификации в модуль evaluate.py добавлена специализированная функция evaluate_prompt_classification() (листинг 3.18). В отличие от стандартных метрик sklearn, применяемых на этапе оценки аугментации (раздел 2.2.8), данная функция обрабатывает специфику задачи: отфильтровывает skipped-примеры (промпт не уложился в контекст), учитывает unknown rate (доля ответов, не сопоставленных ни с одним классом) и вычисляет метрику Macro F1 отдельно для групп A, B и C.</w:t>
      </w:r>
    </w:p>
    <w:p w14:paraId="19B4AB6B" w14:textId="4320E5E9" w:rsidR="00860CE3" w:rsidRDefault="00860CE3" w:rsidP="00ED4714">
      <w:pPr>
        <w:rPr>
          <w:noProof/>
          <w:lang w:eastAsia="ru-RU"/>
        </w:rPr>
      </w:pPr>
    </w:p>
    <w:p w14:paraId="602104C4" w14:textId="6DC0CD55" w:rsidR="00860CE3" w:rsidRDefault="00860CE3" w:rsidP="00ED4714">
      <w:pPr>
        <w:rPr>
          <w:noProof/>
          <w:lang w:eastAsia="ru-RU"/>
        </w:rPr>
      </w:pPr>
    </w:p>
    <w:p w14:paraId="189238EE" w14:textId="3C9ED076" w:rsidR="00860CE3" w:rsidRDefault="00860CE3" w:rsidP="00ED4714">
      <w:pPr>
        <w:rPr>
          <w:noProof/>
          <w:lang w:eastAsia="ru-RU"/>
        </w:rPr>
      </w:pPr>
    </w:p>
    <w:p w14:paraId="33B01C14" w14:textId="0632039C" w:rsidR="00860CE3" w:rsidRDefault="00860CE3" w:rsidP="00ED4714">
      <w:pPr>
        <w:rPr>
          <w:noProof/>
          <w:lang w:eastAsia="ru-RU"/>
        </w:rPr>
      </w:pPr>
    </w:p>
    <w:p w14:paraId="47C13111" w14:textId="59843842" w:rsidR="00860CE3" w:rsidRDefault="00860CE3" w:rsidP="00ED4714">
      <w:pPr>
        <w:rPr>
          <w:noProof/>
          <w:lang w:eastAsia="ru-RU"/>
        </w:rPr>
      </w:pPr>
    </w:p>
    <w:p w14:paraId="406F2913" w14:textId="0387835D" w:rsidR="00860CE3" w:rsidRDefault="00860CE3" w:rsidP="00ED4714">
      <w:pPr>
        <w:rPr>
          <w:noProof/>
          <w:lang w:eastAsia="ru-RU"/>
        </w:rPr>
      </w:pPr>
    </w:p>
    <w:p w14:paraId="00C748E0" w14:textId="77777777" w:rsidR="00860CE3" w:rsidRPr="008D17A6" w:rsidRDefault="00860CE3"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33674687" w14:textId="77777777" w:rsidTr="006A6FC9">
        <w:tc>
          <w:tcPr>
            <w:tcW w:w="8788" w:type="dxa"/>
            <w:shd w:val="clear" w:color="auto" w:fill="D9D9D9" w:themeFill="background1" w:themeFillShade="D9"/>
            <w:vAlign w:val="center"/>
          </w:tcPr>
          <w:p w14:paraId="05CB8CB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evaluate_prompt_classification(</w:t>
            </w:r>
          </w:p>
          <w:p w14:paraId="6CE0DFC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df_results: pd.DataFrame,</w:t>
            </w:r>
          </w:p>
          <w:p w14:paraId="09F4C23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groups: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0DCB5608"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4CB01E2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n_total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(df_results)</w:t>
            </w:r>
          </w:p>
          <w:p w14:paraId="1B82000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n_skipped =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(df_results[</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sum</w:t>
            </w:r>
            <w:r w:rsidRPr="004D572A">
              <w:rPr>
                <w:rFonts w:ascii="Courier New" w:hAnsi="Courier New" w:cs="Courier New"/>
                <w:noProof/>
                <w:color w:val="000000"/>
                <w:sz w:val="20"/>
                <w:szCs w:val="20"/>
                <w:lang w:val="en-US"/>
              </w:rPr>
              <w:t>())</w:t>
            </w:r>
          </w:p>
          <w:p w14:paraId="654722E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51280A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 = df_results[~df_results[</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copy</w:t>
            </w:r>
            <w:r w:rsidRPr="004D572A">
              <w:rPr>
                <w:rFonts w:ascii="Courier New" w:hAnsi="Courier New" w:cs="Courier New"/>
                <w:noProof/>
                <w:color w:val="000000"/>
                <w:sz w:val="20"/>
                <w:szCs w:val="20"/>
                <w:lang w:val="en-US"/>
              </w:rPr>
              <w:t>()</w:t>
            </w:r>
          </w:p>
          <w:p w14:paraId="61DF9D1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y_true = df[</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5A99EA7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y_pred = df[</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5DC5E8F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all_labels =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(y_true))</w:t>
            </w:r>
          </w:p>
          <w:p w14:paraId="0C8856D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577D4D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bal_acc = balanced_accuracy_score(y_true, y_pred)</w:t>
            </w:r>
          </w:p>
          <w:p w14:paraId="412CFD1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f1_mac = f1_score(</w:t>
            </w:r>
          </w:p>
          <w:p w14:paraId="75F5618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y_true, y_pred, average=</w:t>
            </w:r>
            <w:r w:rsidRPr="004D572A">
              <w:rPr>
                <w:rFonts w:ascii="Courier New" w:hAnsi="Courier New" w:cs="Courier New"/>
                <w:noProof/>
                <w:color w:val="891314"/>
                <w:sz w:val="20"/>
                <w:szCs w:val="20"/>
                <w:lang w:val="en-US"/>
              </w:rPr>
              <w:t>"macro"</w:t>
            </w:r>
            <w:r w:rsidRPr="004D572A">
              <w:rPr>
                <w:rFonts w:ascii="Courier New" w:hAnsi="Courier New" w:cs="Courier New"/>
                <w:noProof/>
                <w:color w:val="000000"/>
                <w:sz w:val="20"/>
                <w:szCs w:val="20"/>
                <w:lang w:val="en-US"/>
              </w:rPr>
              <w:t>,</w:t>
            </w:r>
          </w:p>
          <w:p w14:paraId="61AB1E2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zero_division=</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labels=all_labels,</w:t>
            </w:r>
          </w:p>
          <w:p w14:paraId="7CB1B61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8A328A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365AA2F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n_unknown = </w:t>
            </w:r>
            <w:r w:rsidRPr="004D572A">
              <w:rPr>
                <w:rFonts w:ascii="Courier New" w:hAnsi="Courier New" w:cs="Courier New"/>
                <w:noProof/>
                <w:color w:val="683821"/>
                <w:sz w:val="20"/>
                <w:szCs w:val="20"/>
                <w:lang w:val="en-US"/>
              </w:rPr>
              <w:t>sum</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p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y_pred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p == </w:t>
            </w:r>
            <w:r w:rsidRPr="004D572A">
              <w:rPr>
                <w:rFonts w:ascii="Courier New" w:hAnsi="Courier New" w:cs="Courier New"/>
                <w:noProof/>
                <w:color w:val="891314"/>
                <w:sz w:val="20"/>
                <w:szCs w:val="20"/>
                <w:lang w:val="en-US"/>
              </w:rPr>
              <w:t>"unknown"</w:t>
            </w:r>
            <w:r w:rsidRPr="004D572A">
              <w:rPr>
                <w:rFonts w:ascii="Courier New" w:hAnsi="Courier New" w:cs="Courier New"/>
                <w:noProof/>
                <w:color w:val="000000"/>
                <w:sz w:val="20"/>
                <w:szCs w:val="20"/>
                <w:lang w:val="en-US"/>
              </w:rPr>
              <w:t>)</w:t>
            </w:r>
          </w:p>
          <w:p w14:paraId="4E2BE9C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unknown_rate = n_unknown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 xml:space="preserve">(y_pred)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y_pred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0.0</w:t>
            </w:r>
          </w:p>
          <w:p w14:paraId="05B53D2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14F7FFA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 = {</w:t>
            </w:r>
          </w:p>
          <w:p w14:paraId="09174E2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"balanced_accuracy"</w:t>
            </w:r>
            <w:r w:rsidRPr="004D572A">
              <w:rPr>
                <w:rFonts w:ascii="Courier New" w:hAnsi="Courier New" w:cs="Courier New"/>
                <w:noProof/>
                <w:color w:val="000000"/>
                <w:sz w:val="20"/>
                <w:szCs w:val="20"/>
                <w:lang w:val="en-US"/>
              </w:rPr>
              <w:t>: bal_acc,</w:t>
            </w:r>
          </w:p>
          <w:p w14:paraId="5E1E3FF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"macro_f1"</w:t>
            </w:r>
            <w:r w:rsidRPr="004D572A">
              <w:rPr>
                <w:rFonts w:ascii="Courier New" w:hAnsi="Courier New" w:cs="Courier New"/>
                <w:noProof/>
                <w:color w:val="000000"/>
                <w:sz w:val="20"/>
                <w:szCs w:val="20"/>
                <w:lang w:val="en-US"/>
              </w:rPr>
              <w:t>: f1_mac,</w:t>
            </w:r>
          </w:p>
          <w:p w14:paraId="498945CB"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"unknown_rate"</w:t>
            </w:r>
            <w:r w:rsidRPr="004D572A">
              <w:rPr>
                <w:rFonts w:ascii="Courier New" w:hAnsi="Courier New" w:cs="Courier New"/>
                <w:noProof/>
                <w:color w:val="000000"/>
                <w:sz w:val="20"/>
                <w:szCs w:val="20"/>
                <w:lang w:val="en-US"/>
              </w:rPr>
              <w:t>: unknown_rate,</w:t>
            </w:r>
          </w:p>
          <w:p w14:paraId="32474CC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"n_test"</w:t>
            </w:r>
            <w:r w:rsidRPr="004D572A">
              <w:rPr>
                <w:rFonts w:ascii="Courier New" w:hAnsi="Courier New" w:cs="Courier New"/>
                <w:noProof/>
                <w:color w:val="000000"/>
                <w:sz w:val="20"/>
                <w:szCs w:val="20"/>
                <w:lang w:val="en-US"/>
              </w:rPr>
              <w:t>: n_total,</w:t>
            </w:r>
          </w:p>
          <w:p w14:paraId="7458FB1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"n_skipped"</w:t>
            </w:r>
            <w:r w:rsidRPr="004D572A">
              <w:rPr>
                <w:rFonts w:ascii="Courier New" w:hAnsi="Courier New" w:cs="Courier New"/>
                <w:noProof/>
                <w:color w:val="000000"/>
                <w:sz w:val="20"/>
                <w:szCs w:val="20"/>
                <w:lang w:val="en-US"/>
              </w:rPr>
              <w:t>: n_skipped,</w:t>
            </w:r>
          </w:p>
          <w:p w14:paraId="14A616F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"classification_report"</w:t>
            </w:r>
            <w:r w:rsidRPr="004D572A">
              <w:rPr>
                <w:rFonts w:ascii="Courier New" w:hAnsi="Courier New" w:cs="Courier New"/>
                <w:noProof/>
                <w:color w:val="000000"/>
                <w:sz w:val="20"/>
                <w:szCs w:val="20"/>
                <w:lang w:val="en-US"/>
              </w:rPr>
              <w:t>: classification_report(</w:t>
            </w:r>
          </w:p>
          <w:p w14:paraId="42CC121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y_true, y_pred, labels=all_labels, zero_division=</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29DFE39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D29DCE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A0CA911"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2BEC38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groups:</w:t>
            </w:r>
          </w:p>
          <w:p w14:paraId="1B5FB70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group_name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"A"</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"B"</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"C"</w:t>
            </w:r>
            <w:r w:rsidRPr="004D572A">
              <w:rPr>
                <w:rFonts w:ascii="Courier New" w:hAnsi="Courier New" w:cs="Courier New"/>
                <w:noProof/>
                <w:color w:val="000000"/>
                <w:sz w:val="20"/>
                <w:szCs w:val="20"/>
                <w:lang w:val="en-US"/>
              </w:rPr>
              <w:t>):</w:t>
            </w:r>
          </w:p>
          <w:p w14:paraId="41FE8A1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group_classes = [</w:t>
            </w:r>
          </w:p>
          <w:p w14:paraId="5D04BE2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c, g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groups.</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g == group_name</w:t>
            </w:r>
          </w:p>
          <w:p w14:paraId="19FF5BD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4735577"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mask = df[</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].isin(group_classes)</w:t>
            </w:r>
          </w:p>
          <w:p w14:paraId="07A2BAE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mask.</w:t>
            </w:r>
            <w:r w:rsidRPr="004D572A">
              <w:rPr>
                <w:rFonts w:ascii="Courier New" w:hAnsi="Courier New" w:cs="Courier New"/>
                <w:noProof/>
                <w:color w:val="683821"/>
                <w:sz w:val="20"/>
                <w:szCs w:val="20"/>
                <w:lang w:val="en-US"/>
              </w:rPr>
              <w:t>sum</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08EA0A51"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df_g = df[mask]</w:t>
            </w:r>
          </w:p>
          <w:p w14:paraId="159A6E57"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f1_g = f1_score(</w:t>
            </w:r>
          </w:p>
          <w:p w14:paraId="6087B9D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df_g[</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 df_g[</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w:t>
            </w:r>
          </w:p>
          <w:p w14:paraId="51F0B2A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average=</w:t>
            </w:r>
            <w:r w:rsidRPr="004D572A">
              <w:rPr>
                <w:rFonts w:ascii="Courier New" w:hAnsi="Courier New" w:cs="Courier New"/>
                <w:noProof/>
                <w:color w:val="891314"/>
                <w:sz w:val="20"/>
                <w:szCs w:val="20"/>
                <w:lang w:val="en-US"/>
              </w:rPr>
              <w:t>"macro"</w:t>
            </w:r>
            <w:r w:rsidRPr="004D572A">
              <w:rPr>
                <w:rFonts w:ascii="Courier New" w:hAnsi="Courier New" w:cs="Courier New"/>
                <w:noProof/>
                <w:color w:val="000000"/>
                <w:sz w:val="20"/>
                <w:szCs w:val="20"/>
                <w:lang w:val="en-US"/>
              </w:rPr>
              <w:t>, zero_division=</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1A02E38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labels=</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(df_g[</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w:t>
            </w:r>
          </w:p>
          <w:p w14:paraId="7BDF554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1D6AD0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63B9B11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f1_g = </w:t>
            </w:r>
            <w:r w:rsidRPr="004D572A">
              <w:rPr>
                <w:rFonts w:ascii="Courier New" w:hAnsi="Courier New" w:cs="Courier New"/>
                <w:noProof/>
                <w:color w:val="0000FF"/>
                <w:sz w:val="20"/>
                <w:szCs w:val="20"/>
                <w:lang w:val="en-US"/>
              </w:rPr>
              <w:t>0.0</w:t>
            </w:r>
          </w:p>
          <w:p w14:paraId="65CC0311" w14:textId="77777777" w:rsidR="00FB7DDA" w:rsidRPr="004D572A" w:rsidRDefault="00FB7DDA" w:rsidP="00FB7DDA">
            <w:pPr>
              <w:autoSpaceDE w:val="0"/>
              <w:autoSpaceDN w:val="0"/>
              <w:adjustRightInd w:val="0"/>
              <w:spacing w:after="0" w:line="312"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w:t>
            </w:r>
            <w:r w:rsidRPr="004D572A">
              <w:rPr>
                <w:rFonts w:ascii="Courier New" w:hAnsi="Courier New" w:cs="Courier New"/>
                <w:noProof/>
                <w:color w:val="891314"/>
                <w:sz w:val="20"/>
                <w:szCs w:val="20"/>
                <w:lang w:val="en-US"/>
              </w:rPr>
              <w:t>f"f1_group_{group_name}"</w:t>
            </w:r>
            <w:r w:rsidRPr="004D572A">
              <w:rPr>
                <w:rFonts w:ascii="Courier New" w:hAnsi="Courier New" w:cs="Courier New"/>
                <w:noProof/>
                <w:color w:val="000000"/>
                <w:sz w:val="20"/>
                <w:szCs w:val="20"/>
                <w:lang w:val="en-US"/>
              </w:rPr>
              <w:t>] = f1_g</w:t>
            </w:r>
          </w:p>
          <w:p w14:paraId="5E9E8E19" w14:textId="77777777" w:rsidR="00FB7DDA" w:rsidRPr="004D572A" w:rsidRDefault="00FB7DDA" w:rsidP="00FB7DDA">
            <w:pPr>
              <w:autoSpaceDE w:val="0"/>
              <w:autoSpaceDN w:val="0"/>
              <w:adjustRightInd w:val="0"/>
              <w:spacing w:after="0" w:line="312" w:lineRule="auto"/>
              <w:ind w:firstLine="0"/>
              <w:contextualSpacing w:val="0"/>
              <w:jc w:val="left"/>
              <w:rPr>
                <w:rFonts w:ascii="Courier New" w:hAnsi="Courier New" w:cs="Courier New"/>
                <w:noProof/>
                <w:color w:val="000000"/>
                <w:sz w:val="20"/>
                <w:szCs w:val="20"/>
                <w:lang w:val="en-US"/>
              </w:rPr>
            </w:pPr>
          </w:p>
          <w:p w14:paraId="4AD6F44F" w14:textId="03BE36A5" w:rsidR="003D0CCD" w:rsidRPr="008D17A6" w:rsidRDefault="00FB7DDA" w:rsidP="00FB7DDA">
            <w:pPr>
              <w:autoSpaceDE w:val="0"/>
              <w:autoSpaceDN w:val="0"/>
              <w:adjustRightInd w:val="0"/>
              <w:spacing w:line="312"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result</w:t>
            </w:r>
          </w:p>
        </w:tc>
      </w:tr>
    </w:tbl>
    <w:p w14:paraId="5978B80B" w14:textId="77777777" w:rsidR="00ED4714" w:rsidRPr="008D17A6" w:rsidRDefault="00ED4714" w:rsidP="009E485B">
      <w:pPr>
        <w:pStyle w:val="af3"/>
        <w:rPr>
          <w:noProof/>
          <w:lang w:eastAsia="ru-RU"/>
        </w:rPr>
      </w:pPr>
      <w:r w:rsidRPr="008D17A6">
        <w:rPr>
          <w:noProof/>
          <w:lang w:eastAsia="ru-RU"/>
        </w:rPr>
        <w:t>Листинг 3.18 — Оценка prompt-based классификации с разбивкой по группам</w:t>
      </w:r>
    </w:p>
    <w:p w14:paraId="07396A59" w14:textId="2BEFD9FD" w:rsidR="00ED4714" w:rsidRDefault="00ED4714" w:rsidP="00ED4714">
      <w:pPr>
        <w:rPr>
          <w:noProof/>
          <w:lang w:eastAsia="ru-RU"/>
        </w:rPr>
      </w:pPr>
    </w:p>
    <w:p w14:paraId="2B8A8D70" w14:textId="77777777" w:rsidR="00860CE3" w:rsidRPr="008D17A6" w:rsidRDefault="00860CE3" w:rsidP="00ED4714">
      <w:pPr>
        <w:rPr>
          <w:noProof/>
          <w:lang w:eastAsia="ru-RU"/>
        </w:rPr>
      </w:pPr>
    </w:p>
    <w:p w14:paraId="40B17E79" w14:textId="77777777" w:rsidR="00ED4714" w:rsidRPr="008D17A6" w:rsidRDefault="00ED4714" w:rsidP="00ED4714">
      <w:pPr>
        <w:rPr>
          <w:noProof/>
          <w:lang w:eastAsia="ru-RU"/>
        </w:rPr>
      </w:pPr>
      <w:r w:rsidRPr="008D17A6">
        <w:rPr>
          <w:noProof/>
          <w:lang w:eastAsia="ru-RU"/>
        </w:rPr>
        <w:lastRenderedPageBreak/>
        <w:t>Метрика unknown rate является специфической для prompt-based подхода и отсутствует в оценке классических классификаторов, поскольку при традиционном обучении модель всегда выдаёт предсказание из фиксированного множества классов. При значении unknown rate выше нуля это означает, что ни один из пяти уровней сопоставления из функции extract_prediction() не сработал, и данные ответы исключаются из расчёта метрик качества.</w:t>
      </w:r>
    </w:p>
    <w:p w14:paraId="6133FBE7" w14:textId="473E5A36" w:rsidR="007E0383" w:rsidRDefault="00ED4714" w:rsidP="00ED4714">
      <w:pPr>
        <w:rPr>
          <w:noProof/>
          <w:lang w:eastAsia="ru-RU"/>
        </w:rPr>
      </w:pPr>
      <w:r w:rsidRPr="008D17A6">
        <w:rPr>
          <w:noProof/>
          <w:lang w:eastAsia="ru-RU"/>
        </w:rPr>
        <w:t>Per-group метрики играют ключевую роль в контексте предварительного характера данного этапа. Разбивка результатов по группам A, B и C позволяет определить, для каких классов возможностей контекстного обучения оказывается достаточно, а какие демонстрируют неприемлемое качество и требуют дообучения модели. Полученные значения Balanced Accuracy и Macro F1 формируют baseline, относительно которого будет измеряться прирост качества на следующем этапе — fine-tuning языковых моделей на аугментированных данных. Таким образом, результаты prompt-based классификации определяют нижнюю границу качества, достижимую без обучения, и задают целевые ориентиры для этапа дообучения.</w:t>
      </w:r>
    </w:p>
    <w:p w14:paraId="3E17B00B" w14:textId="77777777" w:rsidR="007E0383" w:rsidRDefault="007E0383">
      <w:pPr>
        <w:spacing w:after="160" w:line="259" w:lineRule="auto"/>
        <w:ind w:firstLine="0"/>
        <w:contextualSpacing w:val="0"/>
        <w:jc w:val="left"/>
        <w:rPr>
          <w:noProof/>
          <w:lang w:eastAsia="ru-RU"/>
        </w:rPr>
      </w:pPr>
      <w:r>
        <w:rPr>
          <w:noProof/>
          <w:lang w:eastAsia="ru-RU"/>
        </w:rPr>
        <w:br w:type="page"/>
      </w:r>
    </w:p>
    <w:p w14:paraId="2799CD9C" w14:textId="0BE39BFB" w:rsidR="0085457A" w:rsidRPr="0085457A" w:rsidRDefault="0085457A" w:rsidP="0085457A">
      <w:pPr>
        <w:pStyle w:val="a"/>
        <w:numPr>
          <w:ilvl w:val="0"/>
          <w:numId w:val="4"/>
        </w:numPr>
        <w:ind w:left="0" w:firstLine="709"/>
        <w:rPr>
          <w:noProof/>
        </w:rPr>
      </w:pPr>
      <w:r>
        <w:rPr>
          <w:noProof/>
        </w:rPr>
        <w:lastRenderedPageBreak/>
        <w:t xml:space="preserve">Fine-tuning </w:t>
      </w:r>
      <w:r w:rsidRPr="0085457A">
        <w:rPr>
          <w:noProof/>
        </w:rPr>
        <w:t>LLM</w:t>
      </w:r>
    </w:p>
    <w:p w14:paraId="6E346371" w14:textId="7E2389C1" w:rsidR="0085457A" w:rsidRDefault="0085457A" w:rsidP="0085457A">
      <w:pPr>
        <w:rPr>
          <w:noProof/>
          <w:lang w:eastAsia="ru-RU"/>
        </w:rPr>
      </w:pPr>
      <w:r>
        <w:rPr>
          <w:noProof/>
          <w:lang w:eastAsia="ru-RU"/>
        </w:rPr>
        <w:t>Дообучение (fine-tuning) — процесс адаптации предобученной языковой модели к конкретной задаче путём обновления её весов на целевом датасете. В отличие от</w:t>
      </w:r>
      <w:r w:rsidR="006D504B">
        <w:rPr>
          <w:noProof/>
          <w:lang w:eastAsia="ru-RU"/>
        </w:rPr>
        <w:t xml:space="preserve"> </w:t>
      </w:r>
      <w:r w:rsidR="006D504B">
        <w:rPr>
          <w:noProof/>
          <w:lang w:val="en-US" w:eastAsia="ru-RU"/>
        </w:rPr>
        <w:t>ICL</w:t>
      </w:r>
      <w:r>
        <w:rPr>
          <w:noProof/>
          <w:lang w:eastAsia="ru-RU"/>
        </w:rPr>
        <w:t>, при дообучении модель проходит полноценный цикл обучения с градиентной оптимизацией, что позволяет адаптировать внутренние представления модели к специфике задачи.</w:t>
      </w:r>
    </w:p>
    <w:p w14:paraId="7572D6E9" w14:textId="6CC1BE7F" w:rsidR="0085457A" w:rsidRDefault="0085457A" w:rsidP="0085457A">
      <w:pPr>
        <w:rPr>
          <w:noProof/>
          <w:lang w:eastAsia="ru-RU"/>
        </w:rPr>
      </w:pPr>
      <w:r>
        <w:rPr>
          <w:noProof/>
          <w:lang w:eastAsia="ru-RU"/>
        </w:rPr>
        <w:t>Существуют два принципиально различных подхода к дообучению: Full Fine-Tuning и PEFT.</w:t>
      </w:r>
    </w:p>
    <w:p w14:paraId="3EB07EA7" w14:textId="10A288B9" w:rsidR="0085457A" w:rsidRDefault="0085457A" w:rsidP="0085457A">
      <w:pPr>
        <w:rPr>
          <w:noProof/>
          <w:lang w:eastAsia="ru-RU"/>
        </w:rPr>
      </w:pPr>
      <w:r>
        <w:rPr>
          <w:noProof/>
          <w:lang w:eastAsia="ru-RU"/>
        </w:rPr>
        <w:t xml:space="preserve">При </w:t>
      </w:r>
      <w:r w:rsidR="006D504B">
        <w:rPr>
          <w:noProof/>
          <w:lang w:eastAsia="ru-RU"/>
        </w:rPr>
        <w:t xml:space="preserve">Full Fine-Tuning </w:t>
      </w:r>
      <w:r>
        <w:rPr>
          <w:noProof/>
          <w:lang w:eastAsia="ru-RU"/>
        </w:rPr>
        <w:t>обновляются все параметры модели. Для модели с 7 миллиардами параметров это требует хранения в памяти GPU полной копии весов, градиентов и состояния оптимизатора, что в сумме составляет порядка 84 ГБ видеопамяти. Полное дообучение обеспечивает максимальную гибкость адаптации, однако несёт ряд существенных недостатков: высокие требования к вычислительным ресурсам, большой объём хранимых чекпоинтов и риск утраты знаний, полученных моделью на этапе предобучения.</w:t>
      </w:r>
    </w:p>
    <w:p w14:paraId="1DA4C772" w14:textId="6C98AE45" w:rsidR="0085457A" w:rsidRPr="0085457A" w:rsidRDefault="0085457A" w:rsidP="0085457A">
      <w:pPr>
        <w:rPr>
          <w:noProof/>
          <w:lang w:eastAsia="ru-RU"/>
        </w:rPr>
      </w:pPr>
      <w:r>
        <w:rPr>
          <w:noProof/>
          <w:lang w:eastAsia="ru-RU"/>
        </w:rPr>
        <w:t>PEFT-методы решают данную проблему, обучая лишь небольшое подмножество параметров при замороженных весах основной модели. Это сокращает требования к памяти в несколько раз, уменьшает объём хранимых адаптеров до единиц мегабайт и снижает риск переобучения на малых датасетах. При этом качество PEFT-адаптации в ряде задач оказывается сопоставимым с полным дообучением</w:t>
      </w:r>
      <w:r w:rsidR="00904890">
        <w:rPr>
          <w:noProof/>
          <w:lang w:eastAsia="ru-RU"/>
        </w:rPr>
        <w:t xml:space="preserve"> </w:t>
      </w:r>
      <w:sdt>
        <w:sdtPr>
          <w:rPr>
            <w:noProof/>
            <w:lang w:eastAsia="ru-RU"/>
          </w:rPr>
          <w:id w:val="271831805"/>
          <w:citation/>
        </w:sdtPr>
        <w:sdtContent>
          <w:r w:rsidR="00904890">
            <w:rPr>
              <w:noProof/>
              <w:lang w:eastAsia="ru-RU"/>
            </w:rPr>
            <w:fldChar w:fldCharType="begin"/>
          </w:r>
          <w:r w:rsidR="00904890">
            <w:rPr>
              <w:noProof/>
              <w:lang w:eastAsia="ru-RU"/>
            </w:rPr>
            <w:instrText xml:space="preserve"> CITATION HuE22 \l 1049 </w:instrText>
          </w:r>
          <w:r w:rsidR="00904890">
            <w:rPr>
              <w:noProof/>
              <w:lang w:eastAsia="ru-RU"/>
            </w:rPr>
            <w:fldChar w:fldCharType="separate"/>
          </w:r>
          <w:r w:rsidR="00904890" w:rsidRPr="00904890">
            <w:rPr>
              <w:noProof/>
              <w:lang w:eastAsia="ru-RU"/>
            </w:rPr>
            <w:t>[24]</w:t>
          </w:r>
          <w:r w:rsidR="00904890">
            <w:rPr>
              <w:noProof/>
              <w:lang w:eastAsia="ru-RU"/>
            </w:rPr>
            <w:fldChar w:fldCharType="end"/>
          </w:r>
        </w:sdtContent>
      </w:sdt>
      <w:r w:rsidRPr="0085457A">
        <w:rPr>
          <w:noProof/>
          <w:lang w:eastAsia="ru-RU"/>
        </w:rPr>
        <w:t>.</w:t>
      </w:r>
    </w:p>
    <w:p w14:paraId="4954A878" w14:textId="77777777" w:rsidR="0085457A" w:rsidRDefault="0085457A" w:rsidP="0085457A">
      <w:pPr>
        <w:rPr>
          <w:noProof/>
          <w:lang w:eastAsia="ru-RU"/>
        </w:rPr>
      </w:pPr>
      <w:r>
        <w:rPr>
          <w:noProof/>
          <w:lang w:eastAsia="ru-RU"/>
        </w:rPr>
        <w:t>В рамках настоящей работы рассматриваются четыре метода PEFT из семейства низкоранговых адаптаций: LoRA, QLoRA, AdaLoRA и TinyLoRA.</w:t>
      </w:r>
    </w:p>
    <w:p w14:paraId="4FCFF20A" w14:textId="77777777" w:rsidR="0085457A" w:rsidRDefault="0085457A" w:rsidP="0085457A">
      <w:pPr>
        <w:rPr>
          <w:noProof/>
          <w:lang w:eastAsia="ru-RU"/>
        </w:rPr>
      </w:pPr>
    </w:p>
    <w:p w14:paraId="7785396E" w14:textId="77777777" w:rsidR="0085457A" w:rsidRDefault="0085457A" w:rsidP="0085457A">
      <w:pPr>
        <w:spacing w:after="160" w:line="259" w:lineRule="auto"/>
        <w:ind w:firstLine="0"/>
        <w:contextualSpacing w:val="0"/>
        <w:jc w:val="left"/>
        <w:rPr>
          <w:noProof/>
          <w:lang w:eastAsia="ru-RU"/>
        </w:rPr>
      </w:pPr>
    </w:p>
    <w:p w14:paraId="0BB26E88" w14:textId="25BE8E43" w:rsidR="0085457A" w:rsidRPr="0085457A" w:rsidRDefault="0085457A" w:rsidP="0085457A">
      <w:pPr>
        <w:pStyle w:val="a"/>
        <w:pageBreakBefore w:val="0"/>
        <w:numPr>
          <w:ilvl w:val="1"/>
          <w:numId w:val="4"/>
        </w:numPr>
        <w:ind w:left="0" w:firstLine="709"/>
        <w:rPr>
          <w:noProof/>
        </w:rPr>
      </w:pPr>
      <w:r>
        <w:rPr>
          <w:noProof/>
        </w:rPr>
        <w:lastRenderedPageBreak/>
        <w:t>Рассматриваемые</w:t>
      </w:r>
      <w:r w:rsidRPr="0085457A">
        <w:rPr>
          <w:noProof/>
        </w:rPr>
        <w:t xml:space="preserve"> </w:t>
      </w:r>
      <w:r>
        <w:rPr>
          <w:noProof/>
        </w:rPr>
        <w:t>методы</w:t>
      </w:r>
      <w:r w:rsidRPr="0085457A">
        <w:rPr>
          <w:noProof/>
        </w:rPr>
        <w:t xml:space="preserve"> PEFT</w:t>
      </w:r>
    </w:p>
    <w:p w14:paraId="574719CB" w14:textId="145FD44E" w:rsidR="0085457A" w:rsidRPr="0085457A" w:rsidRDefault="0085457A" w:rsidP="0085457A">
      <w:pPr>
        <w:pStyle w:val="a"/>
        <w:pageBreakBefore w:val="0"/>
        <w:numPr>
          <w:ilvl w:val="2"/>
          <w:numId w:val="4"/>
        </w:numPr>
        <w:ind w:left="0" w:firstLine="720"/>
        <w:rPr>
          <w:noProof/>
        </w:rPr>
      </w:pPr>
      <w:r w:rsidRPr="0085457A">
        <w:rPr>
          <w:noProof/>
        </w:rPr>
        <w:t xml:space="preserve">LoRA </w:t>
      </w:r>
    </w:p>
    <w:p w14:paraId="10FF4290" w14:textId="24456A59" w:rsidR="0085457A" w:rsidRPr="0085457A" w:rsidRDefault="0085457A" w:rsidP="0085457A">
      <w:pPr>
        <w:rPr>
          <w:noProof/>
          <w:lang w:eastAsia="ru-RU"/>
        </w:rPr>
      </w:pPr>
      <w:r>
        <w:rPr>
          <w:noProof/>
          <w:lang w:eastAsia="ru-RU"/>
        </w:rPr>
        <w:t>LoRA— метод параметрически эффективного дообучения, основанный на гипотезе о низкой внутренней размерности обновлений весов при адаптации модели</w:t>
      </w:r>
      <w:r w:rsidR="0082529D">
        <w:rPr>
          <w:noProof/>
          <w:lang w:eastAsia="ru-RU"/>
        </w:rPr>
        <w:t xml:space="preserve"> </w:t>
      </w:r>
      <w:sdt>
        <w:sdtPr>
          <w:rPr>
            <w:noProof/>
            <w:lang w:eastAsia="ru-RU"/>
          </w:rPr>
          <w:id w:val="-1177655539"/>
          <w:citation/>
        </w:sdtPr>
        <w:sdtContent>
          <w:r w:rsidR="0082529D">
            <w:rPr>
              <w:noProof/>
              <w:lang w:eastAsia="ru-RU"/>
            </w:rPr>
            <w:fldChar w:fldCharType="begin"/>
          </w:r>
          <w:r w:rsidR="0082529D">
            <w:rPr>
              <w:noProof/>
              <w:lang w:eastAsia="ru-RU"/>
            </w:rPr>
            <w:instrText xml:space="preserve"> CITATION HuE22 \l 1049 </w:instrText>
          </w:r>
          <w:r w:rsidR="0082529D">
            <w:rPr>
              <w:noProof/>
              <w:lang w:eastAsia="ru-RU"/>
            </w:rPr>
            <w:fldChar w:fldCharType="separate"/>
          </w:r>
          <w:r w:rsidR="00904890" w:rsidRPr="00904890">
            <w:rPr>
              <w:noProof/>
              <w:lang w:eastAsia="ru-RU"/>
            </w:rPr>
            <w:t>[24]</w:t>
          </w:r>
          <w:r w:rsidR="0082529D">
            <w:rPr>
              <w:noProof/>
              <w:lang w:eastAsia="ru-RU"/>
            </w:rPr>
            <w:fldChar w:fldCharType="end"/>
          </w:r>
        </w:sdtContent>
      </w:sdt>
      <w:r>
        <w:rPr>
          <w:noProof/>
          <w:lang w:eastAsia="ru-RU"/>
        </w:rPr>
        <w:t xml:space="preserve"> </w:t>
      </w:r>
      <w:r w:rsidR="0082529D">
        <w:rPr>
          <w:noProof/>
          <w:lang w:eastAsia="ru-RU"/>
        </w:rPr>
        <w:t>.</w:t>
      </w:r>
    </w:p>
    <w:p w14:paraId="1AFC89A3" w14:textId="77777777" w:rsidR="0085457A" w:rsidRDefault="0085457A" w:rsidP="0085457A">
      <w:pPr>
        <w:rPr>
          <w:noProof/>
          <w:lang w:eastAsia="ru-RU"/>
        </w:rPr>
      </w:pPr>
      <w:r>
        <w:rPr>
          <w:noProof/>
          <w:lang w:eastAsia="ru-RU"/>
        </w:rPr>
        <w:t>Основная идея метода заключается в следующем. Вместо обновления полной матрицы весов W размером d × k, LoRA замораживает исходные веса и добавляет к ним обучаемое приращение ΔW, разложенное в произведение двух матриц малого ранга:</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6D504B" w:rsidRPr="008D17A6" w14:paraId="5684DD27" w14:textId="77777777" w:rsidTr="007A062C">
        <w:trPr>
          <w:trHeight w:val="654"/>
        </w:trPr>
        <w:tc>
          <w:tcPr>
            <w:tcW w:w="2122" w:type="dxa"/>
          </w:tcPr>
          <w:p w14:paraId="05D36B38" w14:textId="77777777" w:rsidR="006D504B" w:rsidRPr="008D17A6" w:rsidRDefault="006D504B" w:rsidP="00497061">
            <w:pPr>
              <w:ind w:firstLine="0"/>
              <w:rPr>
                <w:noProof/>
                <w:lang w:eastAsia="ru-RU"/>
              </w:rPr>
            </w:pPr>
          </w:p>
        </w:tc>
        <w:tc>
          <w:tcPr>
            <w:tcW w:w="4961" w:type="dxa"/>
          </w:tcPr>
          <w:p w14:paraId="1AC4E6CA" w14:textId="39718711" w:rsidR="006D504B" w:rsidRPr="008D17A6" w:rsidRDefault="00000000" w:rsidP="00497061">
            <w:pPr>
              <w:ind w:firstLine="0"/>
              <w:jc w:val="center"/>
              <w:rPr>
                <w:rFonts w:eastAsiaTheme="minorEastAsia"/>
                <w:iCs/>
                <w:noProof/>
                <w:lang w:eastAsia="ru-RU"/>
              </w:rPr>
            </w:pPr>
            <m:oMath>
              <m:sSup>
                <m:sSupPr>
                  <m:ctrlPr>
                    <w:rPr>
                      <w:rFonts w:ascii="Cambria Math" w:eastAsiaTheme="minorEastAsia" w:hAnsi="Cambria Math" w:cs="Times New Roman"/>
                      <w:i/>
                      <w:noProof/>
                      <w:sz w:val="32"/>
                      <w:szCs w:val="32"/>
                      <w:lang w:val="en-US"/>
                    </w:rPr>
                  </m:ctrlPr>
                </m:sSupPr>
                <m:e>
                  <m:r>
                    <w:rPr>
                      <w:rFonts w:ascii="Cambria Math" w:eastAsiaTheme="minorEastAsia" w:hAnsi="Cambria Math" w:cs="Times New Roman"/>
                      <w:noProof/>
                      <w:sz w:val="32"/>
                      <w:szCs w:val="32"/>
                    </w:rPr>
                    <m:t>W</m:t>
                  </m:r>
                  <m:ctrlPr>
                    <w:rPr>
                      <w:rFonts w:ascii="Cambria Math" w:eastAsiaTheme="minorEastAsia" w:hAnsi="Cambria Math" w:cs="Times New Roman"/>
                      <w:i/>
                      <w:noProof/>
                      <w:sz w:val="32"/>
                      <w:szCs w:val="32"/>
                    </w:rPr>
                  </m:ctrlPr>
                </m:e>
                <m:sup>
                  <m:r>
                    <w:rPr>
                      <w:rFonts w:ascii="Cambria Math" w:eastAsiaTheme="minorEastAsia" w:hAnsi="Cambria Math" w:cs="Times New Roman"/>
                      <w:noProof/>
                      <w:sz w:val="32"/>
                      <w:szCs w:val="32"/>
                      <w:lang w:val="en-US"/>
                    </w:rPr>
                    <m:t>'</m:t>
                  </m:r>
                </m:sup>
              </m:sSup>
              <m:r>
                <w:rPr>
                  <w:rFonts w:ascii="Cambria Math" w:eastAsiaTheme="minorEastAsia" w:hAnsi="Cambria Math" w:cs="Times New Roman"/>
                  <w:noProof/>
                  <w:sz w:val="32"/>
                  <w:szCs w:val="32"/>
                </w:rPr>
                <m:t>=W+</m:t>
              </m:r>
              <m:r>
                <w:rPr>
                  <w:rFonts w:ascii="Cambria Math" w:eastAsiaTheme="minorEastAsia" w:hAnsi="Cambria Math" w:cs="Times New Roman"/>
                  <w:noProof/>
                  <w:sz w:val="32"/>
                  <w:szCs w:val="32"/>
                  <w:lang w:val="en-US"/>
                </w:rPr>
                <m:t xml:space="preserve"> ∆W=W+B∙A</m:t>
              </m:r>
              <m:r>
                <w:rPr>
                  <w:rFonts w:ascii="Cambria Math" w:eastAsiaTheme="minorEastAsia" w:hAnsi="Cambria Math" w:cs="Times New Roman"/>
                  <w:noProof/>
                  <w:sz w:val="32"/>
                  <w:szCs w:val="32"/>
                </w:rPr>
                <m:t xml:space="preserve"> </m:t>
              </m:r>
            </m:oMath>
            <w:r w:rsidR="006D504B" w:rsidRPr="008D17A6">
              <w:rPr>
                <w:rFonts w:eastAsiaTheme="minorEastAsia"/>
                <w:iCs/>
                <w:noProof/>
                <w:lang w:eastAsia="ru-RU"/>
              </w:rPr>
              <w:t>,</w:t>
            </w:r>
          </w:p>
        </w:tc>
        <w:tc>
          <w:tcPr>
            <w:tcW w:w="2546" w:type="dxa"/>
          </w:tcPr>
          <w:p w14:paraId="0ED683A4" w14:textId="42A2626D" w:rsidR="006D504B" w:rsidRPr="008D17A6" w:rsidRDefault="006D504B" w:rsidP="00497061">
            <w:pPr>
              <w:ind w:firstLine="0"/>
              <w:jc w:val="right"/>
              <w:rPr>
                <w:noProof/>
                <w:lang w:eastAsia="ru-RU"/>
              </w:rPr>
            </w:pPr>
            <w:r w:rsidRPr="008D17A6">
              <w:rPr>
                <w:noProof/>
                <w:lang w:eastAsia="ru-RU"/>
              </w:rPr>
              <w:t>(</w:t>
            </w:r>
            <w:r w:rsidR="007A062C">
              <w:rPr>
                <w:noProof/>
                <w:lang w:eastAsia="ru-RU"/>
              </w:rPr>
              <w:t>2</w:t>
            </w:r>
            <w:r w:rsidRPr="008D17A6">
              <w:rPr>
                <w:noProof/>
                <w:lang w:eastAsia="ru-RU"/>
              </w:rPr>
              <w:t>)</w:t>
            </w:r>
          </w:p>
        </w:tc>
      </w:tr>
      <w:tr w:rsidR="007A062C" w:rsidRPr="008D17A6" w14:paraId="506DCBB1" w14:textId="77777777" w:rsidTr="007A062C">
        <w:trPr>
          <w:trHeight w:val="654"/>
        </w:trPr>
        <w:tc>
          <w:tcPr>
            <w:tcW w:w="2122" w:type="dxa"/>
          </w:tcPr>
          <w:p w14:paraId="4ABAAFBA" w14:textId="77777777" w:rsidR="007A062C" w:rsidRPr="008D17A6" w:rsidRDefault="007A062C" w:rsidP="00497061">
            <w:pPr>
              <w:ind w:firstLine="0"/>
              <w:rPr>
                <w:noProof/>
                <w:lang w:eastAsia="ru-RU"/>
              </w:rPr>
            </w:pPr>
          </w:p>
        </w:tc>
        <w:tc>
          <w:tcPr>
            <w:tcW w:w="4961" w:type="dxa"/>
          </w:tcPr>
          <w:p w14:paraId="76F45938" w14:textId="77777777" w:rsidR="007A062C" w:rsidRDefault="007A062C" w:rsidP="00497061">
            <w:pPr>
              <w:ind w:firstLine="0"/>
              <w:jc w:val="center"/>
              <w:rPr>
                <w:rFonts w:eastAsia="Calibri" w:cs="Times New Roman"/>
                <w:noProof/>
                <w:sz w:val="32"/>
                <w:szCs w:val="32"/>
                <w:lang w:val="en-US"/>
              </w:rPr>
            </w:pPr>
          </w:p>
        </w:tc>
        <w:tc>
          <w:tcPr>
            <w:tcW w:w="2546" w:type="dxa"/>
          </w:tcPr>
          <w:p w14:paraId="170FB3B4" w14:textId="77777777" w:rsidR="007A062C" w:rsidRPr="008D17A6" w:rsidRDefault="007A062C" w:rsidP="00497061">
            <w:pPr>
              <w:ind w:firstLine="0"/>
              <w:jc w:val="right"/>
              <w:rPr>
                <w:noProof/>
                <w:lang w:eastAsia="ru-RU"/>
              </w:rPr>
            </w:pPr>
          </w:p>
        </w:tc>
      </w:tr>
    </w:tbl>
    <w:p w14:paraId="0CFD3D4F" w14:textId="77777777" w:rsidR="00440160" w:rsidRDefault="006D504B" w:rsidP="006D504B">
      <w:pPr>
        <w:rPr>
          <w:noProof/>
          <w:lang w:eastAsia="ru-RU"/>
        </w:rPr>
      </w:pPr>
      <w:r w:rsidRPr="008D17A6">
        <w:rPr>
          <w:noProof/>
          <w:lang w:eastAsia="ru-RU"/>
        </w:rPr>
        <w:t xml:space="preserve">где </w:t>
      </w:r>
      <w:r w:rsidR="007A062C">
        <w:rPr>
          <w:noProof/>
          <w:lang w:eastAsia="ru-RU"/>
        </w:rPr>
        <w:t>A</w:t>
      </w:r>
      <w:r w:rsidR="00440160">
        <w:rPr>
          <w:noProof/>
          <w:lang w:eastAsia="ru-RU"/>
        </w:rPr>
        <w:t xml:space="preserve">—обучаемая матрица размерностью </w:t>
      </w:r>
      <w:r w:rsidR="007A062C">
        <w:rPr>
          <w:noProof/>
          <w:lang w:eastAsia="ru-RU"/>
        </w:rPr>
        <w:t>(r×k)</w:t>
      </w:r>
      <w:r w:rsidR="00440160">
        <w:rPr>
          <w:noProof/>
          <w:lang w:eastAsia="ru-RU"/>
        </w:rPr>
        <w:t>;</w:t>
      </w:r>
    </w:p>
    <w:p w14:paraId="4225124F" w14:textId="020F2AF1" w:rsidR="006D504B" w:rsidRPr="0032140B" w:rsidRDefault="007A062C" w:rsidP="006D504B">
      <w:pPr>
        <w:rPr>
          <w:noProof/>
          <w:lang w:eastAsia="ru-RU"/>
        </w:rPr>
      </w:pPr>
      <w:r>
        <w:rPr>
          <w:noProof/>
          <w:lang w:eastAsia="ru-RU"/>
        </w:rPr>
        <w:t xml:space="preserve">B — </w:t>
      </w:r>
      <w:r w:rsidR="00440160">
        <w:rPr>
          <w:noProof/>
          <w:lang w:eastAsia="ru-RU"/>
        </w:rPr>
        <w:t>обучаемая матрица размерностью (d×r);</w:t>
      </w:r>
    </w:p>
    <w:p w14:paraId="233C452E" w14:textId="7C0F6BA9" w:rsidR="006D504B" w:rsidRPr="008D17A6" w:rsidRDefault="007A062C" w:rsidP="006D504B">
      <w:pPr>
        <w:rPr>
          <w:noProof/>
          <w:lang w:eastAsia="ru-RU"/>
        </w:rPr>
      </w:pPr>
      <w:r>
        <w:rPr>
          <w:noProof/>
          <w:lang w:eastAsia="ru-RU"/>
        </w:rPr>
        <w:t>r</w:t>
      </w:r>
      <w:r w:rsidR="006D504B" w:rsidRPr="008D17A6">
        <w:rPr>
          <w:noProof/>
        </w:rPr>
        <w:t xml:space="preserve"> </w:t>
      </w:r>
      <w:r w:rsidR="006D504B" w:rsidRPr="008D17A6">
        <w:rPr>
          <w:noProof/>
          <w:lang w:eastAsia="ru-RU"/>
        </w:rPr>
        <w:sym w:font="Symbol" w:char="F0BE"/>
      </w:r>
      <w:r w:rsidR="006D504B" w:rsidRPr="008D17A6">
        <w:rPr>
          <w:noProof/>
          <w:lang w:eastAsia="ru-RU"/>
        </w:rPr>
        <w:t xml:space="preserve"> </w:t>
      </w:r>
      <w:r>
        <w:rPr>
          <w:noProof/>
          <w:lang w:eastAsia="ru-RU"/>
        </w:rPr>
        <w:t>ранг адаптации, значительно меньший, чем d и k</w:t>
      </w:r>
      <w:r w:rsidR="0079218B">
        <w:rPr>
          <w:i/>
          <w:noProof/>
          <w:lang w:eastAsia="ru-RU"/>
        </w:rPr>
        <w:t>.</w:t>
      </w:r>
    </w:p>
    <w:p w14:paraId="59AFEE53" w14:textId="0057C490" w:rsidR="0085457A" w:rsidRDefault="0085457A" w:rsidP="006002B0">
      <w:pPr>
        <w:rPr>
          <w:noProof/>
          <w:lang w:eastAsia="ru-RU"/>
        </w:rPr>
      </w:pPr>
      <w:r>
        <w:rPr>
          <w:noProof/>
          <w:lang w:eastAsia="ru-RU"/>
        </w:rPr>
        <w:t xml:space="preserve">Матрица A инициализируется случайными значениями из нормального распределения, матрица B — нулями, </w:t>
      </w:r>
      <w:r w:rsidR="006002B0">
        <w:rPr>
          <w:noProof/>
          <w:lang w:eastAsia="ru-RU"/>
        </w:rPr>
        <w:t>это</w:t>
      </w:r>
      <w:r>
        <w:rPr>
          <w:noProof/>
          <w:lang w:eastAsia="ru-RU"/>
        </w:rPr>
        <w:t xml:space="preserve"> гарантирует </w:t>
      </w:r>
      <w:r w:rsidR="006002B0" w:rsidRPr="006002B0">
        <w:rPr>
          <w:noProof/>
          <w:lang w:eastAsia="ru-RU"/>
        </w:rPr>
        <w:t>что в самом начале модель ведёт себя ровно так же, как до дообучения</w:t>
      </w:r>
      <w:r w:rsidR="006002B0">
        <w:rPr>
          <w:noProof/>
          <w:lang w:eastAsia="ru-RU"/>
        </w:rPr>
        <w:t>.</w:t>
      </w:r>
    </w:p>
    <w:p w14:paraId="153B3780" w14:textId="70E4F024" w:rsidR="0085457A" w:rsidRDefault="0085457A" w:rsidP="0079218B">
      <w:pPr>
        <w:rPr>
          <w:noProof/>
          <w:lang w:eastAsia="ru-RU"/>
        </w:rPr>
      </w:pPr>
      <w:r>
        <w:rPr>
          <w:noProof/>
          <w:lang w:eastAsia="ru-RU"/>
        </w:rPr>
        <w:t>Такая декомпозиция резко сокращает число обучаемых параметров. Для слоя с размерностью d=4096 и k=4096 полная матрица содержит 16.7 млн параметров. При ранге r=16 пара матриц A и B содержит лишь 2·4096·16 = 131 тыс. параметров</w:t>
      </w:r>
      <w:r w:rsidR="0079218B">
        <w:rPr>
          <w:noProof/>
          <w:lang w:eastAsia="ru-RU"/>
        </w:rPr>
        <w:t>, что меньше</w:t>
      </w:r>
      <w:r>
        <w:rPr>
          <w:noProof/>
          <w:lang w:eastAsia="ru-RU"/>
        </w:rPr>
        <w:t xml:space="preserve"> в 128 раз. В сумме по всей модели обучаемые параметры LoRA составляют менее 1% от общего числа весов.</w:t>
      </w:r>
    </w:p>
    <w:p w14:paraId="1C3800A7" w14:textId="60F0A3A6" w:rsidR="0085457A" w:rsidRDefault="006002B0" w:rsidP="0085457A">
      <w:pPr>
        <w:rPr>
          <w:noProof/>
          <w:lang w:eastAsia="ru-RU"/>
        </w:rPr>
      </w:pPr>
      <w:r w:rsidRPr="006002B0">
        <w:rPr>
          <w:noProof/>
          <w:lang w:eastAsia="ru-RU"/>
        </w:rPr>
        <w:t>Трансформерная архитектура содержит несколько типов линейных слоёв: проекции query, key и value в механизме</w:t>
      </w:r>
      <w:r>
        <w:rPr>
          <w:noProof/>
          <w:lang w:eastAsia="ru-RU"/>
        </w:rPr>
        <w:t xml:space="preserve"> </w:t>
      </w:r>
      <w:r>
        <w:rPr>
          <w:noProof/>
          <w:lang w:val="en-US" w:eastAsia="ru-RU"/>
        </w:rPr>
        <w:t>Self</w:t>
      </w:r>
      <w:r w:rsidRPr="006002B0">
        <w:rPr>
          <w:noProof/>
          <w:lang w:eastAsia="ru-RU"/>
        </w:rPr>
        <w:t>-</w:t>
      </w:r>
      <w:r>
        <w:rPr>
          <w:noProof/>
          <w:lang w:val="en-US" w:eastAsia="ru-RU"/>
        </w:rPr>
        <w:t>attention</w:t>
      </w:r>
      <w:r w:rsidRPr="006002B0">
        <w:rPr>
          <w:noProof/>
          <w:lang w:eastAsia="ru-RU"/>
        </w:rPr>
        <w:t xml:space="preserve">, выходная проекция внимания, а также промежуточные слои в блоке feed-forward. LoRA-адаптеры могут быть применены к любому из этих слоёв, однако на практике чаще всего адаптируются проекции query и value — именно они определяют, на какие части контекста модель обращает внимание и какую информацию из </w:t>
      </w:r>
      <w:r w:rsidRPr="006002B0">
        <w:rPr>
          <w:noProof/>
          <w:lang w:eastAsia="ru-RU"/>
        </w:rPr>
        <w:lastRenderedPageBreak/>
        <w:t>них извлекает. Выбор конкретных целевых слоёв (target_modules) и ранга r являются основными гиперпараметрами метода: увеличение числа адаптируемых слоёв повышает гибкость адаптации, но увеличивает число обучаемых параметров и потребление памяти.</w:t>
      </w:r>
      <w:r w:rsidR="0085457A">
        <w:rPr>
          <w:noProof/>
          <w:lang w:eastAsia="ru-RU"/>
        </w:rPr>
        <w:t xml:space="preserve">В экспериментах </w:t>
      </w:r>
      <w:sdt>
        <w:sdtPr>
          <w:rPr>
            <w:noProof/>
            <w:lang w:eastAsia="ru-RU"/>
          </w:rPr>
          <w:id w:val="1768195933"/>
          <w:citation/>
        </w:sdtPr>
        <w:sdtContent>
          <w:r>
            <w:rPr>
              <w:noProof/>
              <w:lang w:eastAsia="ru-RU"/>
            </w:rPr>
            <w:fldChar w:fldCharType="begin"/>
          </w:r>
          <w:r>
            <w:rPr>
              <w:noProof/>
              <w:lang w:eastAsia="ru-RU"/>
            </w:rPr>
            <w:instrText xml:space="preserve"> CITATION HuE22 \l 1049 </w:instrText>
          </w:r>
          <w:r>
            <w:rPr>
              <w:noProof/>
              <w:lang w:eastAsia="ru-RU"/>
            </w:rPr>
            <w:fldChar w:fldCharType="separate"/>
          </w:r>
          <w:r w:rsidRPr="00904890">
            <w:rPr>
              <w:noProof/>
              <w:lang w:eastAsia="ru-RU"/>
            </w:rPr>
            <w:t>[24]</w:t>
          </w:r>
          <w:r>
            <w:rPr>
              <w:noProof/>
              <w:lang w:eastAsia="ru-RU"/>
            </w:rPr>
            <w:fldChar w:fldCharType="end"/>
          </w:r>
        </w:sdtContent>
      </w:sdt>
      <w:r>
        <w:rPr>
          <w:noProof/>
          <w:lang w:eastAsia="ru-RU"/>
        </w:rPr>
        <w:t xml:space="preserve"> </w:t>
      </w:r>
      <w:r w:rsidR="0085457A">
        <w:rPr>
          <w:noProof/>
          <w:lang w:eastAsia="ru-RU"/>
        </w:rPr>
        <w:t>показано, что даже ранг r=1 или r=2 обеспечивает конкурентоспособное качество для модели GPT-3 175B, что свидетельствует о действительно низкой внутренней размерности обновлений при адаптации.</w:t>
      </w:r>
    </w:p>
    <w:p w14:paraId="11D9696D" w14:textId="713E3EC1" w:rsidR="0085457A" w:rsidRDefault="00440160" w:rsidP="0085457A">
      <w:pPr>
        <w:rPr>
          <w:noProof/>
          <w:lang w:eastAsia="ru-RU"/>
        </w:rPr>
      </w:pPr>
      <w:r w:rsidRPr="00440160">
        <w:rPr>
          <w:noProof/>
          <w:lang w:eastAsia="ru-RU"/>
        </w:rPr>
        <w:t>После завершения обучения адаптеры B и A могут быть объединены с исходными весами W в единую матрицу W_new = W + B·A, после чего модель работает без дополнительных вычислительных затрат на инференсе.</w:t>
      </w:r>
      <w:r>
        <w:rPr>
          <w:noProof/>
          <w:lang w:eastAsia="ru-RU"/>
        </w:rPr>
        <w:t xml:space="preserve"> </w:t>
      </w:r>
      <w:r w:rsidR="0085457A">
        <w:rPr>
          <w:noProof/>
          <w:lang w:eastAsia="ru-RU"/>
        </w:rPr>
        <w:t>Кроме того, для одной базовой модели можно хранить множество компактных LoRA-адаптеров под разные задачи и переключаться между ними без перезагрузки модели.</w:t>
      </w:r>
    </w:p>
    <w:p w14:paraId="512DF524" w14:textId="62877A27" w:rsidR="0085457A" w:rsidRDefault="0085457A" w:rsidP="0085457A">
      <w:pPr>
        <w:spacing w:after="160" w:line="259" w:lineRule="auto"/>
        <w:ind w:firstLine="0"/>
        <w:contextualSpacing w:val="0"/>
        <w:jc w:val="left"/>
        <w:rPr>
          <w:noProof/>
          <w:lang w:eastAsia="ru-RU"/>
        </w:rPr>
      </w:pPr>
    </w:p>
    <w:p w14:paraId="6B224CA7" w14:textId="3FF35399" w:rsidR="0085457A" w:rsidRDefault="0085457A" w:rsidP="0085457A">
      <w:pPr>
        <w:pStyle w:val="a"/>
        <w:pageBreakBefore w:val="0"/>
        <w:numPr>
          <w:ilvl w:val="2"/>
          <w:numId w:val="4"/>
        </w:numPr>
        <w:ind w:left="0" w:firstLine="720"/>
        <w:rPr>
          <w:noProof/>
        </w:rPr>
      </w:pPr>
      <w:r>
        <w:rPr>
          <w:noProof/>
        </w:rPr>
        <w:t xml:space="preserve">QLoRA </w:t>
      </w:r>
    </w:p>
    <w:p w14:paraId="3F008CCC" w14:textId="3777B944" w:rsidR="0085457A" w:rsidRDefault="0085457A" w:rsidP="0085457A">
      <w:pPr>
        <w:rPr>
          <w:noProof/>
          <w:lang w:eastAsia="ru-RU"/>
        </w:rPr>
      </w:pPr>
      <w:r>
        <w:rPr>
          <w:noProof/>
          <w:lang w:eastAsia="ru-RU"/>
        </w:rPr>
        <w:t>QLoRA расширяет подход LoRA, добавляя квантизацию базовой модели до 4 бит</w:t>
      </w:r>
      <w:r w:rsidR="0082529D">
        <w:rPr>
          <w:noProof/>
          <w:lang w:eastAsia="ru-RU"/>
        </w:rPr>
        <w:t xml:space="preserve"> </w:t>
      </w:r>
      <w:sdt>
        <w:sdtPr>
          <w:rPr>
            <w:noProof/>
            <w:lang w:eastAsia="ru-RU"/>
          </w:rPr>
          <w:id w:val="-1717577013"/>
          <w:citation/>
        </w:sdtPr>
        <w:sdtContent>
          <w:r w:rsidR="0082529D">
            <w:rPr>
              <w:noProof/>
              <w:lang w:eastAsia="ru-RU"/>
            </w:rPr>
            <w:fldChar w:fldCharType="begin"/>
          </w:r>
          <w:r w:rsidR="0082529D">
            <w:rPr>
              <w:noProof/>
              <w:lang w:eastAsia="ru-RU"/>
            </w:rPr>
            <w:instrText xml:space="preserve"> CITATION Det23 \l 1049 </w:instrText>
          </w:r>
          <w:r w:rsidR="0082529D">
            <w:rPr>
              <w:noProof/>
              <w:lang w:eastAsia="ru-RU"/>
            </w:rPr>
            <w:fldChar w:fldCharType="separate"/>
          </w:r>
          <w:r w:rsidR="00904890" w:rsidRPr="00904890">
            <w:rPr>
              <w:noProof/>
              <w:lang w:eastAsia="ru-RU"/>
            </w:rPr>
            <w:t>[25]</w:t>
          </w:r>
          <w:r w:rsidR="0082529D">
            <w:rPr>
              <w:noProof/>
              <w:lang w:eastAsia="ru-RU"/>
            </w:rPr>
            <w:fldChar w:fldCharType="end"/>
          </w:r>
        </w:sdtContent>
      </w:sdt>
      <w:r>
        <w:rPr>
          <w:noProof/>
          <w:lang w:eastAsia="ru-RU"/>
        </w:rPr>
        <w:t xml:space="preserve"> . Основная идея: замороженные веса модели хранятся в сжатом 4-битном формате, а обучаемые LoRA-адаптеры работают в стандартной 16-битной точности. Градиенты при обратном проходе пропускаются через квантизованную модель и обновляют только веса адаптеров.</w:t>
      </w:r>
    </w:p>
    <w:p w14:paraId="6C411E50" w14:textId="77777777" w:rsidR="00E87026" w:rsidRDefault="001726EB" w:rsidP="0085457A">
      <w:pPr>
        <w:rPr>
          <w:noProof/>
          <w:lang w:eastAsia="ru-RU"/>
        </w:rPr>
      </w:pPr>
      <w:r w:rsidRPr="001726EB">
        <w:rPr>
          <w:noProof/>
          <w:lang w:eastAsia="ru-RU"/>
        </w:rPr>
        <w:t xml:space="preserve">QLoRA вводит три ключевых нововведения. Первое — формат данных NF4. Веса предобученных моделей обычно имеют распределение, близкое к нормальному, и NF4 использует это свойство, обеспечивая информационно-оптимальную квантизацию до 4 бит для данного типа данных. </w:t>
      </w:r>
    </w:p>
    <w:p w14:paraId="18E368C9" w14:textId="77777777" w:rsidR="00E87026" w:rsidRDefault="001726EB" w:rsidP="0085457A">
      <w:pPr>
        <w:rPr>
          <w:noProof/>
          <w:lang w:eastAsia="ru-RU"/>
        </w:rPr>
      </w:pPr>
      <w:r w:rsidRPr="001726EB">
        <w:rPr>
          <w:noProof/>
          <w:lang w:eastAsia="ru-RU"/>
        </w:rPr>
        <w:t xml:space="preserve">Второе — двойная квантизация. Помимо самих весов квантизуются и служебные константы нормализации, что снижает затраты памяти примерно на 0.37 бит на параметр. Для модели с 65 миллиардами параметров это составляет экономию около 3 ГБ. </w:t>
      </w:r>
    </w:p>
    <w:p w14:paraId="4E02CCD6" w14:textId="1934C7D8" w:rsidR="001726EB" w:rsidRPr="001726EB" w:rsidRDefault="001726EB" w:rsidP="0085457A">
      <w:pPr>
        <w:rPr>
          <w:noProof/>
          <w:lang w:eastAsia="ru-RU"/>
        </w:rPr>
      </w:pPr>
      <w:r w:rsidRPr="001726EB">
        <w:rPr>
          <w:noProof/>
          <w:lang w:eastAsia="ru-RU"/>
        </w:rPr>
        <w:lastRenderedPageBreak/>
        <w:t>Третье — страничные оптимизаторы. При обработке длинных последовательностей возникают пиковые нагрузки на память GPU, и страничные оптимизаторы автоматически переносят данные между GPU и CPU, предотвращая ошибки нехватки памяти.</w:t>
      </w:r>
    </w:p>
    <w:p w14:paraId="48FCAE44" w14:textId="358F1AC5" w:rsidR="0085457A" w:rsidRDefault="0085457A" w:rsidP="0085457A">
      <w:pPr>
        <w:rPr>
          <w:noProof/>
          <w:lang w:eastAsia="ru-RU"/>
        </w:rPr>
      </w:pPr>
      <w:r>
        <w:rPr>
          <w:noProof/>
          <w:lang w:eastAsia="ru-RU"/>
        </w:rPr>
        <w:t>Совокупность данных оптимизаций позволяет дообучать модель с 65 миллиардами параметров на одном GPU с 48 ГБ видеопамяти. Для сравнения, полное дообучение модели LLaMA2-70B требует порядка 840 ГБ видеопамяти. При этом качество QLoRA-дообучения полностью соответствует 16-битному LoRA: эксперименты на моделях LLaMA от 7B до 65B параметров показали, что NF4 с двойной квантизацией воспроизводит результаты 16-битного LoRA на бенчмарке MMLU.</w:t>
      </w:r>
    </w:p>
    <w:p w14:paraId="7C547C87" w14:textId="77777777" w:rsidR="0082529D" w:rsidRDefault="0082529D" w:rsidP="0085457A">
      <w:pPr>
        <w:spacing w:after="160" w:line="259" w:lineRule="auto"/>
        <w:ind w:firstLine="0"/>
        <w:contextualSpacing w:val="0"/>
        <w:jc w:val="left"/>
        <w:rPr>
          <w:noProof/>
          <w:lang w:eastAsia="ru-RU"/>
        </w:rPr>
      </w:pPr>
    </w:p>
    <w:p w14:paraId="4E128877" w14:textId="47906AD2" w:rsidR="0085457A" w:rsidRPr="0085457A" w:rsidRDefault="0085457A" w:rsidP="0085457A">
      <w:pPr>
        <w:pStyle w:val="a"/>
        <w:pageBreakBefore w:val="0"/>
        <w:numPr>
          <w:ilvl w:val="2"/>
          <w:numId w:val="4"/>
        </w:numPr>
        <w:ind w:left="0" w:firstLine="720"/>
        <w:rPr>
          <w:noProof/>
          <w:lang w:val="en-US"/>
        </w:rPr>
      </w:pPr>
      <w:r w:rsidRPr="0085457A">
        <w:rPr>
          <w:noProof/>
          <w:lang w:val="en-US"/>
        </w:rPr>
        <w:t>AdaLoRA (Adaptive Low-Rank Adaptation)</w:t>
      </w:r>
    </w:p>
    <w:p w14:paraId="687B3A3C" w14:textId="6AA6B547" w:rsidR="0082529D" w:rsidRDefault="0085457A" w:rsidP="007A062C">
      <w:pPr>
        <w:rPr>
          <w:noProof/>
          <w:lang w:eastAsia="ru-RU"/>
        </w:rPr>
      </w:pPr>
      <w:r>
        <w:rPr>
          <w:noProof/>
          <w:lang w:eastAsia="ru-RU"/>
        </w:rPr>
        <w:t>Стандартный LoRA использует одинаковый ранг r для всех адаптируемых слоёв модели. Однако разные весовые матрицы вносят различный вклад в решение конкретной задачи: некоторые слои требуют значительной адаптации, а другие можно практически не менять. Фиксированное распределение бюджета параметров не учитывает данную неоднородность.</w:t>
      </w:r>
    </w:p>
    <w:p w14:paraId="4146100F" w14:textId="50E8002A" w:rsidR="0085457A" w:rsidRPr="0085457A" w:rsidRDefault="0085457A" w:rsidP="0085457A">
      <w:pPr>
        <w:rPr>
          <w:noProof/>
          <w:lang w:eastAsia="ru-RU"/>
        </w:rPr>
      </w:pPr>
      <w:r>
        <w:rPr>
          <w:noProof/>
          <w:lang w:eastAsia="ru-RU"/>
        </w:rPr>
        <w:t xml:space="preserve">AdaLoRA решает эту проблему за счёт адаптивного распределения бюджета параметров между слоями в зависимости от их важности для задачи </w:t>
      </w:r>
      <w:sdt>
        <w:sdtPr>
          <w:rPr>
            <w:noProof/>
            <w:lang w:eastAsia="ru-RU"/>
          </w:rPr>
          <w:id w:val="-822502401"/>
          <w:citation/>
        </w:sdtPr>
        <w:sdtContent>
          <w:r w:rsidR="0082529D">
            <w:rPr>
              <w:noProof/>
              <w:lang w:eastAsia="ru-RU"/>
            </w:rPr>
            <w:fldChar w:fldCharType="begin"/>
          </w:r>
          <w:r w:rsidR="0082529D">
            <w:rPr>
              <w:noProof/>
              <w:lang w:eastAsia="ru-RU"/>
            </w:rPr>
            <w:instrText xml:space="preserve"> CITATION Zha23 \l 1049 </w:instrText>
          </w:r>
          <w:r w:rsidR="0082529D">
            <w:rPr>
              <w:noProof/>
              <w:lang w:eastAsia="ru-RU"/>
            </w:rPr>
            <w:fldChar w:fldCharType="separate"/>
          </w:r>
          <w:r w:rsidR="00904890" w:rsidRPr="00904890">
            <w:rPr>
              <w:noProof/>
              <w:lang w:eastAsia="ru-RU"/>
            </w:rPr>
            <w:t>[26]</w:t>
          </w:r>
          <w:r w:rsidR="0082529D">
            <w:rPr>
              <w:noProof/>
              <w:lang w:eastAsia="ru-RU"/>
            </w:rPr>
            <w:fldChar w:fldCharType="end"/>
          </w:r>
        </w:sdtContent>
      </w:sdt>
      <w:r w:rsidR="0082529D">
        <w:rPr>
          <w:noProof/>
          <w:lang w:eastAsia="ru-RU"/>
        </w:rPr>
        <w:t>.</w:t>
      </w:r>
    </w:p>
    <w:p w14:paraId="17B4E6B4" w14:textId="77777777" w:rsidR="0085457A" w:rsidRDefault="0085457A" w:rsidP="0085457A">
      <w:pPr>
        <w:rPr>
          <w:noProof/>
          <w:lang w:eastAsia="ru-RU"/>
        </w:rPr>
      </w:pPr>
      <w:r>
        <w:rPr>
          <w:noProof/>
          <w:lang w:eastAsia="ru-RU"/>
        </w:rPr>
        <w:t>В отличие от LoRA, где приращение весов разложено в произведение B·A, AdaLoRA параметризует его в форме, имитирующей сингулярное разложение (SVD):</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44641B" w:rsidRPr="008D17A6" w14:paraId="2C06A3E8" w14:textId="77777777" w:rsidTr="00497061">
        <w:trPr>
          <w:trHeight w:val="654"/>
        </w:trPr>
        <w:tc>
          <w:tcPr>
            <w:tcW w:w="2122" w:type="dxa"/>
          </w:tcPr>
          <w:p w14:paraId="5DC1C47D" w14:textId="77777777" w:rsidR="0044641B" w:rsidRPr="008D17A6" w:rsidRDefault="0044641B" w:rsidP="00497061">
            <w:pPr>
              <w:ind w:firstLine="0"/>
              <w:rPr>
                <w:noProof/>
                <w:lang w:eastAsia="ru-RU"/>
              </w:rPr>
            </w:pPr>
          </w:p>
        </w:tc>
        <w:tc>
          <w:tcPr>
            <w:tcW w:w="4961" w:type="dxa"/>
          </w:tcPr>
          <w:p w14:paraId="6D9BC966" w14:textId="6761DA2C" w:rsidR="0044641B" w:rsidRPr="008D17A6" w:rsidRDefault="0044641B" w:rsidP="00497061">
            <w:pPr>
              <w:ind w:firstLine="0"/>
              <w:jc w:val="center"/>
              <w:rPr>
                <w:rFonts w:eastAsiaTheme="minorEastAsia"/>
                <w:iCs/>
                <w:noProof/>
                <w:lang w:eastAsia="ru-RU"/>
              </w:rPr>
            </w:pPr>
            <m:oMath>
              <m:r>
                <w:rPr>
                  <w:rFonts w:ascii="Cambria Math" w:eastAsiaTheme="minorEastAsia" w:hAnsi="Cambria Math" w:cs="Times New Roman"/>
                  <w:noProof/>
                  <w:sz w:val="32"/>
                  <w:szCs w:val="32"/>
                  <w:lang w:val="en-US"/>
                </w:rPr>
                <m:t>∆W=P∙</m:t>
              </m:r>
              <m:r>
                <m:rPr>
                  <m:sty m:val="p"/>
                </m:rPr>
                <w:rPr>
                  <w:rFonts w:ascii="Cambria Math" w:eastAsiaTheme="minorEastAsia" w:hAnsi="Cambria Math" w:cs="Times New Roman"/>
                  <w:noProof/>
                  <w:sz w:val="32"/>
                  <w:szCs w:val="32"/>
                  <w:lang w:val="en-US"/>
                </w:rPr>
                <m:t>Λ</m:t>
              </m:r>
              <m:r>
                <w:rPr>
                  <w:rFonts w:ascii="Cambria Math" w:eastAsiaTheme="minorEastAsia" w:hAnsi="Cambria Math" w:cs="Times New Roman"/>
                  <w:noProof/>
                  <w:sz w:val="32"/>
                  <w:szCs w:val="32"/>
                  <w:lang w:val="en-US"/>
                </w:rPr>
                <m:t>∙Q</m:t>
              </m:r>
              <m:r>
                <w:rPr>
                  <w:rFonts w:ascii="Cambria Math" w:eastAsiaTheme="minorEastAsia" w:hAnsi="Cambria Math" w:cs="Times New Roman"/>
                  <w:noProof/>
                  <w:sz w:val="32"/>
                  <w:szCs w:val="32"/>
                </w:rPr>
                <m:t xml:space="preserve"> </m:t>
              </m:r>
            </m:oMath>
            <w:r w:rsidRPr="008D17A6">
              <w:rPr>
                <w:rFonts w:eastAsiaTheme="minorEastAsia"/>
                <w:iCs/>
                <w:noProof/>
                <w:lang w:eastAsia="ru-RU"/>
              </w:rPr>
              <w:t>,</w:t>
            </w:r>
          </w:p>
        </w:tc>
        <w:tc>
          <w:tcPr>
            <w:tcW w:w="2546" w:type="dxa"/>
          </w:tcPr>
          <w:p w14:paraId="0C8A2DAB" w14:textId="4C37ADEB" w:rsidR="0044641B" w:rsidRPr="008D17A6" w:rsidRDefault="0044641B" w:rsidP="00497061">
            <w:pPr>
              <w:ind w:firstLine="0"/>
              <w:jc w:val="right"/>
              <w:rPr>
                <w:noProof/>
                <w:lang w:eastAsia="ru-RU"/>
              </w:rPr>
            </w:pPr>
            <w:r w:rsidRPr="008D17A6">
              <w:rPr>
                <w:noProof/>
                <w:lang w:eastAsia="ru-RU"/>
              </w:rPr>
              <w:t>(</w:t>
            </w:r>
            <w:r w:rsidR="003C72EA">
              <w:rPr>
                <w:noProof/>
                <w:lang w:val="en-US" w:eastAsia="ru-RU"/>
              </w:rPr>
              <w:t>3</w:t>
            </w:r>
            <w:r w:rsidRPr="008D17A6">
              <w:rPr>
                <w:noProof/>
                <w:lang w:eastAsia="ru-RU"/>
              </w:rPr>
              <w:t>)</w:t>
            </w:r>
          </w:p>
        </w:tc>
      </w:tr>
      <w:tr w:rsidR="0044641B" w:rsidRPr="008D17A6" w14:paraId="77F72FCD" w14:textId="77777777" w:rsidTr="00497061">
        <w:trPr>
          <w:trHeight w:val="654"/>
        </w:trPr>
        <w:tc>
          <w:tcPr>
            <w:tcW w:w="2122" w:type="dxa"/>
          </w:tcPr>
          <w:p w14:paraId="15CACA42" w14:textId="77777777" w:rsidR="0044641B" w:rsidRPr="008D17A6" w:rsidRDefault="0044641B" w:rsidP="00497061">
            <w:pPr>
              <w:ind w:firstLine="0"/>
              <w:rPr>
                <w:noProof/>
                <w:lang w:eastAsia="ru-RU"/>
              </w:rPr>
            </w:pPr>
          </w:p>
        </w:tc>
        <w:tc>
          <w:tcPr>
            <w:tcW w:w="4961" w:type="dxa"/>
          </w:tcPr>
          <w:p w14:paraId="1FBE0AB0" w14:textId="77777777" w:rsidR="0044641B" w:rsidRDefault="0044641B" w:rsidP="00497061">
            <w:pPr>
              <w:ind w:firstLine="0"/>
              <w:jc w:val="center"/>
              <w:rPr>
                <w:rFonts w:eastAsia="Calibri" w:cs="Times New Roman"/>
                <w:noProof/>
                <w:sz w:val="32"/>
                <w:szCs w:val="32"/>
                <w:lang w:val="en-US"/>
              </w:rPr>
            </w:pPr>
          </w:p>
        </w:tc>
        <w:tc>
          <w:tcPr>
            <w:tcW w:w="2546" w:type="dxa"/>
          </w:tcPr>
          <w:p w14:paraId="58ACCB11" w14:textId="77777777" w:rsidR="0044641B" w:rsidRPr="008D17A6" w:rsidRDefault="0044641B" w:rsidP="00497061">
            <w:pPr>
              <w:ind w:firstLine="0"/>
              <w:jc w:val="right"/>
              <w:rPr>
                <w:noProof/>
                <w:lang w:eastAsia="ru-RU"/>
              </w:rPr>
            </w:pPr>
          </w:p>
        </w:tc>
      </w:tr>
    </w:tbl>
    <w:p w14:paraId="1203462F" w14:textId="77777777" w:rsidR="0085457A" w:rsidRDefault="0085457A" w:rsidP="0085457A">
      <w:pPr>
        <w:rPr>
          <w:noProof/>
          <w:lang w:eastAsia="ru-RU"/>
        </w:rPr>
      </w:pPr>
    </w:p>
    <w:p w14:paraId="29FE20AC" w14:textId="77777777" w:rsidR="0085457A" w:rsidRDefault="0085457A" w:rsidP="0085457A">
      <w:pPr>
        <w:rPr>
          <w:noProof/>
          <w:lang w:eastAsia="ru-RU"/>
        </w:rPr>
      </w:pPr>
    </w:p>
    <w:p w14:paraId="2DFDB3A0" w14:textId="3A8A37F4" w:rsidR="003C72EA" w:rsidRPr="003C72EA" w:rsidRDefault="0085457A" w:rsidP="0085457A">
      <w:pPr>
        <w:rPr>
          <w:noProof/>
          <w:lang w:eastAsia="ru-RU"/>
        </w:rPr>
      </w:pPr>
      <w:r>
        <w:rPr>
          <w:noProof/>
          <w:lang w:eastAsia="ru-RU"/>
        </w:rPr>
        <w:t>где P и Q</w:t>
      </w:r>
      <w:r w:rsidR="003C72EA" w:rsidRPr="003C72EA">
        <w:rPr>
          <w:noProof/>
          <w:lang w:eastAsia="ru-RU"/>
        </w:rPr>
        <w:t xml:space="preserve"> </w:t>
      </w:r>
      <w:r w:rsidR="003C72EA" w:rsidRPr="001726EB">
        <w:rPr>
          <w:noProof/>
          <w:lang w:eastAsia="ru-RU"/>
        </w:rPr>
        <w:t>—</w:t>
      </w:r>
      <w:r w:rsidR="003C72EA" w:rsidRPr="003C72EA">
        <w:rPr>
          <w:noProof/>
          <w:lang w:eastAsia="ru-RU"/>
        </w:rPr>
        <w:t xml:space="preserve"> </w:t>
      </w:r>
      <w:r w:rsidR="003C72EA">
        <w:rPr>
          <w:noProof/>
          <w:lang w:eastAsia="ru-RU"/>
        </w:rPr>
        <w:t xml:space="preserve">ортогональные матрицы, </w:t>
      </w:r>
      <w:r w:rsidR="003C72EA" w:rsidRPr="003C72EA">
        <w:rPr>
          <w:noProof/>
          <w:lang w:eastAsia="ru-RU"/>
        </w:rPr>
        <w:t>задают направления адаптаци;</w:t>
      </w:r>
    </w:p>
    <w:p w14:paraId="1CE021E9" w14:textId="77777777" w:rsidR="003C72EA" w:rsidRPr="00AC4493" w:rsidRDefault="003C72EA" w:rsidP="0085457A">
      <w:pPr>
        <w:rPr>
          <w:noProof/>
          <w:lang w:eastAsia="ru-RU"/>
        </w:rPr>
      </w:pPr>
      <w:r w:rsidRPr="003C72EA">
        <w:rPr>
          <w:noProof/>
          <w:lang w:eastAsia="ru-RU"/>
        </w:rPr>
        <w:t>Λ</w:t>
      </w:r>
      <w:r w:rsidRPr="001726EB">
        <w:rPr>
          <w:noProof/>
          <w:lang w:eastAsia="ru-RU"/>
        </w:rPr>
        <w:t>—</w:t>
      </w:r>
      <w:r w:rsidRPr="003C72EA">
        <w:rPr>
          <w:noProof/>
          <w:lang w:eastAsia="ru-RU"/>
        </w:rPr>
        <w:t xml:space="preserve">  диагональная матрица, содержит сингулярные значения, каждое из которых определяет степень влияния соответствующего направления.</w:t>
      </w:r>
    </w:p>
    <w:p w14:paraId="1538208F" w14:textId="47081A27" w:rsidR="0085457A" w:rsidRDefault="003C72EA" w:rsidP="0085457A">
      <w:pPr>
        <w:rPr>
          <w:noProof/>
          <w:lang w:eastAsia="ru-RU"/>
        </w:rPr>
      </w:pPr>
      <w:r w:rsidRPr="003C72EA">
        <w:rPr>
          <w:noProof/>
          <w:lang w:eastAsia="ru-RU"/>
        </w:rPr>
        <w:t xml:space="preserve"> В процессе обучения AdaLoRA оценивает важность каждого сингулярного значения и обнуляет наименее значимые, что равнозначно снижению ранга адаптации в данном слое. Таким образом, ранг подбирается автоматически: слои, важные для задачи, сохраняют высокий ранг, а второстепенные — получают минимальный.</w:t>
      </w:r>
    </w:p>
    <w:p w14:paraId="5430B781" w14:textId="77777777" w:rsidR="003C72EA" w:rsidRPr="00AC4493" w:rsidRDefault="0085457A" w:rsidP="0085457A">
      <w:pPr>
        <w:rPr>
          <w:noProof/>
          <w:lang w:eastAsia="ru-RU"/>
        </w:rPr>
      </w:pPr>
      <w:r>
        <w:rPr>
          <w:noProof/>
          <w:lang w:eastAsia="ru-RU"/>
        </w:rPr>
        <w:t xml:space="preserve">Механизм работы AdaLoRA состоит из трёх компонентов. Первый — оценка важности. Для каждого слоя вычисляется метрика важности, учитывающая вклад каждого сингулярного триплета (сингулярное значение и пара соответствующих векторов) в качество модели. </w:t>
      </w:r>
    </w:p>
    <w:p w14:paraId="5976F3FF" w14:textId="77777777" w:rsidR="003C72EA" w:rsidRPr="00AC4493" w:rsidRDefault="0085457A" w:rsidP="0085457A">
      <w:pPr>
        <w:rPr>
          <w:noProof/>
          <w:lang w:eastAsia="ru-RU"/>
        </w:rPr>
      </w:pPr>
      <w:r>
        <w:rPr>
          <w:noProof/>
          <w:lang w:eastAsia="ru-RU"/>
        </w:rPr>
        <w:t xml:space="preserve">Второй — обрезка (pruning). С заданной периодичностью (каждые deltaT шагов) сингулярные значения с наименьшей важностью обнуляются, что эквивалентно снижению ранга в данном слое. </w:t>
      </w:r>
    </w:p>
    <w:p w14:paraId="7EC9F366" w14:textId="6BFCB9F6" w:rsidR="0085457A" w:rsidRDefault="0085457A" w:rsidP="0085457A">
      <w:pPr>
        <w:rPr>
          <w:noProof/>
          <w:lang w:eastAsia="ru-RU"/>
        </w:rPr>
      </w:pPr>
      <w:r>
        <w:rPr>
          <w:noProof/>
          <w:lang w:eastAsia="ru-RU"/>
        </w:rPr>
        <w:t>Третий — глобальный планировщик бюджета. Обучение начинается с начального ранга init_r, несколько большего целевого, и постепенно снижается до target_r через последовательные раунды обрезки.</w:t>
      </w:r>
    </w:p>
    <w:p w14:paraId="169D8302" w14:textId="77777777" w:rsidR="0085457A" w:rsidRDefault="0085457A" w:rsidP="0085457A">
      <w:pPr>
        <w:rPr>
          <w:noProof/>
          <w:lang w:eastAsia="ru-RU"/>
        </w:rPr>
      </w:pPr>
      <w:r>
        <w:rPr>
          <w:noProof/>
          <w:lang w:eastAsia="ru-RU"/>
        </w:rPr>
        <w:t>В результате после обучения разные слои модели имеют различные ранги: слои, критичные для задачи (например, проекции value и query в слоях внимания), сохраняют высокий ранг, а менее важные слои (промежуточные проекции) получают минимальный ранг. Это позволяет AdaLoRA при том же или меньшем общем числе параметров достигать более высокого качества по сравнению с LoRA с фиксированным рангом.</w:t>
      </w:r>
    </w:p>
    <w:p w14:paraId="27557EDD" w14:textId="77777777" w:rsidR="0085457A" w:rsidRDefault="0085457A" w:rsidP="0085457A">
      <w:pPr>
        <w:rPr>
          <w:noProof/>
          <w:lang w:eastAsia="ru-RU"/>
        </w:rPr>
      </w:pPr>
      <w:r>
        <w:rPr>
          <w:noProof/>
          <w:lang w:eastAsia="ru-RU"/>
        </w:rPr>
        <w:t xml:space="preserve">Эксперименты на бенчмарке GLUE показали, что AdaLoRA достигает средней точности 88.2% против 87.8% у LoRA при использовании на 40–60% меньшего числа обучаемых параметров. Наиболее выраженное преимущество AdaLoRA проявляется в условиях ограниченного бюджета параметров: при </w:t>
      </w:r>
      <w:r>
        <w:rPr>
          <w:noProof/>
          <w:lang w:eastAsia="ru-RU"/>
        </w:rPr>
        <w:lastRenderedPageBreak/>
        <w:t>сильном сжатии (малом целевом ранге) фиксированный LoRA существенно теряет в качестве, тогда как AdaLoRA сохраняет его за счёт концентрации параметров на наиболее значимых слоях.</w:t>
      </w:r>
    </w:p>
    <w:p w14:paraId="4CAFA658" w14:textId="77777777" w:rsidR="0085457A" w:rsidRDefault="0085457A" w:rsidP="0085457A">
      <w:pPr>
        <w:spacing w:after="160" w:line="259" w:lineRule="auto"/>
        <w:ind w:firstLine="0"/>
        <w:contextualSpacing w:val="0"/>
        <w:jc w:val="left"/>
        <w:rPr>
          <w:noProof/>
          <w:lang w:eastAsia="ru-RU"/>
        </w:rPr>
      </w:pPr>
    </w:p>
    <w:p w14:paraId="098D5BA2" w14:textId="056F89F7" w:rsidR="0085457A" w:rsidRDefault="0085457A" w:rsidP="0085457A">
      <w:pPr>
        <w:pStyle w:val="a"/>
        <w:pageBreakBefore w:val="0"/>
        <w:numPr>
          <w:ilvl w:val="2"/>
          <w:numId w:val="4"/>
        </w:numPr>
        <w:ind w:left="0" w:firstLine="720"/>
        <w:rPr>
          <w:noProof/>
        </w:rPr>
      </w:pPr>
      <w:r w:rsidRPr="00AC4493">
        <w:rPr>
          <w:noProof/>
        </w:rPr>
        <w:t xml:space="preserve"> </w:t>
      </w:r>
      <w:r w:rsidRPr="0085457A">
        <w:rPr>
          <w:noProof/>
          <w:lang w:val="en-US"/>
        </w:rPr>
        <w:t>TinyLoRA</w:t>
      </w:r>
    </w:p>
    <w:p w14:paraId="2200C50D" w14:textId="74E34044" w:rsidR="003C72EA" w:rsidRPr="003C72EA" w:rsidRDefault="003C72EA" w:rsidP="003C72EA">
      <w:pPr>
        <w:rPr>
          <w:noProof/>
          <w:lang w:eastAsia="ru-RU"/>
        </w:rPr>
      </w:pPr>
      <w:r w:rsidRPr="003C72EA">
        <w:rPr>
          <w:noProof/>
          <w:lang w:eastAsia="ru-RU"/>
        </w:rPr>
        <w:t xml:space="preserve">TinyLoRA — метод экстремально сжатой низкоранговой адаптации, позволяющий дообучать модели с миллиардами параметров, используя от одного до нескольких сотен обучаемых параметров </w:t>
      </w:r>
      <w:sdt>
        <w:sdtPr>
          <w:rPr>
            <w:noProof/>
            <w:lang w:eastAsia="ru-RU"/>
          </w:rPr>
          <w:id w:val="-1479986499"/>
          <w:citation/>
        </w:sdtPr>
        <w:sdtContent>
          <w:r w:rsidR="000B2F1F">
            <w:rPr>
              <w:noProof/>
              <w:lang w:eastAsia="ru-RU"/>
            </w:rPr>
            <w:fldChar w:fldCharType="begin"/>
          </w:r>
          <w:r w:rsidR="000B2F1F">
            <w:rPr>
              <w:noProof/>
              <w:lang w:eastAsia="ru-RU"/>
            </w:rPr>
            <w:instrText xml:space="preserve"> CITATION Joh26 \l 1049 </w:instrText>
          </w:r>
          <w:r w:rsidR="000B2F1F">
            <w:rPr>
              <w:noProof/>
              <w:lang w:eastAsia="ru-RU"/>
            </w:rPr>
            <w:fldChar w:fldCharType="separate"/>
          </w:r>
          <w:r w:rsidR="000B2F1F" w:rsidRPr="00904890">
            <w:rPr>
              <w:noProof/>
              <w:lang w:eastAsia="ru-RU"/>
            </w:rPr>
            <w:t>[27]</w:t>
          </w:r>
          <w:r w:rsidR="000B2F1F">
            <w:rPr>
              <w:noProof/>
              <w:lang w:eastAsia="ru-RU"/>
            </w:rPr>
            <w:fldChar w:fldCharType="end"/>
          </w:r>
        </w:sdtContent>
      </w:sdt>
      <w:r w:rsidR="000B2F1F" w:rsidRPr="003C72EA">
        <w:rPr>
          <w:noProof/>
          <w:lang w:eastAsia="ru-RU"/>
        </w:rPr>
        <w:t xml:space="preserve"> </w:t>
      </w:r>
      <w:r w:rsidRPr="003C72EA">
        <w:rPr>
          <w:noProof/>
          <w:lang w:eastAsia="ru-RU"/>
        </w:rPr>
        <w:t>.</w:t>
      </w:r>
    </w:p>
    <w:p w14:paraId="240B75A2" w14:textId="77777777" w:rsidR="00B337AC" w:rsidRDefault="003C72EA" w:rsidP="003C72EA">
      <w:pPr>
        <w:rPr>
          <w:noProof/>
          <w:lang w:eastAsia="ru-RU"/>
        </w:rPr>
      </w:pPr>
      <w:r w:rsidRPr="003C72EA">
        <w:rPr>
          <w:noProof/>
          <w:lang w:eastAsia="ru-RU"/>
        </w:rPr>
        <w:t>Метод развивает подход</w:t>
      </w:r>
      <w:r w:rsidR="000B2F1F">
        <w:rPr>
          <w:noProof/>
          <w:lang w:eastAsia="ru-RU"/>
        </w:rPr>
        <w:t xml:space="preserve"> </w:t>
      </w:r>
      <w:r w:rsidR="000B2F1F" w:rsidRPr="003C72EA">
        <w:rPr>
          <w:noProof/>
          <w:lang w:eastAsia="ru-RU"/>
        </w:rPr>
        <w:t>LoRA-XS</w:t>
      </w:r>
      <w:r w:rsidRPr="003C72EA">
        <w:rPr>
          <w:noProof/>
          <w:lang w:eastAsia="ru-RU"/>
        </w:rPr>
        <w:t xml:space="preserve"> </w:t>
      </w:r>
      <w:sdt>
        <w:sdtPr>
          <w:rPr>
            <w:noProof/>
            <w:lang w:eastAsia="ru-RU"/>
          </w:rPr>
          <w:id w:val="-1929337544"/>
          <w:citation/>
        </w:sdtPr>
        <w:sdtContent>
          <w:r w:rsidR="000B2F1F">
            <w:rPr>
              <w:noProof/>
              <w:lang w:eastAsia="ru-RU"/>
            </w:rPr>
            <w:fldChar w:fldCharType="begin"/>
          </w:r>
          <w:r w:rsidR="000B2F1F">
            <w:rPr>
              <w:noProof/>
              <w:lang w:eastAsia="ru-RU"/>
            </w:rPr>
            <w:instrText xml:space="preserve"> CITATION Bał25 \l 1049 </w:instrText>
          </w:r>
          <w:r w:rsidR="000B2F1F">
            <w:rPr>
              <w:noProof/>
              <w:lang w:eastAsia="ru-RU"/>
            </w:rPr>
            <w:fldChar w:fldCharType="separate"/>
          </w:r>
          <w:r w:rsidR="000B2F1F" w:rsidRPr="000B2F1F">
            <w:rPr>
              <w:noProof/>
              <w:lang w:eastAsia="ru-RU"/>
            </w:rPr>
            <w:t>[28]</w:t>
          </w:r>
          <w:r w:rsidR="000B2F1F">
            <w:rPr>
              <w:noProof/>
              <w:lang w:eastAsia="ru-RU"/>
            </w:rPr>
            <w:fldChar w:fldCharType="end"/>
          </w:r>
        </w:sdtContent>
      </w:sdt>
      <w:r w:rsidR="000B2F1F">
        <w:rPr>
          <w:noProof/>
          <w:lang w:eastAsia="ru-RU"/>
        </w:rPr>
        <w:t xml:space="preserve">, </w:t>
      </w:r>
      <w:r w:rsidRPr="003C72EA">
        <w:rPr>
          <w:noProof/>
          <w:lang w:eastAsia="ru-RU"/>
        </w:rPr>
        <w:t xml:space="preserve">вместо обучения двух матриц A и B выполняется усечённое сингулярное разложение замороженных весов </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B337AC" w:rsidRPr="008D17A6" w14:paraId="7C2A60C3" w14:textId="77777777" w:rsidTr="00497061">
        <w:trPr>
          <w:trHeight w:val="654"/>
        </w:trPr>
        <w:tc>
          <w:tcPr>
            <w:tcW w:w="2122" w:type="dxa"/>
          </w:tcPr>
          <w:p w14:paraId="52520471" w14:textId="77777777" w:rsidR="00B337AC" w:rsidRPr="008D17A6" w:rsidRDefault="00B337AC" w:rsidP="00497061">
            <w:pPr>
              <w:ind w:firstLine="0"/>
              <w:rPr>
                <w:noProof/>
                <w:lang w:eastAsia="ru-RU"/>
              </w:rPr>
            </w:pPr>
          </w:p>
        </w:tc>
        <w:tc>
          <w:tcPr>
            <w:tcW w:w="4961" w:type="dxa"/>
          </w:tcPr>
          <w:p w14:paraId="2F813C4B" w14:textId="74CDDC3C" w:rsidR="00B337AC" w:rsidRPr="008D17A6" w:rsidRDefault="00B337AC" w:rsidP="00497061">
            <w:pPr>
              <w:ind w:firstLine="0"/>
              <w:jc w:val="center"/>
              <w:rPr>
                <w:rFonts w:eastAsiaTheme="minorEastAsia"/>
                <w:iCs/>
                <w:noProof/>
                <w:lang w:eastAsia="ru-RU"/>
              </w:rPr>
            </w:pPr>
            <m:oMath>
              <m:r>
                <w:rPr>
                  <w:rFonts w:ascii="Cambria Math" w:eastAsiaTheme="minorEastAsia" w:hAnsi="Cambria Math" w:cs="Times New Roman"/>
                  <w:noProof/>
                  <w:sz w:val="32"/>
                  <w:szCs w:val="32"/>
                  <w:lang w:val="en-US"/>
                </w:rPr>
                <m:t>W=U∙</m:t>
              </m:r>
              <m:r>
                <m:rPr>
                  <m:sty m:val="p"/>
                </m:rPr>
                <w:rPr>
                  <w:rFonts w:ascii="Cambria Math" w:hAnsi="Cambria Math"/>
                  <w:noProof/>
                  <w:lang w:eastAsia="ru-RU"/>
                </w:rPr>
                <m:t>Σ∙</m:t>
              </m:r>
              <m:r>
                <w:rPr>
                  <w:rFonts w:ascii="Cambria Math" w:hAnsi="Cambria Math"/>
                  <w:noProof/>
                  <w:lang w:val="en-US" w:eastAsia="ru-RU"/>
                </w:rPr>
                <m:t>V</m:t>
              </m:r>
              <m:r>
                <m:rPr>
                  <m:sty m:val="p"/>
                </m:rPr>
                <w:rPr>
                  <w:rFonts w:ascii="Cambria Math" w:hAnsi="Cambria Math" w:cs="Cambria Math"/>
                  <w:noProof/>
                  <w:lang w:eastAsia="ru-RU"/>
                </w:rPr>
                <m:t>⊤</m:t>
              </m:r>
              <m:r>
                <w:rPr>
                  <w:rFonts w:ascii="Cambria Math" w:eastAsiaTheme="minorEastAsia" w:hAnsi="Cambria Math" w:cs="Times New Roman"/>
                  <w:noProof/>
                  <w:sz w:val="32"/>
                  <w:szCs w:val="32"/>
                </w:rPr>
                <m:t xml:space="preserve"> </m:t>
              </m:r>
            </m:oMath>
            <w:r w:rsidRPr="008D17A6">
              <w:rPr>
                <w:rFonts w:eastAsiaTheme="minorEastAsia"/>
                <w:iCs/>
                <w:noProof/>
                <w:lang w:eastAsia="ru-RU"/>
              </w:rPr>
              <w:t>,</w:t>
            </w:r>
          </w:p>
        </w:tc>
        <w:tc>
          <w:tcPr>
            <w:tcW w:w="2546" w:type="dxa"/>
          </w:tcPr>
          <w:p w14:paraId="0BF2C98A" w14:textId="5031A811" w:rsidR="00B337AC" w:rsidRPr="008D17A6" w:rsidRDefault="00B337AC" w:rsidP="00497061">
            <w:pPr>
              <w:ind w:firstLine="0"/>
              <w:jc w:val="right"/>
              <w:rPr>
                <w:noProof/>
                <w:lang w:eastAsia="ru-RU"/>
              </w:rPr>
            </w:pPr>
            <w:r w:rsidRPr="008D17A6">
              <w:rPr>
                <w:noProof/>
                <w:lang w:eastAsia="ru-RU"/>
              </w:rPr>
              <w:t>(</w:t>
            </w:r>
            <w:r>
              <w:rPr>
                <w:noProof/>
                <w:lang w:val="en-US" w:eastAsia="ru-RU"/>
              </w:rPr>
              <w:t>4</w:t>
            </w:r>
            <w:r w:rsidRPr="008D17A6">
              <w:rPr>
                <w:noProof/>
                <w:lang w:eastAsia="ru-RU"/>
              </w:rPr>
              <w:t>)</w:t>
            </w:r>
          </w:p>
        </w:tc>
      </w:tr>
      <w:tr w:rsidR="00B337AC" w:rsidRPr="008D17A6" w14:paraId="4AB944C7" w14:textId="77777777" w:rsidTr="00497061">
        <w:trPr>
          <w:trHeight w:val="654"/>
        </w:trPr>
        <w:tc>
          <w:tcPr>
            <w:tcW w:w="2122" w:type="dxa"/>
          </w:tcPr>
          <w:p w14:paraId="00CF0A6F" w14:textId="77777777" w:rsidR="00B337AC" w:rsidRPr="008D17A6" w:rsidRDefault="00B337AC" w:rsidP="00497061">
            <w:pPr>
              <w:ind w:firstLine="0"/>
              <w:rPr>
                <w:noProof/>
                <w:lang w:eastAsia="ru-RU"/>
              </w:rPr>
            </w:pPr>
          </w:p>
        </w:tc>
        <w:tc>
          <w:tcPr>
            <w:tcW w:w="4961" w:type="dxa"/>
          </w:tcPr>
          <w:p w14:paraId="21D005E3" w14:textId="77777777" w:rsidR="00B337AC" w:rsidRDefault="00B337AC" w:rsidP="00497061">
            <w:pPr>
              <w:ind w:firstLine="0"/>
              <w:jc w:val="center"/>
              <w:rPr>
                <w:rFonts w:eastAsia="Calibri" w:cs="Times New Roman"/>
                <w:noProof/>
                <w:sz w:val="32"/>
                <w:szCs w:val="32"/>
                <w:lang w:val="en-US"/>
              </w:rPr>
            </w:pPr>
          </w:p>
        </w:tc>
        <w:tc>
          <w:tcPr>
            <w:tcW w:w="2546" w:type="dxa"/>
          </w:tcPr>
          <w:p w14:paraId="447EACD5" w14:textId="77777777" w:rsidR="00B337AC" w:rsidRPr="008D17A6" w:rsidRDefault="00B337AC" w:rsidP="00497061">
            <w:pPr>
              <w:ind w:firstLine="0"/>
              <w:jc w:val="right"/>
              <w:rPr>
                <w:noProof/>
                <w:lang w:eastAsia="ru-RU"/>
              </w:rPr>
            </w:pPr>
          </w:p>
        </w:tc>
      </w:tr>
    </w:tbl>
    <w:p w14:paraId="7C11164B" w14:textId="00B25BF6" w:rsidR="00B337AC" w:rsidRDefault="00B337AC" w:rsidP="00B337AC">
      <w:pPr>
        <w:ind w:firstLine="0"/>
        <w:rPr>
          <w:rFonts w:ascii="-webkit-standard" w:hAnsi="-webkit-standard"/>
          <w:color w:val="000000"/>
          <w:sz w:val="27"/>
          <w:szCs w:val="27"/>
        </w:rPr>
      </w:pPr>
      <w:r w:rsidRPr="00AC4493">
        <w:rPr>
          <w:noProof/>
          <w:lang w:eastAsia="ru-RU"/>
        </w:rPr>
        <w:tab/>
      </w:r>
      <w:r>
        <w:rPr>
          <w:noProof/>
          <w:lang w:eastAsia="ru-RU"/>
        </w:rPr>
        <w:t xml:space="preserve">Где </w:t>
      </w:r>
      <w:r w:rsidRPr="00B337AC">
        <w:rPr>
          <w:rStyle w:val="afe"/>
          <w:b w:val="0"/>
          <w:bCs w:val="0"/>
          <w:color w:val="000000"/>
        </w:rPr>
        <w:t>U</w:t>
      </w:r>
      <w:r w:rsidRPr="00B337AC">
        <w:rPr>
          <w:rStyle w:val="apple-converted-space"/>
          <w:rFonts w:ascii="-webkit-standard" w:hAnsi="-webkit-standard"/>
          <w:b/>
          <w:bCs/>
          <w:color w:val="000000"/>
          <w:sz w:val="27"/>
          <w:szCs w:val="27"/>
        </w:rPr>
        <w:t> </w:t>
      </w:r>
      <w:r>
        <w:rPr>
          <w:rFonts w:ascii="-webkit-standard" w:hAnsi="-webkit-standard"/>
          <w:color w:val="000000"/>
          <w:sz w:val="27"/>
          <w:szCs w:val="27"/>
        </w:rPr>
        <w:t>— матрица левых сингулярных векторов. Описывает «направления» в выходном пространстве слоя. Каждый столбец — одно независимое направление;</w:t>
      </w:r>
    </w:p>
    <w:p w14:paraId="747F41E2" w14:textId="4A6A5AAF" w:rsidR="00B337AC" w:rsidRPr="00B337AC" w:rsidRDefault="00B337AC" w:rsidP="00B337AC">
      <w:pPr>
        <w:rPr>
          <w:noProof/>
          <w:lang w:eastAsia="ru-RU"/>
        </w:rPr>
      </w:pPr>
      <w:r w:rsidRPr="00B337AC">
        <w:rPr>
          <w:noProof/>
          <w:lang w:eastAsia="ru-RU"/>
        </w:rPr>
        <w:t>Σ — диагональная матрица сингулярных значений. На диагонали стоят числа, отсортированные по убыванию. Каждое число показывает, насколько важно соответствующее направление. Первые значения — самые большие и значимые, последние — почти нулевые;</w:t>
      </w:r>
    </w:p>
    <w:p w14:paraId="159D408E" w14:textId="0AF28CEE" w:rsidR="00B337AC" w:rsidRPr="00B337AC" w:rsidRDefault="00B337AC" w:rsidP="00B337AC">
      <w:pPr>
        <w:rPr>
          <w:noProof/>
          <w:lang w:eastAsia="ru-RU"/>
        </w:rPr>
      </w:pPr>
      <w:r w:rsidRPr="00B337AC">
        <w:rPr>
          <w:noProof/>
          <w:lang w:eastAsia="ru-RU"/>
        </w:rPr>
        <w:t>V</w:t>
      </w:r>
      <w:r w:rsidRPr="00B337AC">
        <w:rPr>
          <w:rFonts w:ascii="Cambria Math" w:hAnsi="Cambria Math" w:cs="Cambria Math"/>
          <w:noProof/>
          <w:lang w:eastAsia="ru-RU"/>
        </w:rPr>
        <w:t>⊤</w:t>
      </w:r>
      <w:r w:rsidRPr="00B337AC">
        <w:rPr>
          <w:noProof/>
          <w:lang w:eastAsia="ru-RU"/>
        </w:rPr>
        <w:t> — матрица правых сингулярных векторов. Описывает «направления» во входном пространстве слоя.</w:t>
      </w:r>
    </w:p>
    <w:p w14:paraId="2DB48546" w14:textId="7C447DB8" w:rsidR="000B2F1F" w:rsidRDefault="00B337AC" w:rsidP="003C72EA">
      <w:pPr>
        <w:rPr>
          <w:noProof/>
          <w:lang w:eastAsia="ru-RU"/>
        </w:rPr>
      </w:pPr>
      <w:r>
        <w:rPr>
          <w:noProof/>
          <w:lang w:eastAsia="ru-RU"/>
        </w:rPr>
        <w:t>Здесь</w:t>
      </w:r>
      <w:r w:rsidR="003C72EA" w:rsidRPr="003C72EA">
        <w:rPr>
          <w:noProof/>
          <w:lang w:eastAsia="ru-RU"/>
        </w:rPr>
        <w:t xml:space="preserve"> обучается только небольшая матрица R размером r × r, содержащая r² параметров. </w:t>
      </w:r>
    </w:p>
    <w:p w14:paraId="1294369A" w14:textId="4D255ED9" w:rsidR="003C72EA" w:rsidRDefault="003C72EA" w:rsidP="003C72EA">
      <w:pPr>
        <w:rPr>
          <w:noProof/>
          <w:lang w:eastAsia="ru-RU"/>
        </w:rPr>
      </w:pPr>
      <w:r w:rsidRPr="003C72EA">
        <w:rPr>
          <w:noProof/>
          <w:lang w:eastAsia="ru-RU"/>
        </w:rPr>
        <w:t>TinyLoRA делает следующий шаг: вместо матрицы R обучается вектор v размерности u, который проецируется в пространство r × r через набор фиксированных случайных матриц P:</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485008" w:rsidRPr="008D17A6" w14:paraId="5B8BF48B" w14:textId="77777777" w:rsidTr="00497061">
        <w:trPr>
          <w:trHeight w:val="654"/>
        </w:trPr>
        <w:tc>
          <w:tcPr>
            <w:tcW w:w="2122" w:type="dxa"/>
          </w:tcPr>
          <w:p w14:paraId="63BD4517" w14:textId="77777777" w:rsidR="00485008" w:rsidRPr="008D17A6" w:rsidRDefault="00485008" w:rsidP="00497061">
            <w:pPr>
              <w:ind w:firstLine="0"/>
              <w:rPr>
                <w:noProof/>
                <w:lang w:eastAsia="ru-RU"/>
              </w:rPr>
            </w:pPr>
          </w:p>
        </w:tc>
        <w:tc>
          <w:tcPr>
            <w:tcW w:w="4961" w:type="dxa"/>
          </w:tcPr>
          <w:p w14:paraId="6F1069EE" w14:textId="323F7640" w:rsidR="00485008" w:rsidRPr="008D17A6" w:rsidRDefault="00000000" w:rsidP="00497061">
            <w:pPr>
              <w:ind w:firstLine="0"/>
              <w:jc w:val="center"/>
              <w:rPr>
                <w:rFonts w:eastAsiaTheme="minorEastAsia"/>
                <w:iCs/>
                <w:noProof/>
                <w:lang w:eastAsia="ru-RU"/>
              </w:rPr>
            </w:pPr>
            <m:oMath>
              <m:sSup>
                <m:sSupPr>
                  <m:ctrlPr>
                    <w:rPr>
                      <w:rFonts w:ascii="Cambria Math" w:eastAsiaTheme="minorEastAsia" w:hAnsi="Cambria Math" w:cs="Times New Roman"/>
                      <w:i/>
                      <w:noProof/>
                      <w:sz w:val="32"/>
                      <w:szCs w:val="32"/>
                      <w:lang w:val="en-US"/>
                    </w:rPr>
                  </m:ctrlPr>
                </m:sSupPr>
                <m:e>
                  <m:r>
                    <w:rPr>
                      <w:rFonts w:ascii="Cambria Math" w:eastAsiaTheme="minorEastAsia" w:hAnsi="Cambria Math" w:cs="Times New Roman"/>
                      <w:noProof/>
                      <w:sz w:val="32"/>
                      <w:szCs w:val="32"/>
                      <w:lang w:val="en-US"/>
                    </w:rPr>
                    <m:t>W</m:t>
                  </m:r>
                </m:e>
                <m:sup>
                  <m:r>
                    <w:rPr>
                      <w:rFonts w:ascii="Cambria Math" w:eastAsiaTheme="minorEastAsia" w:hAnsi="Cambria Math" w:cs="Times New Roman"/>
                      <w:noProof/>
                      <w:sz w:val="32"/>
                      <w:szCs w:val="32"/>
                      <w:lang w:val="en-US"/>
                    </w:rPr>
                    <m:t>'</m:t>
                  </m:r>
                </m:sup>
              </m:sSup>
              <m:r>
                <w:rPr>
                  <w:rFonts w:ascii="Cambria Math" w:eastAsiaTheme="minorEastAsia" w:hAnsi="Cambria Math" w:cs="Times New Roman"/>
                  <w:noProof/>
                  <w:sz w:val="32"/>
                  <w:szCs w:val="32"/>
                  <w:lang w:val="en-US"/>
                </w:rPr>
                <m:t>=W+U∙</m:t>
              </m:r>
              <m:r>
                <m:rPr>
                  <m:sty m:val="p"/>
                </m:rPr>
                <w:rPr>
                  <w:rFonts w:ascii="Cambria Math" w:hAnsi="Cambria Math"/>
                  <w:noProof/>
                  <w:lang w:eastAsia="ru-RU"/>
                </w:rPr>
                <m:t>Σ(Σᵢ vᵢPᵢ)∙V</m:t>
              </m:r>
              <m:r>
                <m:rPr>
                  <m:sty m:val="p"/>
                </m:rPr>
                <w:rPr>
                  <w:rFonts w:ascii="Cambria Math" w:hAnsi="Cambria Math" w:cs="Cambria Math"/>
                  <w:noProof/>
                  <w:lang w:eastAsia="ru-RU"/>
                </w:rPr>
                <m:t>⊤</m:t>
              </m:r>
              <m:r>
                <w:rPr>
                  <w:rFonts w:ascii="Cambria Math" w:eastAsiaTheme="minorEastAsia" w:hAnsi="Cambria Math" w:cs="Times New Roman"/>
                  <w:noProof/>
                  <w:sz w:val="32"/>
                  <w:szCs w:val="32"/>
                </w:rPr>
                <m:t xml:space="preserve"> </m:t>
              </m:r>
            </m:oMath>
            <w:r w:rsidR="00485008" w:rsidRPr="008D17A6">
              <w:rPr>
                <w:rFonts w:eastAsiaTheme="minorEastAsia"/>
                <w:iCs/>
                <w:noProof/>
                <w:lang w:eastAsia="ru-RU"/>
              </w:rPr>
              <w:t>,</w:t>
            </w:r>
          </w:p>
        </w:tc>
        <w:tc>
          <w:tcPr>
            <w:tcW w:w="2546" w:type="dxa"/>
          </w:tcPr>
          <w:p w14:paraId="63BCC2D9" w14:textId="39663E05" w:rsidR="00485008" w:rsidRPr="008D17A6" w:rsidRDefault="00485008" w:rsidP="00497061">
            <w:pPr>
              <w:ind w:firstLine="0"/>
              <w:jc w:val="right"/>
              <w:rPr>
                <w:noProof/>
                <w:lang w:eastAsia="ru-RU"/>
              </w:rPr>
            </w:pPr>
            <w:r w:rsidRPr="008D17A6">
              <w:rPr>
                <w:noProof/>
                <w:lang w:eastAsia="ru-RU"/>
              </w:rPr>
              <w:t>(</w:t>
            </w:r>
            <w:r w:rsidR="0070767A">
              <w:rPr>
                <w:noProof/>
                <w:lang w:eastAsia="ru-RU"/>
              </w:rPr>
              <w:t>5</w:t>
            </w:r>
            <w:r w:rsidRPr="008D17A6">
              <w:rPr>
                <w:noProof/>
                <w:lang w:eastAsia="ru-RU"/>
              </w:rPr>
              <w:t>)</w:t>
            </w:r>
          </w:p>
        </w:tc>
      </w:tr>
      <w:tr w:rsidR="00485008" w:rsidRPr="008D17A6" w14:paraId="4EE65C63" w14:textId="77777777" w:rsidTr="00497061">
        <w:trPr>
          <w:trHeight w:val="654"/>
        </w:trPr>
        <w:tc>
          <w:tcPr>
            <w:tcW w:w="2122" w:type="dxa"/>
          </w:tcPr>
          <w:p w14:paraId="2331600D" w14:textId="77777777" w:rsidR="00485008" w:rsidRPr="008D17A6" w:rsidRDefault="00485008" w:rsidP="00497061">
            <w:pPr>
              <w:ind w:firstLine="0"/>
              <w:rPr>
                <w:noProof/>
                <w:lang w:eastAsia="ru-RU"/>
              </w:rPr>
            </w:pPr>
          </w:p>
        </w:tc>
        <w:tc>
          <w:tcPr>
            <w:tcW w:w="4961" w:type="dxa"/>
          </w:tcPr>
          <w:p w14:paraId="383E8740" w14:textId="77777777" w:rsidR="00485008" w:rsidRDefault="00485008" w:rsidP="00497061">
            <w:pPr>
              <w:ind w:firstLine="0"/>
              <w:jc w:val="center"/>
              <w:rPr>
                <w:rFonts w:eastAsia="Calibri" w:cs="Times New Roman"/>
                <w:noProof/>
                <w:sz w:val="32"/>
                <w:szCs w:val="32"/>
                <w:lang w:val="en-US"/>
              </w:rPr>
            </w:pPr>
          </w:p>
        </w:tc>
        <w:tc>
          <w:tcPr>
            <w:tcW w:w="2546" w:type="dxa"/>
          </w:tcPr>
          <w:p w14:paraId="51D76263" w14:textId="77777777" w:rsidR="00485008" w:rsidRPr="008D17A6" w:rsidRDefault="00485008" w:rsidP="00497061">
            <w:pPr>
              <w:ind w:firstLine="0"/>
              <w:jc w:val="right"/>
              <w:rPr>
                <w:noProof/>
                <w:lang w:eastAsia="ru-RU"/>
              </w:rPr>
            </w:pPr>
          </w:p>
        </w:tc>
      </w:tr>
    </w:tbl>
    <w:p w14:paraId="528782F1" w14:textId="16102EE3" w:rsidR="0070767A" w:rsidRPr="0070767A" w:rsidRDefault="0070767A" w:rsidP="003C72EA">
      <w:pPr>
        <w:rPr>
          <w:noProof/>
          <w:lang w:eastAsia="ru-RU"/>
        </w:rPr>
      </w:pPr>
      <w:r>
        <w:rPr>
          <w:rStyle w:val="afe"/>
          <w:b w:val="0"/>
          <w:bCs w:val="0"/>
          <w:color w:val="000000"/>
        </w:rPr>
        <w:t>г</w:t>
      </w:r>
      <w:r w:rsidRPr="0070767A">
        <w:rPr>
          <w:rStyle w:val="afe"/>
          <w:b w:val="0"/>
          <w:bCs w:val="0"/>
          <w:color w:val="000000"/>
        </w:rPr>
        <w:t>де vᵢ</w:t>
      </w:r>
      <w:r>
        <w:rPr>
          <w:rStyle w:val="apple-converted-space"/>
          <w:rFonts w:ascii="-webkit-standard" w:hAnsi="-webkit-standard"/>
          <w:color w:val="000000"/>
          <w:sz w:val="27"/>
          <w:szCs w:val="27"/>
        </w:rPr>
        <w:t> </w:t>
      </w:r>
      <w:r>
        <w:rPr>
          <w:rFonts w:ascii="-webkit-standard" w:hAnsi="-webkit-standard"/>
          <w:color w:val="000000"/>
          <w:sz w:val="27"/>
          <w:szCs w:val="27"/>
        </w:rPr>
        <w:t>— элемент обучаемого вектора v. Это единственное, что обучается. Вектор v содержит u чисел (например u=64)</w:t>
      </w:r>
      <w:r w:rsidRPr="0070767A">
        <w:rPr>
          <w:noProof/>
          <w:lang w:eastAsia="ru-RU"/>
        </w:rPr>
        <w:t>;</w:t>
      </w:r>
    </w:p>
    <w:p w14:paraId="0B28E0D6" w14:textId="4332A98C" w:rsidR="0070767A" w:rsidRPr="0070767A" w:rsidRDefault="003C72EA" w:rsidP="003C72EA">
      <w:pPr>
        <w:rPr>
          <w:noProof/>
          <w:lang w:eastAsia="ru-RU"/>
        </w:rPr>
      </w:pPr>
      <w:r w:rsidRPr="003C72EA">
        <w:rPr>
          <w:noProof/>
          <w:lang w:eastAsia="ru-RU"/>
        </w:rPr>
        <w:t xml:space="preserve"> Pᵢ — фиксированные случайные матрицы размером r × r</w:t>
      </w:r>
      <w:proofErr w:type="gramStart"/>
      <w:r w:rsidR="0070767A">
        <w:rPr>
          <w:noProof/>
          <w:lang w:eastAsia="ru-RU"/>
        </w:rPr>
        <w:t xml:space="preserve">, </w:t>
      </w:r>
      <w:r w:rsidR="0070767A">
        <w:rPr>
          <w:rFonts w:ascii="-webkit-standard" w:hAnsi="-webkit-standard"/>
          <w:color w:val="000000"/>
          <w:sz w:val="27"/>
          <w:szCs w:val="27"/>
        </w:rPr>
        <w:t>Для</w:t>
      </w:r>
      <w:proofErr w:type="gramEnd"/>
      <w:r w:rsidR="0070767A">
        <w:rPr>
          <w:rFonts w:ascii="-webkit-standard" w:hAnsi="-webkit-standard"/>
          <w:color w:val="000000"/>
          <w:sz w:val="27"/>
          <w:szCs w:val="27"/>
        </w:rPr>
        <w:t xml:space="preserve"> каждого элемента vᵢ существует своя матрица Pᵢ;</w:t>
      </w:r>
    </w:p>
    <w:p w14:paraId="2DF5C7F1" w14:textId="69EC845E" w:rsidR="0070767A" w:rsidRPr="0070767A" w:rsidRDefault="0070767A" w:rsidP="0070767A">
      <w:pPr>
        <w:rPr>
          <w:noProof/>
          <w:lang w:eastAsia="ru-RU"/>
        </w:rPr>
      </w:pPr>
      <w:r w:rsidRPr="0070767A">
        <w:rPr>
          <w:noProof/>
          <w:lang w:eastAsia="ru-RU"/>
        </w:rPr>
        <w:t>Σᵢ vᵢPᵢ — взвешенная сумма: каждая случайная матрица Pᵢ умножается на своё обучаемое число vᵢ, и всё складывается. Результат — матрица размером r × r, которая играет ту же роль, что обучаемая матрица R в LoRA-XS, но построена из гораздо меньшего числа параметров</w:t>
      </w:r>
      <w:r>
        <w:rPr>
          <w:noProof/>
          <w:lang w:eastAsia="ru-RU"/>
        </w:rPr>
        <w:t>;</w:t>
      </w:r>
    </w:p>
    <w:p w14:paraId="4E25463E" w14:textId="46C23460" w:rsidR="0070767A" w:rsidRPr="0070767A" w:rsidRDefault="0070767A" w:rsidP="0070767A">
      <w:pPr>
        <w:rPr>
          <w:noProof/>
          <w:lang w:eastAsia="ru-RU"/>
        </w:rPr>
      </w:pPr>
      <w:r w:rsidRPr="0070767A">
        <w:rPr>
          <w:noProof/>
          <w:lang w:eastAsia="ru-RU"/>
        </w:rPr>
        <w:t>UΣ(...)V</w:t>
      </w:r>
      <w:r w:rsidRPr="0070767A">
        <w:rPr>
          <w:rFonts w:ascii="Cambria Math" w:hAnsi="Cambria Math" w:cs="Cambria Math"/>
          <w:noProof/>
          <w:lang w:eastAsia="ru-RU"/>
        </w:rPr>
        <w:t>⊤</w:t>
      </w:r>
      <w:r w:rsidRPr="0070767A">
        <w:rPr>
          <w:noProof/>
          <w:lang w:eastAsia="ru-RU"/>
        </w:rPr>
        <w:t> — полученная матрица r × r «разворачивается» обратно в размерность исходного слоя d × k через замороженные компоненты SVD.</w:t>
      </w:r>
    </w:p>
    <w:p w14:paraId="6611243A" w14:textId="326B017F" w:rsidR="003C72EA" w:rsidRPr="003C72EA" w:rsidRDefault="003C72EA" w:rsidP="0070767A">
      <w:pPr>
        <w:rPr>
          <w:noProof/>
          <w:lang w:eastAsia="ru-RU"/>
        </w:rPr>
      </w:pPr>
      <w:r w:rsidRPr="003C72EA">
        <w:rPr>
          <w:noProof/>
          <w:lang w:eastAsia="ru-RU"/>
        </w:rPr>
        <w:t>Дополнительное сжатие достигается за счёт разделения весов (weight tying): один и тот же вектор v может использоваться несколькими модулями модели. При полном разделении весов между всеми модулями всех слоёв общее число обучаемых параметров сводится к размерности u — в предельном случае к одному параметру на всю модель.</w:t>
      </w:r>
    </w:p>
    <w:p w14:paraId="3AA7B071" w14:textId="624BAAAF" w:rsidR="003C72EA" w:rsidRPr="003C72EA" w:rsidRDefault="003C72EA" w:rsidP="003C72EA">
      <w:pPr>
        <w:rPr>
          <w:noProof/>
          <w:lang w:eastAsia="ru-RU"/>
        </w:rPr>
      </w:pPr>
      <w:r w:rsidRPr="003C72EA">
        <w:rPr>
          <w:noProof/>
          <w:lang w:eastAsia="ru-RU"/>
        </w:rPr>
        <w:t>Ключевой результат исследования — зависимость эффективности от метода обучения. При использовании RL,</w:t>
      </w:r>
      <w:r w:rsidR="0070767A" w:rsidRPr="003C72EA">
        <w:rPr>
          <w:noProof/>
          <w:lang w:eastAsia="ru-RU"/>
        </w:rPr>
        <w:t xml:space="preserve"> </w:t>
      </w:r>
      <w:r w:rsidRPr="003C72EA">
        <w:rPr>
          <w:noProof/>
          <w:lang w:eastAsia="ru-RU"/>
        </w:rPr>
        <w:t>, 13 обучаемых параметров достаточно для повышения точности модели Qwen2.5-7B-Instruct на бенчмарке GSM8K с 76.0% до 91.8%. Однако при стандартном обучении с учителем (SFT) те же 13 параметров дают лишь 83% — минимальное улучшение относительно базовой модели. Для достижения сопоставимого с RL качества при SFT требуется в 100–1000 раз больше обучаемых параметров.</w:t>
      </w:r>
    </w:p>
    <w:p w14:paraId="4E28C40E" w14:textId="77777777" w:rsidR="003C72EA" w:rsidRPr="003C72EA" w:rsidRDefault="003C72EA" w:rsidP="003C72EA">
      <w:pPr>
        <w:rPr>
          <w:noProof/>
          <w:lang w:eastAsia="ru-RU"/>
        </w:rPr>
      </w:pPr>
      <w:r w:rsidRPr="003C72EA">
        <w:rPr>
          <w:noProof/>
          <w:lang w:eastAsia="ru-RU"/>
        </w:rPr>
        <w:t xml:space="preserve">Авторы объясняют данное различие характером обучающего сигнала. При RL модель получает разреженный, но чистый сигнал — бинарную оценку правильности ответа. Признаки, коррелирующие с наградой, накапливаются при повторной генерации, а нерелевантный шум усредняется. При SFT модель должна воспроизвести все токены демонстрационного ответа, не имея </w:t>
      </w:r>
      <w:r w:rsidRPr="003C72EA">
        <w:rPr>
          <w:noProof/>
          <w:lang w:eastAsia="ru-RU"/>
        </w:rPr>
        <w:lastRenderedPageBreak/>
        <w:t>возможности отделить существенные паттерны от несущественных, что требует значительно большей ёмкости адаптера.</w:t>
      </w:r>
    </w:p>
    <w:p w14:paraId="3CBF4091" w14:textId="77777777" w:rsidR="003C72EA" w:rsidRPr="003C72EA" w:rsidRDefault="003C72EA" w:rsidP="003C72EA">
      <w:pPr>
        <w:rPr>
          <w:noProof/>
          <w:lang w:eastAsia="ru-RU"/>
        </w:rPr>
      </w:pPr>
      <w:r w:rsidRPr="003C72EA">
        <w:rPr>
          <w:noProof/>
          <w:lang w:eastAsia="ru-RU"/>
        </w:rPr>
        <w:t>Авторы также показали, что с ростом размера базовой модели число параметров, необходимых для достижения фиксированного уровня качества, снижается по степенному закону. Это свидетельствует о том, что более крупные модели требуют всё меньшей адаптации для решения целевых задач.</w:t>
      </w:r>
    </w:p>
    <w:p w14:paraId="212BEF8B" w14:textId="1DE93484" w:rsidR="000B2F1F" w:rsidRPr="000B2F1F" w:rsidRDefault="000B2F1F" w:rsidP="003C72EA">
      <w:pPr>
        <w:rPr>
          <w:noProof/>
          <w:lang w:eastAsia="ru-RU"/>
        </w:rPr>
      </w:pPr>
      <w:r w:rsidRPr="000B2F1F">
        <w:rPr>
          <w:noProof/>
          <w:lang w:eastAsia="ru-RU"/>
        </w:rPr>
        <w:t>Следует отметить ряд ограничений метода. Во-первых, все эксперименты проведены исключительно на задачах математического рассуждения</w:t>
      </w:r>
      <w:r w:rsidR="0070767A">
        <w:rPr>
          <w:noProof/>
          <w:lang w:eastAsia="ru-RU"/>
        </w:rPr>
        <w:t xml:space="preserve">. </w:t>
      </w:r>
      <w:r w:rsidRPr="000B2F1F">
        <w:rPr>
          <w:noProof/>
          <w:lang w:eastAsia="ru-RU"/>
        </w:rPr>
        <w:t>Авторы прямо указывают, что результаты могут не распространяться на другие домены. Во-вторых, экстремальная эффективность (десятки параметров) продемонстрирована только при обучении с подкреплением, а не при SFT. Причина заключается в характере задачи: модель Qwen уже располагает знаниями в области математики, полученными при предобучении на масштабных корпусах. Обучение с подкреплением в данном случае не вкладывает новые знания, а лишь активирует уже имеющиеся способности — для этого достаточно минимальной адаптации. В задаче классификации корреспонденции ситуация принципиально иная: модель не располагает сведениями о структуре конкретной организации и распределении тематик писем по подразделениям. Эту информацию необходимо вложить в модель через обучающие примеры, что требует существенно большей ёмкости адаптера. Обучение с кросс-энтропийной функцией потерь (SFT) решает именно эту задачу, заставляя модель усваивать закономерности из каждого размеченного примера, и предполагает потребность в значительно большем числе обучаемых параметров по сравнению с результатами, полученными авторами при обучении с подкреплением.</w:t>
      </w:r>
    </w:p>
    <w:p w14:paraId="3DC3D59B" w14:textId="733BD614" w:rsidR="003C72EA" w:rsidRPr="003C72EA" w:rsidRDefault="003C72EA" w:rsidP="003C72EA">
      <w:pPr>
        <w:rPr>
          <w:noProof/>
          <w:lang w:eastAsia="ru-RU"/>
        </w:rPr>
      </w:pPr>
      <w:r w:rsidRPr="003C72EA">
        <w:rPr>
          <w:noProof/>
          <w:lang w:eastAsia="ru-RU"/>
        </w:rPr>
        <w:t xml:space="preserve">В рамках настоящей работы TinyLoRA включён в экспериментальное сравнение методов PEFT на задаче классификации корреспонденции. Поскольку задача решается через SFT, а не через RL, ожидается, что TinyLoRA </w:t>
      </w:r>
      <w:r w:rsidRPr="003C72EA">
        <w:rPr>
          <w:noProof/>
          <w:lang w:eastAsia="ru-RU"/>
        </w:rPr>
        <w:lastRenderedPageBreak/>
        <w:t>потребует значительно больше параметров (u=64–256 без агрессивного разделения весов) для достижения конкурентоспособного качества. Сравнение с LoRA, QLoRA и AdaLoRA при сопоставимом бюджете параметров позволит оценить практическую применимость SVD-based параметризации к задач</w:t>
      </w:r>
      <w:r w:rsidR="004262F0">
        <w:rPr>
          <w:noProof/>
          <w:lang w:eastAsia="ru-RU"/>
        </w:rPr>
        <w:t>е</w:t>
      </w:r>
      <w:r w:rsidRPr="003C72EA">
        <w:rPr>
          <w:noProof/>
          <w:lang w:eastAsia="ru-RU"/>
        </w:rPr>
        <w:t xml:space="preserve"> классификации русскоязычных текстов.</w:t>
      </w:r>
    </w:p>
    <w:p w14:paraId="30F5B083" w14:textId="77777777" w:rsidR="003C72EA" w:rsidRDefault="003C72EA" w:rsidP="003C72EA">
      <w:pPr>
        <w:rPr>
          <w:lang w:eastAsia="ru-RU"/>
        </w:rPr>
      </w:pPr>
    </w:p>
    <w:p w14:paraId="6A9BDCCC" w14:textId="24895754" w:rsidR="003C72EA" w:rsidRDefault="004262F0" w:rsidP="004262F0">
      <w:pPr>
        <w:pStyle w:val="a"/>
        <w:pageBreakBefore w:val="0"/>
        <w:numPr>
          <w:ilvl w:val="1"/>
          <w:numId w:val="4"/>
        </w:numPr>
        <w:ind w:left="0" w:firstLine="709"/>
      </w:pPr>
      <w:r>
        <w:t xml:space="preserve">Практическая реализация методов </w:t>
      </w:r>
      <w:proofErr w:type="spellStart"/>
      <w:r>
        <w:rPr>
          <w:lang w:val="en-US"/>
        </w:rPr>
        <w:t>Finetunning</w:t>
      </w:r>
      <w:proofErr w:type="spellEnd"/>
    </w:p>
    <w:p w14:paraId="58BD23E6" w14:textId="5081F463" w:rsidR="0085457A" w:rsidRPr="00AC4493" w:rsidRDefault="00AC4493" w:rsidP="00AC4493">
      <w:pPr>
        <w:pStyle w:val="a"/>
        <w:pageBreakBefore w:val="0"/>
        <w:numPr>
          <w:ilvl w:val="2"/>
          <w:numId w:val="4"/>
        </w:numPr>
        <w:ind w:left="0" w:firstLine="720"/>
        <w:rPr>
          <w:noProof/>
          <w:lang w:val="en-US"/>
        </w:rPr>
      </w:pPr>
      <w:r>
        <w:rPr>
          <w:noProof/>
          <w:lang w:val="en-US"/>
        </w:rPr>
        <w:t xml:space="preserve"> </w:t>
      </w:r>
      <w:r>
        <w:rPr>
          <w:noProof/>
        </w:rPr>
        <w:t xml:space="preserve">Структура подсистемы </w:t>
      </w:r>
      <w:r w:rsidRPr="00AC4493">
        <w:rPr>
          <w:noProof/>
        </w:rPr>
        <w:t>Finetuning</w:t>
      </w:r>
    </w:p>
    <w:p w14:paraId="3987B488" w14:textId="51312DEB" w:rsidR="004262F0" w:rsidRPr="00AC4493" w:rsidRDefault="00AC4493" w:rsidP="00AC4493">
      <w:pPr>
        <w:rPr>
          <w:noProof/>
          <w:lang w:eastAsia="ru-RU"/>
        </w:rPr>
      </w:pPr>
      <w:r w:rsidRPr="00AC4493">
        <w:rPr>
          <w:noProof/>
          <w:lang w:eastAsia="ru-RU"/>
        </w:rPr>
        <w:t>Для проведения экспериментов по дообучению разработана программная подсистема, реализующая полный цикл от подготовки данных до оценки качества модели.</w:t>
      </w:r>
      <w:r w:rsidR="00872D20">
        <w:rPr>
          <w:noProof/>
          <w:lang w:eastAsia="ru-RU"/>
        </w:rPr>
        <w:t xml:space="preserve"> Подсистема запускает один эксперимент по дообучению за один прогон, для эксперимента необходимо подготовить конфигурационной </w:t>
      </w:r>
      <w:r w:rsidR="00872D20">
        <w:rPr>
          <w:noProof/>
          <w:lang w:val="en-US" w:eastAsia="ru-RU"/>
        </w:rPr>
        <w:t>JSON</w:t>
      </w:r>
      <w:r w:rsidR="00872D20">
        <w:rPr>
          <w:noProof/>
          <w:lang w:eastAsia="ru-RU"/>
        </w:rPr>
        <w:t xml:space="preserve"> файл,</w:t>
      </w:r>
      <w:r w:rsidR="00872D20" w:rsidRPr="00872D20">
        <w:rPr>
          <w:noProof/>
          <w:lang w:eastAsia="ru-RU"/>
        </w:rPr>
        <w:t xml:space="preserve"> </w:t>
      </w:r>
      <w:r w:rsidR="00872D20">
        <w:rPr>
          <w:noProof/>
          <w:lang w:eastAsia="ru-RU"/>
        </w:rPr>
        <w:t xml:space="preserve">далее для каждого метода все работает универсально. </w:t>
      </w:r>
      <w:r w:rsidRPr="00AC4493">
        <w:rPr>
          <w:noProof/>
          <w:lang w:eastAsia="ru-RU"/>
        </w:rPr>
        <w:t>Такой подход исключает неявную сборку параметров из нескольких источников и повышает воспроизводимость экспериментов. При необходимости конфиг можно скопировать, изменить отдельный параметр, например ранг адаптера, и получить отдельный сопоставимый прогон</w:t>
      </w:r>
      <w:r w:rsidR="00872D20">
        <w:rPr>
          <w:noProof/>
          <w:lang w:eastAsia="ru-RU"/>
        </w:rPr>
        <w:t>, или запустить несколько прогонов одновременно с разными конфигурациями</w:t>
      </w:r>
      <w:r w:rsidRPr="00AC4493">
        <w:rPr>
          <w:noProof/>
          <w:lang w:eastAsia="ru-RU"/>
        </w:rPr>
        <w:t>.</w:t>
      </w:r>
    </w:p>
    <w:p w14:paraId="3FF9F96E" w14:textId="000ABF10" w:rsidR="00AC4493" w:rsidRPr="00AC4493" w:rsidRDefault="00AC4493" w:rsidP="00AC4493">
      <w:pPr>
        <w:rPr>
          <w:noProof/>
          <w:lang w:eastAsia="ru-RU"/>
        </w:rPr>
      </w:pPr>
      <w:r w:rsidRPr="00AC4493">
        <w:rPr>
          <w:noProof/>
          <w:lang w:eastAsia="ru-RU"/>
        </w:rPr>
        <w:t>Конфигурация построена по двухуровневой схеме. На верхнем уровне располагается общий файл pipeline_config.json, содержащий GPU-профили: для каждого типа ускорителя (T4, L4, A100-40, A100-80, H100) определены размер мини-батча, число шагов градиентной аккумуляции, максимальная длина последовательности и тип вычислений На нижнем уровне — конфиг эксперимента</w:t>
      </w:r>
      <w:r w:rsidR="00B96C4E" w:rsidRPr="00B96C4E">
        <w:rPr>
          <w:noProof/>
          <w:lang w:eastAsia="ru-RU"/>
        </w:rPr>
        <w:t xml:space="preserve">, </w:t>
      </w:r>
      <w:r w:rsidR="00B96C4E">
        <w:rPr>
          <w:noProof/>
          <w:lang w:eastAsia="ru-RU"/>
        </w:rPr>
        <w:t>пре</w:t>
      </w:r>
      <w:r w:rsidR="00872D20">
        <w:rPr>
          <w:noProof/>
          <w:lang w:eastAsia="ru-RU"/>
        </w:rPr>
        <w:t>длставленный на листинге 4.1</w:t>
      </w:r>
      <w:r w:rsidRPr="00AC4493">
        <w:rPr>
          <w:noProof/>
          <w:lang w:eastAsia="ru-RU"/>
        </w:rPr>
        <w:t>, в котором указаны специфичные для прогона параметры: метод, модель, ранг адаптера, learning rate, число эпох и прочие гиперпараметры. При запуске параметры GPU-профиля накладываются поверх конфига эксперимента, что позволяет один и тот же эксперимент запускать на разном оборудовании с сопоставимыми результатами.</w:t>
      </w:r>
    </w:p>
    <w:p w14:paraId="6857F5CB" w14:textId="77777777" w:rsidR="004262F0" w:rsidRDefault="004262F0">
      <w:pPr>
        <w:spacing w:after="160" w:line="259" w:lineRule="auto"/>
        <w:ind w:firstLine="0"/>
        <w:contextualSpacing w:val="0"/>
        <w:jc w:val="left"/>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B96C4E" w:rsidRPr="008D17A6" w14:paraId="12E5822B" w14:textId="77777777" w:rsidTr="00C45E5C">
        <w:tc>
          <w:tcPr>
            <w:tcW w:w="8788" w:type="dxa"/>
            <w:shd w:val="clear" w:color="auto" w:fill="D9D9D9" w:themeFill="background1" w:themeFillShade="D9"/>
            <w:vAlign w:val="center"/>
          </w:tcPr>
          <w:p w14:paraId="7D8AF86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w:t>
            </w:r>
          </w:p>
          <w:p w14:paraId="5769BB0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run</w:t>
            </w:r>
            <w:proofErr w:type="gramEnd"/>
            <w:r w:rsidRPr="00B96C4E">
              <w:rPr>
                <w:rFonts w:ascii="Courier New" w:hAnsi="Courier New" w:cs="Courier New"/>
                <w:color w:val="0000FF"/>
                <w:sz w:val="20"/>
                <w:szCs w:val="20"/>
                <w:lang w:val="en-US"/>
              </w:rPr>
              <w:t>_key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"yandexgpt_5_lite_8b_adalora_iter1"</w:t>
            </w:r>
            <w:r w:rsidRPr="00B96C4E">
              <w:rPr>
                <w:rFonts w:ascii="Courier New" w:hAnsi="Courier New" w:cs="Courier New"/>
                <w:color w:val="000000"/>
                <w:sz w:val="20"/>
                <w:szCs w:val="20"/>
                <w:lang w:val="en-US"/>
              </w:rPr>
              <w:t>,</w:t>
            </w:r>
          </w:p>
          <w:p w14:paraId="0E39BDF6"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model</w:t>
            </w:r>
            <w:proofErr w:type="gramEnd"/>
            <w:r w:rsidRPr="00B96C4E">
              <w:rPr>
                <w:rFonts w:ascii="Courier New" w:hAnsi="Courier New" w:cs="Courier New"/>
                <w:color w:val="0000FF"/>
                <w:sz w:val="20"/>
                <w:szCs w:val="20"/>
                <w:lang w:val="en-US"/>
              </w:rPr>
              <w:t>_name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yandex</w:t>
            </w:r>
            <w:proofErr w:type="spellEnd"/>
            <w:r w:rsidRPr="00B96C4E">
              <w:rPr>
                <w:rFonts w:ascii="Courier New" w:hAnsi="Courier New" w:cs="Courier New"/>
                <w:color w:val="891314"/>
                <w:sz w:val="20"/>
                <w:szCs w:val="20"/>
                <w:lang w:val="en-US"/>
              </w:rPr>
              <w:t>/YandexGPT-5-Lite-8B-instruct"</w:t>
            </w:r>
            <w:r w:rsidRPr="00B96C4E">
              <w:rPr>
                <w:rFonts w:ascii="Courier New" w:hAnsi="Courier New" w:cs="Courier New"/>
                <w:color w:val="000000"/>
                <w:sz w:val="20"/>
                <w:szCs w:val="20"/>
                <w:lang w:val="en-US"/>
              </w:rPr>
              <w:t>,</w:t>
            </w:r>
          </w:p>
          <w:p w14:paraId="583950D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"method"</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adalora</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29DF5D70"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task</w:t>
            </w:r>
            <w:proofErr w:type="gramEnd"/>
            <w:r w:rsidRPr="00B96C4E">
              <w:rPr>
                <w:rFonts w:ascii="Courier New" w:hAnsi="Courier New" w:cs="Courier New"/>
                <w:color w:val="0000FF"/>
                <w:sz w:val="20"/>
                <w:szCs w:val="20"/>
                <w:lang w:val="en-US"/>
              </w:rPr>
              <w:t>_type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"SEQ_CLS"</w:t>
            </w:r>
            <w:r w:rsidRPr="00B96C4E">
              <w:rPr>
                <w:rFonts w:ascii="Courier New" w:hAnsi="Courier New" w:cs="Courier New"/>
                <w:color w:val="000000"/>
                <w:sz w:val="20"/>
                <w:szCs w:val="20"/>
                <w:lang w:val="en-US"/>
              </w:rPr>
              <w:t>,</w:t>
            </w:r>
          </w:p>
          <w:p w14:paraId="79106BE6"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num</w:t>
            </w:r>
            <w:proofErr w:type="gramEnd"/>
            <w:r w:rsidRPr="00B96C4E">
              <w:rPr>
                <w:rFonts w:ascii="Courier New" w:hAnsi="Courier New" w:cs="Courier New"/>
                <w:color w:val="0000FF"/>
                <w:sz w:val="20"/>
                <w:szCs w:val="20"/>
                <w:lang w:val="en-US"/>
              </w:rPr>
              <w:t>_labels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36</w:t>
            </w:r>
            <w:r w:rsidRPr="00B96C4E">
              <w:rPr>
                <w:rFonts w:ascii="Courier New" w:hAnsi="Courier New" w:cs="Courier New"/>
                <w:color w:val="000000"/>
                <w:sz w:val="20"/>
                <w:szCs w:val="20"/>
                <w:lang w:val="en-US"/>
              </w:rPr>
              <w:t>,</w:t>
            </w:r>
          </w:p>
          <w:p w14:paraId="06084B1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max</w:t>
            </w:r>
            <w:proofErr w:type="gramEnd"/>
            <w:r w:rsidRPr="00B96C4E">
              <w:rPr>
                <w:rFonts w:ascii="Courier New" w:hAnsi="Courier New" w:cs="Courier New"/>
                <w:color w:val="0000FF"/>
                <w:sz w:val="20"/>
                <w:szCs w:val="20"/>
                <w:lang w:val="en-US"/>
              </w:rPr>
              <w:t>_seq_length</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2048</w:t>
            </w:r>
            <w:r w:rsidRPr="00B96C4E">
              <w:rPr>
                <w:rFonts w:ascii="Courier New" w:hAnsi="Courier New" w:cs="Courier New"/>
                <w:color w:val="000000"/>
                <w:sz w:val="20"/>
                <w:szCs w:val="20"/>
                <w:lang w:val="en-US"/>
              </w:rPr>
              <w:t>,</w:t>
            </w:r>
          </w:p>
          <w:p w14:paraId="0734B667"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trust</w:t>
            </w:r>
            <w:proofErr w:type="gramEnd"/>
            <w:r w:rsidRPr="00B96C4E">
              <w:rPr>
                <w:rFonts w:ascii="Courier New" w:hAnsi="Courier New" w:cs="Courier New"/>
                <w:color w:val="0000FF"/>
                <w:sz w:val="20"/>
                <w:szCs w:val="20"/>
                <w:lang w:val="en-US"/>
              </w:rPr>
              <w:t>_remote_code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0C463E20"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use</w:t>
            </w:r>
            <w:proofErr w:type="gramEnd"/>
            <w:r w:rsidRPr="00B96C4E">
              <w:rPr>
                <w:rFonts w:ascii="Courier New" w:hAnsi="Courier New" w:cs="Courier New"/>
                <w:color w:val="0000FF"/>
                <w:sz w:val="20"/>
                <w:szCs w:val="20"/>
                <w:lang w:val="en-US"/>
              </w:rPr>
              <w:t>_class_weights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false</w:t>
            </w:r>
            <w:r w:rsidRPr="00B96C4E">
              <w:rPr>
                <w:rFonts w:ascii="Courier New" w:hAnsi="Courier New" w:cs="Courier New"/>
                <w:color w:val="000000"/>
                <w:sz w:val="20"/>
                <w:szCs w:val="20"/>
                <w:lang w:val="en-US"/>
              </w:rPr>
              <w:t>,</w:t>
            </w:r>
          </w:p>
          <w:p w14:paraId="7DCA07A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val</w:t>
            </w:r>
            <w:proofErr w:type="gramEnd"/>
            <w:r w:rsidRPr="00B96C4E">
              <w:rPr>
                <w:rFonts w:ascii="Courier New" w:hAnsi="Courier New" w:cs="Courier New"/>
                <w:color w:val="0000FF"/>
                <w:sz w:val="20"/>
                <w:szCs w:val="20"/>
                <w:lang w:val="en-US"/>
              </w:rPr>
              <w:t>_split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0.10</w:t>
            </w:r>
            <w:r w:rsidRPr="00B96C4E">
              <w:rPr>
                <w:rFonts w:ascii="Courier New" w:hAnsi="Courier New" w:cs="Courier New"/>
                <w:color w:val="000000"/>
                <w:sz w:val="20"/>
                <w:szCs w:val="20"/>
                <w:lang w:val="en-US"/>
              </w:rPr>
              <w:t>,</w:t>
            </w:r>
          </w:p>
          <w:p w14:paraId="4A9443B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eval</w:t>
            </w:r>
            <w:proofErr w:type="gramEnd"/>
            <w:r w:rsidRPr="00B96C4E">
              <w:rPr>
                <w:rFonts w:ascii="Courier New" w:hAnsi="Courier New" w:cs="Courier New"/>
                <w:color w:val="0000FF"/>
                <w:sz w:val="20"/>
                <w:szCs w:val="20"/>
                <w:lang w:val="en-US"/>
              </w:rPr>
              <w:t>_test_each_epoch</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34F6D09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peft</w:t>
            </w:r>
            <w:proofErr w:type="gramEnd"/>
            <w:r w:rsidRPr="00B96C4E">
              <w:rPr>
                <w:rFonts w:ascii="Courier New" w:hAnsi="Courier New" w:cs="Courier New"/>
                <w:color w:val="0000FF"/>
                <w:sz w:val="20"/>
                <w:szCs w:val="20"/>
                <w:lang w:val="en-US"/>
              </w:rPr>
              <w:t>_config</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7BAC4C00"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init</w:t>
            </w:r>
            <w:proofErr w:type="gramEnd"/>
            <w:r w:rsidRPr="00B96C4E">
              <w:rPr>
                <w:rFonts w:ascii="Courier New" w:hAnsi="Courier New" w:cs="Courier New"/>
                <w:color w:val="0000FF"/>
                <w:sz w:val="20"/>
                <w:szCs w:val="20"/>
                <w:lang w:val="en-US"/>
              </w:rPr>
              <w:t>_r</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16</w:t>
            </w:r>
            <w:r w:rsidRPr="00B96C4E">
              <w:rPr>
                <w:rFonts w:ascii="Courier New" w:hAnsi="Courier New" w:cs="Courier New"/>
                <w:color w:val="000000"/>
                <w:sz w:val="20"/>
                <w:szCs w:val="20"/>
                <w:lang w:val="en-US"/>
              </w:rPr>
              <w:t>,</w:t>
            </w:r>
          </w:p>
          <w:p w14:paraId="1BEC8979"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target</w:t>
            </w:r>
            <w:proofErr w:type="gramEnd"/>
            <w:r w:rsidRPr="00B96C4E">
              <w:rPr>
                <w:rFonts w:ascii="Courier New" w:hAnsi="Courier New" w:cs="Courier New"/>
                <w:color w:val="0000FF"/>
                <w:sz w:val="20"/>
                <w:szCs w:val="20"/>
                <w:lang w:val="en-US"/>
              </w:rPr>
              <w:t>_r</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12</w:t>
            </w:r>
            <w:r w:rsidRPr="00B96C4E">
              <w:rPr>
                <w:rFonts w:ascii="Courier New" w:hAnsi="Courier New" w:cs="Courier New"/>
                <w:color w:val="000000"/>
                <w:sz w:val="20"/>
                <w:szCs w:val="20"/>
                <w:lang w:val="en-US"/>
              </w:rPr>
              <w:t>,</w:t>
            </w:r>
          </w:p>
          <w:p w14:paraId="5C62A8F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"beta1"</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0.85</w:t>
            </w:r>
            <w:r w:rsidRPr="00B96C4E">
              <w:rPr>
                <w:rFonts w:ascii="Courier New" w:hAnsi="Courier New" w:cs="Courier New"/>
                <w:color w:val="000000"/>
                <w:sz w:val="20"/>
                <w:szCs w:val="20"/>
                <w:lang w:val="en-US"/>
              </w:rPr>
              <w:t>,</w:t>
            </w:r>
          </w:p>
          <w:p w14:paraId="4FF90CE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"beta2"</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0.85</w:t>
            </w:r>
            <w:r w:rsidRPr="00B96C4E">
              <w:rPr>
                <w:rFonts w:ascii="Courier New" w:hAnsi="Courier New" w:cs="Courier New"/>
                <w:color w:val="000000"/>
                <w:sz w:val="20"/>
                <w:szCs w:val="20"/>
                <w:lang w:val="en-US"/>
              </w:rPr>
              <w:t>,</w:t>
            </w:r>
          </w:p>
          <w:p w14:paraId="2070FFD1"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tinit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50</w:t>
            </w:r>
            <w:r w:rsidRPr="00B96C4E">
              <w:rPr>
                <w:rFonts w:ascii="Courier New" w:hAnsi="Courier New" w:cs="Courier New"/>
                <w:color w:val="000000"/>
                <w:sz w:val="20"/>
                <w:szCs w:val="20"/>
                <w:lang w:val="en-US"/>
              </w:rPr>
              <w:t>,</w:t>
            </w:r>
          </w:p>
          <w:p w14:paraId="2A12BF1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tfinal</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200</w:t>
            </w:r>
            <w:r w:rsidRPr="00B96C4E">
              <w:rPr>
                <w:rFonts w:ascii="Courier New" w:hAnsi="Courier New" w:cs="Courier New"/>
                <w:color w:val="000000"/>
                <w:sz w:val="20"/>
                <w:szCs w:val="20"/>
                <w:lang w:val="en-US"/>
              </w:rPr>
              <w:t>,</w:t>
            </w:r>
          </w:p>
          <w:p w14:paraId="2C3A41E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deltaT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10</w:t>
            </w:r>
            <w:r w:rsidRPr="00B96C4E">
              <w:rPr>
                <w:rFonts w:ascii="Courier New" w:hAnsi="Courier New" w:cs="Courier New"/>
                <w:color w:val="000000"/>
                <w:sz w:val="20"/>
                <w:szCs w:val="20"/>
                <w:lang w:val="en-US"/>
              </w:rPr>
              <w:t>,</w:t>
            </w:r>
          </w:p>
          <w:p w14:paraId="51FF259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lora</w:t>
            </w:r>
            <w:proofErr w:type="gramEnd"/>
            <w:r w:rsidRPr="00B96C4E">
              <w:rPr>
                <w:rFonts w:ascii="Courier New" w:hAnsi="Courier New" w:cs="Courier New"/>
                <w:color w:val="0000FF"/>
                <w:sz w:val="20"/>
                <w:szCs w:val="20"/>
                <w:lang w:val="en-US"/>
              </w:rPr>
              <w:t>_alpha</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32</w:t>
            </w:r>
            <w:r w:rsidRPr="00B96C4E">
              <w:rPr>
                <w:rFonts w:ascii="Courier New" w:hAnsi="Courier New" w:cs="Courier New"/>
                <w:color w:val="000000"/>
                <w:sz w:val="20"/>
                <w:szCs w:val="20"/>
                <w:lang w:val="en-US"/>
              </w:rPr>
              <w:t>,</w:t>
            </w:r>
          </w:p>
          <w:p w14:paraId="4452EB0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lora</w:t>
            </w:r>
            <w:proofErr w:type="gramEnd"/>
            <w:r w:rsidRPr="00B96C4E">
              <w:rPr>
                <w:rFonts w:ascii="Courier New" w:hAnsi="Courier New" w:cs="Courier New"/>
                <w:color w:val="0000FF"/>
                <w:sz w:val="20"/>
                <w:szCs w:val="20"/>
                <w:lang w:val="en-US"/>
              </w:rPr>
              <w:t>_dropout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0.05</w:t>
            </w:r>
            <w:r w:rsidRPr="00B96C4E">
              <w:rPr>
                <w:rFonts w:ascii="Courier New" w:hAnsi="Courier New" w:cs="Courier New"/>
                <w:color w:val="000000"/>
                <w:sz w:val="20"/>
                <w:szCs w:val="20"/>
                <w:lang w:val="en-US"/>
              </w:rPr>
              <w:t>,</w:t>
            </w:r>
          </w:p>
          <w:p w14:paraId="3C10249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target</w:t>
            </w:r>
            <w:proofErr w:type="gramEnd"/>
            <w:r w:rsidRPr="00B96C4E">
              <w:rPr>
                <w:rFonts w:ascii="Courier New" w:hAnsi="Courier New" w:cs="Courier New"/>
                <w:color w:val="0000FF"/>
                <w:sz w:val="20"/>
                <w:szCs w:val="20"/>
                <w:lang w:val="en-US"/>
              </w:rPr>
              <w:t>_modules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5258B103"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q_proj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2F8B991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k_proj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197D728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v_proj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7CA091F1"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o_proj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370BBB0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proofErr w:type="gramStart"/>
            <w:r w:rsidRPr="00B96C4E">
              <w:rPr>
                <w:rFonts w:ascii="Courier New" w:hAnsi="Courier New" w:cs="Courier New"/>
                <w:color w:val="891314"/>
                <w:sz w:val="20"/>
                <w:szCs w:val="20"/>
                <w:lang w:val="en-US"/>
              </w:rPr>
              <w:t>gate</w:t>
            </w:r>
            <w:proofErr w:type="gramEnd"/>
            <w:r w:rsidRPr="00B96C4E">
              <w:rPr>
                <w:rFonts w:ascii="Courier New" w:hAnsi="Courier New" w:cs="Courier New"/>
                <w:color w:val="891314"/>
                <w:sz w:val="20"/>
                <w:szCs w:val="20"/>
                <w:lang w:val="en-US"/>
              </w:rPr>
              <w:t>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58127B0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proofErr w:type="gramStart"/>
            <w:r w:rsidRPr="00B96C4E">
              <w:rPr>
                <w:rFonts w:ascii="Courier New" w:hAnsi="Courier New" w:cs="Courier New"/>
                <w:color w:val="891314"/>
                <w:sz w:val="20"/>
                <w:szCs w:val="20"/>
                <w:lang w:val="en-US"/>
              </w:rPr>
              <w:t>up</w:t>
            </w:r>
            <w:proofErr w:type="gramEnd"/>
            <w:r w:rsidRPr="00B96C4E">
              <w:rPr>
                <w:rFonts w:ascii="Courier New" w:hAnsi="Courier New" w:cs="Courier New"/>
                <w:color w:val="891314"/>
                <w:sz w:val="20"/>
                <w:szCs w:val="20"/>
                <w:lang w:val="en-US"/>
              </w:rPr>
              <w:t>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58063E3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proofErr w:type="gramStart"/>
            <w:r w:rsidRPr="00B96C4E">
              <w:rPr>
                <w:rFonts w:ascii="Courier New" w:hAnsi="Courier New" w:cs="Courier New"/>
                <w:color w:val="891314"/>
                <w:sz w:val="20"/>
                <w:szCs w:val="20"/>
                <w:lang w:val="en-US"/>
              </w:rPr>
              <w:t>down</w:t>
            </w:r>
            <w:proofErr w:type="gramEnd"/>
            <w:r w:rsidRPr="00B96C4E">
              <w:rPr>
                <w:rFonts w:ascii="Courier New" w:hAnsi="Courier New" w:cs="Courier New"/>
                <w:color w:val="891314"/>
                <w:sz w:val="20"/>
                <w:szCs w:val="20"/>
                <w:lang w:val="en-US"/>
              </w:rPr>
              <w:t>_proj</w:t>
            </w:r>
            <w:proofErr w:type="spellEnd"/>
            <w:r w:rsidRPr="00B96C4E">
              <w:rPr>
                <w:rFonts w:ascii="Courier New" w:hAnsi="Courier New" w:cs="Courier New"/>
                <w:color w:val="891314"/>
                <w:sz w:val="20"/>
                <w:szCs w:val="20"/>
                <w:lang w:val="en-US"/>
              </w:rPr>
              <w:t>"</w:t>
            </w:r>
          </w:p>
          <w:p w14:paraId="028E98A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p>
          <w:p w14:paraId="338421F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modules</w:t>
            </w:r>
            <w:proofErr w:type="gramEnd"/>
            <w:r w:rsidRPr="00B96C4E">
              <w:rPr>
                <w:rFonts w:ascii="Courier New" w:hAnsi="Courier New" w:cs="Courier New"/>
                <w:color w:val="0000FF"/>
                <w:sz w:val="20"/>
                <w:szCs w:val="20"/>
                <w:lang w:val="en-US"/>
              </w:rPr>
              <w:t>_to_save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6F185AB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"score"</w:t>
            </w:r>
          </w:p>
          <w:p w14:paraId="145C5E9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p>
          <w:p w14:paraId="36A4BCE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total</w:t>
            </w:r>
            <w:proofErr w:type="gramEnd"/>
            <w:r w:rsidRPr="00B96C4E">
              <w:rPr>
                <w:rFonts w:ascii="Courier New" w:hAnsi="Courier New" w:cs="Courier New"/>
                <w:color w:val="0000FF"/>
                <w:sz w:val="20"/>
                <w:szCs w:val="20"/>
                <w:lang w:val="en-US"/>
              </w:rPr>
              <w:t>_step</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null</w:t>
            </w:r>
          </w:p>
          <w:p w14:paraId="68F0277C"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p>
          <w:p w14:paraId="6027AF0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training</w:t>
            </w:r>
            <w:proofErr w:type="gramEnd"/>
            <w:r w:rsidRPr="00B96C4E">
              <w:rPr>
                <w:rFonts w:ascii="Courier New" w:hAnsi="Courier New" w:cs="Courier New"/>
                <w:color w:val="0000FF"/>
                <w:sz w:val="20"/>
                <w:szCs w:val="20"/>
                <w:lang w:val="en-US"/>
              </w:rPr>
              <w:t>_params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6D7206A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num</w:t>
            </w:r>
            <w:proofErr w:type="gramEnd"/>
            <w:r w:rsidRPr="00B96C4E">
              <w:rPr>
                <w:rFonts w:ascii="Courier New" w:hAnsi="Courier New" w:cs="Courier New"/>
                <w:color w:val="0000FF"/>
                <w:sz w:val="20"/>
                <w:szCs w:val="20"/>
                <w:lang w:val="en-US"/>
              </w:rPr>
              <w:t>_train_epochs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6</w:t>
            </w:r>
            <w:r w:rsidRPr="00B96C4E">
              <w:rPr>
                <w:rFonts w:ascii="Courier New" w:hAnsi="Courier New" w:cs="Courier New"/>
                <w:color w:val="000000"/>
                <w:sz w:val="20"/>
                <w:szCs w:val="20"/>
                <w:lang w:val="en-US"/>
              </w:rPr>
              <w:t>,</w:t>
            </w:r>
          </w:p>
          <w:p w14:paraId="4A769C4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per</w:t>
            </w:r>
            <w:proofErr w:type="gramEnd"/>
            <w:r w:rsidRPr="00B96C4E">
              <w:rPr>
                <w:rFonts w:ascii="Courier New" w:hAnsi="Courier New" w:cs="Courier New"/>
                <w:color w:val="0000FF"/>
                <w:sz w:val="20"/>
                <w:szCs w:val="20"/>
                <w:lang w:val="en-US"/>
              </w:rPr>
              <w:t>_device_train_batch_size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w:t>
            </w:r>
            <w:r w:rsidRPr="00B96C4E">
              <w:rPr>
                <w:rFonts w:ascii="Courier New" w:hAnsi="Courier New" w:cs="Courier New"/>
                <w:color w:val="000000"/>
                <w:sz w:val="20"/>
                <w:szCs w:val="20"/>
                <w:lang w:val="en-US"/>
              </w:rPr>
              <w:t>,</w:t>
            </w:r>
          </w:p>
          <w:p w14:paraId="4355EE4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per</w:t>
            </w:r>
            <w:proofErr w:type="gramEnd"/>
            <w:r w:rsidRPr="00B96C4E">
              <w:rPr>
                <w:rFonts w:ascii="Courier New" w:hAnsi="Courier New" w:cs="Courier New"/>
                <w:color w:val="0000FF"/>
                <w:sz w:val="20"/>
                <w:szCs w:val="20"/>
                <w:lang w:val="en-US"/>
              </w:rPr>
              <w:t>_device_eval_batch_size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4</w:t>
            </w:r>
            <w:r w:rsidRPr="00B96C4E">
              <w:rPr>
                <w:rFonts w:ascii="Courier New" w:hAnsi="Courier New" w:cs="Courier New"/>
                <w:color w:val="000000"/>
                <w:sz w:val="20"/>
                <w:szCs w:val="20"/>
                <w:lang w:val="en-US"/>
              </w:rPr>
              <w:t>,</w:t>
            </w:r>
          </w:p>
          <w:p w14:paraId="52A363F3"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gradient</w:t>
            </w:r>
            <w:proofErr w:type="gramEnd"/>
            <w:r w:rsidRPr="00B96C4E">
              <w:rPr>
                <w:rFonts w:ascii="Courier New" w:hAnsi="Courier New" w:cs="Courier New"/>
                <w:color w:val="0000FF"/>
                <w:sz w:val="20"/>
                <w:szCs w:val="20"/>
                <w:lang w:val="en-US"/>
              </w:rPr>
              <w:t>_accumulation_steps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8</w:t>
            </w:r>
            <w:r w:rsidRPr="00B96C4E">
              <w:rPr>
                <w:rFonts w:ascii="Courier New" w:hAnsi="Courier New" w:cs="Courier New"/>
                <w:color w:val="000000"/>
                <w:sz w:val="20"/>
                <w:szCs w:val="20"/>
                <w:lang w:val="en-US"/>
              </w:rPr>
              <w:t>,</w:t>
            </w:r>
          </w:p>
          <w:p w14:paraId="613E3DA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learning</w:t>
            </w:r>
            <w:proofErr w:type="gramEnd"/>
            <w:r w:rsidRPr="00B96C4E">
              <w:rPr>
                <w:rFonts w:ascii="Courier New" w:hAnsi="Courier New" w:cs="Courier New"/>
                <w:color w:val="0000FF"/>
                <w:sz w:val="20"/>
                <w:szCs w:val="20"/>
                <w:lang w:val="en-US"/>
              </w:rPr>
              <w:t>_rate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2e-4</w:t>
            </w:r>
            <w:r w:rsidRPr="00B96C4E">
              <w:rPr>
                <w:rFonts w:ascii="Courier New" w:hAnsi="Courier New" w:cs="Courier New"/>
                <w:color w:val="000000"/>
                <w:sz w:val="20"/>
                <w:szCs w:val="20"/>
                <w:lang w:val="en-US"/>
              </w:rPr>
              <w:t>,</w:t>
            </w:r>
          </w:p>
          <w:p w14:paraId="2BD07B2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lr</w:t>
            </w:r>
            <w:proofErr w:type="gramEnd"/>
            <w:r w:rsidRPr="00B96C4E">
              <w:rPr>
                <w:rFonts w:ascii="Courier New" w:hAnsi="Courier New" w:cs="Courier New"/>
                <w:color w:val="0000FF"/>
                <w:sz w:val="20"/>
                <w:szCs w:val="20"/>
                <w:lang w:val="en-US"/>
              </w:rPr>
              <w:t>_scheduler_type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"cosine"</w:t>
            </w:r>
            <w:r w:rsidRPr="00B96C4E">
              <w:rPr>
                <w:rFonts w:ascii="Courier New" w:hAnsi="Courier New" w:cs="Courier New"/>
                <w:color w:val="000000"/>
                <w:sz w:val="20"/>
                <w:szCs w:val="20"/>
                <w:lang w:val="en-US"/>
              </w:rPr>
              <w:t>,</w:t>
            </w:r>
          </w:p>
          <w:p w14:paraId="78122DB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warmup</w:t>
            </w:r>
            <w:proofErr w:type="gramEnd"/>
            <w:r w:rsidRPr="00B96C4E">
              <w:rPr>
                <w:rFonts w:ascii="Courier New" w:hAnsi="Courier New" w:cs="Courier New"/>
                <w:color w:val="0000FF"/>
                <w:sz w:val="20"/>
                <w:szCs w:val="20"/>
                <w:lang w:val="en-US"/>
              </w:rPr>
              <w:t>_ratio</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0.03</w:t>
            </w:r>
            <w:r w:rsidRPr="00B96C4E">
              <w:rPr>
                <w:rFonts w:ascii="Courier New" w:hAnsi="Courier New" w:cs="Courier New"/>
                <w:color w:val="000000"/>
                <w:sz w:val="20"/>
                <w:szCs w:val="20"/>
                <w:lang w:val="en-US"/>
              </w:rPr>
              <w:t>,</w:t>
            </w:r>
          </w:p>
          <w:p w14:paraId="6C707A1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weight</w:t>
            </w:r>
            <w:proofErr w:type="gramEnd"/>
            <w:r w:rsidRPr="00B96C4E">
              <w:rPr>
                <w:rFonts w:ascii="Courier New" w:hAnsi="Courier New" w:cs="Courier New"/>
                <w:color w:val="0000FF"/>
                <w:sz w:val="20"/>
                <w:szCs w:val="20"/>
                <w:lang w:val="en-US"/>
              </w:rPr>
              <w:t>_decay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0.01</w:t>
            </w:r>
            <w:r w:rsidRPr="00B96C4E">
              <w:rPr>
                <w:rFonts w:ascii="Courier New" w:hAnsi="Courier New" w:cs="Courier New"/>
                <w:color w:val="000000"/>
                <w:sz w:val="20"/>
                <w:szCs w:val="20"/>
                <w:lang w:val="en-US"/>
              </w:rPr>
              <w:t>,</w:t>
            </w:r>
          </w:p>
          <w:p w14:paraId="32083EE3"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optim</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adamw_torch</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01615A6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gradient</w:t>
            </w:r>
            <w:proofErr w:type="gramEnd"/>
            <w:r w:rsidRPr="00B96C4E">
              <w:rPr>
                <w:rFonts w:ascii="Courier New" w:hAnsi="Courier New" w:cs="Courier New"/>
                <w:color w:val="0000FF"/>
                <w:sz w:val="20"/>
                <w:szCs w:val="20"/>
                <w:lang w:val="en-US"/>
              </w:rPr>
              <w:t>_checkpointing</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0ED6671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max</w:t>
            </w:r>
            <w:proofErr w:type="gramEnd"/>
            <w:r w:rsidRPr="00B96C4E">
              <w:rPr>
                <w:rFonts w:ascii="Courier New" w:hAnsi="Courier New" w:cs="Courier New"/>
                <w:color w:val="0000FF"/>
                <w:sz w:val="20"/>
                <w:szCs w:val="20"/>
                <w:lang w:val="en-US"/>
              </w:rPr>
              <w:t>_grad_norm</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1.0</w:t>
            </w:r>
            <w:r w:rsidRPr="00B96C4E">
              <w:rPr>
                <w:rFonts w:ascii="Courier New" w:hAnsi="Courier New" w:cs="Courier New"/>
                <w:color w:val="000000"/>
                <w:sz w:val="20"/>
                <w:szCs w:val="20"/>
                <w:lang w:val="en-US"/>
              </w:rPr>
              <w:t>,</w:t>
            </w:r>
          </w:p>
          <w:p w14:paraId="523D4A8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logging</w:t>
            </w:r>
            <w:proofErr w:type="gramEnd"/>
            <w:r w:rsidRPr="00B96C4E">
              <w:rPr>
                <w:rFonts w:ascii="Courier New" w:hAnsi="Courier New" w:cs="Courier New"/>
                <w:color w:val="0000FF"/>
                <w:sz w:val="20"/>
                <w:szCs w:val="20"/>
                <w:lang w:val="en-US"/>
              </w:rPr>
              <w:t>_steps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10</w:t>
            </w:r>
            <w:r w:rsidRPr="00B96C4E">
              <w:rPr>
                <w:rFonts w:ascii="Courier New" w:hAnsi="Courier New" w:cs="Courier New"/>
                <w:color w:val="000000"/>
                <w:sz w:val="20"/>
                <w:szCs w:val="20"/>
                <w:lang w:val="en-US"/>
              </w:rPr>
              <w:t>,</w:t>
            </w:r>
          </w:p>
          <w:p w14:paraId="1461D1D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save</w:t>
            </w:r>
            <w:proofErr w:type="gramEnd"/>
            <w:r w:rsidRPr="00B96C4E">
              <w:rPr>
                <w:rFonts w:ascii="Courier New" w:hAnsi="Courier New" w:cs="Courier New"/>
                <w:color w:val="0000FF"/>
                <w:sz w:val="20"/>
                <w:szCs w:val="20"/>
                <w:lang w:val="en-US"/>
              </w:rPr>
              <w:t>_strategy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"epoch"</w:t>
            </w:r>
            <w:r w:rsidRPr="00B96C4E">
              <w:rPr>
                <w:rFonts w:ascii="Courier New" w:hAnsi="Courier New" w:cs="Courier New"/>
                <w:color w:val="000000"/>
                <w:sz w:val="20"/>
                <w:szCs w:val="20"/>
                <w:lang w:val="en-US"/>
              </w:rPr>
              <w:t>,</w:t>
            </w:r>
          </w:p>
          <w:p w14:paraId="07BCC3C9"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eval</w:t>
            </w:r>
            <w:proofErr w:type="gramEnd"/>
            <w:r w:rsidRPr="00B96C4E">
              <w:rPr>
                <w:rFonts w:ascii="Courier New" w:hAnsi="Courier New" w:cs="Courier New"/>
                <w:color w:val="0000FF"/>
                <w:sz w:val="20"/>
                <w:szCs w:val="20"/>
                <w:lang w:val="en-US"/>
              </w:rPr>
              <w:t>_strategy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"epoch"</w:t>
            </w:r>
            <w:r w:rsidRPr="00B96C4E">
              <w:rPr>
                <w:rFonts w:ascii="Courier New" w:hAnsi="Courier New" w:cs="Courier New"/>
                <w:color w:val="000000"/>
                <w:sz w:val="20"/>
                <w:szCs w:val="20"/>
                <w:lang w:val="en-US"/>
              </w:rPr>
              <w:t>,</w:t>
            </w:r>
          </w:p>
          <w:p w14:paraId="6FAFA7D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load</w:t>
            </w:r>
            <w:proofErr w:type="gramEnd"/>
            <w:r w:rsidRPr="00B96C4E">
              <w:rPr>
                <w:rFonts w:ascii="Courier New" w:hAnsi="Courier New" w:cs="Courier New"/>
                <w:color w:val="0000FF"/>
                <w:sz w:val="20"/>
                <w:szCs w:val="20"/>
                <w:lang w:val="en-US"/>
              </w:rPr>
              <w:t>_best_model_at_end</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40C701A7"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metric</w:t>
            </w:r>
            <w:proofErr w:type="gramEnd"/>
            <w:r w:rsidRPr="00B96C4E">
              <w:rPr>
                <w:rFonts w:ascii="Courier New" w:hAnsi="Courier New" w:cs="Courier New"/>
                <w:color w:val="0000FF"/>
                <w:sz w:val="20"/>
                <w:szCs w:val="20"/>
                <w:lang w:val="en-US"/>
              </w:rPr>
              <w:t>_for_best_model</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"macro_f1"</w:t>
            </w:r>
            <w:r w:rsidRPr="00B96C4E">
              <w:rPr>
                <w:rFonts w:ascii="Courier New" w:hAnsi="Courier New" w:cs="Courier New"/>
                <w:color w:val="000000"/>
                <w:sz w:val="20"/>
                <w:szCs w:val="20"/>
                <w:lang w:val="en-US"/>
              </w:rPr>
              <w:t>,</w:t>
            </w:r>
          </w:p>
          <w:p w14:paraId="2D974AF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greater</w:t>
            </w:r>
            <w:proofErr w:type="gramEnd"/>
            <w:r w:rsidRPr="00B96C4E">
              <w:rPr>
                <w:rFonts w:ascii="Courier New" w:hAnsi="Courier New" w:cs="Courier New"/>
                <w:color w:val="0000FF"/>
                <w:sz w:val="20"/>
                <w:szCs w:val="20"/>
                <w:lang w:val="en-US"/>
              </w:rPr>
              <w:t>_is_better</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2024DE9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save</w:t>
            </w:r>
            <w:proofErr w:type="gramEnd"/>
            <w:r w:rsidRPr="00B96C4E">
              <w:rPr>
                <w:rFonts w:ascii="Courier New" w:hAnsi="Courier New" w:cs="Courier New"/>
                <w:color w:val="0000FF"/>
                <w:sz w:val="20"/>
                <w:szCs w:val="20"/>
                <w:lang w:val="en-US"/>
              </w:rPr>
              <w:t>_total_limit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w:t>
            </w:r>
            <w:r w:rsidRPr="00B96C4E">
              <w:rPr>
                <w:rFonts w:ascii="Courier New" w:hAnsi="Courier New" w:cs="Courier New"/>
                <w:color w:val="000000"/>
                <w:sz w:val="20"/>
                <w:szCs w:val="20"/>
                <w:lang w:val="en-US"/>
              </w:rPr>
              <w:t>,</w:t>
            </w:r>
          </w:p>
          <w:p w14:paraId="417D464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rPr>
              <w:t>"bf16"</w:t>
            </w:r>
            <w:r w:rsidRPr="00B96C4E">
              <w:rPr>
                <w:rFonts w:ascii="Courier New" w:hAnsi="Courier New" w:cs="Courier New"/>
                <w:color w:val="000000"/>
                <w:sz w:val="20"/>
                <w:szCs w:val="20"/>
              </w:rPr>
              <w:t xml:space="preserve">: </w:t>
            </w:r>
            <w:proofErr w:type="spellStart"/>
            <w:r w:rsidRPr="00B96C4E">
              <w:rPr>
                <w:rFonts w:ascii="Courier New" w:hAnsi="Courier New" w:cs="Courier New"/>
                <w:color w:val="760F50"/>
                <w:sz w:val="20"/>
                <w:szCs w:val="20"/>
              </w:rPr>
              <w:t>true</w:t>
            </w:r>
            <w:proofErr w:type="spellEnd"/>
            <w:r w:rsidRPr="00B96C4E">
              <w:rPr>
                <w:rFonts w:ascii="Courier New" w:hAnsi="Courier New" w:cs="Courier New"/>
                <w:color w:val="000000"/>
                <w:sz w:val="20"/>
                <w:szCs w:val="20"/>
              </w:rPr>
              <w:t>,</w:t>
            </w:r>
          </w:p>
          <w:p w14:paraId="7DFD63A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rPr>
            </w:pPr>
            <w:r w:rsidRPr="00B96C4E">
              <w:rPr>
                <w:rFonts w:ascii="Courier New" w:hAnsi="Courier New" w:cs="Courier New"/>
                <w:color w:val="000000"/>
                <w:sz w:val="20"/>
                <w:szCs w:val="20"/>
              </w:rPr>
              <w:t xml:space="preserve">    </w:t>
            </w:r>
            <w:r w:rsidRPr="00B96C4E">
              <w:rPr>
                <w:rFonts w:ascii="Courier New" w:hAnsi="Courier New" w:cs="Courier New"/>
                <w:color w:val="0000FF"/>
                <w:sz w:val="20"/>
                <w:szCs w:val="20"/>
              </w:rPr>
              <w:t>"</w:t>
            </w:r>
            <w:proofErr w:type="spellStart"/>
            <w:r w:rsidRPr="00B96C4E">
              <w:rPr>
                <w:rFonts w:ascii="Courier New" w:hAnsi="Courier New" w:cs="Courier New"/>
                <w:color w:val="0000FF"/>
                <w:sz w:val="20"/>
                <w:szCs w:val="20"/>
              </w:rPr>
              <w:t>seed</w:t>
            </w:r>
            <w:proofErr w:type="spellEnd"/>
            <w:r w:rsidRPr="00B96C4E">
              <w:rPr>
                <w:rFonts w:ascii="Courier New" w:hAnsi="Courier New" w:cs="Courier New"/>
                <w:color w:val="0000FF"/>
                <w:sz w:val="20"/>
                <w:szCs w:val="20"/>
              </w:rPr>
              <w:t>"</w:t>
            </w:r>
            <w:r w:rsidRPr="00B96C4E">
              <w:rPr>
                <w:rFonts w:ascii="Courier New" w:hAnsi="Courier New" w:cs="Courier New"/>
                <w:color w:val="000000"/>
                <w:sz w:val="20"/>
                <w:szCs w:val="20"/>
              </w:rPr>
              <w:t>:</w:t>
            </w:r>
            <w:r w:rsidRPr="00B96C4E">
              <w:rPr>
                <w:rFonts w:ascii="Courier New" w:hAnsi="Courier New" w:cs="Courier New"/>
                <w:color w:val="0000FF"/>
                <w:sz w:val="20"/>
                <w:szCs w:val="20"/>
              </w:rPr>
              <w:t xml:space="preserve"> 42</w:t>
            </w:r>
          </w:p>
          <w:p w14:paraId="7CE4423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rPr>
            </w:pPr>
            <w:r w:rsidRPr="00B96C4E">
              <w:rPr>
                <w:rFonts w:ascii="Courier New" w:hAnsi="Courier New" w:cs="Courier New"/>
                <w:color w:val="000000"/>
                <w:sz w:val="20"/>
                <w:szCs w:val="20"/>
              </w:rPr>
              <w:t xml:space="preserve">  }</w:t>
            </w:r>
          </w:p>
          <w:p w14:paraId="4C7A824C" w14:textId="5BCE6997" w:rsidR="00B96C4E" w:rsidRPr="008D17A6" w:rsidRDefault="00B96C4E" w:rsidP="00B96C4E">
            <w:pPr>
              <w:autoSpaceDE w:val="0"/>
              <w:autoSpaceDN w:val="0"/>
              <w:adjustRightInd w:val="0"/>
              <w:spacing w:line="240" w:lineRule="auto"/>
              <w:rPr>
                <w:rFonts w:ascii="Menlo" w:hAnsi="Menlo" w:cs="Menlo"/>
                <w:noProof/>
                <w:color w:val="000000"/>
                <w:sz w:val="22"/>
              </w:rPr>
            </w:pPr>
            <w:r w:rsidRPr="00B96C4E">
              <w:rPr>
                <w:rFonts w:ascii="Courier New" w:hAnsi="Courier New" w:cs="Courier New"/>
                <w:color w:val="000000"/>
                <w:sz w:val="20"/>
                <w:szCs w:val="20"/>
              </w:rPr>
              <w:t>}</w:t>
            </w:r>
          </w:p>
        </w:tc>
      </w:tr>
    </w:tbl>
    <w:p w14:paraId="09BF55F6" w14:textId="71B89B2B" w:rsidR="00B96C4E" w:rsidRPr="00B96C4E" w:rsidRDefault="00B96C4E" w:rsidP="00B96C4E">
      <w:pPr>
        <w:pStyle w:val="af3"/>
        <w:rPr>
          <w:noProof/>
          <w:lang w:eastAsia="ru-RU"/>
        </w:rPr>
      </w:pPr>
      <w:r w:rsidRPr="008D17A6">
        <w:rPr>
          <w:noProof/>
          <w:lang w:eastAsia="ru-RU"/>
        </w:rPr>
        <w:t xml:space="preserve">Листинг </w:t>
      </w:r>
      <w:r w:rsidRPr="00B96C4E">
        <w:rPr>
          <w:noProof/>
          <w:lang w:eastAsia="ru-RU"/>
        </w:rPr>
        <w:t>4</w:t>
      </w:r>
      <w:r w:rsidRPr="008D17A6">
        <w:rPr>
          <w:noProof/>
          <w:lang w:eastAsia="ru-RU"/>
        </w:rPr>
        <w:t>.</w:t>
      </w:r>
      <w:r w:rsidRPr="00B96C4E">
        <w:rPr>
          <w:noProof/>
          <w:lang w:eastAsia="ru-RU"/>
        </w:rPr>
        <w:t>1</w:t>
      </w:r>
      <w:r w:rsidRPr="008D17A6">
        <w:rPr>
          <w:noProof/>
          <w:lang w:eastAsia="ru-RU"/>
        </w:rPr>
        <w:t xml:space="preserve">— </w:t>
      </w:r>
      <w:r>
        <w:rPr>
          <w:noProof/>
          <w:lang w:eastAsia="ru-RU"/>
        </w:rPr>
        <w:t xml:space="preserve">пример </w:t>
      </w:r>
      <w:r>
        <w:rPr>
          <w:noProof/>
          <w:lang w:val="en-US" w:eastAsia="ru-RU"/>
        </w:rPr>
        <w:t>JSON</w:t>
      </w:r>
      <w:r w:rsidRPr="00B96C4E">
        <w:rPr>
          <w:noProof/>
          <w:lang w:eastAsia="ru-RU"/>
        </w:rPr>
        <w:t xml:space="preserve"> </w:t>
      </w:r>
      <w:r>
        <w:rPr>
          <w:noProof/>
          <w:lang w:eastAsia="ru-RU"/>
        </w:rPr>
        <w:t xml:space="preserve">конфигурация для этапа </w:t>
      </w:r>
      <w:r>
        <w:rPr>
          <w:noProof/>
          <w:lang w:val="en-US" w:eastAsia="ru-RU"/>
        </w:rPr>
        <w:t>Finetune</w:t>
      </w:r>
      <w:r w:rsidRPr="00B96C4E">
        <w:rPr>
          <w:noProof/>
          <w:lang w:eastAsia="ru-RU"/>
        </w:rPr>
        <w:t>.</w:t>
      </w:r>
    </w:p>
    <w:p w14:paraId="5D3FE453" w14:textId="11BE76CC" w:rsidR="004262F0" w:rsidRDefault="00872D20" w:rsidP="00872D20">
      <w:pPr>
        <w:rPr>
          <w:noProof/>
          <w:lang w:eastAsia="ru-RU"/>
        </w:rPr>
      </w:pPr>
      <w:r w:rsidRPr="00872D20">
        <w:rPr>
          <w:noProof/>
          <w:lang w:eastAsia="ru-RU"/>
        </w:rPr>
        <w:lastRenderedPageBreak/>
        <w:t xml:space="preserve">Вся логика запуска вынесена в единый CLI-скрипт </w:t>
      </w:r>
      <w:r w:rsidR="00FD5D1E">
        <w:rPr>
          <w:noProof/>
          <w:lang w:eastAsia="ru-RU"/>
        </w:rPr>
        <w:t>‘</w:t>
      </w:r>
      <w:r w:rsidRPr="00872D20">
        <w:rPr>
          <w:noProof/>
          <w:lang w:eastAsia="ru-RU"/>
        </w:rPr>
        <w:t>run_finetune.py</w:t>
      </w:r>
      <w:r w:rsidR="00FD5D1E">
        <w:rPr>
          <w:noProof/>
          <w:lang w:eastAsia="ru-RU"/>
        </w:rPr>
        <w:t>’</w:t>
      </w:r>
      <w:r w:rsidRPr="00872D20">
        <w:rPr>
          <w:noProof/>
          <w:lang w:eastAsia="ru-RU"/>
        </w:rPr>
        <w:t xml:space="preserve">. На вход ему передаётся имя конфигурационного файла и профиль используемого GPU. Далее скрипт загружает общую конфигурацию проекта, объединяет её с параметрами конкретного эксперимента и передаёт управление классу </w:t>
      </w:r>
      <w:r w:rsidR="00FD5D1E">
        <w:rPr>
          <w:noProof/>
          <w:lang w:eastAsia="ru-RU"/>
        </w:rPr>
        <w:t>‘</w:t>
      </w:r>
      <w:r w:rsidRPr="00872D20">
        <w:rPr>
          <w:noProof/>
          <w:lang w:eastAsia="ru-RU"/>
        </w:rPr>
        <w:t>SeqClsRunner</w:t>
      </w:r>
      <w:r w:rsidR="00FD5D1E">
        <w:rPr>
          <w:noProof/>
          <w:lang w:eastAsia="ru-RU"/>
        </w:rPr>
        <w:t>’</w:t>
      </w:r>
      <w:r w:rsidRPr="00872D20">
        <w:rPr>
          <w:noProof/>
          <w:lang w:eastAsia="ru-RU"/>
        </w:rPr>
        <w:t>. Данный класс является центральным элементом подсистемы и последовательно выполняет три этапа: подготовку данных и модели, обучение PEFT-адаптера и оценку полученного результата.</w:t>
      </w:r>
      <w:r>
        <w:rPr>
          <w:noProof/>
          <w:lang w:eastAsia="ru-RU"/>
        </w:rPr>
        <w:t xml:space="preserve"> </w:t>
      </w:r>
      <w:r w:rsidRPr="00872D20">
        <w:rPr>
          <w:noProof/>
          <w:highlight w:val="yellow"/>
          <w:lang w:eastAsia="ru-RU"/>
        </w:rPr>
        <w:t>Схема взаимодействия модулей представлена в приложении</w:t>
      </w:r>
    </w:p>
    <w:p w14:paraId="016B6D20" w14:textId="6112AC7A" w:rsidR="004262F0" w:rsidRDefault="00872D20" w:rsidP="00872D20">
      <w:pPr>
        <w:rPr>
          <w:noProof/>
          <w:lang w:eastAsia="ru-RU"/>
        </w:rPr>
      </w:pPr>
      <w:r w:rsidRPr="00872D20">
        <w:rPr>
          <w:noProof/>
          <w:lang w:eastAsia="ru-RU"/>
        </w:rPr>
        <w:t xml:space="preserve">Подсистема включает четыре основных модуля. Модуль </w:t>
      </w:r>
      <w:r w:rsidR="00FD5D1E">
        <w:rPr>
          <w:noProof/>
          <w:lang w:eastAsia="ru-RU"/>
        </w:rPr>
        <w:t>‘</w:t>
      </w:r>
      <w:r w:rsidRPr="00872D20">
        <w:rPr>
          <w:noProof/>
          <w:lang w:eastAsia="ru-RU"/>
        </w:rPr>
        <w:t>data_prep.py</w:t>
      </w:r>
      <w:r w:rsidR="00FD5D1E">
        <w:rPr>
          <w:noProof/>
          <w:lang w:eastAsia="ru-RU"/>
        </w:rPr>
        <w:t>’</w:t>
      </w:r>
      <w:r w:rsidRPr="00872D20">
        <w:rPr>
          <w:noProof/>
          <w:lang w:eastAsia="ru-RU"/>
        </w:rPr>
        <w:t xml:space="preserve"> отвечает за загрузку обучающей и тестовой выборок, построение соответствия между текстовыми метками и числовыми идентификаторами классов, вычисление групп классов и весов для функции потерь. Модуль </w:t>
      </w:r>
      <w:r w:rsidR="00FD5D1E">
        <w:rPr>
          <w:noProof/>
          <w:lang w:eastAsia="ru-RU"/>
        </w:rPr>
        <w:t>‘</w:t>
      </w:r>
      <w:r w:rsidRPr="00872D20">
        <w:rPr>
          <w:noProof/>
          <w:lang w:eastAsia="ru-RU"/>
        </w:rPr>
        <w:t>peft_utils.py</w:t>
      </w:r>
      <w:r w:rsidR="00FD5D1E">
        <w:rPr>
          <w:noProof/>
          <w:lang w:eastAsia="ru-RU"/>
        </w:rPr>
        <w:t>’</w:t>
      </w:r>
      <w:r w:rsidRPr="00872D20">
        <w:rPr>
          <w:noProof/>
          <w:lang w:eastAsia="ru-RU"/>
        </w:rPr>
        <w:t xml:space="preserve"> выполняет загрузку базовой модели, сборку PEFT-конфигурации и подключение адаптера к модели. Модуль </w:t>
      </w:r>
      <w:r w:rsidR="00FD5D1E">
        <w:rPr>
          <w:noProof/>
          <w:lang w:eastAsia="ru-RU"/>
        </w:rPr>
        <w:t>‘</w:t>
      </w:r>
      <w:r w:rsidRPr="00872D20">
        <w:rPr>
          <w:noProof/>
          <w:lang w:eastAsia="ru-RU"/>
        </w:rPr>
        <w:t>trainer_base.py</w:t>
      </w:r>
      <w:r w:rsidR="00FD5D1E">
        <w:rPr>
          <w:noProof/>
          <w:lang w:eastAsia="ru-RU"/>
        </w:rPr>
        <w:t>’</w:t>
      </w:r>
      <w:r w:rsidRPr="00872D20">
        <w:rPr>
          <w:noProof/>
          <w:lang w:eastAsia="ru-RU"/>
        </w:rPr>
        <w:t xml:space="preserve"> содержит основной класс </w:t>
      </w:r>
      <w:r w:rsidR="00FD5D1E">
        <w:rPr>
          <w:noProof/>
          <w:lang w:eastAsia="ru-RU"/>
        </w:rPr>
        <w:t>‘</w:t>
      </w:r>
      <w:r w:rsidRPr="00872D20">
        <w:rPr>
          <w:noProof/>
          <w:lang w:eastAsia="ru-RU"/>
        </w:rPr>
        <w:t>SeqClsRunner</w:t>
      </w:r>
      <w:r w:rsidR="00FD5D1E">
        <w:rPr>
          <w:noProof/>
          <w:lang w:eastAsia="ru-RU"/>
        </w:rPr>
        <w:t>’</w:t>
      </w:r>
      <w:r w:rsidRPr="00872D20">
        <w:rPr>
          <w:noProof/>
          <w:lang w:eastAsia="ru-RU"/>
        </w:rPr>
        <w:t xml:space="preserve">, внутри которого реализована логика подготовки, обучения и сохранения результата. Модуль </w:t>
      </w:r>
      <w:r w:rsidR="00FD5D1E">
        <w:rPr>
          <w:noProof/>
          <w:lang w:eastAsia="ru-RU"/>
        </w:rPr>
        <w:t>‘</w:t>
      </w:r>
      <w:r w:rsidRPr="00872D20">
        <w:rPr>
          <w:noProof/>
          <w:lang w:eastAsia="ru-RU"/>
        </w:rPr>
        <w:t>evaluate_finetuned.py</w:t>
      </w:r>
      <w:r w:rsidR="00FD5D1E">
        <w:rPr>
          <w:noProof/>
          <w:lang w:eastAsia="ru-RU"/>
        </w:rPr>
        <w:t>’</w:t>
      </w:r>
      <w:r w:rsidRPr="00872D20">
        <w:rPr>
          <w:noProof/>
          <w:lang w:eastAsia="ru-RU"/>
        </w:rPr>
        <w:t xml:space="preserve"> выполняет итоговый инференс на тестовой выборке, рассчитывает метрики и сохраняет результаты эксперимента.</w:t>
      </w:r>
    </w:p>
    <w:p w14:paraId="3AE81E01" w14:textId="102FA289" w:rsidR="004262F0" w:rsidRPr="00FD5D1E" w:rsidRDefault="00395A49" w:rsidP="00395A49">
      <w:pPr>
        <w:rPr>
          <w:noProof/>
          <w:lang w:eastAsia="ru-RU"/>
        </w:rPr>
      </w:pPr>
      <w:r w:rsidRPr="00395A49">
        <w:rPr>
          <w:noProof/>
          <w:lang w:eastAsia="ru-RU"/>
        </w:rPr>
        <w:t xml:space="preserve">На этапе подготовки данных сначала загружаются три набора: аугментированная обучающая выборка, тестовая выборка и исходная обучающая выборка после EDA. Исходная обучающая выборка используется для определения групп классов A, B и C по количеству оригинальных писем. Принято решение рассчитывать группы по оригинальным данным, поскольку они отражают реальную степень представленности каждого класса в корпусе. </w:t>
      </w:r>
      <w:r>
        <w:rPr>
          <w:noProof/>
          <w:lang w:eastAsia="ru-RU"/>
        </w:rPr>
        <w:br/>
        <w:t xml:space="preserve"> </w:t>
      </w:r>
      <w:r>
        <w:rPr>
          <w:noProof/>
          <w:lang w:eastAsia="ru-RU"/>
        </w:rPr>
        <w:tab/>
      </w:r>
      <w:r w:rsidRPr="00395A49">
        <w:rPr>
          <w:noProof/>
          <w:lang w:eastAsia="ru-RU"/>
        </w:rPr>
        <w:t>После загрузки данных строится детерминированное соответствие</w:t>
      </w:r>
      <w:r>
        <w:rPr>
          <w:noProof/>
          <w:lang w:eastAsia="ru-RU"/>
        </w:rPr>
        <w:t xml:space="preserve">, каждому </w:t>
      </w:r>
      <w:r w:rsidRPr="00395A49">
        <w:rPr>
          <w:noProof/>
          <w:lang w:eastAsia="ru-RU"/>
        </w:rPr>
        <w:t>‘</w:t>
      </w:r>
      <w:r>
        <w:rPr>
          <w:noProof/>
          <w:lang w:val="en-US" w:eastAsia="ru-RU"/>
        </w:rPr>
        <w:t>label</w:t>
      </w:r>
      <w:r w:rsidRPr="00395A49">
        <w:rPr>
          <w:noProof/>
          <w:lang w:eastAsia="ru-RU"/>
        </w:rPr>
        <w:t>’</w:t>
      </w:r>
      <w:r>
        <w:rPr>
          <w:noProof/>
          <w:lang w:eastAsia="ru-RU"/>
        </w:rPr>
        <w:t xml:space="preserve"> присваевается свой цифровой </w:t>
      </w:r>
      <w:r>
        <w:rPr>
          <w:noProof/>
          <w:lang w:val="en-US" w:eastAsia="ru-RU"/>
        </w:rPr>
        <w:t>id</w:t>
      </w:r>
      <w:r w:rsidRPr="00395A49">
        <w:rPr>
          <w:noProof/>
          <w:lang w:eastAsia="ru-RU"/>
        </w:rPr>
        <w:t xml:space="preserve">. Названия классов сортируются, после чего каждому классу присваивается числовой идентификатор. Детерминированный порядок необходим для воспроизводимости экспериментов: при повторном запуске один и тот же </w:t>
      </w:r>
      <w:r w:rsidRPr="00395A49">
        <w:rPr>
          <w:noProof/>
          <w:lang w:eastAsia="ru-RU"/>
        </w:rPr>
        <w:lastRenderedPageBreak/>
        <w:t xml:space="preserve">класс должен иметь тот же числовой идентификатор. Далее текстовые метки в train и test заменяются на числовые </w:t>
      </w:r>
      <w:r w:rsidR="00FD5D1E">
        <w:rPr>
          <w:noProof/>
          <w:lang w:eastAsia="ru-RU"/>
        </w:rPr>
        <w:t>‘</w:t>
      </w:r>
      <w:r w:rsidRPr="00395A49">
        <w:rPr>
          <w:noProof/>
          <w:lang w:eastAsia="ru-RU"/>
        </w:rPr>
        <w:t>label_id</w:t>
      </w:r>
      <w:r w:rsidR="00FD5D1E">
        <w:rPr>
          <w:noProof/>
          <w:lang w:eastAsia="ru-RU"/>
        </w:rPr>
        <w:t>’</w:t>
      </w:r>
      <w:r w:rsidRPr="00395A49">
        <w:rPr>
          <w:noProof/>
          <w:lang w:eastAsia="ru-RU"/>
        </w:rPr>
        <w:t>, которые используются моделью при обучении.</w:t>
      </w:r>
    </w:p>
    <w:p w14:paraId="6AEED2D8" w14:textId="52B02F9E" w:rsidR="00395A49" w:rsidRPr="004B62D2" w:rsidRDefault="00395A49" w:rsidP="00395A49">
      <w:pPr>
        <w:rPr>
          <w:noProof/>
          <w:lang w:eastAsia="ru-RU"/>
        </w:rPr>
      </w:pPr>
      <w:r w:rsidRPr="00395A49">
        <w:rPr>
          <w:noProof/>
          <w:lang w:eastAsia="ru-RU"/>
        </w:rPr>
        <w:t xml:space="preserve">Для предотвращения смещения итоговой оценки принято решение не использовать тестовую выборку для выбора лучшего чекпоинта. Из аугментированной обучающей выборки стратифицированно выделяется </w:t>
      </w:r>
      <w:r w:rsidRPr="00395A49">
        <w:rPr>
          <w:noProof/>
          <w:lang w:val="en-US" w:eastAsia="ru-RU"/>
        </w:rPr>
        <w:t>validation</w:t>
      </w:r>
      <w:r w:rsidRPr="00395A49">
        <w:rPr>
          <w:noProof/>
          <w:lang w:eastAsia="ru-RU"/>
        </w:rPr>
        <w:t xml:space="preserve">-часть, по умолчанию составляющая 10% от </w:t>
      </w:r>
      <w:r w:rsidRPr="00395A49">
        <w:rPr>
          <w:noProof/>
          <w:lang w:val="en-US" w:eastAsia="ru-RU"/>
        </w:rPr>
        <w:t>train</w:t>
      </w:r>
      <w:r w:rsidRPr="00395A49">
        <w:rPr>
          <w:noProof/>
          <w:lang w:eastAsia="ru-RU"/>
        </w:rPr>
        <w:t xml:space="preserve">. Именно на </w:t>
      </w:r>
      <w:r w:rsidRPr="00395A49">
        <w:rPr>
          <w:noProof/>
          <w:lang w:val="en-US" w:eastAsia="ru-RU"/>
        </w:rPr>
        <w:t>validation</w:t>
      </w:r>
      <w:r w:rsidRPr="00395A49">
        <w:rPr>
          <w:noProof/>
          <w:lang w:eastAsia="ru-RU"/>
        </w:rPr>
        <w:t xml:space="preserve">-наборе рассчитывается метрика </w:t>
      </w:r>
      <w:r w:rsidR="00FD5D1E">
        <w:rPr>
          <w:noProof/>
          <w:lang w:eastAsia="ru-RU"/>
        </w:rPr>
        <w:t>‘</w:t>
      </w:r>
      <w:r w:rsidRPr="00395A49">
        <w:rPr>
          <w:noProof/>
          <w:lang w:val="en-US" w:eastAsia="ru-RU"/>
        </w:rPr>
        <w:t>macro</w:t>
      </w:r>
      <w:r w:rsidRPr="00395A49">
        <w:rPr>
          <w:noProof/>
          <w:lang w:eastAsia="ru-RU"/>
        </w:rPr>
        <w:t>_</w:t>
      </w:r>
      <w:r w:rsidRPr="00395A49">
        <w:rPr>
          <w:noProof/>
          <w:lang w:val="en-US" w:eastAsia="ru-RU"/>
        </w:rPr>
        <w:t>f</w:t>
      </w:r>
      <w:r w:rsidRPr="00395A49">
        <w:rPr>
          <w:noProof/>
          <w:lang w:eastAsia="ru-RU"/>
        </w:rPr>
        <w:t>1</w:t>
      </w:r>
      <w:r w:rsidR="00FD5D1E">
        <w:rPr>
          <w:noProof/>
          <w:lang w:eastAsia="ru-RU"/>
        </w:rPr>
        <w:t>’</w:t>
      </w:r>
      <w:r w:rsidRPr="00395A49">
        <w:rPr>
          <w:noProof/>
          <w:lang w:eastAsia="ru-RU"/>
        </w:rPr>
        <w:t xml:space="preserve">, по которой выбирается лучший чекпоинт и выполняется </w:t>
      </w:r>
      <w:r w:rsidRPr="00395A49">
        <w:rPr>
          <w:noProof/>
          <w:lang w:val="en-US" w:eastAsia="ru-RU"/>
        </w:rPr>
        <w:t>early</w:t>
      </w:r>
      <w:r w:rsidRPr="00395A49">
        <w:rPr>
          <w:noProof/>
          <w:lang w:eastAsia="ru-RU"/>
        </w:rPr>
        <w:t xml:space="preserve"> </w:t>
      </w:r>
      <w:r w:rsidRPr="00395A49">
        <w:rPr>
          <w:noProof/>
          <w:lang w:val="en-US" w:eastAsia="ru-RU"/>
        </w:rPr>
        <w:t>stopping</w:t>
      </w:r>
      <w:r w:rsidRPr="00395A49">
        <w:rPr>
          <w:noProof/>
          <w:lang w:eastAsia="ru-RU"/>
        </w:rPr>
        <w:t xml:space="preserve">. Тестовая выборка используется только для финальной оценки качества и дополнительной диагностики динамики обучения. Такой подход позволяет избежать ситуации, при которой модель неявно подбирается под </w:t>
      </w:r>
      <w:r w:rsidRPr="00395A49">
        <w:rPr>
          <w:noProof/>
          <w:lang w:val="en-US" w:eastAsia="ru-RU"/>
        </w:rPr>
        <w:t>test</w:t>
      </w:r>
      <w:r w:rsidRPr="00395A49">
        <w:rPr>
          <w:noProof/>
          <w:lang w:eastAsia="ru-RU"/>
        </w:rPr>
        <w:t>, что привело бы к завышению итоговых метрик.</w:t>
      </w:r>
      <w:r w:rsidR="00FD5D1E" w:rsidRPr="00FD5D1E">
        <w:rPr>
          <w:noProof/>
          <w:lang w:eastAsia="ru-RU"/>
        </w:rPr>
        <w:t xml:space="preserve">  </w:t>
      </w:r>
    </w:p>
    <w:p w14:paraId="69D24E9C" w14:textId="0F440750" w:rsidR="004262F0" w:rsidRDefault="00FD5D1E" w:rsidP="00FD5D1E">
      <w:pPr>
        <w:rPr>
          <w:noProof/>
          <w:lang w:eastAsia="ru-RU"/>
        </w:rPr>
      </w:pPr>
      <w:r w:rsidRPr="00FD5D1E">
        <w:rPr>
          <w:noProof/>
          <w:lang w:eastAsia="ru-RU"/>
        </w:rPr>
        <w:t xml:space="preserve">Для предотвращения смещения итоговой оценки принято решение не использовать тестовую выборку для выбора лучшего чекпоинта. Из аугментированной обучающей выборки стратифицированно выделяется validation-часть, </w:t>
      </w:r>
      <w:r>
        <w:rPr>
          <w:noProof/>
          <w:lang w:eastAsia="ru-RU"/>
        </w:rPr>
        <w:t xml:space="preserve">настраиваемая в </w:t>
      </w:r>
      <w:r>
        <w:rPr>
          <w:noProof/>
          <w:lang w:val="en-US" w:eastAsia="ru-RU"/>
        </w:rPr>
        <w:t>JSON</w:t>
      </w:r>
      <w:r>
        <w:rPr>
          <w:noProof/>
          <w:lang w:eastAsia="ru-RU"/>
        </w:rPr>
        <w:t xml:space="preserve"> конфигурации</w:t>
      </w:r>
      <w:r w:rsidRPr="00FD5D1E">
        <w:rPr>
          <w:noProof/>
          <w:lang w:eastAsia="ru-RU"/>
        </w:rPr>
        <w:t>, по умолчанию составля</w:t>
      </w:r>
      <w:r>
        <w:rPr>
          <w:noProof/>
          <w:lang w:eastAsia="ru-RU"/>
        </w:rPr>
        <w:t>ет</w:t>
      </w:r>
      <w:r w:rsidRPr="00FD5D1E">
        <w:rPr>
          <w:noProof/>
          <w:lang w:eastAsia="ru-RU"/>
        </w:rPr>
        <w:t xml:space="preserve"> 10% от train. Именно на validation-наборе рассчитывается метрика </w:t>
      </w:r>
      <w:r>
        <w:rPr>
          <w:noProof/>
          <w:lang w:eastAsia="ru-RU"/>
        </w:rPr>
        <w:t>‘</w:t>
      </w:r>
      <w:r w:rsidRPr="00FD5D1E">
        <w:rPr>
          <w:noProof/>
          <w:lang w:eastAsia="ru-RU"/>
        </w:rPr>
        <w:t>macro_f1</w:t>
      </w:r>
      <w:r>
        <w:rPr>
          <w:noProof/>
          <w:lang w:eastAsia="ru-RU"/>
        </w:rPr>
        <w:t>’</w:t>
      </w:r>
      <w:r w:rsidRPr="00FD5D1E">
        <w:rPr>
          <w:noProof/>
          <w:lang w:eastAsia="ru-RU"/>
        </w:rPr>
        <w:t>, по которой выбирается лучший чекпоинт и выполняется early stopping. Тестовая выборка используется только для финальной оценки качества и дополнительной диагностики динамики обучения. Такой подход позволяет избежать ситуации, при которой модель неявно подбирается под test, что привело бы к завышению итоговых метрик.</w:t>
      </w:r>
    </w:p>
    <w:p w14:paraId="5AC85182" w14:textId="77777777" w:rsidR="00846CE9" w:rsidRDefault="00846CE9" w:rsidP="00FD5D1E">
      <w:pPr>
        <w:rPr>
          <w:noProof/>
          <w:lang w:eastAsia="ru-RU"/>
        </w:rPr>
      </w:pPr>
    </w:p>
    <w:p w14:paraId="5BCE9FDD" w14:textId="77777777" w:rsidR="00846CE9" w:rsidRDefault="00846CE9" w:rsidP="00FD5D1E">
      <w:pPr>
        <w:rPr>
          <w:noProof/>
          <w:lang w:eastAsia="ru-RU"/>
        </w:rPr>
      </w:pPr>
    </w:p>
    <w:p w14:paraId="12ECE15D" w14:textId="77777777" w:rsidR="00846CE9" w:rsidRDefault="00846CE9" w:rsidP="00FD5D1E">
      <w:pPr>
        <w:rPr>
          <w:noProof/>
          <w:lang w:eastAsia="ru-RU"/>
        </w:rPr>
      </w:pPr>
    </w:p>
    <w:p w14:paraId="06ECE68C" w14:textId="77777777" w:rsidR="00846CE9" w:rsidRDefault="00846CE9" w:rsidP="00FD5D1E">
      <w:pPr>
        <w:rPr>
          <w:noProof/>
          <w:lang w:eastAsia="ru-RU"/>
        </w:rPr>
      </w:pPr>
    </w:p>
    <w:p w14:paraId="66DE7691" w14:textId="77777777" w:rsidR="00846CE9" w:rsidRPr="00FD5D1E" w:rsidRDefault="00846CE9" w:rsidP="00FD5D1E">
      <w:pPr>
        <w:rPr>
          <w:noProof/>
          <w:lang w:eastAsia="ru-RU"/>
        </w:rPr>
      </w:pPr>
    </w:p>
    <w:p w14:paraId="1CB5F6D8" w14:textId="2D0D927A" w:rsidR="004262F0" w:rsidRDefault="00FD5D1E" w:rsidP="00FD5D1E">
      <w:pPr>
        <w:rPr>
          <w:noProof/>
          <w:lang w:eastAsia="ru-RU"/>
        </w:rPr>
      </w:pPr>
      <w:r w:rsidRPr="00FD5D1E">
        <w:rPr>
          <w:noProof/>
          <w:lang w:eastAsia="ru-RU"/>
        </w:rPr>
        <w:lastRenderedPageBreak/>
        <w:t xml:space="preserve">Загрузка модели выполняется через </w:t>
      </w:r>
      <w:r>
        <w:rPr>
          <w:noProof/>
          <w:lang w:eastAsia="ru-RU"/>
        </w:rPr>
        <w:t>‘</w:t>
      </w:r>
      <w:r w:rsidRPr="00FD5D1E">
        <w:rPr>
          <w:noProof/>
          <w:lang w:eastAsia="ru-RU"/>
        </w:rPr>
        <w:t>AutoModelForSequenceClassification</w:t>
      </w:r>
      <w:r>
        <w:rPr>
          <w:noProof/>
          <w:lang w:eastAsia="ru-RU"/>
        </w:rPr>
        <w:t>’</w:t>
      </w:r>
      <w:r w:rsidRPr="00FD5D1E">
        <w:rPr>
          <w:noProof/>
          <w:lang w:eastAsia="ru-RU"/>
        </w:rPr>
        <w:t>, поскольку задача формализована как многоклассовая классификация документов. Для каждого входного письма модель должна выбрать один из 36 блоков. В отличие от prompt-based подхода, здесь модель не генерирует текстовый ответ, а возвращает логиты по классам. Такой способ постановки задачи более удобен для обучения с кросс-энтропийной функцией потерь и позволяет напрямую рассчитывать метрики классификации.</w:t>
      </w:r>
    </w:p>
    <w:p w14:paraId="4806DD45" w14:textId="4BF1910D" w:rsidR="004262F0" w:rsidRDefault="00FD5D1E" w:rsidP="00FD5D1E">
      <w:pPr>
        <w:rPr>
          <w:noProof/>
          <w:lang w:eastAsia="ru-RU"/>
        </w:rPr>
      </w:pPr>
      <w:r w:rsidRPr="00FD5D1E">
        <w:rPr>
          <w:noProof/>
          <w:lang w:eastAsia="ru-RU"/>
        </w:rPr>
        <w:t xml:space="preserve">При загрузке токенизатора устанавливается левосторонний padding. Если у модели отсутствует отдельный </w:t>
      </w:r>
      <w:r>
        <w:rPr>
          <w:noProof/>
          <w:lang w:eastAsia="ru-RU"/>
        </w:rPr>
        <w:t>‘</w:t>
      </w:r>
      <w:r w:rsidRPr="00FD5D1E">
        <w:rPr>
          <w:noProof/>
          <w:lang w:eastAsia="ru-RU"/>
        </w:rPr>
        <w:t>pad_token</w:t>
      </w:r>
      <w:r>
        <w:rPr>
          <w:noProof/>
          <w:lang w:eastAsia="ru-RU"/>
        </w:rPr>
        <w:t>’</w:t>
      </w:r>
      <w:r w:rsidRPr="00FD5D1E">
        <w:rPr>
          <w:noProof/>
          <w:lang w:eastAsia="ru-RU"/>
        </w:rPr>
        <w:t xml:space="preserve">, в качестве него используется </w:t>
      </w:r>
      <w:r>
        <w:rPr>
          <w:noProof/>
          <w:lang w:eastAsia="ru-RU"/>
        </w:rPr>
        <w:t>‘</w:t>
      </w:r>
      <w:r w:rsidRPr="00FD5D1E">
        <w:rPr>
          <w:noProof/>
          <w:lang w:eastAsia="ru-RU"/>
        </w:rPr>
        <w:t>eos_token</w:t>
      </w:r>
      <w:r>
        <w:rPr>
          <w:noProof/>
          <w:lang w:eastAsia="ru-RU"/>
        </w:rPr>
        <w:t>’</w:t>
      </w:r>
      <w:r w:rsidRPr="00FD5D1E">
        <w:rPr>
          <w:noProof/>
          <w:lang w:eastAsia="ru-RU"/>
        </w:rPr>
        <w:t xml:space="preserve">. Это необходимо для корректной батчевой обработки текстов разной длины. Токенизация выполняется с усечением до максимальной длины последовательности, заданной в GPU-профиле. При этом паддинг заранее не выполняется: для экономии памяти используется динамический паддинг на уровне батча через </w:t>
      </w:r>
      <w:r>
        <w:rPr>
          <w:noProof/>
          <w:lang w:eastAsia="ru-RU"/>
        </w:rPr>
        <w:t>‘</w:t>
      </w:r>
      <w:r w:rsidRPr="00FD5D1E">
        <w:rPr>
          <w:noProof/>
          <w:lang w:eastAsia="ru-RU"/>
        </w:rPr>
        <w:t>DataCollatorWithPadding</w:t>
      </w:r>
      <w:r>
        <w:rPr>
          <w:noProof/>
          <w:lang w:eastAsia="ru-RU"/>
        </w:rPr>
        <w:t>’</w:t>
      </w:r>
      <w:r w:rsidRPr="00FD5D1E">
        <w:rPr>
          <w:noProof/>
          <w:lang w:eastAsia="ru-RU"/>
        </w:rPr>
        <w:t xml:space="preserve">, </w:t>
      </w:r>
      <w:r>
        <w:rPr>
          <w:noProof/>
          <w:lang w:eastAsia="ru-RU"/>
        </w:rPr>
        <w:t>который</w:t>
      </w:r>
      <w:r w:rsidRPr="00FD5D1E">
        <w:rPr>
          <w:noProof/>
          <w:lang w:eastAsia="ru-RU"/>
        </w:rPr>
        <w:t xml:space="preserve"> </w:t>
      </w:r>
      <w:r>
        <w:rPr>
          <w:noProof/>
          <w:lang w:eastAsia="ru-RU"/>
        </w:rPr>
        <w:t>дополняет</w:t>
      </w:r>
      <w:r w:rsidRPr="00FD5D1E">
        <w:rPr>
          <w:noProof/>
          <w:lang w:eastAsia="ru-RU"/>
        </w:rPr>
        <w:t xml:space="preserve"> каждый батч только до длины самого длинного текста внутри него, а не до максимально допустимой длины контекста.</w:t>
      </w:r>
    </w:p>
    <w:p w14:paraId="60D37903" w14:textId="77777777" w:rsidR="004262F0" w:rsidRDefault="004262F0">
      <w:pPr>
        <w:spacing w:after="160" w:line="259" w:lineRule="auto"/>
        <w:ind w:firstLine="0"/>
        <w:contextualSpacing w:val="0"/>
        <w:jc w:val="left"/>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846CE9" w:rsidRPr="004B62D2" w14:paraId="7664927B" w14:textId="77777777" w:rsidTr="00C45E5C">
        <w:tc>
          <w:tcPr>
            <w:tcW w:w="8788" w:type="dxa"/>
            <w:shd w:val="clear" w:color="auto" w:fill="D9D9D9" w:themeFill="background1" w:themeFillShade="D9"/>
            <w:vAlign w:val="center"/>
          </w:tcPr>
          <w:p w14:paraId="348757E6"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C1A7E"/>
                <w:sz w:val="22"/>
                <w:lang w:val="en-US"/>
              </w:rPr>
              <w:t>def</w:t>
            </w:r>
            <w:r w:rsidRPr="00846CE9">
              <w:rPr>
                <w:rFonts w:ascii="Courier New" w:hAnsi="Courier New" w:cs="Courier New"/>
                <w:color w:val="000000"/>
                <w:sz w:val="22"/>
                <w:lang w:val="en-US"/>
              </w:rPr>
              <w:t xml:space="preserve"> _</w:t>
            </w:r>
            <w:proofErr w:type="spellStart"/>
            <w:r w:rsidRPr="00846CE9">
              <w:rPr>
                <w:rFonts w:ascii="Courier New" w:hAnsi="Courier New" w:cs="Courier New"/>
                <w:color w:val="000000"/>
                <w:sz w:val="22"/>
                <w:lang w:val="en-US"/>
              </w:rPr>
              <w:t>tok</w:t>
            </w:r>
            <w:proofErr w:type="spellEnd"/>
            <w:r w:rsidRPr="00846CE9">
              <w:rPr>
                <w:rFonts w:ascii="Courier New" w:hAnsi="Courier New" w:cs="Courier New"/>
                <w:color w:val="000000"/>
                <w:sz w:val="22"/>
                <w:lang w:val="en-US"/>
              </w:rPr>
              <w:t>(batch):</w:t>
            </w:r>
          </w:p>
          <w:p w14:paraId="4743D4F1"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r w:rsidRPr="00846CE9">
              <w:rPr>
                <w:rFonts w:ascii="Courier New" w:hAnsi="Courier New" w:cs="Courier New"/>
                <w:color w:val="0C1A7E"/>
                <w:sz w:val="22"/>
                <w:lang w:val="en-US"/>
              </w:rPr>
              <w:t>return</w:t>
            </w:r>
            <w:r w:rsidRPr="00846CE9">
              <w:rPr>
                <w:rFonts w:ascii="Courier New" w:hAnsi="Courier New" w:cs="Courier New"/>
                <w:color w:val="000000"/>
                <w:sz w:val="22"/>
                <w:lang w:val="en-US"/>
              </w:rPr>
              <w:t xml:space="preserve"> </w:t>
            </w:r>
            <w:proofErr w:type="gramStart"/>
            <w:r w:rsidRPr="00846CE9">
              <w:rPr>
                <w:rFonts w:ascii="Courier New" w:hAnsi="Courier New" w:cs="Courier New"/>
                <w:color w:val="000000"/>
                <w:sz w:val="22"/>
                <w:lang w:val="en-US"/>
              </w:rPr>
              <w:t>tokenizer(</w:t>
            </w:r>
            <w:proofErr w:type="gramEnd"/>
          </w:p>
          <w:p w14:paraId="104CF8D8"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proofErr w:type="gramStart"/>
            <w:r w:rsidRPr="00846CE9">
              <w:rPr>
                <w:rFonts w:ascii="Courier New" w:hAnsi="Courier New" w:cs="Courier New"/>
                <w:color w:val="000000"/>
                <w:sz w:val="22"/>
                <w:lang w:val="en-US"/>
              </w:rPr>
              <w:t>batch[</w:t>
            </w:r>
            <w:proofErr w:type="gramEnd"/>
            <w:r w:rsidRPr="00846CE9">
              <w:rPr>
                <w:rFonts w:ascii="Courier New" w:hAnsi="Courier New" w:cs="Courier New"/>
                <w:color w:val="000000"/>
                <w:sz w:val="22"/>
                <w:lang w:val="en-US"/>
              </w:rPr>
              <w:t>TEXT_COL],</w:t>
            </w:r>
          </w:p>
          <w:p w14:paraId="73F34165"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truncation=</w:t>
            </w:r>
            <w:r w:rsidRPr="00846CE9">
              <w:rPr>
                <w:rFonts w:ascii="Courier New" w:hAnsi="Courier New" w:cs="Courier New"/>
                <w:color w:val="760F50"/>
                <w:sz w:val="22"/>
                <w:lang w:val="en-US"/>
              </w:rPr>
              <w:t>True</w:t>
            </w:r>
            <w:r w:rsidRPr="00846CE9">
              <w:rPr>
                <w:rFonts w:ascii="Courier New" w:hAnsi="Courier New" w:cs="Courier New"/>
                <w:color w:val="000000"/>
                <w:sz w:val="22"/>
                <w:lang w:val="en-US"/>
              </w:rPr>
              <w:t>,</w:t>
            </w:r>
          </w:p>
          <w:p w14:paraId="5620B21B"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proofErr w:type="spellStart"/>
            <w:r w:rsidRPr="00846CE9">
              <w:rPr>
                <w:rFonts w:ascii="Courier New" w:hAnsi="Courier New" w:cs="Courier New"/>
                <w:color w:val="000000"/>
                <w:sz w:val="22"/>
                <w:lang w:val="en-US"/>
              </w:rPr>
              <w:t>max_length</w:t>
            </w:r>
            <w:proofErr w:type="spellEnd"/>
            <w:r w:rsidRPr="00846CE9">
              <w:rPr>
                <w:rFonts w:ascii="Courier New" w:hAnsi="Courier New" w:cs="Courier New"/>
                <w:color w:val="000000"/>
                <w:sz w:val="22"/>
                <w:lang w:val="en-US"/>
              </w:rPr>
              <w:t>=</w:t>
            </w:r>
            <w:proofErr w:type="spellStart"/>
            <w:r w:rsidRPr="00846CE9">
              <w:rPr>
                <w:rFonts w:ascii="Courier New" w:hAnsi="Courier New" w:cs="Courier New"/>
                <w:color w:val="000000"/>
                <w:sz w:val="22"/>
                <w:lang w:val="en-US"/>
              </w:rPr>
              <w:t>max_seq_length</w:t>
            </w:r>
            <w:proofErr w:type="spellEnd"/>
            <w:r w:rsidRPr="00846CE9">
              <w:rPr>
                <w:rFonts w:ascii="Courier New" w:hAnsi="Courier New" w:cs="Courier New"/>
                <w:color w:val="000000"/>
                <w:sz w:val="22"/>
                <w:lang w:val="en-US"/>
              </w:rPr>
              <w:t>,</w:t>
            </w:r>
          </w:p>
          <w:p w14:paraId="3F5D9DBC"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p>
          <w:p w14:paraId="05790CAB"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p>
          <w:p w14:paraId="0FE7A7A8"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ds = </w:t>
            </w:r>
            <w:proofErr w:type="spellStart"/>
            <w:proofErr w:type="gramStart"/>
            <w:r w:rsidRPr="00846CE9">
              <w:rPr>
                <w:rFonts w:ascii="Courier New" w:hAnsi="Courier New" w:cs="Courier New"/>
                <w:color w:val="000000"/>
                <w:sz w:val="22"/>
                <w:lang w:val="en-US"/>
              </w:rPr>
              <w:t>ds.</w:t>
            </w:r>
            <w:r w:rsidRPr="00846CE9">
              <w:rPr>
                <w:rFonts w:ascii="Courier New" w:hAnsi="Courier New" w:cs="Courier New"/>
                <w:color w:val="683821"/>
                <w:sz w:val="22"/>
                <w:lang w:val="en-US"/>
              </w:rPr>
              <w:t>map</w:t>
            </w:r>
            <w:proofErr w:type="spellEnd"/>
            <w:r w:rsidRPr="00846CE9">
              <w:rPr>
                <w:rFonts w:ascii="Courier New" w:hAnsi="Courier New" w:cs="Courier New"/>
                <w:color w:val="000000"/>
                <w:sz w:val="22"/>
                <w:lang w:val="en-US"/>
              </w:rPr>
              <w:t>(</w:t>
            </w:r>
            <w:proofErr w:type="gramEnd"/>
            <w:r w:rsidRPr="00846CE9">
              <w:rPr>
                <w:rFonts w:ascii="Courier New" w:hAnsi="Courier New" w:cs="Courier New"/>
                <w:color w:val="000000"/>
                <w:sz w:val="22"/>
                <w:lang w:val="en-US"/>
              </w:rPr>
              <w:t>_</w:t>
            </w:r>
            <w:proofErr w:type="spellStart"/>
            <w:r w:rsidRPr="00846CE9">
              <w:rPr>
                <w:rFonts w:ascii="Courier New" w:hAnsi="Courier New" w:cs="Courier New"/>
                <w:color w:val="000000"/>
                <w:sz w:val="22"/>
                <w:lang w:val="en-US"/>
              </w:rPr>
              <w:t>tok</w:t>
            </w:r>
            <w:proofErr w:type="spellEnd"/>
            <w:r w:rsidRPr="00846CE9">
              <w:rPr>
                <w:rFonts w:ascii="Courier New" w:hAnsi="Courier New" w:cs="Courier New"/>
                <w:color w:val="000000"/>
                <w:sz w:val="22"/>
                <w:lang w:val="en-US"/>
              </w:rPr>
              <w:t>, batched=</w:t>
            </w:r>
            <w:r w:rsidRPr="00846CE9">
              <w:rPr>
                <w:rFonts w:ascii="Courier New" w:hAnsi="Courier New" w:cs="Courier New"/>
                <w:color w:val="760F50"/>
                <w:sz w:val="22"/>
                <w:lang w:val="en-US"/>
              </w:rPr>
              <w:t>True</w:t>
            </w:r>
            <w:r w:rsidRPr="00846CE9">
              <w:rPr>
                <w:rFonts w:ascii="Courier New" w:hAnsi="Courier New" w:cs="Courier New"/>
                <w:color w:val="000000"/>
                <w:sz w:val="22"/>
                <w:lang w:val="en-US"/>
              </w:rPr>
              <w:t xml:space="preserve">, </w:t>
            </w:r>
            <w:proofErr w:type="spellStart"/>
            <w:r w:rsidRPr="00846CE9">
              <w:rPr>
                <w:rFonts w:ascii="Courier New" w:hAnsi="Courier New" w:cs="Courier New"/>
                <w:color w:val="000000"/>
                <w:sz w:val="22"/>
                <w:lang w:val="en-US"/>
              </w:rPr>
              <w:t>remove_columns</w:t>
            </w:r>
            <w:proofErr w:type="spellEnd"/>
            <w:r w:rsidRPr="00846CE9">
              <w:rPr>
                <w:rFonts w:ascii="Courier New" w:hAnsi="Courier New" w:cs="Courier New"/>
                <w:color w:val="000000"/>
                <w:sz w:val="22"/>
                <w:lang w:val="en-US"/>
              </w:rPr>
              <w:t>=[TEXT_COL])</w:t>
            </w:r>
          </w:p>
          <w:p w14:paraId="45179FF6"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p>
          <w:p w14:paraId="36608898"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C1A7E"/>
                <w:sz w:val="22"/>
                <w:lang w:val="en-US"/>
              </w:rPr>
              <w:t>from</w:t>
            </w:r>
            <w:r w:rsidRPr="00846CE9">
              <w:rPr>
                <w:rFonts w:ascii="Courier New" w:hAnsi="Courier New" w:cs="Courier New"/>
                <w:color w:val="000000"/>
                <w:sz w:val="22"/>
                <w:lang w:val="en-US"/>
              </w:rPr>
              <w:t xml:space="preserve"> transformers </w:t>
            </w:r>
            <w:r w:rsidRPr="00846CE9">
              <w:rPr>
                <w:rFonts w:ascii="Courier New" w:hAnsi="Courier New" w:cs="Courier New"/>
                <w:color w:val="0C1A7E"/>
                <w:sz w:val="22"/>
                <w:lang w:val="en-US"/>
              </w:rPr>
              <w:t>import</w:t>
            </w:r>
            <w:r w:rsidRPr="00846CE9">
              <w:rPr>
                <w:rFonts w:ascii="Courier New" w:hAnsi="Courier New" w:cs="Courier New"/>
                <w:color w:val="000000"/>
                <w:sz w:val="22"/>
                <w:lang w:val="en-US"/>
              </w:rPr>
              <w:t xml:space="preserve"> </w:t>
            </w:r>
            <w:proofErr w:type="spellStart"/>
            <w:r w:rsidRPr="00846CE9">
              <w:rPr>
                <w:rFonts w:ascii="Courier New" w:hAnsi="Courier New" w:cs="Courier New"/>
                <w:color w:val="000000"/>
                <w:sz w:val="22"/>
                <w:lang w:val="en-US"/>
              </w:rPr>
              <w:t>DataCollatorWithPadding</w:t>
            </w:r>
            <w:proofErr w:type="spellEnd"/>
          </w:p>
          <w:p w14:paraId="36C67433" w14:textId="3064FC19" w:rsidR="00846CE9" w:rsidRPr="00846CE9" w:rsidRDefault="00846CE9" w:rsidP="009F102F">
            <w:pPr>
              <w:autoSpaceDE w:val="0"/>
              <w:autoSpaceDN w:val="0"/>
              <w:adjustRightInd w:val="0"/>
              <w:spacing w:line="240" w:lineRule="auto"/>
              <w:rPr>
                <w:rFonts w:ascii="Menlo" w:hAnsi="Menlo" w:cs="Menlo"/>
                <w:noProof/>
                <w:color w:val="000000"/>
                <w:sz w:val="22"/>
                <w:lang w:val="en-US"/>
              </w:rPr>
            </w:pPr>
            <w:r w:rsidRPr="00846CE9">
              <w:rPr>
                <w:rFonts w:ascii="Courier New" w:hAnsi="Courier New" w:cs="Courier New"/>
                <w:color w:val="000000"/>
                <w:sz w:val="22"/>
                <w:lang w:val="en-US"/>
              </w:rPr>
              <w:t xml:space="preserve">collator = </w:t>
            </w:r>
            <w:proofErr w:type="spellStart"/>
            <w:proofErr w:type="gramStart"/>
            <w:r w:rsidRPr="00846CE9">
              <w:rPr>
                <w:rFonts w:ascii="Courier New" w:hAnsi="Courier New" w:cs="Courier New"/>
                <w:color w:val="000000"/>
                <w:sz w:val="22"/>
                <w:lang w:val="en-US"/>
              </w:rPr>
              <w:t>DataCollatorWithPadding</w:t>
            </w:r>
            <w:proofErr w:type="spellEnd"/>
            <w:r w:rsidRPr="00846CE9">
              <w:rPr>
                <w:rFonts w:ascii="Courier New" w:hAnsi="Courier New" w:cs="Courier New"/>
                <w:color w:val="000000"/>
                <w:sz w:val="22"/>
                <w:lang w:val="en-US"/>
              </w:rPr>
              <w:t>(</w:t>
            </w:r>
            <w:proofErr w:type="gramEnd"/>
            <w:r w:rsidRPr="00846CE9">
              <w:rPr>
                <w:rFonts w:ascii="Courier New" w:hAnsi="Courier New" w:cs="Courier New"/>
                <w:color w:val="000000"/>
                <w:sz w:val="22"/>
                <w:lang w:val="en-US"/>
              </w:rPr>
              <w:t>tokenizer, padding=</w:t>
            </w:r>
            <w:r w:rsidRPr="00846CE9">
              <w:rPr>
                <w:rFonts w:ascii="Courier New" w:hAnsi="Courier New" w:cs="Courier New"/>
                <w:color w:val="891314"/>
                <w:sz w:val="22"/>
                <w:lang w:val="en-US"/>
              </w:rPr>
              <w:t>"longest"</w:t>
            </w:r>
            <w:r w:rsidRPr="00846CE9">
              <w:rPr>
                <w:rFonts w:ascii="Courier New" w:hAnsi="Courier New" w:cs="Courier New"/>
                <w:color w:val="000000"/>
                <w:sz w:val="22"/>
                <w:lang w:val="en-US"/>
              </w:rPr>
              <w:t>)</w:t>
            </w:r>
          </w:p>
        </w:tc>
      </w:tr>
    </w:tbl>
    <w:p w14:paraId="0B545D3E" w14:textId="531BAC86" w:rsidR="00846CE9" w:rsidRPr="00846CE9" w:rsidRDefault="00846CE9" w:rsidP="00846CE9">
      <w:pPr>
        <w:pStyle w:val="af3"/>
        <w:rPr>
          <w:noProof/>
          <w:lang w:eastAsia="ru-RU"/>
        </w:rPr>
      </w:pPr>
      <w:r w:rsidRPr="008D17A6">
        <w:rPr>
          <w:noProof/>
          <w:lang w:eastAsia="ru-RU"/>
        </w:rPr>
        <w:t xml:space="preserve">Листинг </w:t>
      </w:r>
      <w:r w:rsidRPr="00B96C4E">
        <w:rPr>
          <w:noProof/>
          <w:lang w:eastAsia="ru-RU"/>
        </w:rPr>
        <w:t>4</w:t>
      </w:r>
      <w:r w:rsidRPr="008D17A6">
        <w:rPr>
          <w:noProof/>
          <w:lang w:eastAsia="ru-RU"/>
        </w:rPr>
        <w:t>.</w:t>
      </w:r>
      <w:r>
        <w:rPr>
          <w:noProof/>
          <w:lang w:eastAsia="ru-RU"/>
        </w:rPr>
        <w:t>2</w:t>
      </w:r>
      <w:r w:rsidRPr="008D17A6">
        <w:rPr>
          <w:noProof/>
          <w:lang w:eastAsia="ru-RU"/>
        </w:rPr>
        <w:t xml:space="preserve">— </w:t>
      </w:r>
      <w:r w:rsidRPr="00846CE9">
        <w:rPr>
          <w:noProof/>
          <w:lang w:eastAsia="ru-RU"/>
        </w:rPr>
        <w:t>Подготовка текстов к обучению:</w:t>
      </w:r>
      <w:r>
        <w:rPr>
          <w:noProof/>
          <w:lang w:eastAsia="ru-RU"/>
        </w:rPr>
        <w:t xml:space="preserve"> токенизация и динамический паддинг.</w:t>
      </w:r>
    </w:p>
    <w:p w14:paraId="45FF255C" w14:textId="77777777" w:rsidR="004262F0" w:rsidRDefault="004262F0">
      <w:pPr>
        <w:spacing w:after="160" w:line="259" w:lineRule="auto"/>
        <w:ind w:firstLine="0"/>
        <w:contextualSpacing w:val="0"/>
        <w:jc w:val="left"/>
        <w:rPr>
          <w:noProof/>
          <w:lang w:eastAsia="ru-RU"/>
        </w:rPr>
      </w:pPr>
    </w:p>
    <w:p w14:paraId="65FA7CC0" w14:textId="0DF60804" w:rsidR="00846CE9" w:rsidRDefault="00846CE9" w:rsidP="00846CE9">
      <w:pPr>
        <w:rPr>
          <w:noProof/>
          <w:lang w:eastAsia="ru-RU"/>
        </w:rPr>
      </w:pPr>
      <w:r>
        <w:rPr>
          <w:noProof/>
          <w:lang w:eastAsia="ru-RU"/>
        </w:rPr>
        <w:lastRenderedPageBreak/>
        <w:t>После загрузки базовой модели формируется PEFT-конфигурация. Для LoRA и QLoRA используется стандартная конфигурация ‘LoraConfig’, в которой задаются ранг адаптера, коэффициент ‘lora_alpha’, dropout, список целевых модулей и дополнительные сохраняемые модули. В качестве целевых модулей используются проекции внимания и MLP-слои трансформера: ‘q_proj’, ‘k_proj’, ‘v_proj’, ‘o_proj’, ‘gate_proj’, ‘up_proj’, ‘down_proj’. Такое решение позволяет адаптеру воздействовать как на механизм внимания, так и на преобразования внутри feed-forward блока.</w:t>
      </w:r>
    </w:p>
    <w:p w14:paraId="38584BB2" w14:textId="4C5364FD" w:rsidR="004262F0" w:rsidRDefault="00846CE9" w:rsidP="00846CE9">
      <w:pPr>
        <w:rPr>
          <w:noProof/>
          <w:lang w:eastAsia="ru-RU"/>
        </w:rPr>
      </w:pPr>
      <w:r>
        <w:rPr>
          <w:noProof/>
          <w:lang w:eastAsia="ru-RU"/>
        </w:rPr>
        <w:t>Отдельно в конфигурации указывается ‘modules_to_save: ["score"]’. Это важное практическое решение, поскольку классификационная голова модели содержит параметры, непосредственно отвечающие за отображение скрытого представления текста в 36 классов. Если не сохранить и не обучать данный модуль, адаптер будет изменять внутренние представления модели, но классификационный слой не сможет полноценно адаптироваться к новой задаче. Поэтому классификационная голова сохраняется вместе с PEFT-адаптером.</w:t>
      </w:r>
    </w:p>
    <w:p w14:paraId="16B3A46A" w14:textId="2812D128" w:rsidR="00846CE9" w:rsidRDefault="00846CE9" w:rsidP="00846CE9">
      <w:pPr>
        <w:rPr>
          <w:noProof/>
          <w:lang w:eastAsia="ru-RU"/>
        </w:rPr>
      </w:pPr>
      <w:r w:rsidRPr="00846CE9">
        <w:rPr>
          <w:noProof/>
          <w:lang w:eastAsia="ru-RU"/>
        </w:rPr>
        <w:t>Для AdaLoRA перед созданием конфигурации дополнительно вычисляется общее число шагов обучения. Это необходимо, поскольку метод динамически перераспределяет ранги между слоями в процессе обучения и использует расписание изменения бюджета параметров. Общее число шагов рассчитывается на основе размера обучающей выборки, эффективного размера батча и числа эпох. Для TinyLoRA используется отдельная конфигурация, включающая параметры компактной проекционной схемы и фиксированное зерно генерации проекций.</w:t>
      </w:r>
    </w:p>
    <w:p w14:paraId="2CD61E27" w14:textId="77777777" w:rsidR="00846CE9" w:rsidRDefault="00846CE9" w:rsidP="00846CE9">
      <w:pPr>
        <w:rPr>
          <w:noProof/>
          <w:lang w:eastAsia="ru-RU"/>
        </w:rPr>
      </w:pPr>
    </w:p>
    <w:p w14:paraId="5E7699B4" w14:textId="77777777" w:rsidR="00846CE9" w:rsidRDefault="00846CE9" w:rsidP="00846CE9">
      <w:pPr>
        <w:rPr>
          <w:noProof/>
          <w:lang w:eastAsia="ru-RU"/>
        </w:rPr>
      </w:pPr>
    </w:p>
    <w:p w14:paraId="44C13C49" w14:textId="77777777" w:rsidR="00846CE9" w:rsidRDefault="00846CE9" w:rsidP="00846CE9">
      <w:pPr>
        <w:rPr>
          <w:noProof/>
          <w:lang w:eastAsia="ru-RU"/>
        </w:rPr>
      </w:pPr>
    </w:p>
    <w:p w14:paraId="61FBCD65" w14:textId="77777777" w:rsidR="00846CE9" w:rsidRDefault="00846CE9" w:rsidP="00846CE9">
      <w:pPr>
        <w:rPr>
          <w:noProof/>
          <w:lang w:eastAsia="ru-RU"/>
        </w:rPr>
      </w:pPr>
    </w:p>
    <w:p w14:paraId="0464BE3A" w14:textId="208F0376" w:rsidR="00846CE9" w:rsidRDefault="00846CE9" w:rsidP="00846CE9">
      <w:pPr>
        <w:rPr>
          <w:noProof/>
          <w:lang w:eastAsia="ru-RU"/>
        </w:rPr>
      </w:pPr>
      <w:r w:rsidRPr="00846CE9">
        <w:rPr>
          <w:noProof/>
          <w:lang w:eastAsia="ru-RU"/>
        </w:rPr>
        <w:lastRenderedPageBreak/>
        <w:t>Обучение</w:t>
      </w:r>
      <w:r w:rsidRPr="004B62D2">
        <w:rPr>
          <w:noProof/>
          <w:lang w:eastAsia="ru-RU"/>
        </w:rPr>
        <w:t xml:space="preserve"> </w:t>
      </w:r>
      <w:r w:rsidRPr="00846CE9">
        <w:rPr>
          <w:noProof/>
          <w:lang w:eastAsia="ru-RU"/>
        </w:rPr>
        <w:t>выполняется</w:t>
      </w:r>
      <w:r w:rsidRPr="004B62D2">
        <w:rPr>
          <w:noProof/>
          <w:lang w:eastAsia="ru-RU"/>
        </w:rPr>
        <w:t xml:space="preserve"> </w:t>
      </w:r>
      <w:r w:rsidRPr="00846CE9">
        <w:rPr>
          <w:noProof/>
          <w:lang w:eastAsia="ru-RU"/>
        </w:rPr>
        <w:t>через</w:t>
      </w:r>
      <w:r w:rsidRPr="004B62D2">
        <w:rPr>
          <w:noProof/>
          <w:lang w:eastAsia="ru-RU"/>
        </w:rPr>
        <w:t xml:space="preserve"> </w:t>
      </w:r>
      <w:r w:rsidRPr="00846CE9">
        <w:rPr>
          <w:noProof/>
          <w:lang w:val="en-US" w:eastAsia="ru-RU"/>
        </w:rPr>
        <w:t>HuggingFace</w:t>
      </w:r>
      <w:r w:rsidRPr="004B62D2">
        <w:rPr>
          <w:noProof/>
          <w:lang w:eastAsia="ru-RU"/>
        </w:rPr>
        <w:t xml:space="preserve"> ‘</w:t>
      </w:r>
      <w:r w:rsidRPr="00846CE9">
        <w:rPr>
          <w:noProof/>
          <w:lang w:val="en-US" w:eastAsia="ru-RU"/>
        </w:rPr>
        <w:t>TrainingArguments</w:t>
      </w:r>
      <w:r w:rsidRPr="004B62D2">
        <w:rPr>
          <w:noProof/>
          <w:lang w:eastAsia="ru-RU"/>
        </w:rPr>
        <w:t xml:space="preserve">’ </w:t>
      </w:r>
      <w:r w:rsidRPr="00846CE9">
        <w:rPr>
          <w:noProof/>
          <w:lang w:eastAsia="ru-RU"/>
        </w:rPr>
        <w:t>и</w:t>
      </w:r>
      <w:r w:rsidRPr="004B62D2">
        <w:rPr>
          <w:noProof/>
          <w:lang w:eastAsia="ru-RU"/>
        </w:rPr>
        <w:t xml:space="preserve"> ‘</w:t>
      </w:r>
      <w:r w:rsidRPr="00846CE9">
        <w:rPr>
          <w:noProof/>
          <w:lang w:val="en-US" w:eastAsia="ru-RU"/>
        </w:rPr>
        <w:t>Trainer</w:t>
      </w:r>
      <w:r w:rsidRPr="004B62D2">
        <w:rPr>
          <w:noProof/>
          <w:lang w:eastAsia="ru-RU"/>
        </w:rPr>
        <w:t xml:space="preserve">’. </w:t>
      </w:r>
      <w:r w:rsidRPr="00846CE9">
        <w:rPr>
          <w:noProof/>
          <w:lang w:eastAsia="ru-RU"/>
        </w:rPr>
        <w:t xml:space="preserve">В параметрах обучения задаются число эпох, learning rate, тип scheduler, warmup ratio, weight decay, ограничение нормы градиента, стратегия логирования, стратегия сохранения и стратегия оценки. В качестве основной метрики для выбора лучшего чекпоинта используется </w:t>
      </w:r>
      <w:r>
        <w:rPr>
          <w:noProof/>
          <w:lang w:eastAsia="ru-RU"/>
        </w:rPr>
        <w:t>‘</w:t>
      </w:r>
      <w:r w:rsidRPr="00846CE9">
        <w:rPr>
          <w:noProof/>
          <w:lang w:eastAsia="ru-RU"/>
        </w:rPr>
        <w:t>macro_f1</w:t>
      </w:r>
      <w:r>
        <w:rPr>
          <w:noProof/>
          <w:lang w:eastAsia="ru-RU"/>
        </w:rPr>
        <w:t>’</w:t>
      </w:r>
      <w:r w:rsidRPr="00846CE9">
        <w:rPr>
          <w:noProof/>
          <w:lang w:eastAsia="ru-RU"/>
        </w:rPr>
        <w:t xml:space="preserve">, поскольку обычная accuracy недостаточно информативна при многоклассовой задаче с остаточным дисбалансом. Метрика </w:t>
      </w:r>
      <w:r>
        <w:rPr>
          <w:noProof/>
          <w:lang w:eastAsia="ru-RU"/>
        </w:rPr>
        <w:t>‘</w:t>
      </w:r>
      <w:r w:rsidRPr="00846CE9">
        <w:rPr>
          <w:noProof/>
          <w:lang w:eastAsia="ru-RU"/>
        </w:rPr>
        <w:t>macro_f1</w:t>
      </w:r>
      <w:r>
        <w:rPr>
          <w:noProof/>
          <w:lang w:eastAsia="ru-RU"/>
        </w:rPr>
        <w:t>’</w:t>
      </w:r>
      <w:r w:rsidRPr="00846CE9">
        <w:rPr>
          <w:noProof/>
          <w:lang w:eastAsia="ru-RU"/>
        </w:rPr>
        <w:t xml:space="preserve"> усредняет качество по классам и тем самым чувствительна к ошибкам на редких блоках.</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9F102F" w:rsidRPr="00846CE9" w14:paraId="6A25ABBA" w14:textId="77777777" w:rsidTr="00C45E5C">
        <w:tc>
          <w:tcPr>
            <w:tcW w:w="8788" w:type="dxa"/>
            <w:shd w:val="clear" w:color="auto" w:fill="D9D9D9" w:themeFill="background1" w:themeFillShade="D9"/>
            <w:vAlign w:val="center"/>
          </w:tcPr>
          <w:p w14:paraId="515D48A5"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C1A7E"/>
                <w:sz w:val="20"/>
                <w:szCs w:val="20"/>
                <w:lang w:val="en-US"/>
              </w:rPr>
              <w:t>from</w:t>
            </w:r>
            <w:r w:rsidRPr="009F102F">
              <w:rPr>
                <w:rFonts w:ascii="Courier New" w:hAnsi="Courier New" w:cs="Courier New"/>
                <w:color w:val="000000"/>
                <w:sz w:val="20"/>
                <w:szCs w:val="20"/>
                <w:lang w:val="en-US"/>
              </w:rPr>
              <w:t xml:space="preserve"> </w:t>
            </w:r>
            <w:proofErr w:type="spellStart"/>
            <w:proofErr w:type="gramStart"/>
            <w:r w:rsidRPr="009F102F">
              <w:rPr>
                <w:rFonts w:ascii="Courier New" w:hAnsi="Courier New" w:cs="Courier New"/>
                <w:color w:val="000000"/>
                <w:sz w:val="20"/>
                <w:szCs w:val="20"/>
                <w:lang w:val="en-US"/>
              </w:rPr>
              <w:t>sklearn.metrics</w:t>
            </w:r>
            <w:proofErr w:type="spellEnd"/>
            <w:proofErr w:type="gramEnd"/>
            <w:r w:rsidRPr="009F102F">
              <w:rPr>
                <w:rFonts w:ascii="Courier New" w:hAnsi="Courier New" w:cs="Courier New"/>
                <w:color w:val="000000"/>
                <w:sz w:val="20"/>
                <w:szCs w:val="20"/>
                <w:lang w:val="en-US"/>
              </w:rPr>
              <w:t xml:space="preserve"> </w:t>
            </w:r>
            <w:r w:rsidRPr="009F102F">
              <w:rPr>
                <w:rFonts w:ascii="Courier New" w:hAnsi="Courier New" w:cs="Courier New"/>
                <w:color w:val="0C1A7E"/>
                <w:sz w:val="20"/>
                <w:szCs w:val="20"/>
                <w:lang w:val="en-US"/>
              </w:rPr>
              <w:t>import</w:t>
            </w: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balanced_accuracy_score</w:t>
            </w:r>
            <w:proofErr w:type="spellEnd"/>
            <w:r w:rsidRPr="009F102F">
              <w:rPr>
                <w:rFonts w:ascii="Courier New" w:hAnsi="Courier New" w:cs="Courier New"/>
                <w:color w:val="000000"/>
                <w:sz w:val="20"/>
                <w:szCs w:val="20"/>
                <w:lang w:val="en-US"/>
              </w:rPr>
              <w:t>, f1_score</w:t>
            </w:r>
          </w:p>
          <w:p w14:paraId="02B8C8AC"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C1A7E"/>
                <w:sz w:val="20"/>
                <w:szCs w:val="20"/>
                <w:lang w:val="en-US"/>
              </w:rPr>
              <w:t>from</w:t>
            </w:r>
            <w:r w:rsidRPr="009F102F">
              <w:rPr>
                <w:rFonts w:ascii="Courier New" w:hAnsi="Courier New" w:cs="Courier New"/>
                <w:color w:val="000000"/>
                <w:sz w:val="20"/>
                <w:szCs w:val="20"/>
                <w:lang w:val="en-US"/>
              </w:rPr>
              <w:t xml:space="preserve"> transformers </w:t>
            </w:r>
            <w:r w:rsidRPr="009F102F">
              <w:rPr>
                <w:rFonts w:ascii="Courier New" w:hAnsi="Courier New" w:cs="Courier New"/>
                <w:color w:val="0C1A7E"/>
                <w:sz w:val="20"/>
                <w:szCs w:val="20"/>
                <w:lang w:val="en-US"/>
              </w:rPr>
              <w:t>import</w:t>
            </w:r>
            <w:r w:rsidRPr="009F102F">
              <w:rPr>
                <w:rFonts w:ascii="Courier New" w:hAnsi="Courier New" w:cs="Courier New"/>
                <w:color w:val="000000"/>
                <w:sz w:val="20"/>
                <w:szCs w:val="20"/>
                <w:lang w:val="en-US"/>
              </w:rPr>
              <w:t xml:space="preserve"> Trainer, </w:t>
            </w:r>
            <w:proofErr w:type="spellStart"/>
            <w:r w:rsidRPr="009F102F">
              <w:rPr>
                <w:rFonts w:ascii="Courier New" w:hAnsi="Courier New" w:cs="Courier New"/>
                <w:color w:val="000000"/>
                <w:sz w:val="20"/>
                <w:szCs w:val="20"/>
                <w:lang w:val="en-US"/>
              </w:rPr>
              <w:t>TrainingArguments</w:t>
            </w:r>
            <w:proofErr w:type="spellEnd"/>
          </w:p>
          <w:p w14:paraId="05F72317"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
          <w:p w14:paraId="7509CA19"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roofErr w:type="spellStart"/>
            <w:r w:rsidRPr="009F102F">
              <w:rPr>
                <w:rFonts w:ascii="Courier New" w:hAnsi="Courier New" w:cs="Courier New"/>
                <w:color w:val="000000"/>
                <w:sz w:val="20"/>
                <w:szCs w:val="20"/>
                <w:lang w:val="en-US"/>
              </w:rPr>
              <w:t>tp</w:t>
            </w:r>
            <w:proofErr w:type="spellEnd"/>
            <w:r w:rsidRPr="009F102F">
              <w:rPr>
                <w:rFonts w:ascii="Courier New" w:hAnsi="Courier New" w:cs="Courier New"/>
                <w:color w:val="000000"/>
                <w:sz w:val="20"/>
                <w:szCs w:val="20"/>
                <w:lang w:val="en-US"/>
              </w:rPr>
              <w:t xml:space="preserve"> = </w:t>
            </w:r>
            <w:proofErr w:type="spellStart"/>
            <w:r w:rsidRPr="009F102F">
              <w:rPr>
                <w:rFonts w:ascii="Courier New" w:hAnsi="Courier New" w:cs="Courier New"/>
                <w:color w:val="683821"/>
                <w:sz w:val="20"/>
                <w:szCs w:val="20"/>
                <w:lang w:val="en-US"/>
              </w:rPr>
              <w:t>dict</w:t>
            </w:r>
            <w:proofErr w:type="spellEnd"/>
            <w:r w:rsidRPr="009F102F">
              <w:rPr>
                <w:rFonts w:ascii="Courier New" w:hAnsi="Courier New" w:cs="Courier New"/>
                <w:color w:val="000000"/>
                <w:sz w:val="20"/>
                <w:szCs w:val="20"/>
                <w:lang w:val="en-US"/>
              </w:rPr>
              <w:t>(</w:t>
            </w:r>
            <w:proofErr w:type="spellStart"/>
            <w:r w:rsidRPr="009F102F">
              <w:rPr>
                <w:rFonts w:ascii="Courier New" w:hAnsi="Courier New" w:cs="Courier New"/>
                <w:color w:val="6B6B79"/>
                <w:sz w:val="20"/>
                <w:szCs w:val="20"/>
                <w:lang w:val="en-US"/>
              </w:rPr>
              <w:t>self</w:t>
            </w:r>
            <w:r w:rsidRPr="009F102F">
              <w:rPr>
                <w:rFonts w:ascii="Courier New" w:hAnsi="Courier New" w:cs="Courier New"/>
                <w:color w:val="000000"/>
                <w:sz w:val="20"/>
                <w:szCs w:val="20"/>
                <w:lang w:val="en-US"/>
              </w:rPr>
              <w:t>.cfg</w:t>
            </w:r>
            <w:proofErr w:type="spellEnd"/>
            <w:r w:rsidRPr="009F102F">
              <w:rPr>
                <w:rFonts w:ascii="Courier New" w:hAnsi="Courier New" w:cs="Courier New"/>
                <w:color w:val="000000"/>
                <w:sz w:val="20"/>
                <w:szCs w:val="20"/>
                <w:lang w:val="en-US"/>
              </w:rPr>
              <w:t>[</w:t>
            </w:r>
            <w:r w:rsidRPr="009F102F">
              <w:rPr>
                <w:rFonts w:ascii="Courier New" w:hAnsi="Courier New" w:cs="Courier New"/>
                <w:color w:val="891314"/>
                <w:sz w:val="20"/>
                <w:szCs w:val="20"/>
                <w:lang w:val="en-US"/>
              </w:rPr>
              <w:t>"</w:t>
            </w:r>
            <w:proofErr w:type="spellStart"/>
            <w:r w:rsidRPr="009F102F">
              <w:rPr>
                <w:rFonts w:ascii="Courier New" w:hAnsi="Courier New" w:cs="Courier New"/>
                <w:color w:val="891314"/>
                <w:sz w:val="20"/>
                <w:szCs w:val="20"/>
                <w:lang w:val="en-US"/>
              </w:rPr>
              <w:t>training_params</w:t>
            </w:r>
            <w:proofErr w:type="spellEnd"/>
            <w:r w:rsidRPr="009F102F">
              <w:rPr>
                <w:rFonts w:ascii="Courier New" w:hAnsi="Courier New" w:cs="Courier New"/>
                <w:color w:val="891314"/>
                <w:sz w:val="20"/>
                <w:szCs w:val="20"/>
                <w:lang w:val="en-US"/>
              </w:rPr>
              <w:t>"</w:t>
            </w:r>
            <w:r w:rsidRPr="009F102F">
              <w:rPr>
                <w:rFonts w:ascii="Courier New" w:hAnsi="Courier New" w:cs="Courier New"/>
                <w:color w:val="000000"/>
                <w:sz w:val="20"/>
                <w:szCs w:val="20"/>
                <w:lang w:val="en-US"/>
              </w:rPr>
              <w:t>])</w:t>
            </w:r>
          </w:p>
          <w:p w14:paraId="139B2061"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
          <w:p w14:paraId="4135E4CE"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roofErr w:type="spellStart"/>
            <w:r w:rsidRPr="009F102F">
              <w:rPr>
                <w:rFonts w:ascii="Courier New" w:hAnsi="Courier New" w:cs="Courier New"/>
                <w:color w:val="000000"/>
                <w:sz w:val="20"/>
                <w:szCs w:val="20"/>
                <w:lang w:val="en-US"/>
              </w:rPr>
              <w:t>args</w:t>
            </w:r>
            <w:proofErr w:type="spellEnd"/>
            <w:r w:rsidRPr="009F102F">
              <w:rPr>
                <w:rFonts w:ascii="Courier New" w:hAnsi="Courier New" w:cs="Courier New"/>
                <w:color w:val="000000"/>
                <w:sz w:val="20"/>
                <w:szCs w:val="20"/>
                <w:lang w:val="en-US"/>
              </w:rPr>
              <w:t xml:space="preserve"> = </w:t>
            </w:r>
            <w:proofErr w:type="spellStart"/>
            <w:proofErr w:type="gramStart"/>
            <w:r w:rsidRPr="009F102F">
              <w:rPr>
                <w:rFonts w:ascii="Courier New" w:hAnsi="Courier New" w:cs="Courier New"/>
                <w:color w:val="000000"/>
                <w:sz w:val="20"/>
                <w:szCs w:val="20"/>
                <w:lang w:val="en-US"/>
              </w:rPr>
              <w:t>TrainingArguments</w:t>
            </w:r>
            <w:proofErr w:type="spellEnd"/>
            <w:r w:rsidRPr="009F102F">
              <w:rPr>
                <w:rFonts w:ascii="Courier New" w:hAnsi="Courier New" w:cs="Courier New"/>
                <w:color w:val="000000"/>
                <w:sz w:val="20"/>
                <w:szCs w:val="20"/>
                <w:lang w:val="en-US"/>
              </w:rPr>
              <w:t>(</w:t>
            </w:r>
            <w:proofErr w:type="gramEnd"/>
          </w:p>
          <w:p w14:paraId="4B979C2F"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output_dir</w:t>
            </w:r>
            <w:proofErr w:type="spellEnd"/>
            <w:r w:rsidRPr="009F102F">
              <w:rPr>
                <w:rFonts w:ascii="Courier New" w:hAnsi="Courier New" w:cs="Courier New"/>
                <w:color w:val="000000"/>
                <w:sz w:val="20"/>
                <w:szCs w:val="20"/>
                <w:lang w:val="en-US"/>
              </w:rPr>
              <w:t>=</w:t>
            </w:r>
            <w:r w:rsidRPr="009F102F">
              <w:rPr>
                <w:rFonts w:ascii="Courier New" w:hAnsi="Courier New" w:cs="Courier New"/>
                <w:color w:val="683821"/>
                <w:sz w:val="20"/>
                <w:szCs w:val="20"/>
                <w:lang w:val="en-US"/>
              </w:rPr>
              <w:t>str</w:t>
            </w:r>
            <w:r w:rsidRPr="009F102F">
              <w:rPr>
                <w:rFonts w:ascii="Courier New" w:hAnsi="Courier New" w:cs="Courier New"/>
                <w:color w:val="000000"/>
                <w:sz w:val="20"/>
                <w:szCs w:val="20"/>
                <w:lang w:val="en-US"/>
              </w:rPr>
              <w:t>(</w:t>
            </w:r>
            <w:proofErr w:type="spellStart"/>
            <w:proofErr w:type="gramStart"/>
            <w:r w:rsidRPr="009F102F">
              <w:rPr>
                <w:rFonts w:ascii="Courier New" w:hAnsi="Courier New" w:cs="Courier New"/>
                <w:color w:val="6B6B79"/>
                <w:sz w:val="20"/>
                <w:szCs w:val="20"/>
                <w:lang w:val="en-US"/>
              </w:rPr>
              <w:t>self</w:t>
            </w:r>
            <w:r w:rsidRPr="009F102F">
              <w:rPr>
                <w:rFonts w:ascii="Courier New" w:hAnsi="Courier New" w:cs="Courier New"/>
                <w:color w:val="000000"/>
                <w:sz w:val="20"/>
                <w:szCs w:val="20"/>
                <w:lang w:val="en-US"/>
              </w:rPr>
              <w:t>.output</w:t>
            </w:r>
            <w:proofErr w:type="gramEnd"/>
            <w:r w:rsidRPr="009F102F">
              <w:rPr>
                <w:rFonts w:ascii="Courier New" w:hAnsi="Courier New" w:cs="Courier New"/>
                <w:color w:val="000000"/>
                <w:sz w:val="20"/>
                <w:szCs w:val="20"/>
                <w:lang w:val="en-US"/>
              </w:rPr>
              <w:t>_dir</w:t>
            </w:r>
            <w:proofErr w:type="spellEnd"/>
            <w:r w:rsidRPr="009F102F">
              <w:rPr>
                <w:rFonts w:ascii="Courier New" w:hAnsi="Courier New" w:cs="Courier New"/>
                <w:color w:val="000000"/>
                <w:sz w:val="20"/>
                <w:szCs w:val="20"/>
                <w:lang w:val="en-US"/>
              </w:rPr>
              <w:t>),</w:t>
            </w:r>
          </w:p>
          <w:p w14:paraId="124F9FC1"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report_to</w:t>
            </w:r>
            <w:proofErr w:type="spellEnd"/>
            <w:r w:rsidRPr="009F102F">
              <w:rPr>
                <w:rFonts w:ascii="Courier New" w:hAnsi="Courier New" w:cs="Courier New"/>
                <w:color w:val="000000"/>
                <w:sz w:val="20"/>
                <w:szCs w:val="20"/>
                <w:lang w:val="en-US"/>
              </w:rPr>
              <w:t>=</w:t>
            </w:r>
            <w:r w:rsidRPr="009F102F">
              <w:rPr>
                <w:rFonts w:ascii="Courier New" w:hAnsi="Courier New" w:cs="Courier New"/>
                <w:color w:val="891314"/>
                <w:sz w:val="20"/>
                <w:szCs w:val="20"/>
                <w:lang w:val="en-US"/>
              </w:rPr>
              <w:t>"none"</w:t>
            </w:r>
            <w:r w:rsidRPr="009F102F">
              <w:rPr>
                <w:rFonts w:ascii="Courier New" w:hAnsi="Courier New" w:cs="Courier New"/>
                <w:color w:val="000000"/>
                <w:sz w:val="20"/>
                <w:szCs w:val="20"/>
                <w:lang w:val="en-US"/>
              </w:rPr>
              <w:t>,</w:t>
            </w:r>
          </w:p>
          <w:p w14:paraId="13B05913"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tp</w:t>
            </w:r>
            <w:proofErr w:type="spellEnd"/>
            <w:r w:rsidRPr="009F102F">
              <w:rPr>
                <w:rFonts w:ascii="Courier New" w:hAnsi="Courier New" w:cs="Courier New"/>
                <w:color w:val="000000"/>
                <w:sz w:val="20"/>
                <w:szCs w:val="20"/>
                <w:lang w:val="en-US"/>
              </w:rPr>
              <w:t>,</w:t>
            </w:r>
          </w:p>
          <w:p w14:paraId="6F55FCF3"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w:t>
            </w:r>
          </w:p>
          <w:p w14:paraId="50D5E851"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
          <w:p w14:paraId="393E56F3"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C1A7E"/>
                <w:sz w:val="20"/>
                <w:szCs w:val="20"/>
                <w:lang w:val="en-US"/>
              </w:rPr>
              <w:t>def</w:t>
            </w: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compute_metrics</w:t>
            </w:r>
            <w:proofErr w:type="spellEnd"/>
            <w:r w:rsidRPr="009F102F">
              <w:rPr>
                <w:rFonts w:ascii="Courier New" w:hAnsi="Courier New" w:cs="Courier New"/>
                <w:color w:val="000000"/>
                <w:sz w:val="20"/>
                <w:szCs w:val="20"/>
                <w:lang w:val="en-US"/>
              </w:rPr>
              <w:t>(</w:t>
            </w:r>
            <w:proofErr w:type="spellStart"/>
            <w:r w:rsidRPr="009F102F">
              <w:rPr>
                <w:rFonts w:ascii="Courier New" w:hAnsi="Courier New" w:cs="Courier New"/>
                <w:color w:val="000000"/>
                <w:sz w:val="20"/>
                <w:szCs w:val="20"/>
                <w:lang w:val="en-US"/>
              </w:rPr>
              <w:t>eval_pred</w:t>
            </w:r>
            <w:proofErr w:type="spellEnd"/>
            <w:r w:rsidRPr="009F102F">
              <w:rPr>
                <w:rFonts w:ascii="Courier New" w:hAnsi="Courier New" w:cs="Courier New"/>
                <w:color w:val="000000"/>
                <w:sz w:val="20"/>
                <w:szCs w:val="20"/>
                <w:lang w:val="en-US"/>
              </w:rPr>
              <w:t>):</w:t>
            </w:r>
          </w:p>
          <w:p w14:paraId="279A74DB"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logits, labels = </w:t>
            </w:r>
            <w:proofErr w:type="spellStart"/>
            <w:r w:rsidRPr="009F102F">
              <w:rPr>
                <w:rFonts w:ascii="Courier New" w:hAnsi="Courier New" w:cs="Courier New"/>
                <w:color w:val="000000"/>
                <w:sz w:val="20"/>
                <w:szCs w:val="20"/>
                <w:lang w:val="en-US"/>
              </w:rPr>
              <w:t>eval_pred</w:t>
            </w:r>
            <w:proofErr w:type="spellEnd"/>
          </w:p>
          <w:p w14:paraId="6B81C175"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preds = </w:t>
            </w:r>
            <w:proofErr w:type="spellStart"/>
            <w:proofErr w:type="gramStart"/>
            <w:r w:rsidRPr="009F102F">
              <w:rPr>
                <w:rFonts w:ascii="Courier New" w:hAnsi="Courier New" w:cs="Courier New"/>
                <w:color w:val="000000"/>
                <w:sz w:val="20"/>
                <w:szCs w:val="20"/>
                <w:lang w:val="en-US"/>
              </w:rPr>
              <w:t>np.argmax</w:t>
            </w:r>
            <w:proofErr w:type="spellEnd"/>
            <w:proofErr w:type="gramEnd"/>
            <w:r w:rsidRPr="009F102F">
              <w:rPr>
                <w:rFonts w:ascii="Courier New" w:hAnsi="Courier New" w:cs="Courier New"/>
                <w:color w:val="000000"/>
                <w:sz w:val="20"/>
                <w:szCs w:val="20"/>
                <w:lang w:val="en-US"/>
              </w:rPr>
              <w:t>(logits, axis=</w:t>
            </w:r>
            <w:r w:rsidRPr="009F102F">
              <w:rPr>
                <w:rFonts w:ascii="Courier New" w:hAnsi="Courier New" w:cs="Courier New"/>
                <w:color w:val="0000FF"/>
                <w:sz w:val="20"/>
                <w:szCs w:val="20"/>
                <w:lang w:val="en-US"/>
              </w:rPr>
              <w:t>-1</w:t>
            </w:r>
            <w:r w:rsidRPr="009F102F">
              <w:rPr>
                <w:rFonts w:ascii="Courier New" w:hAnsi="Courier New" w:cs="Courier New"/>
                <w:color w:val="000000"/>
                <w:sz w:val="20"/>
                <w:szCs w:val="20"/>
                <w:lang w:val="en-US"/>
              </w:rPr>
              <w:t>)</w:t>
            </w:r>
          </w:p>
          <w:p w14:paraId="6BE7A5C7"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w:t>
            </w:r>
            <w:r w:rsidRPr="009F102F">
              <w:rPr>
                <w:rFonts w:ascii="Courier New" w:hAnsi="Courier New" w:cs="Courier New"/>
                <w:color w:val="0C1A7E"/>
                <w:sz w:val="20"/>
                <w:szCs w:val="20"/>
                <w:lang w:val="en-US"/>
              </w:rPr>
              <w:t>return</w:t>
            </w:r>
            <w:r w:rsidRPr="009F102F">
              <w:rPr>
                <w:rFonts w:ascii="Courier New" w:hAnsi="Courier New" w:cs="Courier New"/>
                <w:color w:val="000000"/>
                <w:sz w:val="20"/>
                <w:szCs w:val="20"/>
                <w:lang w:val="en-US"/>
              </w:rPr>
              <w:t xml:space="preserve"> {</w:t>
            </w:r>
          </w:p>
          <w:p w14:paraId="30CFC24C"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w:t>
            </w:r>
            <w:r w:rsidRPr="009F102F">
              <w:rPr>
                <w:rFonts w:ascii="Courier New" w:hAnsi="Courier New" w:cs="Courier New"/>
                <w:color w:val="891314"/>
                <w:sz w:val="20"/>
                <w:szCs w:val="20"/>
                <w:lang w:val="en-US"/>
              </w:rPr>
              <w:t>"</w:t>
            </w:r>
            <w:proofErr w:type="spellStart"/>
            <w:proofErr w:type="gramStart"/>
            <w:r w:rsidRPr="009F102F">
              <w:rPr>
                <w:rFonts w:ascii="Courier New" w:hAnsi="Courier New" w:cs="Courier New"/>
                <w:color w:val="891314"/>
                <w:sz w:val="20"/>
                <w:szCs w:val="20"/>
                <w:lang w:val="en-US"/>
              </w:rPr>
              <w:t>balanced</w:t>
            </w:r>
            <w:proofErr w:type="gramEnd"/>
            <w:r w:rsidRPr="009F102F">
              <w:rPr>
                <w:rFonts w:ascii="Courier New" w:hAnsi="Courier New" w:cs="Courier New"/>
                <w:color w:val="891314"/>
                <w:sz w:val="20"/>
                <w:szCs w:val="20"/>
                <w:lang w:val="en-US"/>
              </w:rPr>
              <w:t>_accuracy</w:t>
            </w:r>
            <w:proofErr w:type="spellEnd"/>
            <w:r w:rsidRPr="009F102F">
              <w:rPr>
                <w:rFonts w:ascii="Courier New" w:hAnsi="Courier New" w:cs="Courier New"/>
                <w:color w:val="891314"/>
                <w:sz w:val="20"/>
                <w:szCs w:val="20"/>
                <w:lang w:val="en-US"/>
              </w:rPr>
              <w:t>"</w:t>
            </w: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balanced_accuracy_</w:t>
            </w:r>
            <w:proofErr w:type="gramStart"/>
            <w:r w:rsidRPr="009F102F">
              <w:rPr>
                <w:rFonts w:ascii="Courier New" w:hAnsi="Courier New" w:cs="Courier New"/>
                <w:color w:val="000000"/>
                <w:sz w:val="20"/>
                <w:szCs w:val="20"/>
                <w:lang w:val="en-US"/>
              </w:rPr>
              <w:t>score</w:t>
            </w:r>
            <w:proofErr w:type="spellEnd"/>
            <w:r w:rsidRPr="009F102F">
              <w:rPr>
                <w:rFonts w:ascii="Courier New" w:hAnsi="Courier New" w:cs="Courier New"/>
                <w:color w:val="000000"/>
                <w:sz w:val="20"/>
                <w:szCs w:val="20"/>
                <w:lang w:val="en-US"/>
              </w:rPr>
              <w:t>(</w:t>
            </w:r>
            <w:proofErr w:type="gramEnd"/>
            <w:r w:rsidRPr="009F102F">
              <w:rPr>
                <w:rFonts w:ascii="Courier New" w:hAnsi="Courier New" w:cs="Courier New"/>
                <w:color w:val="000000"/>
                <w:sz w:val="20"/>
                <w:szCs w:val="20"/>
                <w:lang w:val="en-US"/>
              </w:rPr>
              <w:t>labels, preds),</w:t>
            </w:r>
          </w:p>
          <w:p w14:paraId="2D5DB2F4" w14:textId="77777777" w:rsidR="009F102F" w:rsidRPr="009F10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9F102F">
              <w:rPr>
                <w:rFonts w:ascii="Courier New" w:hAnsi="Courier New" w:cs="Courier New"/>
                <w:color w:val="000000"/>
                <w:sz w:val="20"/>
                <w:szCs w:val="20"/>
                <w:lang w:val="en-US"/>
              </w:rPr>
              <w:t xml:space="preserve">        </w:t>
            </w:r>
            <w:r w:rsidRPr="009F102F">
              <w:rPr>
                <w:rFonts w:ascii="Courier New" w:hAnsi="Courier New" w:cs="Courier New"/>
                <w:color w:val="891314"/>
                <w:sz w:val="20"/>
                <w:szCs w:val="20"/>
                <w:lang w:val="en-US"/>
              </w:rPr>
              <w:t>"</w:t>
            </w:r>
            <w:proofErr w:type="gramStart"/>
            <w:r w:rsidRPr="009F102F">
              <w:rPr>
                <w:rFonts w:ascii="Courier New" w:hAnsi="Courier New" w:cs="Courier New"/>
                <w:color w:val="891314"/>
                <w:sz w:val="20"/>
                <w:szCs w:val="20"/>
                <w:lang w:val="en-US"/>
              </w:rPr>
              <w:t>macro</w:t>
            </w:r>
            <w:proofErr w:type="gramEnd"/>
            <w:r w:rsidRPr="009F102F">
              <w:rPr>
                <w:rFonts w:ascii="Courier New" w:hAnsi="Courier New" w:cs="Courier New"/>
                <w:color w:val="891314"/>
                <w:sz w:val="20"/>
                <w:szCs w:val="20"/>
                <w:lang w:val="en-US"/>
              </w:rPr>
              <w:t>_f1"</w:t>
            </w:r>
            <w:r w:rsidRPr="009F102F">
              <w:rPr>
                <w:rFonts w:ascii="Courier New" w:hAnsi="Courier New" w:cs="Courier New"/>
                <w:color w:val="000000"/>
                <w:sz w:val="20"/>
                <w:szCs w:val="20"/>
                <w:lang w:val="en-US"/>
              </w:rPr>
              <w:t>: f1_</w:t>
            </w:r>
            <w:proofErr w:type="gramStart"/>
            <w:r w:rsidRPr="009F102F">
              <w:rPr>
                <w:rFonts w:ascii="Courier New" w:hAnsi="Courier New" w:cs="Courier New"/>
                <w:color w:val="000000"/>
                <w:sz w:val="20"/>
                <w:szCs w:val="20"/>
                <w:lang w:val="en-US"/>
              </w:rPr>
              <w:t>score(</w:t>
            </w:r>
            <w:proofErr w:type="gramEnd"/>
            <w:r w:rsidRPr="009F102F">
              <w:rPr>
                <w:rFonts w:ascii="Courier New" w:hAnsi="Courier New" w:cs="Courier New"/>
                <w:color w:val="000000"/>
                <w:sz w:val="20"/>
                <w:szCs w:val="20"/>
                <w:lang w:val="en-US"/>
              </w:rPr>
              <w:t>labels, preds, average=</w:t>
            </w:r>
            <w:r w:rsidRPr="009F102F">
              <w:rPr>
                <w:rFonts w:ascii="Courier New" w:hAnsi="Courier New" w:cs="Courier New"/>
                <w:color w:val="891314"/>
                <w:sz w:val="20"/>
                <w:szCs w:val="20"/>
                <w:lang w:val="en-US"/>
              </w:rPr>
              <w:t>"macro"</w:t>
            </w:r>
            <w:r w:rsidRPr="009F102F">
              <w:rPr>
                <w:rFonts w:ascii="Courier New" w:hAnsi="Courier New" w:cs="Courier New"/>
                <w:color w:val="000000"/>
                <w:sz w:val="20"/>
                <w:szCs w:val="20"/>
                <w:lang w:val="en-US"/>
              </w:rPr>
              <w:t xml:space="preserve">, </w:t>
            </w:r>
            <w:proofErr w:type="spellStart"/>
            <w:r w:rsidRPr="009F102F">
              <w:rPr>
                <w:rFonts w:ascii="Courier New" w:hAnsi="Courier New" w:cs="Courier New"/>
                <w:color w:val="000000"/>
                <w:sz w:val="20"/>
                <w:szCs w:val="20"/>
                <w:lang w:val="en-US"/>
              </w:rPr>
              <w:t>zero_division</w:t>
            </w:r>
            <w:proofErr w:type="spellEnd"/>
            <w:r w:rsidRPr="009F102F">
              <w:rPr>
                <w:rFonts w:ascii="Courier New" w:hAnsi="Courier New" w:cs="Courier New"/>
                <w:color w:val="000000"/>
                <w:sz w:val="20"/>
                <w:szCs w:val="20"/>
                <w:lang w:val="en-US"/>
              </w:rPr>
              <w:t>=</w:t>
            </w:r>
            <w:r w:rsidRPr="009F102F">
              <w:rPr>
                <w:rFonts w:ascii="Courier New" w:hAnsi="Courier New" w:cs="Courier New"/>
                <w:color w:val="0000FF"/>
                <w:sz w:val="20"/>
                <w:szCs w:val="20"/>
                <w:lang w:val="en-US"/>
              </w:rPr>
              <w:t>0</w:t>
            </w:r>
            <w:r w:rsidRPr="009F102F">
              <w:rPr>
                <w:rFonts w:ascii="Courier New" w:hAnsi="Courier New" w:cs="Courier New"/>
                <w:color w:val="000000"/>
                <w:sz w:val="20"/>
                <w:szCs w:val="20"/>
                <w:lang w:val="en-US"/>
              </w:rPr>
              <w:t>),</w:t>
            </w:r>
          </w:p>
          <w:p w14:paraId="7EA71035" w14:textId="77777777" w:rsidR="009F102F" w:rsidRPr="00846CE9" w:rsidRDefault="009F102F" w:rsidP="00C45E5C">
            <w:pPr>
              <w:autoSpaceDE w:val="0"/>
              <w:autoSpaceDN w:val="0"/>
              <w:adjustRightInd w:val="0"/>
              <w:spacing w:line="240" w:lineRule="auto"/>
              <w:rPr>
                <w:rFonts w:ascii="Menlo" w:hAnsi="Menlo" w:cs="Menlo"/>
                <w:noProof/>
                <w:color w:val="000000"/>
                <w:sz w:val="22"/>
                <w:lang w:val="en-US"/>
              </w:rPr>
            </w:pPr>
            <w:r w:rsidRPr="009F102F">
              <w:rPr>
                <w:rFonts w:ascii="Courier New" w:hAnsi="Courier New" w:cs="Courier New"/>
                <w:color w:val="000000"/>
                <w:sz w:val="20"/>
                <w:szCs w:val="20"/>
                <w:lang w:val="en-US"/>
              </w:rPr>
              <w:t xml:space="preserve">    </w:t>
            </w:r>
            <w:r w:rsidRPr="009F102F">
              <w:rPr>
                <w:rFonts w:ascii="Courier New" w:hAnsi="Courier New" w:cs="Courier New"/>
                <w:color w:val="000000"/>
                <w:sz w:val="20"/>
                <w:szCs w:val="20"/>
              </w:rPr>
              <w:t>}</w:t>
            </w:r>
          </w:p>
        </w:tc>
      </w:tr>
    </w:tbl>
    <w:p w14:paraId="30B95777" w14:textId="29848290" w:rsidR="009F102F" w:rsidRDefault="009F102F" w:rsidP="009F102F">
      <w:pPr>
        <w:pStyle w:val="af3"/>
        <w:rPr>
          <w:noProof/>
          <w:lang w:eastAsia="ru-RU"/>
        </w:rPr>
      </w:pPr>
      <w:r w:rsidRPr="008D17A6">
        <w:rPr>
          <w:noProof/>
          <w:lang w:eastAsia="ru-RU"/>
        </w:rPr>
        <w:t>Листинг</w:t>
      </w:r>
      <w:r w:rsidRPr="009F102F">
        <w:rPr>
          <w:noProof/>
          <w:lang w:eastAsia="ru-RU"/>
        </w:rPr>
        <w:t xml:space="preserve"> 4.3— </w:t>
      </w:r>
      <w:r>
        <w:rPr>
          <w:noProof/>
          <w:lang w:eastAsia="ru-RU"/>
        </w:rPr>
        <w:t>Передача</w:t>
      </w:r>
      <w:r w:rsidRPr="009F102F">
        <w:rPr>
          <w:noProof/>
          <w:lang w:eastAsia="ru-RU"/>
        </w:rPr>
        <w:t xml:space="preserve"> </w:t>
      </w:r>
      <w:r>
        <w:rPr>
          <w:noProof/>
          <w:lang w:eastAsia="ru-RU"/>
        </w:rPr>
        <w:t>параметров</w:t>
      </w:r>
      <w:r w:rsidRPr="009F102F">
        <w:rPr>
          <w:noProof/>
          <w:lang w:eastAsia="ru-RU"/>
        </w:rPr>
        <w:t xml:space="preserve"> </w:t>
      </w:r>
      <w:r>
        <w:rPr>
          <w:noProof/>
          <w:lang w:eastAsia="ru-RU"/>
        </w:rPr>
        <w:t>в</w:t>
      </w:r>
      <w:r w:rsidRPr="009F102F">
        <w:rPr>
          <w:noProof/>
          <w:lang w:eastAsia="ru-RU"/>
        </w:rPr>
        <w:t xml:space="preserve"> </w:t>
      </w:r>
      <w:r w:rsidRPr="00846CE9">
        <w:rPr>
          <w:noProof/>
          <w:lang w:val="en-US" w:eastAsia="ru-RU"/>
        </w:rPr>
        <w:t>HuggingFace</w:t>
      </w:r>
      <w:r w:rsidRPr="009F102F">
        <w:rPr>
          <w:noProof/>
          <w:lang w:eastAsia="ru-RU"/>
        </w:rPr>
        <w:t xml:space="preserve"> ‘</w:t>
      </w:r>
      <w:r w:rsidRPr="00846CE9">
        <w:rPr>
          <w:noProof/>
          <w:lang w:val="en-US" w:eastAsia="ru-RU"/>
        </w:rPr>
        <w:t>TrainingArguments</w:t>
      </w:r>
      <w:r w:rsidRPr="009F102F">
        <w:rPr>
          <w:noProof/>
          <w:lang w:eastAsia="ru-RU"/>
        </w:rPr>
        <w:t xml:space="preserve">’ </w:t>
      </w:r>
      <w:r>
        <w:rPr>
          <w:noProof/>
          <w:lang w:eastAsia="ru-RU"/>
        </w:rPr>
        <w:t>и рассчет метрик для оценки качества</w:t>
      </w:r>
      <w:r w:rsidRPr="009F102F">
        <w:rPr>
          <w:noProof/>
          <w:lang w:eastAsia="ru-RU"/>
        </w:rPr>
        <w:t>.</w:t>
      </w:r>
    </w:p>
    <w:p w14:paraId="3363C056" w14:textId="7F19F362" w:rsidR="00846CE9" w:rsidRPr="00846CE9" w:rsidRDefault="00846CE9" w:rsidP="00846CE9">
      <w:pPr>
        <w:rPr>
          <w:noProof/>
          <w:lang w:eastAsia="ru-RU"/>
        </w:rPr>
      </w:pPr>
      <w:r w:rsidRPr="009F102F">
        <w:rPr>
          <w:noProof/>
          <w:lang w:eastAsia="ru-RU"/>
        </w:rPr>
        <w:tab/>
      </w:r>
      <w:r w:rsidRPr="00846CE9">
        <w:rPr>
          <w:noProof/>
          <w:lang w:eastAsia="ru-RU"/>
        </w:rPr>
        <w:t>Для уменьшения потребления памяти используется gradient checkpointing. Данный механизм не сохраняет часть промежуточных активаций во время прямого прохода, а пересчитывает их при обратном распространении ошибки. Это увеличивает время обучения, но снижает объём необходимой видеопамяти, что критично при работе с крупными языковыми моделями. Дополнительно используется градиентная аккумуляция: несколько мини-батчей последовательно обрабатываются моделью, после чего выполняется один шаг оптимизатора. Это позволяет получить больший эффективный размер батча при ограниченном размере батча на устройство.</w:t>
      </w:r>
    </w:p>
    <w:p w14:paraId="51CC8075" w14:textId="735EA7CC" w:rsidR="004262F0" w:rsidRDefault="00846CE9" w:rsidP="00846CE9">
      <w:pPr>
        <w:rPr>
          <w:noProof/>
          <w:lang w:eastAsia="ru-RU"/>
        </w:rPr>
      </w:pPr>
      <w:r w:rsidRPr="00846CE9">
        <w:rPr>
          <w:noProof/>
          <w:lang w:eastAsia="ru-RU"/>
        </w:rPr>
        <w:lastRenderedPageBreak/>
        <w:t xml:space="preserve">Для контроля переобучения применяется early stopping. Если значение </w:t>
      </w:r>
      <w:r w:rsidR="004F20EA">
        <w:rPr>
          <w:noProof/>
          <w:lang w:eastAsia="ru-RU"/>
        </w:rPr>
        <w:t>‘</w:t>
      </w:r>
      <w:r w:rsidRPr="00846CE9">
        <w:rPr>
          <w:noProof/>
          <w:lang w:eastAsia="ru-RU"/>
        </w:rPr>
        <w:t>macro_f1</w:t>
      </w:r>
      <w:r w:rsidR="004F20EA">
        <w:rPr>
          <w:noProof/>
          <w:lang w:eastAsia="ru-RU"/>
        </w:rPr>
        <w:t>’</w:t>
      </w:r>
      <w:r w:rsidRPr="00846CE9">
        <w:rPr>
          <w:noProof/>
          <w:lang w:eastAsia="ru-RU"/>
        </w:rPr>
        <w:t xml:space="preserve"> на validation-наборе не улучшается в течение заданного числа эпох, обучение останавливается. После завершения обучения автоматически загружается лучший чекпоинт, выбранный по validation macro-F1. Таким образом, итоговая модель соответствует не последней эпохе, а лучшему состоянию с точки зрения качества на валидационной выборке.</w:t>
      </w:r>
    </w:p>
    <w:p w14:paraId="7A1ADCD5" w14:textId="4289DA72" w:rsidR="009F102F" w:rsidRDefault="004F20EA" w:rsidP="00846CE9">
      <w:pPr>
        <w:rPr>
          <w:noProof/>
          <w:lang w:eastAsia="ru-RU"/>
        </w:rPr>
      </w:pPr>
      <w:r w:rsidRPr="004F20EA">
        <w:rPr>
          <w:noProof/>
          <w:lang w:eastAsia="ru-RU"/>
        </w:rPr>
        <w:t>В реализации также предусмотрена обработка ошибок сохранения чекпоинта. Если обучение завершается ошибкой, связанной именно с записью checkpoint-файла, пайплайн не останавливается полностью. Текущий PEFT-адаптер сохраняется из памяти, после чего выполняется оценка модели. Такое решение повышает устойчивость длительных запусков, поскольку позволяет сохранить полезный результат даже при сбоях файловой системы или ограничениях дискового хранилища.</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4F20EA" w:rsidRPr="00846CE9" w14:paraId="220A745A" w14:textId="77777777" w:rsidTr="00C45E5C">
        <w:tc>
          <w:tcPr>
            <w:tcW w:w="8788" w:type="dxa"/>
            <w:shd w:val="clear" w:color="auto" w:fill="D9D9D9" w:themeFill="background1" w:themeFillShade="D9"/>
            <w:vAlign w:val="center"/>
          </w:tcPr>
          <w:p w14:paraId="55830AAD"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proofErr w:type="spellStart"/>
            <w:r w:rsidRPr="004F20EA">
              <w:rPr>
                <w:rFonts w:ascii="Courier New" w:hAnsi="Courier New" w:cs="Courier New"/>
                <w:color w:val="000000"/>
                <w:sz w:val="20"/>
                <w:szCs w:val="20"/>
                <w:lang w:val="en-US"/>
              </w:rPr>
              <w:t>recovered_from_save_error</w:t>
            </w:r>
            <w:proofErr w:type="spellEnd"/>
            <w:r w:rsidRPr="004F20EA">
              <w:rPr>
                <w:rFonts w:ascii="Courier New" w:hAnsi="Courier New" w:cs="Courier New"/>
                <w:color w:val="000000"/>
                <w:sz w:val="20"/>
                <w:szCs w:val="20"/>
                <w:lang w:val="en-US"/>
              </w:rPr>
              <w:t xml:space="preserve"> = </w:t>
            </w:r>
            <w:r w:rsidRPr="004F20EA">
              <w:rPr>
                <w:rFonts w:ascii="Courier New" w:hAnsi="Courier New" w:cs="Courier New"/>
                <w:color w:val="760F50"/>
                <w:sz w:val="20"/>
                <w:szCs w:val="20"/>
                <w:lang w:val="en-US"/>
              </w:rPr>
              <w:t>False</w:t>
            </w:r>
          </w:p>
          <w:p w14:paraId="1F3D67CA"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C1A7E"/>
                <w:sz w:val="20"/>
                <w:szCs w:val="20"/>
                <w:lang w:val="en-US"/>
              </w:rPr>
              <w:t>try</w:t>
            </w:r>
            <w:r w:rsidRPr="004F20EA">
              <w:rPr>
                <w:rFonts w:ascii="Courier New" w:hAnsi="Courier New" w:cs="Courier New"/>
                <w:color w:val="000000"/>
                <w:sz w:val="20"/>
                <w:szCs w:val="20"/>
                <w:lang w:val="en-US"/>
              </w:rPr>
              <w:t>:</w:t>
            </w:r>
          </w:p>
          <w:p w14:paraId="11C37B2A"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proofErr w:type="spellStart"/>
            <w:proofErr w:type="gramStart"/>
            <w:r w:rsidRPr="004F20EA">
              <w:rPr>
                <w:rFonts w:ascii="Courier New" w:hAnsi="Courier New" w:cs="Courier New"/>
                <w:color w:val="000000"/>
                <w:sz w:val="20"/>
                <w:szCs w:val="20"/>
                <w:lang w:val="en-US"/>
              </w:rPr>
              <w:t>trainer.train</w:t>
            </w:r>
            <w:proofErr w:type="spellEnd"/>
            <w:proofErr w:type="gramEnd"/>
            <w:r w:rsidRPr="004F20EA">
              <w:rPr>
                <w:rFonts w:ascii="Courier New" w:hAnsi="Courier New" w:cs="Courier New"/>
                <w:color w:val="000000"/>
                <w:sz w:val="20"/>
                <w:szCs w:val="20"/>
                <w:lang w:val="en-US"/>
              </w:rPr>
              <w:t>()</w:t>
            </w:r>
          </w:p>
          <w:p w14:paraId="1358B860"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C1A7E"/>
                <w:sz w:val="20"/>
                <w:szCs w:val="20"/>
                <w:lang w:val="en-US"/>
              </w:rPr>
              <w:t>except</w:t>
            </w:r>
            <w:r w:rsidRPr="004F20EA">
              <w:rPr>
                <w:rFonts w:ascii="Courier New" w:hAnsi="Courier New" w:cs="Courier New"/>
                <w:color w:val="000000"/>
                <w:sz w:val="20"/>
                <w:szCs w:val="20"/>
                <w:lang w:val="en-US"/>
              </w:rPr>
              <w:t xml:space="preserve"> </w:t>
            </w:r>
            <w:proofErr w:type="spellStart"/>
            <w:r w:rsidRPr="004F20EA">
              <w:rPr>
                <w:rFonts w:ascii="Courier New" w:hAnsi="Courier New" w:cs="Courier New"/>
                <w:color w:val="000000"/>
                <w:sz w:val="20"/>
                <w:szCs w:val="20"/>
                <w:lang w:val="en-US"/>
              </w:rPr>
              <w:t>RuntimeError</w:t>
            </w:r>
            <w:proofErr w:type="spellEnd"/>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as</w:t>
            </w:r>
            <w:r w:rsidRPr="004F20EA">
              <w:rPr>
                <w:rFonts w:ascii="Courier New" w:hAnsi="Courier New" w:cs="Courier New"/>
                <w:color w:val="000000"/>
                <w:sz w:val="20"/>
                <w:szCs w:val="20"/>
                <w:lang w:val="en-US"/>
              </w:rPr>
              <w:t xml:space="preserve"> e:</w:t>
            </w:r>
          </w:p>
          <w:p w14:paraId="4DA6049B"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msg = </w:t>
            </w:r>
            <w:r w:rsidRPr="004F20EA">
              <w:rPr>
                <w:rFonts w:ascii="Courier New" w:hAnsi="Courier New" w:cs="Courier New"/>
                <w:color w:val="683821"/>
                <w:sz w:val="20"/>
                <w:szCs w:val="20"/>
                <w:lang w:val="en-US"/>
              </w:rPr>
              <w:t>str</w:t>
            </w:r>
            <w:r w:rsidRPr="004F20EA">
              <w:rPr>
                <w:rFonts w:ascii="Courier New" w:hAnsi="Courier New" w:cs="Courier New"/>
                <w:color w:val="000000"/>
                <w:sz w:val="20"/>
                <w:szCs w:val="20"/>
                <w:lang w:val="en-US"/>
              </w:rPr>
              <w:t>(e)</w:t>
            </w:r>
          </w:p>
          <w:p w14:paraId="750B7DF4"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proofErr w:type="spellStart"/>
            <w:r w:rsidRPr="004F20EA">
              <w:rPr>
                <w:rFonts w:ascii="Courier New" w:hAnsi="Courier New" w:cs="Courier New"/>
                <w:color w:val="000000"/>
                <w:sz w:val="20"/>
                <w:szCs w:val="20"/>
                <w:lang w:val="en-US"/>
              </w:rPr>
              <w:t>is_checkpoint_io_error</w:t>
            </w:r>
            <w:proofErr w:type="spellEnd"/>
            <w:r w:rsidRPr="004F20EA">
              <w:rPr>
                <w:rFonts w:ascii="Courier New" w:hAnsi="Courier New" w:cs="Courier New"/>
                <w:color w:val="000000"/>
                <w:sz w:val="20"/>
                <w:szCs w:val="20"/>
                <w:lang w:val="en-US"/>
              </w:rPr>
              <w:t xml:space="preserve"> = (</w:t>
            </w:r>
          </w:p>
          <w:p w14:paraId="54EBFD10"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r w:rsidRPr="004F20EA">
              <w:rPr>
                <w:rFonts w:ascii="Courier New" w:hAnsi="Courier New" w:cs="Courier New"/>
                <w:color w:val="891314"/>
                <w:sz w:val="20"/>
                <w:szCs w:val="20"/>
                <w:lang w:val="en-US"/>
              </w:rPr>
              <w:t>"inline_container.cc"</w:t>
            </w: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in</w:t>
            </w:r>
            <w:r w:rsidRPr="004F20EA">
              <w:rPr>
                <w:rFonts w:ascii="Courier New" w:hAnsi="Courier New" w:cs="Courier New"/>
                <w:color w:val="000000"/>
                <w:sz w:val="20"/>
                <w:szCs w:val="20"/>
                <w:lang w:val="en-US"/>
              </w:rPr>
              <w:t xml:space="preserve"> msg</w:t>
            </w:r>
          </w:p>
          <w:p w14:paraId="7C583FBA"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or</w:t>
            </w:r>
            <w:r w:rsidRPr="004F20EA">
              <w:rPr>
                <w:rFonts w:ascii="Courier New" w:hAnsi="Courier New" w:cs="Courier New"/>
                <w:color w:val="000000"/>
                <w:sz w:val="20"/>
                <w:szCs w:val="20"/>
                <w:lang w:val="en-US"/>
              </w:rPr>
              <w:t xml:space="preserve"> </w:t>
            </w:r>
            <w:r w:rsidRPr="004F20EA">
              <w:rPr>
                <w:rFonts w:ascii="Courier New" w:hAnsi="Courier New" w:cs="Courier New"/>
                <w:color w:val="891314"/>
                <w:sz w:val="20"/>
                <w:szCs w:val="20"/>
                <w:lang w:val="en-US"/>
              </w:rPr>
              <w:t>"iostream error"</w:t>
            </w: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in</w:t>
            </w:r>
            <w:r w:rsidRPr="004F20EA">
              <w:rPr>
                <w:rFonts w:ascii="Courier New" w:hAnsi="Courier New" w:cs="Courier New"/>
                <w:color w:val="000000"/>
                <w:sz w:val="20"/>
                <w:szCs w:val="20"/>
                <w:lang w:val="en-US"/>
              </w:rPr>
              <w:t xml:space="preserve"> msg</w:t>
            </w:r>
          </w:p>
          <w:p w14:paraId="6091B881"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or</w:t>
            </w:r>
            <w:r w:rsidRPr="004F20EA">
              <w:rPr>
                <w:rFonts w:ascii="Courier New" w:hAnsi="Courier New" w:cs="Courier New"/>
                <w:color w:val="000000"/>
                <w:sz w:val="20"/>
                <w:szCs w:val="20"/>
                <w:lang w:val="en-US"/>
              </w:rPr>
              <w:t xml:space="preserve"> </w:t>
            </w:r>
            <w:r w:rsidRPr="004F20EA">
              <w:rPr>
                <w:rFonts w:ascii="Courier New" w:hAnsi="Courier New" w:cs="Courier New"/>
                <w:color w:val="891314"/>
                <w:sz w:val="20"/>
                <w:szCs w:val="20"/>
                <w:lang w:val="en-US"/>
              </w:rPr>
              <w:t>"unexpected pos"</w:t>
            </w: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in</w:t>
            </w:r>
            <w:r w:rsidRPr="004F20EA">
              <w:rPr>
                <w:rFonts w:ascii="Courier New" w:hAnsi="Courier New" w:cs="Courier New"/>
                <w:color w:val="000000"/>
                <w:sz w:val="20"/>
                <w:szCs w:val="20"/>
                <w:lang w:val="en-US"/>
              </w:rPr>
              <w:t xml:space="preserve"> msg</w:t>
            </w:r>
          </w:p>
          <w:p w14:paraId="51602978"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p>
          <w:p w14:paraId="7123BD0D"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if</w:t>
            </w: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not</w:t>
            </w:r>
            <w:r w:rsidRPr="004F20EA">
              <w:rPr>
                <w:rFonts w:ascii="Courier New" w:hAnsi="Courier New" w:cs="Courier New"/>
                <w:color w:val="000000"/>
                <w:sz w:val="20"/>
                <w:szCs w:val="20"/>
                <w:lang w:val="en-US"/>
              </w:rPr>
              <w:t xml:space="preserve"> </w:t>
            </w:r>
            <w:proofErr w:type="spellStart"/>
            <w:r w:rsidRPr="004F20EA">
              <w:rPr>
                <w:rFonts w:ascii="Courier New" w:hAnsi="Courier New" w:cs="Courier New"/>
                <w:color w:val="000000"/>
                <w:sz w:val="20"/>
                <w:szCs w:val="20"/>
                <w:lang w:val="en-US"/>
              </w:rPr>
              <w:t>is_checkpoint_io_error</w:t>
            </w:r>
            <w:proofErr w:type="spellEnd"/>
            <w:r w:rsidRPr="004F20EA">
              <w:rPr>
                <w:rFonts w:ascii="Courier New" w:hAnsi="Courier New" w:cs="Courier New"/>
                <w:color w:val="000000"/>
                <w:sz w:val="20"/>
                <w:szCs w:val="20"/>
                <w:lang w:val="en-US"/>
              </w:rPr>
              <w:t>:</w:t>
            </w:r>
          </w:p>
          <w:p w14:paraId="0318A179"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r w:rsidRPr="004F20EA">
              <w:rPr>
                <w:rFonts w:ascii="Courier New" w:hAnsi="Courier New" w:cs="Courier New"/>
                <w:color w:val="0C1A7E"/>
                <w:sz w:val="20"/>
                <w:szCs w:val="20"/>
                <w:lang w:val="en-US"/>
              </w:rPr>
              <w:t>raise</w:t>
            </w:r>
          </w:p>
          <w:p w14:paraId="62F75B46"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proofErr w:type="spellStart"/>
            <w:r w:rsidRPr="004F20EA">
              <w:rPr>
                <w:rFonts w:ascii="Courier New" w:hAnsi="Courier New" w:cs="Courier New"/>
                <w:color w:val="000000"/>
                <w:sz w:val="20"/>
                <w:szCs w:val="20"/>
                <w:lang w:val="en-US"/>
              </w:rPr>
              <w:t>recovered_from_save_error</w:t>
            </w:r>
            <w:proofErr w:type="spellEnd"/>
            <w:r w:rsidRPr="004F20EA">
              <w:rPr>
                <w:rFonts w:ascii="Courier New" w:hAnsi="Courier New" w:cs="Courier New"/>
                <w:color w:val="000000"/>
                <w:sz w:val="20"/>
                <w:szCs w:val="20"/>
                <w:lang w:val="en-US"/>
              </w:rPr>
              <w:t xml:space="preserve"> = </w:t>
            </w:r>
            <w:r w:rsidRPr="004F20EA">
              <w:rPr>
                <w:rFonts w:ascii="Courier New" w:hAnsi="Courier New" w:cs="Courier New"/>
                <w:color w:val="760F50"/>
                <w:sz w:val="20"/>
                <w:szCs w:val="20"/>
                <w:lang w:val="en-US"/>
              </w:rPr>
              <w:t>True</w:t>
            </w:r>
          </w:p>
          <w:p w14:paraId="46756EBD"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rPr>
            </w:pPr>
            <w:r w:rsidRPr="004F20EA">
              <w:rPr>
                <w:rFonts w:ascii="Courier New" w:hAnsi="Courier New" w:cs="Courier New"/>
                <w:color w:val="000000"/>
                <w:sz w:val="20"/>
                <w:szCs w:val="20"/>
                <w:lang w:val="en-US"/>
              </w:rPr>
              <w:t xml:space="preserve">    </w:t>
            </w:r>
            <w:r w:rsidRPr="004F20EA">
              <w:rPr>
                <w:rFonts w:ascii="Courier New" w:hAnsi="Courier New" w:cs="Courier New"/>
                <w:color w:val="683821"/>
                <w:sz w:val="20"/>
                <w:szCs w:val="20"/>
                <w:lang w:val="en-US"/>
              </w:rPr>
              <w:t>print</w:t>
            </w:r>
            <w:r w:rsidRPr="004F20EA">
              <w:rPr>
                <w:rFonts w:ascii="Courier New" w:hAnsi="Courier New" w:cs="Courier New"/>
                <w:color w:val="000000"/>
                <w:sz w:val="20"/>
                <w:szCs w:val="20"/>
                <w:lang w:val="en-US"/>
              </w:rPr>
              <w:t>(</w:t>
            </w:r>
            <w:r w:rsidRPr="004F20EA">
              <w:rPr>
                <w:rFonts w:ascii="Courier New" w:hAnsi="Courier New" w:cs="Courier New"/>
                <w:color w:val="891314"/>
                <w:sz w:val="20"/>
                <w:szCs w:val="20"/>
                <w:lang w:val="en-US"/>
              </w:rPr>
              <w:t>"[</w:t>
            </w:r>
            <w:proofErr w:type="spellStart"/>
            <w:r w:rsidRPr="004F20EA">
              <w:rPr>
                <w:rFonts w:ascii="Courier New" w:hAnsi="Courier New" w:cs="Courier New"/>
                <w:color w:val="891314"/>
                <w:sz w:val="20"/>
                <w:szCs w:val="20"/>
                <w:lang w:val="en-US"/>
              </w:rPr>
              <w:t>CheckpointSaveError</w:t>
            </w:r>
            <w:proofErr w:type="spellEnd"/>
            <w:r w:rsidRPr="004F20EA">
              <w:rPr>
                <w:rFonts w:ascii="Courier New" w:hAnsi="Courier New" w:cs="Courier New"/>
                <w:color w:val="891314"/>
                <w:sz w:val="20"/>
                <w:szCs w:val="20"/>
                <w:lang w:val="en-US"/>
              </w:rPr>
              <w:t xml:space="preserve">] Trainer </w:t>
            </w:r>
            <w:r w:rsidRPr="004F20EA">
              <w:rPr>
                <w:rFonts w:ascii="Courier New" w:hAnsi="Courier New" w:cs="Courier New"/>
                <w:color w:val="891314"/>
                <w:sz w:val="20"/>
                <w:szCs w:val="20"/>
              </w:rPr>
              <w:t>упал</w:t>
            </w:r>
            <w:r w:rsidRPr="004F20EA">
              <w:rPr>
                <w:rFonts w:ascii="Courier New" w:hAnsi="Courier New" w:cs="Courier New"/>
                <w:color w:val="891314"/>
                <w:sz w:val="20"/>
                <w:szCs w:val="20"/>
                <w:lang w:val="en-US"/>
              </w:rPr>
              <w:t xml:space="preserve"> </w:t>
            </w:r>
            <w:r w:rsidRPr="004F20EA">
              <w:rPr>
                <w:rFonts w:ascii="Courier New" w:hAnsi="Courier New" w:cs="Courier New"/>
                <w:color w:val="891314"/>
                <w:sz w:val="20"/>
                <w:szCs w:val="20"/>
              </w:rPr>
              <w:t>на</w:t>
            </w:r>
            <w:r w:rsidRPr="004F20EA">
              <w:rPr>
                <w:rFonts w:ascii="Courier New" w:hAnsi="Courier New" w:cs="Courier New"/>
                <w:color w:val="891314"/>
                <w:sz w:val="20"/>
                <w:szCs w:val="20"/>
                <w:lang w:val="en-US"/>
              </w:rPr>
              <w:t xml:space="preserve"> </w:t>
            </w:r>
            <w:r w:rsidRPr="004F20EA">
              <w:rPr>
                <w:rFonts w:ascii="Courier New" w:hAnsi="Courier New" w:cs="Courier New"/>
                <w:color w:val="891314"/>
                <w:sz w:val="20"/>
                <w:szCs w:val="20"/>
              </w:rPr>
              <w:t>записи</w:t>
            </w:r>
            <w:r w:rsidRPr="004F20EA">
              <w:rPr>
                <w:rFonts w:ascii="Courier New" w:hAnsi="Courier New" w:cs="Courier New"/>
                <w:color w:val="891314"/>
                <w:sz w:val="20"/>
                <w:szCs w:val="20"/>
                <w:lang w:val="en-US"/>
              </w:rPr>
              <w:t xml:space="preserve"> checkpoint-</w:t>
            </w:r>
            <w:r w:rsidRPr="004F20EA">
              <w:rPr>
                <w:rFonts w:ascii="Courier New" w:hAnsi="Courier New" w:cs="Courier New"/>
                <w:color w:val="891314"/>
                <w:sz w:val="20"/>
                <w:szCs w:val="20"/>
              </w:rPr>
              <w:t>а</w:t>
            </w:r>
            <w:r w:rsidRPr="004F20EA">
              <w:rPr>
                <w:rFonts w:ascii="Courier New" w:hAnsi="Courier New" w:cs="Courier New"/>
                <w:color w:val="891314"/>
                <w:sz w:val="20"/>
                <w:szCs w:val="20"/>
                <w:lang w:val="en-US"/>
              </w:rPr>
              <w:t xml:space="preserve">. </w:t>
            </w:r>
            <w:r w:rsidRPr="004F20EA">
              <w:rPr>
                <w:rFonts w:ascii="Courier New" w:hAnsi="Courier New" w:cs="Courier New"/>
                <w:color w:val="891314"/>
                <w:sz w:val="20"/>
                <w:szCs w:val="20"/>
              </w:rPr>
              <w:t>"</w:t>
            </w:r>
          </w:p>
          <w:p w14:paraId="22261F21"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rPr>
            </w:pPr>
            <w:r w:rsidRPr="004F20EA">
              <w:rPr>
                <w:rFonts w:ascii="Courier New" w:hAnsi="Courier New" w:cs="Courier New"/>
                <w:color w:val="000000"/>
                <w:sz w:val="20"/>
                <w:szCs w:val="20"/>
              </w:rPr>
              <w:t xml:space="preserve">          </w:t>
            </w:r>
            <w:r w:rsidRPr="004F20EA">
              <w:rPr>
                <w:rFonts w:ascii="Courier New" w:hAnsi="Courier New" w:cs="Courier New"/>
                <w:color w:val="891314"/>
                <w:sz w:val="20"/>
                <w:szCs w:val="20"/>
              </w:rPr>
              <w:t xml:space="preserve">"Сохраняю текущий PEFT-адаптер из памяти и продолжаю </w:t>
            </w:r>
            <w:proofErr w:type="spellStart"/>
            <w:r w:rsidRPr="004F20EA">
              <w:rPr>
                <w:rFonts w:ascii="Courier New" w:hAnsi="Courier New" w:cs="Courier New"/>
                <w:color w:val="891314"/>
                <w:sz w:val="20"/>
                <w:szCs w:val="20"/>
              </w:rPr>
              <w:t>eval</w:t>
            </w:r>
            <w:proofErr w:type="spellEnd"/>
            <w:r w:rsidRPr="004F20EA">
              <w:rPr>
                <w:rFonts w:ascii="Courier New" w:hAnsi="Courier New" w:cs="Courier New"/>
                <w:color w:val="891314"/>
                <w:sz w:val="20"/>
                <w:szCs w:val="20"/>
              </w:rPr>
              <w:t>."</w:t>
            </w:r>
            <w:r w:rsidRPr="004F20EA">
              <w:rPr>
                <w:rFonts w:ascii="Courier New" w:hAnsi="Courier New" w:cs="Courier New"/>
                <w:color w:val="000000"/>
                <w:sz w:val="20"/>
                <w:szCs w:val="20"/>
              </w:rPr>
              <w:t>)</w:t>
            </w:r>
          </w:p>
          <w:p w14:paraId="2B84FFFE"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rPr>
            </w:pPr>
            <w:proofErr w:type="spellStart"/>
            <w:r w:rsidRPr="004F20EA">
              <w:rPr>
                <w:rFonts w:ascii="Courier New" w:hAnsi="Courier New" w:cs="Courier New"/>
                <w:color w:val="0C1A7E"/>
                <w:sz w:val="20"/>
                <w:szCs w:val="20"/>
              </w:rPr>
              <w:t>finally</w:t>
            </w:r>
            <w:proofErr w:type="spellEnd"/>
            <w:r w:rsidRPr="004F20EA">
              <w:rPr>
                <w:rFonts w:ascii="Courier New" w:hAnsi="Courier New" w:cs="Courier New"/>
                <w:color w:val="000000"/>
                <w:sz w:val="20"/>
                <w:szCs w:val="20"/>
              </w:rPr>
              <w:t>:</w:t>
            </w:r>
          </w:p>
          <w:p w14:paraId="285D864C"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rPr>
              <w:t xml:space="preserve">    </w:t>
            </w:r>
            <w:proofErr w:type="spellStart"/>
            <w:proofErr w:type="gramStart"/>
            <w:r w:rsidRPr="004F20EA">
              <w:rPr>
                <w:rFonts w:ascii="Courier New" w:hAnsi="Courier New" w:cs="Courier New"/>
                <w:color w:val="6B6B79"/>
                <w:sz w:val="20"/>
                <w:szCs w:val="20"/>
                <w:lang w:val="en-US"/>
              </w:rPr>
              <w:t>self</w:t>
            </w:r>
            <w:r w:rsidRPr="004F20EA">
              <w:rPr>
                <w:rFonts w:ascii="Courier New" w:hAnsi="Courier New" w:cs="Courier New"/>
                <w:color w:val="000000"/>
                <w:sz w:val="20"/>
                <w:szCs w:val="20"/>
                <w:lang w:val="en-US"/>
              </w:rPr>
              <w:t>.train</w:t>
            </w:r>
            <w:proofErr w:type="gramEnd"/>
            <w:r w:rsidRPr="004F20EA">
              <w:rPr>
                <w:rFonts w:ascii="Courier New" w:hAnsi="Courier New" w:cs="Courier New"/>
                <w:color w:val="000000"/>
                <w:sz w:val="20"/>
                <w:szCs w:val="20"/>
                <w:lang w:val="en-US"/>
              </w:rPr>
              <w:t>_time_sec</w:t>
            </w:r>
            <w:proofErr w:type="spellEnd"/>
            <w:r w:rsidRPr="004F20EA">
              <w:rPr>
                <w:rFonts w:ascii="Courier New" w:hAnsi="Courier New" w:cs="Courier New"/>
                <w:color w:val="000000"/>
                <w:sz w:val="20"/>
                <w:szCs w:val="20"/>
                <w:lang w:val="en-US"/>
              </w:rPr>
              <w:t xml:space="preserve"> = </w:t>
            </w:r>
            <w:r w:rsidRPr="004F20EA">
              <w:rPr>
                <w:rFonts w:ascii="Courier New" w:hAnsi="Courier New" w:cs="Courier New"/>
                <w:color w:val="683821"/>
                <w:sz w:val="20"/>
                <w:szCs w:val="20"/>
                <w:lang w:val="en-US"/>
              </w:rPr>
              <w:t>float</w:t>
            </w:r>
            <w:r w:rsidRPr="004F20EA">
              <w:rPr>
                <w:rFonts w:ascii="Courier New" w:hAnsi="Courier New" w:cs="Courier New"/>
                <w:color w:val="000000"/>
                <w:sz w:val="20"/>
                <w:szCs w:val="20"/>
                <w:lang w:val="en-US"/>
              </w:rPr>
              <w:t>(</w:t>
            </w:r>
            <w:proofErr w:type="spellStart"/>
            <w:proofErr w:type="gramStart"/>
            <w:r w:rsidRPr="004F20EA">
              <w:rPr>
                <w:rFonts w:ascii="Courier New" w:hAnsi="Courier New" w:cs="Courier New"/>
                <w:color w:val="000000"/>
                <w:sz w:val="20"/>
                <w:szCs w:val="20"/>
                <w:lang w:val="en-US"/>
              </w:rPr>
              <w:t>time.time</w:t>
            </w:r>
            <w:proofErr w:type="spellEnd"/>
            <w:proofErr w:type="gramEnd"/>
            <w:r w:rsidRPr="004F20EA">
              <w:rPr>
                <w:rFonts w:ascii="Courier New" w:hAnsi="Courier New" w:cs="Courier New"/>
                <w:color w:val="000000"/>
                <w:sz w:val="20"/>
                <w:szCs w:val="20"/>
                <w:lang w:val="en-US"/>
              </w:rPr>
              <w:t>() - t0)</w:t>
            </w:r>
          </w:p>
          <w:p w14:paraId="26F5CEFA"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p>
          <w:p w14:paraId="3F121D98"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proofErr w:type="spellStart"/>
            <w:r w:rsidRPr="004F20EA">
              <w:rPr>
                <w:rFonts w:ascii="Courier New" w:hAnsi="Courier New" w:cs="Courier New"/>
                <w:color w:val="000000"/>
                <w:sz w:val="20"/>
                <w:szCs w:val="20"/>
                <w:lang w:val="en-US"/>
              </w:rPr>
              <w:t>save_</w:t>
            </w:r>
            <w:proofErr w:type="gramStart"/>
            <w:r w:rsidRPr="004F20EA">
              <w:rPr>
                <w:rFonts w:ascii="Courier New" w:hAnsi="Courier New" w:cs="Courier New"/>
                <w:color w:val="000000"/>
                <w:sz w:val="20"/>
                <w:szCs w:val="20"/>
                <w:lang w:val="en-US"/>
              </w:rPr>
              <w:t>adapter</w:t>
            </w:r>
            <w:proofErr w:type="spellEnd"/>
            <w:r w:rsidRPr="004F20EA">
              <w:rPr>
                <w:rFonts w:ascii="Courier New" w:hAnsi="Courier New" w:cs="Courier New"/>
                <w:color w:val="000000"/>
                <w:sz w:val="20"/>
                <w:szCs w:val="20"/>
                <w:lang w:val="en-US"/>
              </w:rPr>
              <w:t>(</w:t>
            </w:r>
            <w:proofErr w:type="gramEnd"/>
          </w:p>
          <w:p w14:paraId="350622B7"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proofErr w:type="spellStart"/>
            <w:proofErr w:type="gramStart"/>
            <w:r w:rsidRPr="004F20EA">
              <w:rPr>
                <w:rFonts w:ascii="Courier New" w:hAnsi="Courier New" w:cs="Courier New"/>
                <w:color w:val="6B6B79"/>
                <w:sz w:val="20"/>
                <w:szCs w:val="20"/>
                <w:lang w:val="en-US"/>
              </w:rPr>
              <w:t>self</w:t>
            </w:r>
            <w:r w:rsidRPr="004F20EA">
              <w:rPr>
                <w:rFonts w:ascii="Courier New" w:hAnsi="Courier New" w:cs="Courier New"/>
                <w:color w:val="000000"/>
                <w:sz w:val="20"/>
                <w:szCs w:val="20"/>
                <w:lang w:val="en-US"/>
              </w:rPr>
              <w:t>.model</w:t>
            </w:r>
            <w:proofErr w:type="spellEnd"/>
            <w:proofErr w:type="gramEnd"/>
            <w:r w:rsidRPr="004F20EA">
              <w:rPr>
                <w:rFonts w:ascii="Courier New" w:hAnsi="Courier New" w:cs="Courier New"/>
                <w:color w:val="000000"/>
                <w:sz w:val="20"/>
                <w:szCs w:val="20"/>
                <w:lang w:val="en-US"/>
              </w:rPr>
              <w:t xml:space="preserve">, </w:t>
            </w:r>
            <w:r w:rsidRPr="004F20EA">
              <w:rPr>
                <w:rFonts w:ascii="Courier New" w:hAnsi="Courier New" w:cs="Courier New"/>
                <w:color w:val="683821"/>
                <w:sz w:val="20"/>
                <w:szCs w:val="20"/>
                <w:lang w:val="en-US"/>
              </w:rPr>
              <w:t>str</w:t>
            </w:r>
            <w:r w:rsidRPr="004F20EA">
              <w:rPr>
                <w:rFonts w:ascii="Courier New" w:hAnsi="Courier New" w:cs="Courier New"/>
                <w:color w:val="000000"/>
                <w:sz w:val="20"/>
                <w:szCs w:val="20"/>
                <w:lang w:val="en-US"/>
              </w:rPr>
              <w:t>(</w:t>
            </w:r>
            <w:proofErr w:type="spellStart"/>
            <w:proofErr w:type="gramStart"/>
            <w:r w:rsidRPr="004F20EA">
              <w:rPr>
                <w:rFonts w:ascii="Courier New" w:hAnsi="Courier New" w:cs="Courier New"/>
                <w:color w:val="6B6B79"/>
                <w:sz w:val="20"/>
                <w:szCs w:val="20"/>
                <w:lang w:val="en-US"/>
              </w:rPr>
              <w:t>self</w:t>
            </w:r>
            <w:r w:rsidRPr="004F20EA">
              <w:rPr>
                <w:rFonts w:ascii="Courier New" w:hAnsi="Courier New" w:cs="Courier New"/>
                <w:color w:val="000000"/>
                <w:sz w:val="20"/>
                <w:szCs w:val="20"/>
                <w:lang w:val="en-US"/>
              </w:rPr>
              <w:t>.output</w:t>
            </w:r>
            <w:proofErr w:type="gramEnd"/>
            <w:r w:rsidRPr="004F20EA">
              <w:rPr>
                <w:rFonts w:ascii="Courier New" w:hAnsi="Courier New" w:cs="Courier New"/>
                <w:color w:val="000000"/>
                <w:sz w:val="20"/>
                <w:szCs w:val="20"/>
                <w:lang w:val="en-US"/>
              </w:rPr>
              <w:t>_dir</w:t>
            </w:r>
            <w:proofErr w:type="spellEnd"/>
            <w:r w:rsidRPr="004F20EA">
              <w:rPr>
                <w:rFonts w:ascii="Courier New" w:hAnsi="Courier New" w:cs="Courier New"/>
                <w:color w:val="000000"/>
                <w:sz w:val="20"/>
                <w:szCs w:val="20"/>
                <w:lang w:val="en-US"/>
              </w:rPr>
              <w:t xml:space="preserve">), </w:t>
            </w:r>
            <w:proofErr w:type="spellStart"/>
            <w:proofErr w:type="gramStart"/>
            <w:r w:rsidRPr="004F20EA">
              <w:rPr>
                <w:rFonts w:ascii="Courier New" w:hAnsi="Courier New" w:cs="Courier New"/>
                <w:color w:val="6B6B79"/>
                <w:sz w:val="20"/>
                <w:szCs w:val="20"/>
                <w:lang w:val="en-US"/>
              </w:rPr>
              <w:t>self</w:t>
            </w:r>
            <w:r w:rsidRPr="004F20EA">
              <w:rPr>
                <w:rFonts w:ascii="Courier New" w:hAnsi="Courier New" w:cs="Courier New"/>
                <w:color w:val="000000"/>
                <w:sz w:val="20"/>
                <w:szCs w:val="20"/>
                <w:lang w:val="en-US"/>
              </w:rPr>
              <w:t>.tokenizer</w:t>
            </w:r>
            <w:proofErr w:type="spellEnd"/>
            <w:proofErr w:type="gramEnd"/>
            <w:r w:rsidRPr="004F20EA">
              <w:rPr>
                <w:rFonts w:ascii="Courier New" w:hAnsi="Courier New" w:cs="Courier New"/>
                <w:color w:val="000000"/>
                <w:sz w:val="20"/>
                <w:szCs w:val="20"/>
                <w:lang w:val="en-US"/>
              </w:rPr>
              <w:t>,</w:t>
            </w:r>
          </w:p>
          <w:p w14:paraId="476E9FCB" w14:textId="77777777" w:rsidR="004F20EA" w:rsidRPr="004F20EA" w:rsidRDefault="004F20EA" w:rsidP="004F20EA">
            <w:pPr>
              <w:autoSpaceDE w:val="0"/>
              <w:autoSpaceDN w:val="0"/>
              <w:adjustRightInd w:val="0"/>
              <w:spacing w:after="0" w:line="312" w:lineRule="auto"/>
              <w:ind w:firstLine="0"/>
              <w:contextualSpacing w:val="0"/>
              <w:jc w:val="left"/>
              <w:rPr>
                <w:rFonts w:ascii="Courier New" w:hAnsi="Courier New" w:cs="Courier New"/>
                <w:color w:val="000000"/>
                <w:sz w:val="20"/>
                <w:szCs w:val="20"/>
                <w:lang w:val="en-US"/>
              </w:rPr>
            </w:pPr>
            <w:r w:rsidRPr="004F20EA">
              <w:rPr>
                <w:rFonts w:ascii="Courier New" w:hAnsi="Courier New" w:cs="Courier New"/>
                <w:color w:val="000000"/>
                <w:sz w:val="20"/>
                <w:szCs w:val="20"/>
                <w:lang w:val="en-US"/>
              </w:rPr>
              <w:t xml:space="preserve">    </w:t>
            </w:r>
            <w:r w:rsidRPr="004F20EA">
              <w:rPr>
                <w:rFonts w:ascii="Courier New" w:hAnsi="Courier New" w:cs="Courier New"/>
                <w:color w:val="6B6B79"/>
                <w:sz w:val="20"/>
                <w:szCs w:val="20"/>
                <w:lang w:val="en-US"/>
              </w:rPr>
              <w:t>self</w:t>
            </w:r>
            <w:r w:rsidRPr="004F20EA">
              <w:rPr>
                <w:rFonts w:ascii="Courier New" w:hAnsi="Courier New" w:cs="Courier New"/>
                <w:color w:val="000000"/>
                <w:sz w:val="20"/>
                <w:szCs w:val="20"/>
                <w:lang w:val="en-US"/>
              </w:rPr>
              <w:t xml:space="preserve">.id2label, </w:t>
            </w:r>
            <w:proofErr w:type="spellStart"/>
            <w:r w:rsidRPr="004F20EA">
              <w:rPr>
                <w:rFonts w:ascii="Courier New" w:hAnsi="Courier New" w:cs="Courier New"/>
                <w:color w:val="6B6B79"/>
                <w:sz w:val="20"/>
                <w:szCs w:val="20"/>
                <w:lang w:val="en-US"/>
              </w:rPr>
              <w:t>self</w:t>
            </w:r>
            <w:r w:rsidRPr="004F20EA">
              <w:rPr>
                <w:rFonts w:ascii="Courier New" w:hAnsi="Courier New" w:cs="Courier New"/>
                <w:color w:val="000000"/>
                <w:sz w:val="20"/>
                <w:szCs w:val="20"/>
                <w:lang w:val="en-US"/>
              </w:rPr>
              <w:t>.class_groups</w:t>
            </w:r>
            <w:proofErr w:type="spellEnd"/>
            <w:r w:rsidRPr="004F20EA">
              <w:rPr>
                <w:rFonts w:ascii="Courier New" w:hAnsi="Courier New" w:cs="Courier New"/>
                <w:color w:val="000000"/>
                <w:sz w:val="20"/>
                <w:szCs w:val="20"/>
                <w:lang w:val="en-US"/>
              </w:rPr>
              <w:t>,</w:t>
            </w:r>
          </w:p>
          <w:p w14:paraId="1B1C26D5" w14:textId="79F51C5D" w:rsidR="004F20EA" w:rsidRPr="00846CE9" w:rsidRDefault="004F20EA" w:rsidP="004F20EA">
            <w:pPr>
              <w:autoSpaceDE w:val="0"/>
              <w:autoSpaceDN w:val="0"/>
              <w:adjustRightInd w:val="0"/>
              <w:spacing w:line="240" w:lineRule="auto"/>
              <w:rPr>
                <w:rFonts w:ascii="Menlo" w:hAnsi="Menlo" w:cs="Menlo"/>
                <w:noProof/>
                <w:color w:val="000000"/>
                <w:sz w:val="22"/>
                <w:lang w:val="en-US"/>
              </w:rPr>
            </w:pPr>
            <w:r w:rsidRPr="004F20EA">
              <w:rPr>
                <w:rFonts w:ascii="Courier New" w:hAnsi="Courier New" w:cs="Courier New"/>
                <w:color w:val="000000"/>
                <w:sz w:val="20"/>
                <w:szCs w:val="20"/>
              </w:rPr>
              <w:t>)</w:t>
            </w:r>
          </w:p>
        </w:tc>
      </w:tr>
    </w:tbl>
    <w:p w14:paraId="061E524D" w14:textId="7A4BF46E" w:rsidR="004F20EA" w:rsidRDefault="004F20EA" w:rsidP="004F20EA">
      <w:pPr>
        <w:pStyle w:val="af3"/>
        <w:rPr>
          <w:noProof/>
          <w:lang w:eastAsia="ru-RU"/>
        </w:rPr>
      </w:pPr>
      <w:r w:rsidRPr="008D17A6">
        <w:rPr>
          <w:noProof/>
          <w:lang w:eastAsia="ru-RU"/>
        </w:rPr>
        <w:t>Листинг</w:t>
      </w:r>
      <w:r w:rsidRPr="009F102F">
        <w:rPr>
          <w:noProof/>
          <w:lang w:eastAsia="ru-RU"/>
        </w:rPr>
        <w:t xml:space="preserve"> 4.</w:t>
      </w:r>
      <w:r>
        <w:rPr>
          <w:noProof/>
          <w:lang w:eastAsia="ru-RU"/>
        </w:rPr>
        <w:t>4</w:t>
      </w:r>
      <w:r w:rsidRPr="009F102F">
        <w:rPr>
          <w:noProof/>
          <w:lang w:eastAsia="ru-RU"/>
        </w:rPr>
        <w:t xml:space="preserve">— </w:t>
      </w:r>
      <w:r w:rsidRPr="004F20EA">
        <w:rPr>
          <w:noProof/>
          <w:lang w:eastAsia="ru-RU"/>
        </w:rPr>
        <w:t xml:space="preserve">Обработка ошибки сохранения </w:t>
      </w:r>
      <w:r>
        <w:rPr>
          <w:noProof/>
          <w:lang w:eastAsia="ru-RU"/>
        </w:rPr>
        <w:t>чекпоинта</w:t>
      </w:r>
      <w:r w:rsidRPr="004F20EA">
        <w:rPr>
          <w:noProof/>
          <w:lang w:eastAsia="ru-RU"/>
        </w:rPr>
        <w:t xml:space="preserve"> при обучении.</w:t>
      </w:r>
    </w:p>
    <w:p w14:paraId="7A977AF1" w14:textId="77777777" w:rsidR="009F102F" w:rsidRDefault="009F102F" w:rsidP="00846CE9">
      <w:pPr>
        <w:rPr>
          <w:noProof/>
          <w:lang w:eastAsia="ru-RU"/>
        </w:rPr>
      </w:pPr>
    </w:p>
    <w:p w14:paraId="5F38ACAB" w14:textId="6866A3E7" w:rsidR="009F102F" w:rsidRPr="00EC2D2C" w:rsidRDefault="004F20EA" w:rsidP="008247C1">
      <w:pPr>
        <w:rPr>
          <w:noProof/>
          <w:lang w:eastAsia="ru-RU"/>
        </w:rPr>
      </w:pPr>
      <w:r w:rsidRPr="004F20EA">
        <w:rPr>
          <w:noProof/>
          <w:lang w:eastAsia="ru-RU"/>
        </w:rPr>
        <w:lastRenderedPageBreak/>
        <w:t xml:space="preserve">После обучения модель оценивается на полностью отложенной тестовой выборке. </w:t>
      </w:r>
      <w:r w:rsidRPr="00B8148C">
        <w:rPr>
          <w:noProof/>
          <w:lang w:eastAsia="ru-RU"/>
        </w:rPr>
        <w:t xml:space="preserve">В качестве метрик используются </w:t>
      </w:r>
      <w:proofErr w:type="spellStart"/>
      <w:r w:rsidRPr="00B8148C">
        <w:rPr>
          <w:noProof/>
          <w:lang w:eastAsia="ru-RU"/>
        </w:rPr>
        <w:t>balanced</w:t>
      </w:r>
      <w:proofErr w:type="spellEnd"/>
      <w:r w:rsidRPr="00B8148C">
        <w:rPr>
          <w:noProof/>
          <w:lang w:eastAsia="ru-RU"/>
        </w:rPr>
        <w:t xml:space="preserve"> </w:t>
      </w:r>
      <w:proofErr w:type="spellStart"/>
      <w:r w:rsidRPr="00B8148C">
        <w:rPr>
          <w:noProof/>
          <w:lang w:eastAsia="ru-RU"/>
        </w:rPr>
        <w:t>accuracy</w:t>
      </w:r>
      <w:proofErr w:type="spellEnd"/>
      <w:r w:rsidRPr="00B8148C">
        <w:rPr>
          <w:noProof/>
          <w:lang w:eastAsia="ru-RU"/>
        </w:rPr>
        <w:t xml:space="preserve"> и </w:t>
      </w:r>
      <w:proofErr w:type="spellStart"/>
      <w:r w:rsidRPr="00B8148C">
        <w:rPr>
          <w:noProof/>
          <w:lang w:eastAsia="ru-RU"/>
        </w:rPr>
        <w:t>macro</w:t>
      </w:r>
      <w:proofErr w:type="spellEnd"/>
      <w:r w:rsidRPr="00B8148C">
        <w:rPr>
          <w:noProof/>
          <w:lang w:eastAsia="ru-RU"/>
        </w:rPr>
        <w:t xml:space="preserve"> F1, дополнительно для каждого прогона вычисляется F1 в разрезе групп A, B и C, что позволяет оценить, насколько модель справляется с редкими классами по сравнению с частыми. </w:t>
      </w:r>
      <w:r w:rsidRPr="004F20EA">
        <w:rPr>
          <w:noProof/>
          <w:lang w:eastAsia="ru-RU"/>
        </w:rPr>
        <w:t xml:space="preserve">Для избежания повторной загрузки базовой модели оценка выполняется на in-memory модели, которая уже содержит лучший чекпоинт благодаря механизму </w:t>
      </w:r>
      <w:r w:rsidR="00A072E5">
        <w:rPr>
          <w:noProof/>
          <w:lang w:eastAsia="ru-RU"/>
        </w:rPr>
        <w:t>загрузки лучшей модели (</w:t>
      </w:r>
      <w:r w:rsidRPr="004F20EA">
        <w:rPr>
          <w:noProof/>
          <w:lang w:eastAsia="ru-RU"/>
        </w:rPr>
        <w:t>load_best_model_at_end</w:t>
      </w:r>
      <w:r w:rsidR="00A072E5">
        <w:rPr>
          <w:noProof/>
          <w:lang w:eastAsia="ru-RU"/>
        </w:rPr>
        <w:t>)</w:t>
      </w:r>
      <w:r w:rsidRPr="004F20EA">
        <w:rPr>
          <w:noProof/>
          <w:lang w:eastAsia="ru-RU"/>
        </w:rPr>
        <w:t>. Результаты сохраняются в двух форматах: JSON-файл с агрегированными метриками и CSV-файл с предсказаниями</w:t>
      </w:r>
      <w:r w:rsidR="00D1611A" w:rsidRPr="00D1611A">
        <w:rPr>
          <w:noProof/>
          <w:lang w:eastAsia="ru-RU"/>
        </w:rPr>
        <w:t xml:space="preserve"> </w:t>
      </w:r>
      <w:r w:rsidR="00D1611A">
        <w:rPr>
          <w:noProof/>
          <w:lang w:eastAsia="ru-RU"/>
        </w:rPr>
        <w:t>по примерам</w:t>
      </w:r>
      <w:r w:rsidRPr="004F20EA">
        <w:rPr>
          <w:noProof/>
          <w:lang w:eastAsia="ru-RU"/>
        </w:rPr>
        <w:t xml:space="preserve"> для последующего анализа ошибок.</w:t>
      </w:r>
    </w:p>
    <w:p w14:paraId="52284845" w14:textId="3EBFD48F" w:rsidR="00D1611A" w:rsidRPr="00D1611A" w:rsidRDefault="00D1611A" w:rsidP="008247C1">
      <w:pPr>
        <w:rPr>
          <w:noProof/>
          <w:lang w:eastAsia="ru-RU"/>
        </w:rPr>
      </w:pPr>
      <w:r w:rsidRPr="00B8148C">
        <w:rPr>
          <w:noProof/>
          <w:lang w:eastAsia="ru-RU"/>
        </w:rPr>
        <w:t xml:space="preserve">Все результаты прогонов агрегируются ноутбуком, который сканирует директорию с JSON-файлами метрик, собирает их в единую таблицу и строит сравнительные диаграммы top-N прогонов по balanced accuracy и macro F1. </w:t>
      </w:r>
    </w:p>
    <w:p w14:paraId="1E37BD8C" w14:textId="086EA105" w:rsidR="009F102F" w:rsidRDefault="008247C1" w:rsidP="008247C1">
      <w:pPr>
        <w:pStyle w:val="a"/>
        <w:pageBreakBefore w:val="0"/>
        <w:numPr>
          <w:ilvl w:val="2"/>
          <w:numId w:val="4"/>
        </w:numPr>
        <w:ind w:left="0" w:firstLine="720"/>
        <w:rPr>
          <w:noProof/>
        </w:rPr>
      </w:pPr>
      <w:r w:rsidRPr="008247C1">
        <w:rPr>
          <w:noProof/>
        </w:rPr>
        <w:t>Учет дисбаланса классов с помощью взвешенной функции потерь</w:t>
      </w:r>
    </w:p>
    <w:p w14:paraId="201193D1" w14:textId="40D4391E" w:rsidR="008247C1" w:rsidRPr="008247C1" w:rsidRDefault="008247C1" w:rsidP="008247C1">
      <w:pPr>
        <w:rPr>
          <w:noProof/>
          <w:lang w:eastAsia="ru-RU"/>
        </w:rPr>
      </w:pPr>
      <w:r w:rsidRPr="008247C1">
        <w:rPr>
          <w:noProof/>
          <w:lang w:eastAsia="ru-RU"/>
        </w:rPr>
        <w:t>Стандартный Trainer из библиотеки HuggingFace при обучении модели классификации использует функцию потерь CrossEntropy. В документации PyTorch данная функция описана как критерий для задач классификации на </w:t>
      </w:r>
      <m:oMath>
        <m:r>
          <w:rPr>
            <w:rFonts w:ascii="Cambria Math" w:hAnsi="Cambria Math"/>
            <w:noProof/>
            <w:lang w:eastAsia="ru-RU"/>
          </w:rPr>
          <m:t>C</m:t>
        </m:r>
      </m:oMath>
      <w:r w:rsidRPr="008247C1">
        <w:rPr>
          <w:noProof/>
          <w:lang w:eastAsia="ru-RU"/>
        </w:rPr>
        <w:t xml:space="preserve"> классов; для случая, когда целевая метка задана индексом класса, она соответствует отрицательному логарифму вероятности правильного класса: </w:t>
      </w:r>
    </w:p>
    <w:p w14:paraId="5BBA7488" w14:textId="06C1D4CD" w:rsidR="008247C1" w:rsidRDefault="008247C1" w:rsidP="008247C1">
      <w:pPr>
        <w:rPr>
          <w:noProof/>
          <w:lang w:val="en-US" w:eastAsia="ru-RU"/>
        </w:rPr>
      </w:pPr>
      <w:proofErr w:type="spellStart"/>
      <w:r w:rsidRPr="008247C1">
        <w:rPr>
          <w:rFonts w:ascii="-webkit-standard" w:hAnsi="-webkit-standard"/>
          <w:color w:val="000000"/>
          <w:sz w:val="27"/>
          <w:szCs w:val="27"/>
          <w:highlight w:val="yellow"/>
          <w:lang w:val="en-US"/>
        </w:rPr>
        <w:t>PyTorch</w:t>
      </w:r>
      <w:proofErr w:type="spellEnd"/>
      <w:r w:rsidRPr="008247C1">
        <w:rPr>
          <w:rFonts w:ascii="-webkit-standard" w:hAnsi="-webkit-standard"/>
          <w:color w:val="000000"/>
          <w:sz w:val="27"/>
          <w:szCs w:val="27"/>
          <w:highlight w:val="yellow"/>
          <w:lang w:val="en-US"/>
        </w:rPr>
        <w:t>.</w:t>
      </w:r>
      <w:r w:rsidRPr="008247C1">
        <w:rPr>
          <w:rStyle w:val="apple-converted-space"/>
          <w:rFonts w:ascii="-webkit-standard" w:hAnsi="-webkit-standard"/>
          <w:color w:val="000000"/>
          <w:sz w:val="27"/>
          <w:szCs w:val="27"/>
          <w:highlight w:val="yellow"/>
          <w:lang w:val="en-US"/>
        </w:rPr>
        <w:t> </w:t>
      </w:r>
      <w:proofErr w:type="spellStart"/>
      <w:r w:rsidRPr="008247C1">
        <w:rPr>
          <w:rStyle w:val="aff"/>
          <w:color w:val="000000"/>
          <w:highlight w:val="yellow"/>
          <w:lang w:val="en-US"/>
        </w:rPr>
        <w:t>CrossEntropyLoss</w:t>
      </w:r>
      <w:proofErr w:type="spellEnd"/>
      <w:r w:rsidRPr="008247C1">
        <w:rPr>
          <w:rStyle w:val="aff"/>
          <w:color w:val="000000"/>
          <w:highlight w:val="yellow"/>
          <w:lang w:val="en-US"/>
        </w:rPr>
        <w:t xml:space="preserve"> — </w:t>
      </w:r>
      <w:proofErr w:type="spellStart"/>
      <w:r w:rsidRPr="008247C1">
        <w:rPr>
          <w:rStyle w:val="aff"/>
          <w:color w:val="000000"/>
          <w:highlight w:val="yellow"/>
          <w:lang w:val="en-US"/>
        </w:rPr>
        <w:t>PyTorch</w:t>
      </w:r>
      <w:proofErr w:type="spellEnd"/>
      <w:r w:rsidRPr="008247C1">
        <w:rPr>
          <w:rStyle w:val="aff"/>
          <w:color w:val="000000"/>
          <w:highlight w:val="yellow"/>
          <w:lang w:val="en-US"/>
        </w:rPr>
        <w:t xml:space="preserve"> Documentation</w:t>
      </w:r>
      <w:r w:rsidRPr="008247C1">
        <w:rPr>
          <w:rFonts w:ascii="-webkit-standard" w:hAnsi="-webkit-standard"/>
          <w:color w:val="000000"/>
          <w:sz w:val="27"/>
          <w:szCs w:val="27"/>
          <w:highlight w:val="yellow"/>
          <w:lang w:val="en-US"/>
        </w:rPr>
        <w:t>. URL:</w:t>
      </w:r>
      <w:r w:rsidRPr="008247C1">
        <w:rPr>
          <w:rStyle w:val="apple-converted-space"/>
          <w:rFonts w:ascii="-webkit-standard" w:hAnsi="-webkit-standard"/>
          <w:color w:val="000000"/>
          <w:sz w:val="27"/>
          <w:szCs w:val="27"/>
          <w:highlight w:val="yellow"/>
          <w:lang w:val="en-US"/>
        </w:rPr>
        <w:t> </w:t>
      </w:r>
      <w:hyperlink r:id="rId15" w:tgtFrame="_new" w:history="1">
        <w:r w:rsidRPr="008247C1">
          <w:rPr>
            <w:rStyle w:val="ad"/>
            <w:highlight w:val="yellow"/>
            <w:lang w:val="en-US"/>
          </w:rPr>
          <w:t>https://docs.pytorch.org/docs/stable/generated/torch.nn.modules.loss.CrossEntropyLoss.htm</w:t>
        </w:r>
      </w:hyperlink>
      <w:r w:rsidRPr="008247C1">
        <w:rPr>
          <w:noProof/>
          <w:lang w:val="en-US" w:eastAsia="ru-RU"/>
        </w:rPr>
        <w:t>:</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8247C1" w:rsidRPr="008D17A6" w14:paraId="27CBCFE6" w14:textId="77777777" w:rsidTr="00C45E5C">
        <w:trPr>
          <w:trHeight w:val="654"/>
        </w:trPr>
        <w:tc>
          <w:tcPr>
            <w:tcW w:w="2122" w:type="dxa"/>
          </w:tcPr>
          <w:p w14:paraId="1F35E18F" w14:textId="77777777" w:rsidR="008247C1" w:rsidRPr="004B62D2" w:rsidRDefault="008247C1" w:rsidP="00C45E5C">
            <w:pPr>
              <w:ind w:firstLine="0"/>
              <w:rPr>
                <w:noProof/>
                <w:lang w:val="en-US" w:eastAsia="ru-RU"/>
              </w:rPr>
            </w:pPr>
          </w:p>
        </w:tc>
        <w:tc>
          <w:tcPr>
            <w:tcW w:w="4961" w:type="dxa"/>
          </w:tcPr>
          <w:p w14:paraId="711AE923" w14:textId="1B8D749A" w:rsidR="008247C1" w:rsidRPr="008D17A6" w:rsidRDefault="00000000" w:rsidP="00C45E5C">
            <w:pPr>
              <w:ind w:firstLine="0"/>
              <w:jc w:val="center"/>
              <w:rPr>
                <w:rFonts w:eastAsiaTheme="minorEastAsia"/>
                <w:iCs/>
                <w:noProof/>
                <w:lang w:eastAsia="ru-RU"/>
              </w:rPr>
            </w:pPr>
            <m:oMath>
              <m:sSub>
                <m:sSubPr>
                  <m:ctrlPr>
                    <w:rPr>
                      <w:rFonts w:ascii="Cambria Math" w:hAnsi="Cambria Math"/>
                      <w:noProof/>
                      <w:sz w:val="32"/>
                      <w:szCs w:val="32"/>
                      <w:lang w:eastAsia="ru-RU"/>
                    </w:rPr>
                  </m:ctrlPr>
                </m:sSubPr>
                <m:e>
                  <m:r>
                    <w:rPr>
                      <w:rFonts w:ascii="Cambria Math" w:hAnsi="Cambria Math"/>
                      <w:noProof/>
                      <w:sz w:val="32"/>
                      <w:szCs w:val="32"/>
                      <w:lang w:eastAsia="ru-RU"/>
                    </w:rPr>
                    <m:t>L</m:t>
                  </m:r>
                </m:e>
                <m:sub>
                  <m:r>
                    <w:rPr>
                      <w:rFonts w:ascii="Cambria Math" w:hAnsi="Cambria Math"/>
                      <w:noProof/>
                      <w:sz w:val="32"/>
                      <w:szCs w:val="32"/>
                      <w:lang w:eastAsia="ru-RU"/>
                    </w:rPr>
                    <m:t>i</m:t>
                  </m:r>
                </m:sub>
              </m:sSub>
              <m:r>
                <m:rPr>
                  <m:sty m:val="p"/>
                </m:rPr>
                <w:rPr>
                  <w:rFonts w:ascii="Cambria Math" w:hAnsi="Cambria Math"/>
                  <w:noProof/>
                  <w:sz w:val="32"/>
                  <w:szCs w:val="32"/>
                  <w:lang w:eastAsia="ru-RU"/>
                </w:rPr>
                <m:t>=-log⁡</m:t>
              </m:r>
              <m:sSub>
                <m:sSubPr>
                  <m:ctrlPr>
                    <w:rPr>
                      <w:rFonts w:ascii="Cambria Math" w:hAnsi="Cambria Math"/>
                      <w:noProof/>
                      <w:sz w:val="32"/>
                      <w:szCs w:val="32"/>
                      <w:lang w:eastAsia="ru-RU"/>
                    </w:rPr>
                  </m:ctrlPr>
                </m:sSubPr>
                <m:e>
                  <m:r>
                    <w:rPr>
                      <w:rFonts w:ascii="Cambria Math" w:hAnsi="Cambria Math"/>
                      <w:noProof/>
                      <w:sz w:val="32"/>
                      <w:szCs w:val="32"/>
                      <w:lang w:eastAsia="ru-RU"/>
                    </w:rPr>
                    <m:t>p</m:t>
                  </m:r>
                </m:e>
                <m:sub>
                  <m:r>
                    <w:rPr>
                      <w:rFonts w:ascii="Cambria Math" w:hAnsi="Cambria Math"/>
                      <w:noProof/>
                      <w:sz w:val="32"/>
                      <w:szCs w:val="32"/>
                      <w:lang w:eastAsia="ru-RU"/>
                    </w:rPr>
                    <m:t>i</m:t>
                  </m:r>
                  <m:r>
                    <m:rPr>
                      <m:sty m:val="p"/>
                    </m:rPr>
                    <w:rPr>
                      <w:rFonts w:ascii="Cambria Math" w:hAnsi="Cambria Math"/>
                      <w:noProof/>
                      <w:sz w:val="32"/>
                      <w:szCs w:val="32"/>
                      <w:lang w:eastAsia="ru-RU"/>
                    </w:rPr>
                    <m:t>,</m:t>
                  </m:r>
                  <m:sSub>
                    <m:sSubPr>
                      <m:ctrlPr>
                        <w:rPr>
                          <w:rFonts w:ascii="Cambria Math" w:hAnsi="Cambria Math"/>
                          <w:noProof/>
                          <w:sz w:val="32"/>
                          <w:szCs w:val="32"/>
                          <w:lang w:eastAsia="ru-RU"/>
                        </w:rPr>
                      </m:ctrlPr>
                    </m:sSubPr>
                    <m:e>
                      <m:r>
                        <w:rPr>
                          <w:rFonts w:ascii="Cambria Math" w:hAnsi="Cambria Math"/>
                          <w:noProof/>
                          <w:sz w:val="32"/>
                          <w:szCs w:val="32"/>
                          <w:lang w:eastAsia="ru-RU"/>
                        </w:rPr>
                        <m:t>y</m:t>
                      </m:r>
                    </m:e>
                    <m:sub>
                      <m:r>
                        <w:rPr>
                          <w:rFonts w:ascii="Cambria Math" w:hAnsi="Cambria Math"/>
                          <w:noProof/>
                          <w:sz w:val="32"/>
                          <w:szCs w:val="32"/>
                          <w:lang w:eastAsia="ru-RU"/>
                        </w:rPr>
                        <m:t>i</m:t>
                      </m:r>
                    </m:sub>
                  </m:sSub>
                </m:sub>
              </m:sSub>
            </m:oMath>
            <w:r w:rsidR="008247C1" w:rsidRPr="008D17A6">
              <w:rPr>
                <w:rFonts w:eastAsiaTheme="minorEastAsia"/>
                <w:iCs/>
                <w:noProof/>
                <w:lang w:eastAsia="ru-RU"/>
              </w:rPr>
              <w:t>,</w:t>
            </w:r>
          </w:p>
        </w:tc>
        <w:tc>
          <w:tcPr>
            <w:tcW w:w="2546" w:type="dxa"/>
          </w:tcPr>
          <w:p w14:paraId="306EDAC7" w14:textId="6D1CE7D5" w:rsidR="008247C1" w:rsidRPr="008D17A6" w:rsidRDefault="008247C1" w:rsidP="00C45E5C">
            <w:pPr>
              <w:ind w:firstLine="0"/>
              <w:jc w:val="right"/>
              <w:rPr>
                <w:noProof/>
                <w:lang w:eastAsia="ru-RU"/>
              </w:rPr>
            </w:pPr>
            <w:r w:rsidRPr="008D17A6">
              <w:rPr>
                <w:noProof/>
                <w:lang w:eastAsia="ru-RU"/>
              </w:rPr>
              <w:t>(</w:t>
            </w:r>
            <w:r w:rsidR="00D63E89">
              <w:rPr>
                <w:noProof/>
                <w:lang w:eastAsia="ru-RU"/>
              </w:rPr>
              <w:t>6</w:t>
            </w:r>
            <w:r w:rsidRPr="008D17A6">
              <w:rPr>
                <w:noProof/>
                <w:lang w:eastAsia="ru-RU"/>
              </w:rPr>
              <w:t>)</w:t>
            </w:r>
          </w:p>
        </w:tc>
      </w:tr>
      <w:tr w:rsidR="008247C1" w:rsidRPr="008D17A6" w14:paraId="3E047E59" w14:textId="77777777" w:rsidTr="00C45E5C">
        <w:trPr>
          <w:trHeight w:val="654"/>
        </w:trPr>
        <w:tc>
          <w:tcPr>
            <w:tcW w:w="2122" w:type="dxa"/>
          </w:tcPr>
          <w:p w14:paraId="50F36898" w14:textId="77777777" w:rsidR="008247C1" w:rsidRPr="008D17A6" w:rsidRDefault="008247C1" w:rsidP="00C45E5C">
            <w:pPr>
              <w:ind w:firstLine="0"/>
              <w:rPr>
                <w:noProof/>
                <w:lang w:eastAsia="ru-RU"/>
              </w:rPr>
            </w:pPr>
          </w:p>
        </w:tc>
        <w:tc>
          <w:tcPr>
            <w:tcW w:w="4961" w:type="dxa"/>
          </w:tcPr>
          <w:p w14:paraId="25007858" w14:textId="77777777" w:rsidR="008247C1" w:rsidRDefault="008247C1" w:rsidP="00C45E5C">
            <w:pPr>
              <w:ind w:firstLine="0"/>
              <w:jc w:val="center"/>
              <w:rPr>
                <w:rFonts w:eastAsia="Calibri" w:cs="Times New Roman"/>
                <w:noProof/>
                <w:sz w:val="32"/>
                <w:szCs w:val="32"/>
                <w:lang w:val="en-US"/>
              </w:rPr>
            </w:pPr>
          </w:p>
        </w:tc>
        <w:tc>
          <w:tcPr>
            <w:tcW w:w="2546" w:type="dxa"/>
          </w:tcPr>
          <w:p w14:paraId="1E159BBE" w14:textId="77777777" w:rsidR="008247C1" w:rsidRPr="008D17A6" w:rsidRDefault="008247C1" w:rsidP="00C45E5C">
            <w:pPr>
              <w:ind w:firstLine="0"/>
              <w:jc w:val="right"/>
              <w:rPr>
                <w:noProof/>
                <w:lang w:eastAsia="ru-RU"/>
              </w:rPr>
            </w:pPr>
          </w:p>
        </w:tc>
      </w:tr>
    </w:tbl>
    <w:p w14:paraId="5FB13EFD" w14:textId="604A402C" w:rsidR="008247C1" w:rsidRPr="004B62D2" w:rsidRDefault="008247C1" w:rsidP="000F5EE8">
      <w:pPr>
        <w:rPr>
          <w:noProof/>
          <w:lang w:eastAsia="ru-RU"/>
        </w:rPr>
      </w:pPr>
      <w:r>
        <w:rPr>
          <w:noProof/>
          <w:lang w:eastAsia="ru-RU"/>
        </w:rPr>
        <w:t xml:space="preserve">где </w:t>
      </w:r>
      <w:r w:rsidRPr="008247C1">
        <w:rPr>
          <w:noProof/>
          <w:lang w:eastAsia="ru-RU"/>
        </w:rPr>
        <w:t> </w:t>
      </w:r>
      <m:oMath>
        <m:sSub>
          <m:sSubPr>
            <m:ctrlPr>
              <w:rPr>
                <w:rFonts w:ascii="Cambria Math" w:hAnsi="Cambria Math"/>
                <w:noProof/>
                <w:lang w:eastAsia="ru-RU"/>
              </w:rPr>
            </m:ctrlPr>
          </m:sSubPr>
          <m:e>
            <m:r>
              <w:rPr>
                <w:rFonts w:ascii="Cambria Math" w:hAnsi="Cambria Math"/>
                <w:noProof/>
                <w:lang w:eastAsia="ru-RU"/>
              </w:rPr>
              <m:t>p</m:t>
            </m:r>
          </m:e>
          <m:sub>
            <m:r>
              <w:rPr>
                <w:rFonts w:ascii="Cambria Math" w:hAnsi="Cambria Math"/>
                <w:noProof/>
                <w:lang w:eastAsia="ru-RU"/>
              </w:rPr>
              <m:t>i</m:t>
            </m:r>
            <m:r>
              <m:rPr>
                <m:sty m:val="p"/>
              </m:rPr>
              <w:rPr>
                <w:rFonts w:ascii="Cambria Math" w:hAnsi="Cambria Math"/>
                <w:noProof/>
                <w:lang w:eastAsia="ru-RU"/>
              </w:rPr>
              <m:t>,</m:t>
            </m:r>
            <m:sSub>
              <m:sSubPr>
                <m:ctrlPr>
                  <w:rPr>
                    <w:rFonts w:ascii="Cambria Math" w:hAnsi="Cambria Math"/>
                    <w:noProof/>
                    <w:lang w:eastAsia="ru-RU"/>
                  </w:rPr>
                </m:ctrlPr>
              </m:sSubPr>
              <m:e>
                <m:r>
                  <w:rPr>
                    <w:rFonts w:ascii="Cambria Math" w:hAnsi="Cambria Math"/>
                    <w:noProof/>
                    <w:lang w:eastAsia="ru-RU"/>
                  </w:rPr>
                  <m:t>y</m:t>
                </m:r>
              </m:e>
              <m:sub>
                <m:r>
                  <w:rPr>
                    <w:rFonts w:ascii="Cambria Math" w:hAnsi="Cambria Math"/>
                    <w:noProof/>
                    <w:lang w:eastAsia="ru-RU"/>
                  </w:rPr>
                  <m:t>i</m:t>
                </m:r>
              </m:sub>
            </m:sSub>
          </m:sub>
        </m:sSub>
      </m:oMath>
      <w:r w:rsidRPr="008247C1">
        <w:rPr>
          <w:noProof/>
          <w:lang w:eastAsia="ru-RU"/>
        </w:rPr>
        <w:t> — вероятность, которую модель присвоила правильному классу </w:t>
      </w:r>
      <m:oMath>
        <m:sSub>
          <m:sSubPr>
            <m:ctrlPr>
              <w:rPr>
                <w:rFonts w:ascii="Cambria Math" w:hAnsi="Cambria Math"/>
                <w:noProof/>
                <w:lang w:eastAsia="ru-RU"/>
              </w:rPr>
            </m:ctrlPr>
          </m:sSubPr>
          <m:e>
            <m:r>
              <w:rPr>
                <w:rFonts w:ascii="Cambria Math" w:hAnsi="Cambria Math"/>
                <w:noProof/>
                <w:lang w:eastAsia="ru-RU"/>
              </w:rPr>
              <m:t>y</m:t>
            </m:r>
          </m:e>
          <m:sub>
            <m:r>
              <w:rPr>
                <w:rFonts w:ascii="Cambria Math" w:hAnsi="Cambria Math"/>
                <w:noProof/>
                <w:lang w:eastAsia="ru-RU"/>
              </w:rPr>
              <m:t>i</m:t>
            </m:r>
          </m:sub>
        </m:sSub>
      </m:oMath>
      <w:r w:rsidRPr="008247C1">
        <w:rPr>
          <w:noProof/>
          <w:lang w:eastAsia="ru-RU"/>
        </w:rPr>
        <w:t>.</w:t>
      </w:r>
    </w:p>
    <w:p w14:paraId="42FFC352" w14:textId="78F940FB" w:rsidR="008247C1" w:rsidRPr="008247C1" w:rsidRDefault="008247C1" w:rsidP="008247C1">
      <w:pPr>
        <w:rPr>
          <w:noProof/>
          <w:lang w:eastAsia="ru-RU"/>
        </w:rPr>
      </w:pPr>
      <w:r w:rsidRPr="008247C1">
        <w:rPr>
          <w:noProof/>
          <w:lang w:eastAsia="ru-RU"/>
        </w:rPr>
        <w:lastRenderedPageBreak/>
        <w:t>Для текущего корпуса данных такой подход является базовым, однако он не учитывает различную представленность классов. В выборке содержится 36 блоков, при этом часть классов имеет существенно больше обучающих примеров, чем другие. Следовательно, крупные классы чаще участвуют в обновлении параметров модели.</w:t>
      </w:r>
    </w:p>
    <w:p w14:paraId="68F4ED10" w14:textId="3CA8BCDD" w:rsidR="008247C1" w:rsidRDefault="008247C1" w:rsidP="008247C1">
      <w:pPr>
        <w:rPr>
          <w:noProof/>
          <w:lang w:eastAsia="ru-RU"/>
        </w:rPr>
      </w:pPr>
      <w:r w:rsidRPr="008247C1">
        <w:rPr>
          <w:noProof/>
          <w:lang w:eastAsia="ru-RU"/>
        </w:rPr>
        <w:t>Для проверки влияния дополнительной балансировки</w:t>
      </w:r>
      <w:r>
        <w:rPr>
          <w:noProof/>
          <w:lang w:eastAsia="ru-RU"/>
        </w:rPr>
        <w:t>, как отдельный эксперимент,</w:t>
      </w:r>
      <w:r w:rsidRPr="008247C1">
        <w:rPr>
          <w:noProof/>
          <w:lang w:eastAsia="ru-RU"/>
        </w:rPr>
        <w:t xml:space="preserve"> реализован класс ClassWeightedTrainer. Он наследуется от стандартного Trainer, но изменяет способ расчёта функции потерь. Вместо стандартной CrossEntropy используется CrossEntropy с весами классов. В упрощённом виде такая функция записывается следующим образом:</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8247C1" w:rsidRPr="008D17A6" w14:paraId="5E91C9A5" w14:textId="77777777" w:rsidTr="00C45E5C">
        <w:trPr>
          <w:trHeight w:val="654"/>
        </w:trPr>
        <w:tc>
          <w:tcPr>
            <w:tcW w:w="2122" w:type="dxa"/>
          </w:tcPr>
          <w:p w14:paraId="431A61B6" w14:textId="77777777" w:rsidR="008247C1" w:rsidRPr="008D17A6" w:rsidRDefault="008247C1" w:rsidP="00C45E5C">
            <w:pPr>
              <w:ind w:firstLine="0"/>
              <w:rPr>
                <w:noProof/>
                <w:lang w:eastAsia="ru-RU"/>
              </w:rPr>
            </w:pPr>
          </w:p>
        </w:tc>
        <w:tc>
          <w:tcPr>
            <w:tcW w:w="4961" w:type="dxa"/>
          </w:tcPr>
          <w:p w14:paraId="6623601A" w14:textId="1E05416F" w:rsidR="008247C1" w:rsidRPr="008D17A6" w:rsidRDefault="00000000" w:rsidP="00C45E5C">
            <w:pPr>
              <w:ind w:firstLine="0"/>
              <w:jc w:val="center"/>
              <w:rPr>
                <w:rFonts w:eastAsiaTheme="minorEastAsia"/>
                <w:iCs/>
                <w:noProof/>
                <w:lang w:eastAsia="ru-RU"/>
              </w:rPr>
            </w:pPr>
            <m:oMath>
              <m:sSub>
                <m:sSubPr>
                  <m:ctrlPr>
                    <w:rPr>
                      <w:rFonts w:ascii="Cambria Math" w:hAnsi="Cambria Math"/>
                      <w:noProof/>
                      <w:sz w:val="32"/>
                      <w:szCs w:val="32"/>
                      <w:lang w:eastAsia="ru-RU"/>
                    </w:rPr>
                  </m:ctrlPr>
                </m:sSubPr>
                <m:e>
                  <m:r>
                    <w:rPr>
                      <w:rFonts w:ascii="Cambria Math" w:hAnsi="Cambria Math"/>
                      <w:noProof/>
                      <w:sz w:val="32"/>
                      <w:szCs w:val="32"/>
                      <w:lang w:eastAsia="ru-RU"/>
                    </w:rPr>
                    <m:t>L</m:t>
                  </m:r>
                </m:e>
                <m:sub>
                  <m:r>
                    <w:rPr>
                      <w:rFonts w:ascii="Cambria Math" w:hAnsi="Cambria Math"/>
                      <w:noProof/>
                      <w:sz w:val="32"/>
                      <w:szCs w:val="32"/>
                      <w:lang w:eastAsia="ru-RU"/>
                    </w:rPr>
                    <m:t>i</m:t>
                  </m:r>
                </m:sub>
              </m:sSub>
              <m:r>
                <m:rPr>
                  <m:sty m:val="p"/>
                </m:rPr>
                <w:rPr>
                  <w:rFonts w:ascii="Cambria Math" w:hAnsi="Cambria Math"/>
                  <w:noProof/>
                  <w:sz w:val="32"/>
                  <w:szCs w:val="32"/>
                  <w:lang w:eastAsia="ru-RU"/>
                </w:rPr>
                <m:t>=-</m:t>
              </m:r>
              <m:sSub>
                <m:sSubPr>
                  <m:ctrlPr>
                    <w:rPr>
                      <w:rFonts w:ascii="Cambria Math" w:hAnsi="Cambria Math"/>
                      <w:noProof/>
                      <w:sz w:val="32"/>
                      <w:szCs w:val="32"/>
                      <w:lang w:eastAsia="ru-RU"/>
                    </w:rPr>
                  </m:ctrlPr>
                </m:sSubPr>
                <m:e>
                  <m:r>
                    <w:rPr>
                      <w:rFonts w:ascii="Cambria Math" w:hAnsi="Cambria Math"/>
                      <w:noProof/>
                      <w:sz w:val="32"/>
                      <w:szCs w:val="32"/>
                      <w:lang w:eastAsia="ru-RU"/>
                    </w:rPr>
                    <m:t>w</m:t>
                  </m:r>
                </m:e>
                <m:sub>
                  <m:sSub>
                    <m:sSubPr>
                      <m:ctrlPr>
                        <w:rPr>
                          <w:rFonts w:ascii="Cambria Math" w:hAnsi="Cambria Math"/>
                          <w:noProof/>
                          <w:sz w:val="32"/>
                          <w:szCs w:val="32"/>
                          <w:lang w:eastAsia="ru-RU"/>
                        </w:rPr>
                      </m:ctrlPr>
                    </m:sSubPr>
                    <m:e>
                      <m:r>
                        <w:rPr>
                          <w:rFonts w:ascii="Cambria Math" w:hAnsi="Cambria Math"/>
                          <w:noProof/>
                          <w:sz w:val="32"/>
                          <w:szCs w:val="32"/>
                          <w:lang w:eastAsia="ru-RU"/>
                        </w:rPr>
                        <m:t>y</m:t>
                      </m:r>
                    </m:e>
                    <m:sub>
                      <m:r>
                        <w:rPr>
                          <w:rFonts w:ascii="Cambria Math" w:hAnsi="Cambria Math"/>
                          <w:noProof/>
                          <w:sz w:val="32"/>
                          <w:szCs w:val="32"/>
                          <w:lang w:eastAsia="ru-RU"/>
                        </w:rPr>
                        <m:t>i</m:t>
                      </m:r>
                    </m:sub>
                  </m:sSub>
                </m:sub>
              </m:sSub>
              <m:r>
                <m:rPr>
                  <m:sty m:val="p"/>
                </m:rPr>
                <w:rPr>
                  <w:rFonts w:ascii="Cambria Math" w:hAnsi="Cambria Math"/>
                  <w:noProof/>
                  <w:sz w:val="32"/>
                  <w:szCs w:val="32"/>
                  <w:lang w:eastAsia="ru-RU"/>
                </w:rPr>
                <m:t>log⁡</m:t>
              </m:r>
              <m:sSub>
                <m:sSubPr>
                  <m:ctrlPr>
                    <w:rPr>
                      <w:rFonts w:ascii="Cambria Math" w:hAnsi="Cambria Math"/>
                      <w:noProof/>
                      <w:sz w:val="32"/>
                      <w:szCs w:val="32"/>
                      <w:lang w:eastAsia="ru-RU"/>
                    </w:rPr>
                  </m:ctrlPr>
                </m:sSubPr>
                <m:e>
                  <m:r>
                    <w:rPr>
                      <w:rFonts w:ascii="Cambria Math" w:hAnsi="Cambria Math"/>
                      <w:noProof/>
                      <w:sz w:val="32"/>
                      <w:szCs w:val="32"/>
                      <w:lang w:eastAsia="ru-RU"/>
                    </w:rPr>
                    <m:t>p</m:t>
                  </m:r>
                </m:e>
                <m:sub>
                  <m:r>
                    <w:rPr>
                      <w:rFonts w:ascii="Cambria Math" w:hAnsi="Cambria Math"/>
                      <w:noProof/>
                      <w:sz w:val="32"/>
                      <w:szCs w:val="32"/>
                      <w:lang w:eastAsia="ru-RU"/>
                    </w:rPr>
                    <m:t>i</m:t>
                  </m:r>
                  <m:r>
                    <m:rPr>
                      <m:sty m:val="p"/>
                    </m:rPr>
                    <w:rPr>
                      <w:rFonts w:ascii="Cambria Math" w:hAnsi="Cambria Math"/>
                      <w:noProof/>
                      <w:sz w:val="32"/>
                      <w:szCs w:val="32"/>
                      <w:lang w:eastAsia="ru-RU"/>
                    </w:rPr>
                    <m:t>,</m:t>
                  </m:r>
                  <m:sSub>
                    <m:sSubPr>
                      <m:ctrlPr>
                        <w:rPr>
                          <w:rFonts w:ascii="Cambria Math" w:hAnsi="Cambria Math"/>
                          <w:noProof/>
                          <w:sz w:val="32"/>
                          <w:szCs w:val="32"/>
                          <w:lang w:eastAsia="ru-RU"/>
                        </w:rPr>
                      </m:ctrlPr>
                    </m:sSubPr>
                    <m:e>
                      <m:r>
                        <w:rPr>
                          <w:rFonts w:ascii="Cambria Math" w:hAnsi="Cambria Math"/>
                          <w:noProof/>
                          <w:sz w:val="32"/>
                          <w:szCs w:val="32"/>
                          <w:lang w:eastAsia="ru-RU"/>
                        </w:rPr>
                        <m:t>y</m:t>
                      </m:r>
                    </m:e>
                    <m:sub>
                      <m:r>
                        <w:rPr>
                          <w:rFonts w:ascii="Cambria Math" w:hAnsi="Cambria Math"/>
                          <w:noProof/>
                          <w:sz w:val="32"/>
                          <w:szCs w:val="32"/>
                          <w:lang w:eastAsia="ru-RU"/>
                        </w:rPr>
                        <m:t>i</m:t>
                      </m:r>
                    </m:sub>
                  </m:sSub>
                </m:sub>
              </m:sSub>
            </m:oMath>
            <w:r w:rsidR="008247C1" w:rsidRPr="008D17A6">
              <w:rPr>
                <w:rFonts w:eastAsiaTheme="minorEastAsia"/>
                <w:iCs/>
                <w:noProof/>
                <w:lang w:eastAsia="ru-RU"/>
              </w:rPr>
              <w:t>,</w:t>
            </w:r>
          </w:p>
        </w:tc>
        <w:tc>
          <w:tcPr>
            <w:tcW w:w="2546" w:type="dxa"/>
          </w:tcPr>
          <w:p w14:paraId="762AAF3E" w14:textId="7F22F46D" w:rsidR="008247C1" w:rsidRPr="008D17A6" w:rsidRDefault="008247C1" w:rsidP="00C45E5C">
            <w:pPr>
              <w:ind w:firstLine="0"/>
              <w:jc w:val="right"/>
              <w:rPr>
                <w:noProof/>
                <w:lang w:eastAsia="ru-RU"/>
              </w:rPr>
            </w:pPr>
            <w:r w:rsidRPr="008D17A6">
              <w:rPr>
                <w:noProof/>
                <w:lang w:eastAsia="ru-RU"/>
              </w:rPr>
              <w:t>(</w:t>
            </w:r>
            <w:r w:rsidR="00D63E89">
              <w:rPr>
                <w:noProof/>
                <w:lang w:eastAsia="ru-RU"/>
              </w:rPr>
              <w:t>7</w:t>
            </w:r>
            <w:r w:rsidRPr="008D17A6">
              <w:rPr>
                <w:noProof/>
                <w:lang w:eastAsia="ru-RU"/>
              </w:rPr>
              <w:t>)</w:t>
            </w:r>
          </w:p>
        </w:tc>
      </w:tr>
      <w:tr w:rsidR="008247C1" w:rsidRPr="008D17A6" w14:paraId="1CCB02DD" w14:textId="77777777" w:rsidTr="00C45E5C">
        <w:trPr>
          <w:trHeight w:val="654"/>
        </w:trPr>
        <w:tc>
          <w:tcPr>
            <w:tcW w:w="2122" w:type="dxa"/>
          </w:tcPr>
          <w:p w14:paraId="19F19CFB" w14:textId="77777777" w:rsidR="008247C1" w:rsidRPr="008D17A6" w:rsidRDefault="008247C1" w:rsidP="00C45E5C">
            <w:pPr>
              <w:ind w:firstLine="0"/>
              <w:rPr>
                <w:noProof/>
                <w:lang w:eastAsia="ru-RU"/>
              </w:rPr>
            </w:pPr>
          </w:p>
        </w:tc>
        <w:tc>
          <w:tcPr>
            <w:tcW w:w="4961" w:type="dxa"/>
          </w:tcPr>
          <w:p w14:paraId="651FFB15" w14:textId="77777777" w:rsidR="008247C1" w:rsidRDefault="008247C1" w:rsidP="00C45E5C">
            <w:pPr>
              <w:ind w:firstLine="0"/>
              <w:jc w:val="center"/>
              <w:rPr>
                <w:rFonts w:eastAsia="Calibri" w:cs="Times New Roman"/>
                <w:noProof/>
                <w:sz w:val="32"/>
                <w:szCs w:val="32"/>
                <w:lang w:val="en-US"/>
              </w:rPr>
            </w:pPr>
          </w:p>
        </w:tc>
        <w:tc>
          <w:tcPr>
            <w:tcW w:w="2546" w:type="dxa"/>
          </w:tcPr>
          <w:p w14:paraId="16F053C9" w14:textId="77777777" w:rsidR="008247C1" w:rsidRPr="008D17A6" w:rsidRDefault="008247C1" w:rsidP="00C45E5C">
            <w:pPr>
              <w:ind w:firstLine="0"/>
              <w:jc w:val="right"/>
              <w:rPr>
                <w:noProof/>
                <w:lang w:eastAsia="ru-RU"/>
              </w:rPr>
            </w:pPr>
          </w:p>
        </w:tc>
      </w:tr>
    </w:tbl>
    <w:p w14:paraId="468C5413" w14:textId="690AF116" w:rsidR="008247C1" w:rsidRDefault="008247C1" w:rsidP="008247C1">
      <w:pPr>
        <w:rPr>
          <w:noProof/>
          <w:lang w:eastAsia="ru-RU"/>
        </w:rPr>
      </w:pPr>
      <w:r>
        <w:rPr>
          <w:noProof/>
          <w:lang w:eastAsia="ru-RU"/>
        </w:rPr>
        <w:t>где</w:t>
      </w:r>
      <w:r w:rsidRPr="008247C1">
        <w:rPr>
          <w:noProof/>
          <w:lang w:eastAsia="ru-RU"/>
        </w:rPr>
        <w:t> </w:t>
      </w:r>
      <m:oMath>
        <m:sSub>
          <m:sSubPr>
            <m:ctrlPr>
              <w:rPr>
                <w:rFonts w:ascii="Cambria Math" w:hAnsi="Cambria Math"/>
                <w:noProof/>
                <w:lang w:eastAsia="ru-RU"/>
              </w:rPr>
            </m:ctrlPr>
          </m:sSubPr>
          <m:e>
            <m:r>
              <w:rPr>
                <w:rFonts w:ascii="Cambria Math" w:hAnsi="Cambria Math"/>
                <w:noProof/>
                <w:lang w:eastAsia="ru-RU"/>
              </w:rPr>
              <m:t>w</m:t>
            </m:r>
          </m:e>
          <m:sub>
            <m:sSub>
              <m:sSubPr>
                <m:ctrlPr>
                  <w:rPr>
                    <w:rFonts w:ascii="Cambria Math" w:hAnsi="Cambria Math"/>
                    <w:noProof/>
                    <w:lang w:eastAsia="ru-RU"/>
                  </w:rPr>
                </m:ctrlPr>
              </m:sSubPr>
              <m:e>
                <m:r>
                  <w:rPr>
                    <w:rFonts w:ascii="Cambria Math" w:hAnsi="Cambria Math"/>
                    <w:noProof/>
                    <w:lang w:eastAsia="ru-RU"/>
                  </w:rPr>
                  <m:t>y</m:t>
                </m:r>
              </m:e>
              <m:sub>
                <m:r>
                  <w:rPr>
                    <w:rFonts w:ascii="Cambria Math" w:hAnsi="Cambria Math"/>
                    <w:noProof/>
                    <w:lang w:eastAsia="ru-RU"/>
                  </w:rPr>
                  <m:t>i</m:t>
                </m:r>
              </m:sub>
            </m:sSub>
          </m:sub>
        </m:sSub>
      </m:oMath>
      <w:r w:rsidRPr="008247C1">
        <w:rPr>
          <w:noProof/>
          <w:lang w:eastAsia="ru-RU"/>
        </w:rPr>
        <w:t> — вес класса, к которому относится объект.</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D63E89" w:rsidRPr="008D17A6" w14:paraId="1A33AA24" w14:textId="77777777" w:rsidTr="00C45E5C">
        <w:trPr>
          <w:trHeight w:val="654"/>
        </w:trPr>
        <w:tc>
          <w:tcPr>
            <w:tcW w:w="2122" w:type="dxa"/>
          </w:tcPr>
          <w:p w14:paraId="693C7341" w14:textId="77777777" w:rsidR="00D63E89" w:rsidRPr="008D17A6" w:rsidRDefault="00D63E89" w:rsidP="00C45E5C">
            <w:pPr>
              <w:ind w:firstLine="0"/>
              <w:rPr>
                <w:noProof/>
                <w:lang w:eastAsia="ru-RU"/>
              </w:rPr>
            </w:pPr>
          </w:p>
        </w:tc>
        <w:tc>
          <w:tcPr>
            <w:tcW w:w="4961" w:type="dxa"/>
          </w:tcPr>
          <w:p w14:paraId="4F1E7DD9" w14:textId="2D910C9C" w:rsidR="00D63E89" w:rsidRPr="008D17A6" w:rsidRDefault="00000000" w:rsidP="00C45E5C">
            <w:pPr>
              <w:ind w:firstLine="0"/>
              <w:jc w:val="center"/>
              <w:rPr>
                <w:rFonts w:eastAsiaTheme="minorEastAsia"/>
                <w:iCs/>
                <w:noProof/>
                <w:lang w:eastAsia="ru-RU"/>
              </w:rPr>
            </w:pPr>
            <m:oMath>
              <m:sSub>
                <m:sSubPr>
                  <m:ctrlPr>
                    <w:rPr>
                      <w:rFonts w:ascii="Cambria Math" w:hAnsi="Cambria Math" w:cs="Times New Roman"/>
                      <w:noProof/>
                      <w:sz w:val="32"/>
                      <w:szCs w:val="32"/>
                      <w:lang w:eastAsia="ru-RU"/>
                    </w:rPr>
                  </m:ctrlPr>
                </m:sSubPr>
                <m:e>
                  <m:r>
                    <w:rPr>
                      <w:rFonts w:ascii="Cambria Math" w:hAnsi="Cambria Math" w:cs="Times New Roman"/>
                      <w:noProof/>
                      <w:sz w:val="32"/>
                      <w:szCs w:val="32"/>
                      <w:lang w:eastAsia="ru-RU"/>
                    </w:rPr>
                    <m:t>w</m:t>
                  </m:r>
                </m:e>
                <m:sub>
                  <m:r>
                    <w:rPr>
                      <w:rFonts w:ascii="Cambria Math" w:hAnsi="Cambria Math" w:cs="Times New Roman"/>
                      <w:noProof/>
                      <w:sz w:val="32"/>
                      <w:szCs w:val="32"/>
                      <w:lang w:eastAsia="ru-RU"/>
                    </w:rPr>
                    <m:t>c</m:t>
                  </m:r>
                </m:sub>
              </m:sSub>
              <m:r>
                <m:rPr>
                  <m:sty m:val="p"/>
                </m:rPr>
                <w:rPr>
                  <w:rFonts w:ascii="Cambria Math" w:hAnsi="Cambria Math" w:cs="Times New Roman"/>
                  <w:noProof/>
                  <w:sz w:val="32"/>
                  <w:szCs w:val="32"/>
                  <w:lang w:eastAsia="ru-RU"/>
                </w:rPr>
                <m:t>=</m:t>
              </m:r>
              <m:f>
                <m:fPr>
                  <m:ctrlPr>
                    <w:rPr>
                      <w:rFonts w:ascii="Cambria Math" w:hAnsi="Cambria Math" w:cs="Times New Roman"/>
                      <w:noProof/>
                      <w:sz w:val="32"/>
                      <w:szCs w:val="32"/>
                      <w:lang w:eastAsia="ru-RU"/>
                    </w:rPr>
                  </m:ctrlPr>
                </m:fPr>
                <m:num>
                  <m:r>
                    <w:rPr>
                      <w:rFonts w:ascii="Cambria Math" w:hAnsi="Cambria Math" w:cs="Times New Roman"/>
                      <w:noProof/>
                      <w:sz w:val="32"/>
                      <w:szCs w:val="32"/>
                      <w:lang w:eastAsia="ru-RU"/>
                    </w:rPr>
                    <m:t>N</m:t>
                  </m:r>
                </m:num>
                <m:den>
                  <m:r>
                    <w:rPr>
                      <w:rFonts w:ascii="Cambria Math" w:hAnsi="Cambria Math" w:cs="Times New Roman"/>
                      <w:noProof/>
                      <w:sz w:val="32"/>
                      <w:szCs w:val="32"/>
                      <w:lang w:eastAsia="ru-RU"/>
                    </w:rPr>
                    <m:t>K</m:t>
                  </m:r>
                  <m:r>
                    <m:rPr>
                      <m:sty m:val="p"/>
                    </m:rPr>
                    <w:rPr>
                      <w:rFonts w:ascii="Cambria Math" w:hAnsi="Cambria Math" w:cs="Times New Roman"/>
                      <w:noProof/>
                      <w:sz w:val="32"/>
                      <w:szCs w:val="32"/>
                      <w:lang w:eastAsia="ru-RU"/>
                    </w:rPr>
                    <m:t>⋅</m:t>
                  </m:r>
                  <m:sSub>
                    <m:sSubPr>
                      <m:ctrlPr>
                        <w:rPr>
                          <w:rFonts w:ascii="Cambria Math" w:hAnsi="Cambria Math" w:cs="Times New Roman"/>
                          <w:noProof/>
                          <w:sz w:val="32"/>
                          <w:szCs w:val="32"/>
                          <w:lang w:eastAsia="ru-RU"/>
                        </w:rPr>
                      </m:ctrlPr>
                    </m:sSubPr>
                    <m:e>
                      <m:r>
                        <w:rPr>
                          <w:rFonts w:ascii="Cambria Math" w:hAnsi="Cambria Math" w:cs="Times New Roman"/>
                          <w:noProof/>
                          <w:sz w:val="32"/>
                          <w:szCs w:val="32"/>
                          <w:lang w:eastAsia="ru-RU"/>
                        </w:rPr>
                        <m:t>n</m:t>
                      </m:r>
                    </m:e>
                    <m:sub>
                      <m:r>
                        <w:rPr>
                          <w:rFonts w:ascii="Cambria Math" w:hAnsi="Cambria Math" w:cs="Times New Roman"/>
                          <w:noProof/>
                          <w:sz w:val="32"/>
                          <w:szCs w:val="32"/>
                          <w:lang w:eastAsia="ru-RU"/>
                        </w:rPr>
                        <m:t>c</m:t>
                      </m:r>
                    </m:sub>
                  </m:sSub>
                </m:den>
              </m:f>
            </m:oMath>
            <w:r w:rsidR="00D63E89" w:rsidRPr="008D17A6">
              <w:rPr>
                <w:rFonts w:eastAsiaTheme="minorEastAsia"/>
                <w:iCs/>
                <w:noProof/>
                <w:lang w:eastAsia="ru-RU"/>
              </w:rPr>
              <w:t>,</w:t>
            </w:r>
          </w:p>
        </w:tc>
        <w:tc>
          <w:tcPr>
            <w:tcW w:w="2546" w:type="dxa"/>
          </w:tcPr>
          <w:p w14:paraId="5FCEC3A0" w14:textId="617E5DDF" w:rsidR="00D63E89" w:rsidRPr="008D17A6" w:rsidRDefault="00D63E89" w:rsidP="00C45E5C">
            <w:pPr>
              <w:ind w:firstLine="0"/>
              <w:jc w:val="right"/>
              <w:rPr>
                <w:noProof/>
                <w:lang w:eastAsia="ru-RU"/>
              </w:rPr>
            </w:pPr>
            <w:r w:rsidRPr="008D17A6">
              <w:rPr>
                <w:noProof/>
                <w:lang w:eastAsia="ru-RU"/>
              </w:rPr>
              <w:t>(</w:t>
            </w:r>
            <w:r>
              <w:rPr>
                <w:noProof/>
                <w:lang w:val="en-US" w:eastAsia="ru-RU"/>
              </w:rPr>
              <w:t>8</w:t>
            </w:r>
            <w:r w:rsidRPr="008D17A6">
              <w:rPr>
                <w:noProof/>
                <w:lang w:eastAsia="ru-RU"/>
              </w:rPr>
              <w:t>)</w:t>
            </w:r>
          </w:p>
        </w:tc>
      </w:tr>
      <w:tr w:rsidR="00D63E89" w:rsidRPr="008D17A6" w14:paraId="07C3024C" w14:textId="77777777" w:rsidTr="00C45E5C">
        <w:trPr>
          <w:trHeight w:val="654"/>
        </w:trPr>
        <w:tc>
          <w:tcPr>
            <w:tcW w:w="2122" w:type="dxa"/>
          </w:tcPr>
          <w:p w14:paraId="4B12F8D3" w14:textId="77777777" w:rsidR="00D63E89" w:rsidRPr="008D17A6" w:rsidRDefault="00D63E89" w:rsidP="00C45E5C">
            <w:pPr>
              <w:ind w:firstLine="0"/>
              <w:rPr>
                <w:noProof/>
                <w:lang w:eastAsia="ru-RU"/>
              </w:rPr>
            </w:pPr>
          </w:p>
        </w:tc>
        <w:tc>
          <w:tcPr>
            <w:tcW w:w="4961" w:type="dxa"/>
          </w:tcPr>
          <w:p w14:paraId="31E09703" w14:textId="77777777" w:rsidR="00D63E89" w:rsidRDefault="00D63E89" w:rsidP="00C45E5C">
            <w:pPr>
              <w:ind w:firstLine="0"/>
              <w:jc w:val="center"/>
              <w:rPr>
                <w:rFonts w:eastAsia="Calibri" w:cs="Times New Roman"/>
                <w:noProof/>
                <w:sz w:val="32"/>
                <w:szCs w:val="32"/>
                <w:lang w:val="en-US"/>
              </w:rPr>
            </w:pPr>
          </w:p>
        </w:tc>
        <w:tc>
          <w:tcPr>
            <w:tcW w:w="2546" w:type="dxa"/>
          </w:tcPr>
          <w:p w14:paraId="100E1832" w14:textId="77777777" w:rsidR="00D63E89" w:rsidRPr="008D17A6" w:rsidRDefault="00D63E89" w:rsidP="00C45E5C">
            <w:pPr>
              <w:ind w:firstLine="0"/>
              <w:jc w:val="right"/>
              <w:rPr>
                <w:noProof/>
                <w:lang w:eastAsia="ru-RU"/>
              </w:rPr>
            </w:pPr>
          </w:p>
        </w:tc>
      </w:tr>
    </w:tbl>
    <w:p w14:paraId="1D026E2A" w14:textId="64B70040" w:rsidR="00D63E89" w:rsidRPr="00D63E89" w:rsidRDefault="008247C1" w:rsidP="008247C1">
      <w:pPr>
        <w:rPr>
          <w:noProof/>
          <w:lang w:eastAsia="ru-RU"/>
        </w:rPr>
      </w:pPr>
      <w:r w:rsidRPr="008247C1">
        <w:rPr>
          <w:noProof/>
          <w:lang w:eastAsia="ru-RU"/>
        </w:rPr>
        <w:t>где </w:t>
      </w:r>
      <m:oMath>
        <m:r>
          <w:rPr>
            <w:rFonts w:ascii="Cambria Math" w:hAnsi="Cambria Math"/>
            <w:noProof/>
            <w:lang w:eastAsia="ru-RU"/>
          </w:rPr>
          <m:t>N</m:t>
        </m:r>
      </m:oMath>
      <w:r w:rsidRPr="008247C1">
        <w:rPr>
          <w:noProof/>
          <w:lang w:eastAsia="ru-RU"/>
        </w:rPr>
        <w:t> — общее количество объектов в обучающей выборке</w:t>
      </w:r>
      <w:r w:rsidR="00D63E89" w:rsidRPr="00D63E89">
        <w:rPr>
          <w:noProof/>
          <w:lang w:eastAsia="ru-RU"/>
        </w:rPr>
        <w:t>;</w:t>
      </w:r>
    </w:p>
    <w:p w14:paraId="6A6D576C" w14:textId="77777777" w:rsidR="00D63E89" w:rsidRPr="004B62D2" w:rsidRDefault="008247C1" w:rsidP="008247C1">
      <w:pPr>
        <w:rPr>
          <w:noProof/>
          <w:lang w:val="en-US" w:eastAsia="ru-RU"/>
        </w:rPr>
      </w:pPr>
      <w:r w:rsidRPr="008247C1">
        <w:rPr>
          <w:noProof/>
          <w:lang w:eastAsia="ru-RU"/>
        </w:rPr>
        <w:t> </w:t>
      </w:r>
      <m:oMath>
        <m:r>
          <w:rPr>
            <w:rFonts w:ascii="Cambria Math" w:hAnsi="Cambria Math"/>
            <w:noProof/>
            <w:lang w:eastAsia="ru-RU"/>
          </w:rPr>
          <m:t>K</m:t>
        </m:r>
      </m:oMath>
      <w:r w:rsidRPr="004B62D2">
        <w:rPr>
          <w:noProof/>
          <w:lang w:val="en-US" w:eastAsia="ru-RU"/>
        </w:rPr>
        <w:t xml:space="preserve"> — </w:t>
      </w:r>
      <w:r w:rsidRPr="008247C1">
        <w:rPr>
          <w:noProof/>
          <w:lang w:eastAsia="ru-RU"/>
        </w:rPr>
        <w:t>число</w:t>
      </w:r>
      <w:r w:rsidRPr="004B62D2">
        <w:rPr>
          <w:noProof/>
          <w:lang w:val="en-US" w:eastAsia="ru-RU"/>
        </w:rPr>
        <w:t xml:space="preserve"> </w:t>
      </w:r>
      <w:r w:rsidRPr="008247C1">
        <w:rPr>
          <w:noProof/>
          <w:lang w:eastAsia="ru-RU"/>
        </w:rPr>
        <w:t>классов</w:t>
      </w:r>
      <w:r w:rsidR="00D63E89" w:rsidRPr="004B62D2">
        <w:rPr>
          <w:noProof/>
          <w:lang w:val="en-US" w:eastAsia="ru-RU"/>
        </w:rPr>
        <w:t>;</w:t>
      </w:r>
    </w:p>
    <w:p w14:paraId="7A56E9FD" w14:textId="0332136D" w:rsidR="008247C1" w:rsidRPr="004B62D2" w:rsidRDefault="008247C1" w:rsidP="008247C1">
      <w:pPr>
        <w:rPr>
          <w:noProof/>
          <w:lang w:eastAsia="ru-RU"/>
        </w:rPr>
      </w:pPr>
      <w:r w:rsidRPr="004B62D2">
        <w:rPr>
          <w:noProof/>
          <w:lang w:val="en-US" w:eastAsia="ru-RU"/>
        </w:rPr>
        <w:t> </w:t>
      </w:r>
      <m:oMath>
        <m:sSub>
          <m:sSubPr>
            <m:ctrlPr>
              <w:rPr>
                <w:rFonts w:ascii="Cambria Math" w:hAnsi="Cambria Math"/>
                <w:noProof/>
                <w:lang w:eastAsia="ru-RU"/>
              </w:rPr>
            </m:ctrlPr>
          </m:sSubPr>
          <m:e>
            <m:r>
              <w:rPr>
                <w:rFonts w:ascii="Cambria Math" w:hAnsi="Cambria Math"/>
                <w:noProof/>
                <w:lang w:eastAsia="ru-RU"/>
              </w:rPr>
              <m:t>n</m:t>
            </m:r>
          </m:e>
          <m:sub>
            <m:r>
              <w:rPr>
                <w:rFonts w:ascii="Cambria Math" w:hAnsi="Cambria Math"/>
                <w:noProof/>
                <w:lang w:eastAsia="ru-RU"/>
              </w:rPr>
              <m:t>c</m:t>
            </m:r>
          </m:sub>
        </m:sSub>
      </m:oMath>
      <w:r w:rsidRPr="00D63E89">
        <w:rPr>
          <w:noProof/>
          <w:lang w:val="en-US" w:eastAsia="ru-RU"/>
        </w:rPr>
        <w:t xml:space="preserve"> — </w:t>
      </w:r>
      <w:r w:rsidRPr="008247C1">
        <w:rPr>
          <w:noProof/>
          <w:lang w:eastAsia="ru-RU"/>
        </w:rPr>
        <w:t>количество</w:t>
      </w:r>
      <w:r w:rsidRPr="00D63E89">
        <w:rPr>
          <w:noProof/>
          <w:lang w:val="en-US" w:eastAsia="ru-RU"/>
        </w:rPr>
        <w:t xml:space="preserve"> </w:t>
      </w:r>
      <w:r w:rsidRPr="008247C1">
        <w:rPr>
          <w:noProof/>
          <w:lang w:eastAsia="ru-RU"/>
        </w:rPr>
        <w:t>объектов</w:t>
      </w:r>
      <w:r w:rsidRPr="00D63E89">
        <w:rPr>
          <w:noProof/>
          <w:lang w:val="en-US" w:eastAsia="ru-RU"/>
        </w:rPr>
        <w:t xml:space="preserve"> </w:t>
      </w:r>
      <w:r w:rsidRPr="008247C1">
        <w:rPr>
          <w:noProof/>
          <w:lang w:eastAsia="ru-RU"/>
        </w:rPr>
        <w:t>класса</w:t>
      </w:r>
      <w:r w:rsidRPr="00D63E89">
        <w:rPr>
          <w:noProof/>
          <w:lang w:val="en-US" w:eastAsia="ru-RU"/>
        </w:rPr>
        <w:t> </w:t>
      </w:r>
      <m:oMath>
        <m:r>
          <w:rPr>
            <w:rFonts w:ascii="Cambria Math" w:hAnsi="Cambria Math"/>
            <w:noProof/>
            <w:lang w:eastAsia="ru-RU"/>
          </w:rPr>
          <m:t>c</m:t>
        </m:r>
      </m:oMath>
      <w:r w:rsidR="00D63E89" w:rsidRPr="00D63E89">
        <w:rPr>
          <w:rFonts w:eastAsiaTheme="minorEastAsia"/>
          <w:iCs/>
          <w:noProof/>
          <w:lang w:val="en-US" w:eastAsia="ru-RU"/>
        </w:rPr>
        <w:t xml:space="preserve"> </w:t>
      </w:r>
      <w:r w:rsidR="000F5EE8">
        <w:rPr>
          <w:rFonts w:eastAsiaTheme="minorEastAsia"/>
          <w:iCs/>
          <w:noProof/>
          <w:lang w:val="en-US" w:eastAsia="ru-RU"/>
        </w:rPr>
        <w:t>.</w:t>
      </w:r>
      <w:r w:rsidR="00D63E89" w:rsidRPr="00D63E89">
        <w:rPr>
          <w:rFonts w:ascii="-webkit-standard" w:hAnsi="-webkit-standard"/>
          <w:color w:val="000000"/>
          <w:sz w:val="27"/>
          <w:szCs w:val="27"/>
          <w:highlight w:val="yellow"/>
          <w:lang w:val="en-US"/>
        </w:rPr>
        <w:t>King G., Zeng L.</w:t>
      </w:r>
      <w:r w:rsidR="00D63E89" w:rsidRPr="00D63E89">
        <w:rPr>
          <w:rStyle w:val="apple-converted-space"/>
          <w:rFonts w:ascii="-webkit-standard" w:hAnsi="-webkit-standard"/>
          <w:color w:val="000000"/>
          <w:sz w:val="27"/>
          <w:szCs w:val="27"/>
          <w:highlight w:val="yellow"/>
          <w:lang w:val="en-US"/>
        </w:rPr>
        <w:t> </w:t>
      </w:r>
      <w:r w:rsidR="00D63E89" w:rsidRPr="00D63E89">
        <w:rPr>
          <w:rStyle w:val="aff"/>
          <w:color w:val="000000"/>
          <w:highlight w:val="yellow"/>
          <w:lang w:val="en-US"/>
        </w:rPr>
        <w:t>Logistic Regression in Rare Events Data</w:t>
      </w:r>
      <w:r w:rsidR="00D63E89" w:rsidRPr="00D63E89">
        <w:rPr>
          <w:rFonts w:ascii="-webkit-standard" w:hAnsi="-webkit-standard"/>
          <w:color w:val="000000"/>
          <w:sz w:val="27"/>
          <w:szCs w:val="27"/>
          <w:highlight w:val="yellow"/>
          <w:lang w:val="en-US"/>
        </w:rPr>
        <w:t xml:space="preserve">. </w:t>
      </w:r>
      <w:r w:rsidR="00D63E89" w:rsidRPr="000F5EE8">
        <w:rPr>
          <w:rFonts w:ascii="-webkit-standard" w:hAnsi="-webkit-standard"/>
          <w:color w:val="000000"/>
          <w:sz w:val="27"/>
          <w:szCs w:val="27"/>
          <w:highlight w:val="yellow"/>
          <w:lang w:val="en-US"/>
        </w:rPr>
        <w:t>Political</w:t>
      </w:r>
      <w:r w:rsidR="00D63E89" w:rsidRPr="004B62D2">
        <w:rPr>
          <w:rFonts w:ascii="-webkit-standard" w:hAnsi="-webkit-standard"/>
          <w:color w:val="000000"/>
          <w:sz w:val="27"/>
          <w:szCs w:val="27"/>
          <w:highlight w:val="yellow"/>
        </w:rPr>
        <w:t xml:space="preserve"> </w:t>
      </w:r>
      <w:r w:rsidR="00D63E89" w:rsidRPr="000F5EE8">
        <w:rPr>
          <w:rFonts w:ascii="-webkit-standard" w:hAnsi="-webkit-standard"/>
          <w:color w:val="000000"/>
          <w:sz w:val="27"/>
          <w:szCs w:val="27"/>
          <w:highlight w:val="yellow"/>
          <w:lang w:val="en-US"/>
        </w:rPr>
        <w:t>Analysis</w:t>
      </w:r>
      <w:r w:rsidR="00D63E89" w:rsidRPr="004B62D2">
        <w:rPr>
          <w:rFonts w:ascii="-webkit-standard" w:hAnsi="-webkit-standard"/>
          <w:color w:val="000000"/>
          <w:sz w:val="27"/>
          <w:szCs w:val="27"/>
          <w:highlight w:val="yellow"/>
        </w:rPr>
        <w:t>. 2001.</w:t>
      </w:r>
    </w:p>
    <w:p w14:paraId="735B7615" w14:textId="77777777" w:rsidR="008247C1" w:rsidRPr="008247C1" w:rsidRDefault="008247C1" w:rsidP="008247C1">
      <w:pPr>
        <w:rPr>
          <w:noProof/>
          <w:lang w:eastAsia="ru-RU"/>
        </w:rPr>
      </w:pPr>
      <w:r w:rsidRPr="008247C1">
        <w:rPr>
          <w:noProof/>
          <w:lang w:eastAsia="ru-RU"/>
        </w:rPr>
        <w:t>Таким образом, ClassWeightedTrainer используется как дополнительный модуль для сравнения с обычным Trainer. При стандартном обучении все ошибки имеют одинаковый вес. При использовании весов классов ошибка на редком классе получает больший вклад в функцию потерь, а ошибка на частом классе — меньший. Остальная логика обучения не меняется: батчевая обработка, обратное распространение ошибки, early stopping и сохранение адаптера выполняются стандартными средствами Trainer.</w:t>
      </w:r>
    </w:p>
    <w:p w14:paraId="0CBDA0AA" w14:textId="0D7A382B" w:rsidR="008247C1" w:rsidRPr="008247C1" w:rsidRDefault="008247C1" w:rsidP="008247C1">
      <w:pPr>
        <w:spacing w:after="0" w:line="240" w:lineRule="auto"/>
        <w:ind w:firstLine="0"/>
        <w:contextualSpacing w:val="0"/>
        <w:jc w:val="left"/>
        <w:rPr>
          <w:rFonts w:eastAsia="Times New Roman" w:cs="Times New Roman"/>
          <w:sz w:val="24"/>
          <w:szCs w:val="24"/>
          <w:lang w:eastAsia="ru-RU"/>
        </w:rPr>
      </w:pPr>
    </w:p>
    <w:p w14:paraId="18C3FCEE" w14:textId="77777777" w:rsidR="004262F0" w:rsidRPr="009F102F" w:rsidRDefault="004262F0">
      <w:pPr>
        <w:spacing w:after="160" w:line="259" w:lineRule="auto"/>
        <w:ind w:firstLine="0"/>
        <w:contextualSpacing w:val="0"/>
        <w:jc w:val="left"/>
        <w:rPr>
          <w:noProof/>
          <w:lang w:eastAsia="ru-RU"/>
        </w:rPr>
      </w:pPr>
    </w:p>
    <w:p w14:paraId="09C7B791" w14:textId="6386078D" w:rsidR="004262F0" w:rsidRPr="00D63E89" w:rsidRDefault="00D63E89" w:rsidP="00D1611A">
      <w:pPr>
        <w:pStyle w:val="a"/>
        <w:pageBreakBefore w:val="0"/>
        <w:numPr>
          <w:ilvl w:val="2"/>
          <w:numId w:val="4"/>
        </w:numPr>
        <w:ind w:left="0" w:firstLine="720"/>
        <w:rPr>
          <w:noProof/>
        </w:rPr>
      </w:pPr>
      <w:r>
        <w:rPr>
          <w:noProof/>
        </w:rPr>
        <w:lastRenderedPageBreak/>
        <w:t>Выбор моделей, матрица экспериментов</w:t>
      </w:r>
      <w:r w:rsidRPr="00D63E89">
        <w:rPr>
          <w:noProof/>
        </w:rPr>
        <w:t>.</w:t>
      </w:r>
    </w:p>
    <w:p w14:paraId="6956F03F" w14:textId="2D4B1CBB" w:rsidR="000F5EE8" w:rsidRPr="000F5EE8" w:rsidRDefault="000F5EE8" w:rsidP="000F5EE8">
      <w:pPr>
        <w:rPr>
          <w:noProof/>
          <w:lang w:eastAsia="ru-RU"/>
        </w:rPr>
      </w:pPr>
      <w:r w:rsidRPr="000F5EE8">
        <w:rPr>
          <w:noProof/>
          <w:lang w:eastAsia="ru-RU"/>
        </w:rPr>
        <w:t xml:space="preserve">Матрица экспериментов сформирована для сравнения разных базовых моделей и методов PEFT в единых вычислительных условиях. В рамках работы рассматриваются 8 базовых моделей и 4 метода параметрически эффективного дообучения: LoRA, QLoRA, AdaLoRA и TinyLoRA. Для части конфигураций дополнительно предусмотрены два режима обучения: без взвешивания функции потерь и с использованием весов классов. Конфигурации с включённым </w:t>
      </w:r>
      <w:r w:rsidRPr="008247C1">
        <w:rPr>
          <w:noProof/>
          <w:lang w:eastAsia="ru-RU"/>
        </w:rPr>
        <w:t>ClassWeightedTrainer</w:t>
      </w:r>
      <w:r w:rsidRPr="000F5EE8">
        <w:rPr>
          <w:noProof/>
          <w:lang w:eastAsia="ru-RU"/>
        </w:rPr>
        <w:t xml:space="preserve"> обозначаются суффиксом CW.</w:t>
      </w:r>
    </w:p>
    <w:p w14:paraId="474B8D75" w14:textId="77777777" w:rsidR="000F5EE8" w:rsidRPr="000F5EE8" w:rsidRDefault="000F5EE8" w:rsidP="000F5EE8">
      <w:pPr>
        <w:rPr>
          <w:noProof/>
          <w:lang w:eastAsia="ru-RU"/>
        </w:rPr>
      </w:pPr>
      <w:r w:rsidRPr="000F5EE8">
        <w:rPr>
          <w:noProof/>
          <w:lang w:eastAsia="ru-RU"/>
        </w:rPr>
        <w:t>Выбор моделей обусловлен несколькими критериями. Во-первых, учитывалась поддержка русского языка, поскольку корпус данных представляет собой деловую переписку на русском языке с формальным стилем и отраслевой терминологией. Поэтому в экспериментальную матрицу включены модели, ориентированные на русскоязычные задачи: Vikhr, T-pro, YandexGPT, RuadaptQwen и Vistral. Vikhr используется как русскоязычная instruction-модель на базе семейства Mistral. T-pro представляет собой модель, адаптированную для русского языка и следования инструкциям. YandexGPT включена как отечественная instruction-модель, обученная с учётом русскоязычных данных. RuadaptQwen представляет интерес как адаптация Qwen под русский язык, что позволяет проверить влияние дополнительного русскоязычного предобучения. Vistral также относится к моделям, ориентированным на русскоязычные и двуязычные сценарии.</w:t>
      </w:r>
    </w:p>
    <w:p w14:paraId="387EA2E9" w14:textId="77777777" w:rsidR="000F5EE8" w:rsidRPr="000F5EE8" w:rsidRDefault="000F5EE8" w:rsidP="000F5EE8">
      <w:pPr>
        <w:rPr>
          <w:noProof/>
          <w:lang w:eastAsia="ru-RU"/>
        </w:rPr>
      </w:pPr>
      <w:r w:rsidRPr="000F5EE8">
        <w:rPr>
          <w:noProof/>
          <w:lang w:eastAsia="ru-RU"/>
        </w:rPr>
        <w:t>Во-вторых, учитывался масштаб модели. В матрицу включены модели разного размера: от 8B и 12B до 24B и 32B параметров. Это позволяет оценить, даёт ли увеличение числа параметров прирост качества при классификации корпоративной переписки. Отдельно рассматриваются модели семейства Qwen, поскольку они являются сильными базовыми моделями общего назначения и позволяют сравнить варианты разного масштаба в одной экспериментальной схеме.</w:t>
      </w:r>
    </w:p>
    <w:p w14:paraId="4A5C43ED" w14:textId="1C819199" w:rsidR="000F5EE8" w:rsidRPr="000F5EE8" w:rsidRDefault="00882E98" w:rsidP="000F5EE8">
      <w:pPr>
        <w:rPr>
          <w:noProof/>
          <w:lang w:eastAsia="ru-RU"/>
        </w:rPr>
      </w:pPr>
      <w:r>
        <w:rPr>
          <w:noProof/>
          <w:lang w:eastAsia="ru-RU"/>
        </w:rPr>
        <w:lastRenderedPageBreak/>
        <w:t>Д</w:t>
      </w:r>
      <w:r w:rsidR="000F5EE8" w:rsidRPr="000F5EE8">
        <w:rPr>
          <w:noProof/>
          <w:lang w:eastAsia="ru-RU"/>
        </w:rPr>
        <w:t>ля сохранения сопоставимости экспериментов</w:t>
      </w:r>
      <w:r>
        <w:rPr>
          <w:noProof/>
          <w:lang w:eastAsia="ru-RU"/>
        </w:rPr>
        <w:t>, а так же из-за ограниченности ресурсов</w:t>
      </w:r>
      <w:r w:rsidR="000F5EE8" w:rsidRPr="000F5EE8">
        <w:rPr>
          <w:noProof/>
          <w:lang w:eastAsia="ru-RU"/>
        </w:rPr>
        <w:t xml:space="preserve"> принято решение запускать конфигурации в пределах одного ограничения видеопамяти — 40 ГБ. Стандартный LoRA и TinyLoRA для моделей масштаба 32B требуют загрузки полных весов в 16-битной точности, что превышает доступный объём памяти. Поэтому для крупных моделей основными реализуемыми вариантами являются QLoRA и AdaLoRA, использующие 4-битную квантизацию базовых весов.</w:t>
      </w:r>
    </w:p>
    <w:p w14:paraId="50A6A8F3" w14:textId="20CD07D1" w:rsidR="000F5EE8" w:rsidRPr="000F5EE8" w:rsidRDefault="000F5EE8" w:rsidP="000F5EE8">
      <w:pPr>
        <w:rPr>
          <w:noProof/>
          <w:lang w:eastAsia="ru-RU"/>
        </w:rPr>
      </w:pPr>
      <w:r w:rsidRPr="000F5EE8">
        <w:rPr>
          <w:noProof/>
          <w:lang w:eastAsia="ru-RU"/>
        </w:rPr>
        <w:t xml:space="preserve">Таким образом, </w:t>
      </w:r>
      <w:r w:rsidR="00EC2D2C">
        <w:rPr>
          <w:noProof/>
          <w:lang w:eastAsia="ru-RU"/>
        </w:rPr>
        <w:t xml:space="preserve">итооговая </w:t>
      </w:r>
      <w:r w:rsidRPr="000F5EE8">
        <w:rPr>
          <w:noProof/>
          <w:lang w:eastAsia="ru-RU"/>
        </w:rPr>
        <w:t>матрица экспериментов</w:t>
      </w:r>
      <w:r w:rsidR="00EC2D2C">
        <w:rPr>
          <w:noProof/>
          <w:lang w:eastAsia="ru-RU"/>
        </w:rPr>
        <w:t>, представленная в таблице 3.1,</w:t>
      </w:r>
      <w:r w:rsidRPr="000F5EE8">
        <w:rPr>
          <w:noProof/>
          <w:lang w:eastAsia="ru-RU"/>
        </w:rPr>
        <w:t xml:space="preserve"> построена с учётом языковой релевантности моделей, их масштаба и реализуемости в заданных аппаратных условиях. Такой подход позволяет сравнить влияние базовой модели, метода PEFT и взвешивания функции потерь на качество классификации входящей корреспонденции.</w:t>
      </w:r>
    </w:p>
    <w:p w14:paraId="1EC0796A" w14:textId="77777777" w:rsidR="00D63E89" w:rsidRDefault="00D63E89">
      <w:pPr>
        <w:spacing w:after="160" w:line="259" w:lineRule="auto"/>
        <w:ind w:firstLine="0"/>
        <w:contextualSpacing w:val="0"/>
        <w:jc w:val="left"/>
        <w:rPr>
          <w:noProof/>
          <w:lang w:eastAsia="ru-RU"/>
        </w:rPr>
      </w:pPr>
    </w:p>
    <w:p w14:paraId="7BBBAEDA" w14:textId="77777777" w:rsidR="00EC2D2C" w:rsidRDefault="00EC2D2C">
      <w:pPr>
        <w:spacing w:after="160" w:line="259" w:lineRule="auto"/>
        <w:ind w:firstLine="0"/>
        <w:contextualSpacing w:val="0"/>
        <w:jc w:val="left"/>
        <w:rPr>
          <w:noProof/>
          <w:lang w:eastAsia="ru-RU"/>
        </w:rPr>
      </w:pPr>
    </w:p>
    <w:p w14:paraId="490F416D" w14:textId="77777777" w:rsidR="00EC2D2C" w:rsidRDefault="00EC2D2C">
      <w:pPr>
        <w:spacing w:after="160" w:line="259" w:lineRule="auto"/>
        <w:ind w:firstLine="0"/>
        <w:contextualSpacing w:val="0"/>
        <w:jc w:val="left"/>
        <w:rPr>
          <w:noProof/>
          <w:lang w:eastAsia="ru-RU"/>
        </w:rPr>
      </w:pPr>
    </w:p>
    <w:p w14:paraId="68EAD362" w14:textId="77777777" w:rsidR="00EC2D2C" w:rsidRDefault="00EC2D2C">
      <w:pPr>
        <w:spacing w:after="160" w:line="259" w:lineRule="auto"/>
        <w:ind w:firstLine="0"/>
        <w:contextualSpacing w:val="0"/>
        <w:jc w:val="left"/>
        <w:rPr>
          <w:noProof/>
          <w:lang w:eastAsia="ru-RU"/>
        </w:rPr>
      </w:pPr>
    </w:p>
    <w:p w14:paraId="3894EE74" w14:textId="77777777" w:rsidR="00EC2D2C" w:rsidRDefault="00EC2D2C">
      <w:pPr>
        <w:spacing w:after="160" w:line="259" w:lineRule="auto"/>
        <w:ind w:firstLine="0"/>
        <w:contextualSpacing w:val="0"/>
        <w:jc w:val="left"/>
        <w:rPr>
          <w:noProof/>
          <w:lang w:eastAsia="ru-RU"/>
        </w:rPr>
      </w:pPr>
    </w:p>
    <w:p w14:paraId="61D47B8A" w14:textId="77777777" w:rsidR="00EC2D2C" w:rsidRDefault="00EC2D2C">
      <w:pPr>
        <w:spacing w:after="160" w:line="259" w:lineRule="auto"/>
        <w:ind w:firstLine="0"/>
        <w:contextualSpacing w:val="0"/>
        <w:jc w:val="left"/>
        <w:rPr>
          <w:noProof/>
          <w:lang w:eastAsia="ru-RU"/>
        </w:rPr>
      </w:pPr>
    </w:p>
    <w:p w14:paraId="65D10BD3" w14:textId="77777777" w:rsidR="00EC2D2C" w:rsidRDefault="00EC2D2C">
      <w:pPr>
        <w:spacing w:after="160" w:line="259" w:lineRule="auto"/>
        <w:ind w:firstLine="0"/>
        <w:contextualSpacing w:val="0"/>
        <w:jc w:val="left"/>
        <w:rPr>
          <w:noProof/>
          <w:lang w:eastAsia="ru-RU"/>
        </w:rPr>
      </w:pPr>
    </w:p>
    <w:p w14:paraId="100D064D" w14:textId="77777777" w:rsidR="00EC2D2C" w:rsidRDefault="00EC2D2C">
      <w:pPr>
        <w:spacing w:after="160" w:line="259" w:lineRule="auto"/>
        <w:ind w:firstLine="0"/>
        <w:contextualSpacing w:val="0"/>
        <w:jc w:val="left"/>
        <w:rPr>
          <w:noProof/>
          <w:lang w:eastAsia="ru-RU"/>
        </w:rPr>
      </w:pPr>
    </w:p>
    <w:p w14:paraId="3EE6BDD6" w14:textId="77777777" w:rsidR="00EC2D2C" w:rsidRDefault="00EC2D2C">
      <w:pPr>
        <w:spacing w:after="160" w:line="259" w:lineRule="auto"/>
        <w:ind w:firstLine="0"/>
        <w:contextualSpacing w:val="0"/>
        <w:jc w:val="left"/>
        <w:rPr>
          <w:noProof/>
          <w:lang w:eastAsia="ru-RU"/>
        </w:rPr>
      </w:pPr>
    </w:p>
    <w:p w14:paraId="642C93C2" w14:textId="77777777" w:rsidR="00EC2D2C" w:rsidRDefault="00EC2D2C">
      <w:pPr>
        <w:spacing w:after="160" w:line="259" w:lineRule="auto"/>
        <w:ind w:firstLine="0"/>
        <w:contextualSpacing w:val="0"/>
        <w:jc w:val="left"/>
        <w:rPr>
          <w:noProof/>
          <w:lang w:eastAsia="ru-RU"/>
        </w:rPr>
      </w:pPr>
    </w:p>
    <w:p w14:paraId="70606AE5" w14:textId="77777777" w:rsidR="00EC2D2C" w:rsidRDefault="00EC2D2C">
      <w:pPr>
        <w:spacing w:after="160" w:line="259" w:lineRule="auto"/>
        <w:ind w:firstLine="0"/>
        <w:contextualSpacing w:val="0"/>
        <w:jc w:val="left"/>
        <w:rPr>
          <w:noProof/>
          <w:lang w:eastAsia="ru-RU"/>
        </w:rPr>
      </w:pPr>
    </w:p>
    <w:p w14:paraId="7F8FCF4C" w14:textId="77777777" w:rsidR="00EC2D2C" w:rsidRDefault="00EC2D2C">
      <w:pPr>
        <w:spacing w:after="160" w:line="259" w:lineRule="auto"/>
        <w:ind w:firstLine="0"/>
        <w:contextualSpacing w:val="0"/>
        <w:jc w:val="left"/>
        <w:rPr>
          <w:noProof/>
          <w:lang w:eastAsia="ru-RU"/>
        </w:rPr>
      </w:pPr>
    </w:p>
    <w:p w14:paraId="553D297B" w14:textId="77777777" w:rsidR="00EC2D2C" w:rsidRDefault="00EC2D2C">
      <w:pPr>
        <w:spacing w:after="160" w:line="259" w:lineRule="auto"/>
        <w:ind w:firstLine="0"/>
        <w:contextualSpacing w:val="0"/>
        <w:jc w:val="left"/>
        <w:rPr>
          <w:noProof/>
          <w:lang w:eastAsia="ru-RU"/>
        </w:rPr>
      </w:pPr>
    </w:p>
    <w:p w14:paraId="370DE30B" w14:textId="77777777" w:rsidR="009C47BB" w:rsidRDefault="009C47BB">
      <w:pPr>
        <w:spacing w:after="160" w:line="259" w:lineRule="auto"/>
        <w:ind w:firstLine="0"/>
        <w:contextualSpacing w:val="0"/>
        <w:jc w:val="left"/>
        <w:rPr>
          <w:noProof/>
          <w:lang w:eastAsia="ru-RU"/>
        </w:rPr>
      </w:pPr>
    </w:p>
    <w:p w14:paraId="6E6FF9E9" w14:textId="77777777" w:rsidR="009C47BB" w:rsidRDefault="009C47BB">
      <w:pPr>
        <w:spacing w:after="160" w:line="259" w:lineRule="auto"/>
        <w:ind w:firstLine="0"/>
        <w:contextualSpacing w:val="0"/>
        <w:jc w:val="left"/>
        <w:rPr>
          <w:noProof/>
          <w:lang w:eastAsia="ru-RU"/>
        </w:rPr>
      </w:pPr>
    </w:p>
    <w:p w14:paraId="45D15B58" w14:textId="77777777" w:rsidR="00EC2D2C" w:rsidRDefault="00EC2D2C">
      <w:pPr>
        <w:spacing w:after="160" w:line="259" w:lineRule="auto"/>
        <w:ind w:firstLine="0"/>
        <w:contextualSpacing w:val="0"/>
        <w:jc w:val="left"/>
        <w:rPr>
          <w:noProof/>
          <w:lang w:eastAsia="ru-RU"/>
        </w:rPr>
      </w:pPr>
    </w:p>
    <w:p w14:paraId="39B9251D" w14:textId="41A6B47E" w:rsidR="00D63E89" w:rsidRPr="007A4D76" w:rsidRDefault="007A4D76">
      <w:pPr>
        <w:spacing w:after="160" w:line="259" w:lineRule="auto"/>
        <w:ind w:firstLine="0"/>
        <w:contextualSpacing w:val="0"/>
        <w:jc w:val="left"/>
        <w:rPr>
          <w:noProof/>
          <w:lang w:eastAsia="ru-RU"/>
        </w:rPr>
      </w:pPr>
      <w:r w:rsidRPr="008D17A6">
        <w:rPr>
          <w:noProof/>
        </w:rPr>
        <w:lastRenderedPageBreak/>
        <w:t xml:space="preserve">Таблица </w:t>
      </w:r>
      <w:r w:rsidRPr="007A4D76">
        <w:rPr>
          <w:noProof/>
        </w:rPr>
        <w:t>3.1</w:t>
      </w:r>
      <w:r w:rsidRPr="00B25DF7">
        <w:rPr>
          <w:noProof/>
        </w:rPr>
        <w:t xml:space="preserve"> </w:t>
      </w:r>
      <w:r w:rsidRPr="00B25DF7">
        <w:rPr>
          <w:rFonts w:ascii="Arial" w:hAnsi="Arial" w:cs="Arial"/>
          <w:noProof/>
          <w:color w:val="0A0A0A"/>
          <w:shd w:val="clear" w:color="auto" w:fill="FFFFFF"/>
        </w:rPr>
        <w:sym w:font="Symbol" w:char="F0BE"/>
      </w:r>
      <w:r w:rsidRPr="00B25DF7">
        <w:rPr>
          <w:rFonts w:ascii="Arial" w:hAnsi="Arial" w:cs="Arial"/>
          <w:noProof/>
          <w:color w:val="0A0A0A"/>
          <w:shd w:val="clear" w:color="auto" w:fill="FFFFFF"/>
        </w:rPr>
        <w:t xml:space="preserve"> </w:t>
      </w:r>
      <w:r>
        <w:rPr>
          <w:noProof/>
        </w:rPr>
        <w:t xml:space="preserve">Матрица экспериментов дообучения </w:t>
      </w:r>
      <w:r>
        <w:rPr>
          <w:noProof/>
          <w:lang w:val="en-US"/>
        </w:rPr>
        <w:t>LLM</w:t>
      </w:r>
    </w:p>
    <w:tbl>
      <w:tblPr>
        <w:tblStyle w:val="a4"/>
        <w:tblW w:w="0" w:type="auto"/>
        <w:tblInd w:w="-714" w:type="dxa"/>
        <w:tblLook w:val="04A0" w:firstRow="1" w:lastRow="0" w:firstColumn="1" w:lastColumn="0" w:noHBand="0" w:noVBand="1"/>
      </w:tblPr>
      <w:tblGrid>
        <w:gridCol w:w="1809"/>
        <w:gridCol w:w="1019"/>
        <w:gridCol w:w="1025"/>
        <w:gridCol w:w="1021"/>
        <w:gridCol w:w="1021"/>
        <w:gridCol w:w="1021"/>
        <w:gridCol w:w="1026"/>
        <w:gridCol w:w="1094"/>
        <w:gridCol w:w="1022"/>
      </w:tblGrid>
      <w:tr w:rsidR="00B8148C" w14:paraId="79FB0C76" w14:textId="77777777" w:rsidTr="00B8148C">
        <w:tc>
          <w:tcPr>
            <w:tcW w:w="1809" w:type="dxa"/>
            <w:vMerge w:val="restart"/>
            <w:vAlign w:val="center"/>
          </w:tcPr>
          <w:p w14:paraId="061FDD1C" w14:textId="469A8AAB" w:rsidR="00B8148C" w:rsidRPr="00B8148C" w:rsidRDefault="00B8148C" w:rsidP="007A4D76">
            <w:pPr>
              <w:spacing w:after="160" w:line="259" w:lineRule="auto"/>
              <w:ind w:firstLine="0"/>
              <w:contextualSpacing w:val="0"/>
              <w:jc w:val="left"/>
              <w:rPr>
                <w:noProof/>
                <w:lang w:eastAsia="ru-RU"/>
              </w:rPr>
            </w:pPr>
            <w:r w:rsidRPr="00B8148C">
              <w:rPr>
                <w:rFonts w:eastAsia="Times New Roman" w:cs="Times New Roman"/>
                <w:noProof/>
                <w:sz w:val="24"/>
                <w:szCs w:val="24"/>
                <w:lang w:eastAsia="ru-RU"/>
              </w:rPr>
              <w:t>Модель</w:t>
            </w:r>
          </w:p>
        </w:tc>
        <w:tc>
          <w:tcPr>
            <w:tcW w:w="8249" w:type="dxa"/>
            <w:gridSpan w:val="8"/>
            <w:vAlign w:val="center"/>
          </w:tcPr>
          <w:p w14:paraId="2FFC37F2" w14:textId="26983806" w:rsidR="00B8148C" w:rsidRDefault="00B8148C" w:rsidP="00B8148C">
            <w:pPr>
              <w:spacing w:after="160" w:line="259" w:lineRule="auto"/>
              <w:ind w:firstLine="0"/>
              <w:contextualSpacing w:val="0"/>
              <w:jc w:val="center"/>
              <w:rPr>
                <w:noProof/>
                <w:lang w:eastAsia="ru-RU"/>
              </w:rPr>
            </w:pPr>
            <w:r w:rsidRPr="00B8148C">
              <w:rPr>
                <w:rFonts w:eastAsia="Times New Roman" w:cs="Times New Roman"/>
                <w:noProof/>
                <w:sz w:val="24"/>
                <w:szCs w:val="24"/>
                <w:lang w:eastAsia="ru-RU"/>
              </w:rPr>
              <w:t>Метод</w:t>
            </w:r>
            <w:r w:rsidR="00EC2D2C">
              <w:rPr>
                <w:rFonts w:eastAsia="Times New Roman" w:cs="Times New Roman"/>
                <w:noProof/>
                <w:sz w:val="24"/>
                <w:szCs w:val="24"/>
                <w:lang w:eastAsia="ru-RU"/>
              </w:rPr>
              <w:t xml:space="preserve"> и количество экспериментов</w:t>
            </w:r>
          </w:p>
        </w:tc>
      </w:tr>
      <w:tr w:rsidR="00B8148C" w14:paraId="273D3832" w14:textId="77777777" w:rsidTr="007A4D76">
        <w:tc>
          <w:tcPr>
            <w:tcW w:w="1809" w:type="dxa"/>
            <w:vMerge/>
            <w:vAlign w:val="center"/>
          </w:tcPr>
          <w:p w14:paraId="5D399004" w14:textId="7C7599CF" w:rsidR="00B8148C" w:rsidRPr="00B8148C" w:rsidRDefault="00B8148C" w:rsidP="00B8148C">
            <w:pPr>
              <w:spacing w:after="160" w:line="259" w:lineRule="auto"/>
              <w:ind w:firstLine="0"/>
              <w:contextualSpacing w:val="0"/>
              <w:jc w:val="left"/>
              <w:rPr>
                <w:rFonts w:eastAsia="Times New Roman" w:cs="Times New Roman"/>
                <w:noProof/>
                <w:sz w:val="24"/>
                <w:szCs w:val="24"/>
                <w:highlight w:val="yellow"/>
                <w:lang w:eastAsia="ru-RU"/>
              </w:rPr>
            </w:pPr>
          </w:p>
        </w:tc>
        <w:tc>
          <w:tcPr>
            <w:tcW w:w="1019" w:type="dxa"/>
            <w:vAlign w:val="center"/>
          </w:tcPr>
          <w:p w14:paraId="0456DA60" w14:textId="701AD548"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LoRA</w:t>
            </w:r>
          </w:p>
        </w:tc>
        <w:tc>
          <w:tcPr>
            <w:tcW w:w="1025" w:type="dxa"/>
            <w:vAlign w:val="center"/>
          </w:tcPr>
          <w:p w14:paraId="13043E17" w14:textId="50751C86"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QLoRA</w:t>
            </w:r>
          </w:p>
        </w:tc>
        <w:tc>
          <w:tcPr>
            <w:tcW w:w="1021" w:type="dxa"/>
            <w:vAlign w:val="center"/>
          </w:tcPr>
          <w:p w14:paraId="37D413C7" w14:textId="77777777" w:rsidR="00B8148C"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Ada</w:t>
            </w:r>
          </w:p>
          <w:p w14:paraId="24CEA816" w14:textId="5E077DA0"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LoRA</w:t>
            </w:r>
          </w:p>
        </w:tc>
        <w:tc>
          <w:tcPr>
            <w:tcW w:w="1021" w:type="dxa"/>
            <w:vAlign w:val="center"/>
          </w:tcPr>
          <w:p w14:paraId="606B5623" w14:textId="77777777"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Tiny</w:t>
            </w:r>
          </w:p>
          <w:p w14:paraId="27132285" w14:textId="10D475F4"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LoRA</w:t>
            </w:r>
          </w:p>
        </w:tc>
        <w:tc>
          <w:tcPr>
            <w:tcW w:w="1021" w:type="dxa"/>
            <w:vAlign w:val="center"/>
          </w:tcPr>
          <w:p w14:paraId="41BDC112" w14:textId="77777777"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LoRA</w:t>
            </w:r>
          </w:p>
          <w:p w14:paraId="24200995" w14:textId="27A4A88E"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+CW</w:t>
            </w:r>
          </w:p>
        </w:tc>
        <w:tc>
          <w:tcPr>
            <w:tcW w:w="1026" w:type="dxa"/>
            <w:vAlign w:val="center"/>
          </w:tcPr>
          <w:p w14:paraId="72E32154" w14:textId="77777777"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QLoRA</w:t>
            </w:r>
          </w:p>
          <w:p w14:paraId="7C1C549E" w14:textId="0E829A3D"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+CW</w:t>
            </w:r>
          </w:p>
        </w:tc>
        <w:tc>
          <w:tcPr>
            <w:tcW w:w="1094" w:type="dxa"/>
            <w:vAlign w:val="center"/>
          </w:tcPr>
          <w:p w14:paraId="4363E06A" w14:textId="77777777"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AdaLoRA</w:t>
            </w:r>
          </w:p>
          <w:p w14:paraId="65E73A24" w14:textId="69A51C92"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+CW</w:t>
            </w:r>
          </w:p>
        </w:tc>
        <w:tc>
          <w:tcPr>
            <w:tcW w:w="1022" w:type="dxa"/>
            <w:vAlign w:val="center"/>
          </w:tcPr>
          <w:p w14:paraId="7E45F39D" w14:textId="77777777" w:rsidR="00B8148C"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Tiny</w:t>
            </w:r>
          </w:p>
          <w:p w14:paraId="5C9FC16C" w14:textId="77777777" w:rsidR="00B8148C"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LoRA</w:t>
            </w:r>
          </w:p>
          <w:p w14:paraId="72AE63F2" w14:textId="77CC41F2" w:rsidR="00B8148C" w:rsidRPr="008D7E36"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D7E36">
              <w:rPr>
                <w:rFonts w:eastAsia="Times New Roman" w:cs="Times New Roman"/>
                <w:b/>
                <w:bCs/>
                <w:noProof/>
                <w:sz w:val="20"/>
                <w:szCs w:val="20"/>
                <w:lang w:eastAsia="ru-RU"/>
              </w:rPr>
              <w:t>+CW</w:t>
            </w:r>
          </w:p>
        </w:tc>
      </w:tr>
      <w:tr w:rsidR="00EC2D2C" w14:paraId="57193F5E" w14:textId="77777777" w:rsidTr="007A4D76">
        <w:tc>
          <w:tcPr>
            <w:tcW w:w="1809" w:type="dxa"/>
          </w:tcPr>
          <w:p w14:paraId="2F1A0AFF" w14:textId="39E294C1" w:rsidR="00EC2D2C" w:rsidRDefault="00EC2D2C" w:rsidP="00EC2D2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Qwen/Qwen3-14B</w:t>
            </w:r>
          </w:p>
        </w:tc>
        <w:tc>
          <w:tcPr>
            <w:tcW w:w="1019" w:type="dxa"/>
            <w:vAlign w:val="center"/>
          </w:tcPr>
          <w:p w14:paraId="1524A37E" w14:textId="70376BAF"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5" w:type="dxa"/>
            <w:vAlign w:val="center"/>
          </w:tcPr>
          <w:p w14:paraId="39A0DDDC" w14:textId="24514841"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6B6C0687" w14:textId="06136C3A"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2A435F6E" w14:textId="50C3351F"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5B0D87F" w14:textId="78CB2E96"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6" w:type="dxa"/>
            <w:vAlign w:val="center"/>
          </w:tcPr>
          <w:p w14:paraId="1C6E82AA" w14:textId="62487501"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5697776B" w14:textId="1F1D127B"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0BCD1E8A" w14:textId="6737EACE"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r>
      <w:tr w:rsidR="00EC2D2C" w14:paraId="18F09AF7" w14:textId="77777777" w:rsidTr="00EC2D2C">
        <w:tc>
          <w:tcPr>
            <w:tcW w:w="1809" w:type="dxa"/>
          </w:tcPr>
          <w:p w14:paraId="7EA0CB91" w14:textId="3B112A0D" w:rsidR="00EC2D2C" w:rsidRDefault="00EC2D2C" w:rsidP="00EC2D2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Qwen/Qwen3-32B</w:t>
            </w:r>
          </w:p>
        </w:tc>
        <w:tc>
          <w:tcPr>
            <w:tcW w:w="1019" w:type="dxa"/>
            <w:vAlign w:val="center"/>
          </w:tcPr>
          <w:p w14:paraId="79AE7262" w14:textId="79A4A958"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34670B6B" w14:textId="30990AB7" w:rsidR="00EC2D2C" w:rsidRDefault="00EC2D2C" w:rsidP="00EC2D2C">
            <w:pPr>
              <w:spacing w:after="160" w:line="259" w:lineRule="auto"/>
              <w:ind w:firstLine="0"/>
              <w:contextualSpacing w:val="0"/>
              <w:jc w:val="center"/>
              <w:rPr>
                <w:noProof/>
                <w:lang w:eastAsia="ru-RU"/>
              </w:rPr>
            </w:pPr>
            <w:r w:rsidRPr="00B24D10">
              <w:rPr>
                <w:rFonts w:eastAsia="Times New Roman" w:cs="Times New Roman"/>
                <w:b/>
                <w:bCs/>
                <w:noProof/>
                <w:sz w:val="24"/>
                <w:szCs w:val="24"/>
                <w:lang w:eastAsia="ru-RU"/>
              </w:rPr>
              <w:t>3</w:t>
            </w:r>
          </w:p>
        </w:tc>
        <w:tc>
          <w:tcPr>
            <w:tcW w:w="1021" w:type="dxa"/>
            <w:vAlign w:val="center"/>
          </w:tcPr>
          <w:p w14:paraId="702DDE69" w14:textId="090ED87D" w:rsidR="00EC2D2C" w:rsidRDefault="00EC2D2C" w:rsidP="00EC2D2C">
            <w:pPr>
              <w:spacing w:after="160" w:line="259" w:lineRule="auto"/>
              <w:ind w:firstLine="0"/>
              <w:contextualSpacing w:val="0"/>
              <w:jc w:val="center"/>
              <w:rPr>
                <w:noProof/>
                <w:lang w:eastAsia="ru-RU"/>
              </w:rPr>
            </w:pPr>
            <w:r w:rsidRPr="00B24D10">
              <w:rPr>
                <w:rFonts w:eastAsia="Times New Roman" w:cs="Times New Roman"/>
                <w:b/>
                <w:bCs/>
                <w:noProof/>
                <w:sz w:val="24"/>
                <w:szCs w:val="24"/>
                <w:lang w:eastAsia="ru-RU"/>
              </w:rPr>
              <w:t>3</w:t>
            </w:r>
          </w:p>
        </w:tc>
        <w:tc>
          <w:tcPr>
            <w:tcW w:w="1021" w:type="dxa"/>
            <w:vAlign w:val="center"/>
          </w:tcPr>
          <w:p w14:paraId="2ABA5A7B" w14:textId="4E77CD73"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1" w:type="dxa"/>
            <w:vAlign w:val="center"/>
          </w:tcPr>
          <w:p w14:paraId="4A2DEFBC" w14:textId="65119E33"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6" w:type="dxa"/>
            <w:vAlign w:val="center"/>
          </w:tcPr>
          <w:p w14:paraId="5F52CAF9" w14:textId="63206C91"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06419DD5" w14:textId="71912158"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1E50B305" w14:textId="292B9EF0"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r>
      <w:tr w:rsidR="00B8148C" w14:paraId="4224BDF2" w14:textId="77777777" w:rsidTr="007A4D76">
        <w:tc>
          <w:tcPr>
            <w:tcW w:w="1809" w:type="dxa"/>
          </w:tcPr>
          <w:p w14:paraId="4C5C5939"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Qwen/Qwen2.5-</w:t>
            </w:r>
          </w:p>
          <w:p w14:paraId="6175A888" w14:textId="0DD7CE61" w:rsidR="00B8148C" w:rsidRDefault="00B8148C" w:rsidP="00B8148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32B-Instruct</w:t>
            </w:r>
          </w:p>
        </w:tc>
        <w:tc>
          <w:tcPr>
            <w:tcW w:w="1019" w:type="dxa"/>
            <w:vAlign w:val="center"/>
          </w:tcPr>
          <w:p w14:paraId="79CF4916" w14:textId="097D2C51"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2033CF79" w14:textId="1ECD730A"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EAB1FCF" w14:textId="351E948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05F033A6" w14:textId="3571202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6AFA2D10" w14:textId="46B33AF9"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6" w:type="dxa"/>
            <w:vAlign w:val="center"/>
          </w:tcPr>
          <w:p w14:paraId="1A9F9CC6" w14:textId="0782B385"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784E2960" w14:textId="3F779C7F"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699632B8" w14:textId="35D2BD8F"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r>
      <w:tr w:rsidR="00B8148C" w14:paraId="44999EC0" w14:textId="77777777" w:rsidTr="007A4D76">
        <w:tc>
          <w:tcPr>
            <w:tcW w:w="1809" w:type="dxa"/>
            <w:vAlign w:val="center"/>
          </w:tcPr>
          <w:p w14:paraId="6DB7F4F2" w14:textId="77777777" w:rsidR="00B8148C" w:rsidRPr="007A4D76" w:rsidRDefault="00B8148C" w:rsidP="00B8148C">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t-tech/</w:t>
            </w:r>
          </w:p>
          <w:p w14:paraId="1697C57B" w14:textId="453CD589" w:rsidR="00B8148C" w:rsidRPr="007A4D76" w:rsidRDefault="00B8148C" w:rsidP="00B8148C">
            <w:pPr>
              <w:spacing w:after="160" w:line="259" w:lineRule="auto"/>
              <w:ind w:firstLine="0"/>
              <w:contextualSpacing w:val="0"/>
              <w:jc w:val="left"/>
              <w:rPr>
                <w:noProof/>
                <w:lang w:val="en-US" w:eastAsia="ru-RU"/>
              </w:rPr>
            </w:pPr>
            <w:r w:rsidRPr="008D7E36">
              <w:rPr>
                <w:rFonts w:eastAsia="Times New Roman" w:cs="Times New Roman"/>
                <w:noProof/>
                <w:sz w:val="24"/>
                <w:szCs w:val="24"/>
                <w:lang w:val="en-US" w:eastAsia="ru-RU"/>
              </w:rPr>
              <w:t>T-pro-it-2.1</w:t>
            </w:r>
          </w:p>
        </w:tc>
        <w:tc>
          <w:tcPr>
            <w:tcW w:w="1019" w:type="dxa"/>
            <w:vAlign w:val="center"/>
          </w:tcPr>
          <w:p w14:paraId="577FCDFC" w14:textId="6AC2EABC"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5D0E0F44" w14:textId="32966DBC"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F6C91EB" w14:textId="2652B757"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0326EBFF" w14:textId="0352AFFF"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1" w:type="dxa"/>
            <w:vAlign w:val="center"/>
          </w:tcPr>
          <w:p w14:paraId="0738406D" w14:textId="16368548"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6" w:type="dxa"/>
            <w:vAlign w:val="center"/>
          </w:tcPr>
          <w:p w14:paraId="140C3E37" w14:textId="6420557B"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34BB7952" w14:textId="048226A0"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172A15F9" w14:textId="3CD3F391"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r>
      <w:tr w:rsidR="00B8148C" w14:paraId="6FE42BF5" w14:textId="77777777" w:rsidTr="007A4D76">
        <w:tc>
          <w:tcPr>
            <w:tcW w:w="1809" w:type="dxa"/>
            <w:vAlign w:val="center"/>
          </w:tcPr>
          <w:p w14:paraId="22AD8DE2" w14:textId="77777777" w:rsidR="00B8148C" w:rsidRPr="007A4D76" w:rsidRDefault="00B8148C" w:rsidP="00B8148C">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Vikhrmodels/</w:t>
            </w:r>
          </w:p>
          <w:p w14:paraId="7728E759"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Vikhr-Nemo-12B</w:t>
            </w:r>
          </w:p>
          <w:p w14:paraId="546C112A" w14:textId="77402FC6" w:rsidR="00B8148C" w:rsidRPr="007A4D76" w:rsidRDefault="00B8148C" w:rsidP="00B8148C">
            <w:pPr>
              <w:spacing w:after="160" w:line="259" w:lineRule="auto"/>
              <w:ind w:firstLine="0"/>
              <w:contextualSpacing w:val="0"/>
              <w:jc w:val="left"/>
              <w:rPr>
                <w:noProof/>
                <w:lang w:val="en-US" w:eastAsia="ru-RU"/>
              </w:rPr>
            </w:pPr>
            <w:r w:rsidRPr="008D7E36">
              <w:rPr>
                <w:rFonts w:eastAsia="Times New Roman" w:cs="Times New Roman"/>
                <w:noProof/>
                <w:sz w:val="24"/>
                <w:szCs w:val="24"/>
                <w:lang w:val="en-US" w:eastAsia="ru-RU"/>
              </w:rPr>
              <w:t>-Instruct-R-21-09-24</w:t>
            </w:r>
          </w:p>
        </w:tc>
        <w:tc>
          <w:tcPr>
            <w:tcW w:w="1019" w:type="dxa"/>
            <w:vAlign w:val="center"/>
          </w:tcPr>
          <w:p w14:paraId="50DB5F82" w14:textId="7B6996E9"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5" w:type="dxa"/>
            <w:vAlign w:val="center"/>
          </w:tcPr>
          <w:p w14:paraId="0AEBE39C" w14:textId="5CD6547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168781EF" w14:textId="7685A98B"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67907262" w14:textId="4CA69C1F"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2B80FB29" w14:textId="6625B4C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6" w:type="dxa"/>
            <w:vAlign w:val="center"/>
          </w:tcPr>
          <w:p w14:paraId="0E301A68" w14:textId="4A53077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6671B855" w14:textId="0653C590"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33B989B1" w14:textId="597F021F"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r>
      <w:tr w:rsidR="00B8148C" w14:paraId="21753BF6" w14:textId="77777777" w:rsidTr="007A4D76">
        <w:tc>
          <w:tcPr>
            <w:tcW w:w="1809" w:type="dxa"/>
            <w:vAlign w:val="center"/>
          </w:tcPr>
          <w:p w14:paraId="7475B53D"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Vikhrmodels/</w:t>
            </w:r>
          </w:p>
          <w:p w14:paraId="62B6DE2B"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Vistral-24B-</w:t>
            </w:r>
          </w:p>
          <w:p w14:paraId="1F773BFC" w14:textId="1C75FEF3" w:rsidR="00B8148C" w:rsidRDefault="00B8148C" w:rsidP="00B8148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Instruct</w:t>
            </w:r>
          </w:p>
        </w:tc>
        <w:tc>
          <w:tcPr>
            <w:tcW w:w="1019" w:type="dxa"/>
            <w:vAlign w:val="center"/>
          </w:tcPr>
          <w:p w14:paraId="3C44EE44" w14:textId="68BDEF08"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3B7577A0" w14:textId="6B4E0ADE"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247B158F" w14:textId="1C370D9C"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20F6E006" w14:textId="1D9EAC7A"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1" w:type="dxa"/>
            <w:vAlign w:val="center"/>
          </w:tcPr>
          <w:p w14:paraId="39FD0E30" w14:textId="6B4B8E59"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6" w:type="dxa"/>
            <w:vAlign w:val="center"/>
          </w:tcPr>
          <w:p w14:paraId="3C161045" w14:textId="11E29BD3"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357AEFD3" w14:textId="0D4D22A9"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484F3370" w14:textId="121F1F7E"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r>
      <w:tr w:rsidR="00B8148C" w14:paraId="23E84FEC" w14:textId="77777777" w:rsidTr="007A4D76">
        <w:tc>
          <w:tcPr>
            <w:tcW w:w="1809" w:type="dxa"/>
            <w:vAlign w:val="center"/>
          </w:tcPr>
          <w:p w14:paraId="75C27642"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RefalMachine/</w:t>
            </w:r>
          </w:p>
          <w:p w14:paraId="403FB4D8"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RuadaptQwen3</w:t>
            </w:r>
          </w:p>
          <w:p w14:paraId="298A11E7" w14:textId="6709877A" w:rsidR="00B8148C" w:rsidRDefault="00B8148C" w:rsidP="00B8148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-32B-Instruct</w:t>
            </w:r>
          </w:p>
        </w:tc>
        <w:tc>
          <w:tcPr>
            <w:tcW w:w="1019" w:type="dxa"/>
            <w:vAlign w:val="center"/>
          </w:tcPr>
          <w:p w14:paraId="30DD93F9" w14:textId="4F07D434"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3F82951E" w14:textId="55648985"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0F9F7BB0" w14:textId="53915D3B"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458D5F7" w14:textId="0CED89FB"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1" w:type="dxa"/>
            <w:vAlign w:val="center"/>
          </w:tcPr>
          <w:p w14:paraId="0F156C6E" w14:textId="0FD30CE6"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6" w:type="dxa"/>
            <w:vAlign w:val="center"/>
          </w:tcPr>
          <w:p w14:paraId="43ED69A3" w14:textId="5EEDD849"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05FA7C78" w14:textId="45DFFEDA"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7585AA6F" w14:textId="034B935D"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r>
      <w:tr w:rsidR="00B8148C" w14:paraId="43600E85" w14:textId="77777777" w:rsidTr="007A4D76">
        <w:tc>
          <w:tcPr>
            <w:tcW w:w="1809" w:type="dxa"/>
            <w:vAlign w:val="center"/>
          </w:tcPr>
          <w:p w14:paraId="739F3852" w14:textId="77777777" w:rsidR="00B8148C" w:rsidRPr="007A4D76" w:rsidRDefault="00B8148C" w:rsidP="00B8148C">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yandex/</w:t>
            </w:r>
          </w:p>
          <w:p w14:paraId="224EE448" w14:textId="3E409C4C" w:rsidR="00B8148C" w:rsidRPr="007A4D76" w:rsidRDefault="00B8148C" w:rsidP="00B8148C">
            <w:pPr>
              <w:spacing w:after="160" w:line="259" w:lineRule="auto"/>
              <w:ind w:firstLine="0"/>
              <w:contextualSpacing w:val="0"/>
              <w:jc w:val="left"/>
              <w:rPr>
                <w:noProof/>
                <w:lang w:val="en-US" w:eastAsia="ru-RU"/>
              </w:rPr>
            </w:pPr>
            <w:r w:rsidRPr="008D7E36">
              <w:rPr>
                <w:rFonts w:eastAsia="Times New Roman" w:cs="Times New Roman"/>
                <w:noProof/>
                <w:sz w:val="24"/>
                <w:szCs w:val="24"/>
                <w:lang w:val="en-US" w:eastAsia="ru-RU"/>
              </w:rPr>
              <w:t>YandexGPT-5-Lite-8B-instruct</w:t>
            </w:r>
          </w:p>
        </w:tc>
        <w:tc>
          <w:tcPr>
            <w:tcW w:w="1019" w:type="dxa"/>
            <w:vAlign w:val="center"/>
          </w:tcPr>
          <w:p w14:paraId="479865F0" w14:textId="7EB5C252"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5" w:type="dxa"/>
            <w:vAlign w:val="center"/>
          </w:tcPr>
          <w:p w14:paraId="3C8B827A" w14:textId="1BD4DF4E"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4F195770" w14:textId="754F2D6E"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1A3C4AB7" w14:textId="76836A36"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160B1EF5" w14:textId="76EB4A45"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6" w:type="dxa"/>
            <w:vAlign w:val="center"/>
          </w:tcPr>
          <w:p w14:paraId="43AF53A0" w14:textId="32F4E829"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38280AED" w14:textId="2AF99B9E"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7337EBDA" w14:textId="0DBD749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r>
    </w:tbl>
    <w:p w14:paraId="6A011CC9" w14:textId="77777777" w:rsidR="00882E98" w:rsidRDefault="00882E98">
      <w:pPr>
        <w:spacing w:after="160" w:line="259" w:lineRule="auto"/>
        <w:ind w:firstLine="0"/>
        <w:contextualSpacing w:val="0"/>
        <w:jc w:val="left"/>
        <w:rPr>
          <w:noProof/>
          <w:lang w:eastAsia="ru-RU"/>
        </w:rPr>
      </w:pPr>
    </w:p>
    <w:p w14:paraId="31A68D20" w14:textId="77777777" w:rsidR="004B62D2" w:rsidRDefault="004B62D2">
      <w:pPr>
        <w:spacing w:after="160" w:line="259" w:lineRule="auto"/>
        <w:ind w:firstLine="0"/>
        <w:contextualSpacing w:val="0"/>
        <w:jc w:val="left"/>
        <w:rPr>
          <w:noProof/>
          <w:lang w:val="en-US" w:eastAsia="ru-RU"/>
        </w:rPr>
      </w:pPr>
    </w:p>
    <w:p w14:paraId="519470D5" w14:textId="77777777" w:rsidR="00DB199D" w:rsidRDefault="00DB199D">
      <w:pPr>
        <w:spacing w:after="160" w:line="259" w:lineRule="auto"/>
        <w:ind w:firstLine="0"/>
        <w:contextualSpacing w:val="0"/>
        <w:jc w:val="left"/>
        <w:rPr>
          <w:noProof/>
          <w:lang w:val="en-US" w:eastAsia="ru-RU"/>
        </w:rPr>
      </w:pPr>
    </w:p>
    <w:p w14:paraId="57594E68" w14:textId="77777777" w:rsidR="00DB199D" w:rsidRDefault="00DB199D">
      <w:pPr>
        <w:spacing w:after="160" w:line="259" w:lineRule="auto"/>
        <w:ind w:firstLine="0"/>
        <w:contextualSpacing w:val="0"/>
        <w:jc w:val="left"/>
        <w:rPr>
          <w:noProof/>
          <w:lang w:val="en-US" w:eastAsia="ru-RU"/>
        </w:rPr>
      </w:pPr>
    </w:p>
    <w:p w14:paraId="6422A55C" w14:textId="77777777" w:rsidR="00DB199D" w:rsidRDefault="00DB199D">
      <w:pPr>
        <w:spacing w:after="160" w:line="259" w:lineRule="auto"/>
        <w:ind w:firstLine="0"/>
        <w:contextualSpacing w:val="0"/>
        <w:jc w:val="left"/>
        <w:rPr>
          <w:noProof/>
          <w:lang w:val="en-US" w:eastAsia="ru-RU"/>
        </w:rPr>
      </w:pPr>
    </w:p>
    <w:p w14:paraId="3EAC699E" w14:textId="39AFD953" w:rsidR="009C47BB" w:rsidRDefault="009C47BB" w:rsidP="009C47BB">
      <w:pPr>
        <w:pStyle w:val="a"/>
        <w:pageBreakBefore w:val="0"/>
        <w:numPr>
          <w:ilvl w:val="2"/>
          <w:numId w:val="4"/>
        </w:numPr>
        <w:ind w:left="0" w:firstLine="720"/>
        <w:rPr>
          <w:noProof/>
        </w:rPr>
      </w:pPr>
      <w:r>
        <w:rPr>
          <w:noProof/>
        </w:rPr>
        <w:lastRenderedPageBreak/>
        <w:t xml:space="preserve">Результаты дообучения </w:t>
      </w:r>
      <w:r>
        <w:rPr>
          <w:noProof/>
          <w:lang w:val="en-US"/>
        </w:rPr>
        <w:t>LLM</w:t>
      </w:r>
    </w:p>
    <w:p w14:paraId="559BD144" w14:textId="56B13522" w:rsidR="000E72CC" w:rsidRDefault="00EC2D2C" w:rsidP="00EC2D2C">
      <w:pPr>
        <w:rPr>
          <w:noProof/>
          <w:lang w:eastAsia="ru-RU"/>
        </w:rPr>
      </w:pPr>
      <w:r w:rsidRPr="00EC2D2C">
        <w:rPr>
          <w:noProof/>
          <w:lang w:eastAsia="ru-RU"/>
        </w:rPr>
        <w:t>По итогам проведённых экспериментов установлено, что параметрически эффективное дообучение крупных языковых моделей показывает более высокое качество по сравнению с классическими baseline-моделями. Лучший результат среди baseline-моделей</w:t>
      </w:r>
      <w:r w:rsidR="00897DD4">
        <w:rPr>
          <w:noProof/>
          <w:lang w:eastAsia="ru-RU"/>
        </w:rPr>
        <w:t xml:space="preserve"> после аугментации</w:t>
      </w:r>
      <w:r w:rsidRPr="00EC2D2C">
        <w:rPr>
          <w:noProof/>
          <w:lang w:eastAsia="ru-RU"/>
        </w:rPr>
        <w:t xml:space="preserve"> составил 0,4921 по balanced accuracy и 0,4826 по macro F1. </w:t>
      </w:r>
      <w:r w:rsidR="00897DD4">
        <w:rPr>
          <w:noProof/>
          <w:lang w:eastAsia="ru-RU"/>
        </w:rPr>
        <w:t>Лучшие</w:t>
      </w:r>
      <w:r w:rsidRPr="00EC2D2C">
        <w:rPr>
          <w:noProof/>
          <w:lang w:eastAsia="ru-RU"/>
        </w:rPr>
        <w:t xml:space="preserve"> fine-tune конфигураци</w:t>
      </w:r>
      <w:r w:rsidR="00897DD4">
        <w:rPr>
          <w:noProof/>
          <w:lang w:eastAsia="ru-RU"/>
        </w:rPr>
        <w:t>и для большинства моделей</w:t>
      </w:r>
      <w:r w:rsidRPr="00EC2D2C">
        <w:rPr>
          <w:noProof/>
          <w:lang w:eastAsia="ru-RU"/>
        </w:rPr>
        <w:t xml:space="preserve"> превысили данные значения</w:t>
      </w:r>
      <w:r w:rsidR="00897DD4">
        <w:rPr>
          <w:noProof/>
          <w:lang w:eastAsia="ru-RU"/>
        </w:rPr>
        <w:t xml:space="preserve">. </w:t>
      </w:r>
      <w:r w:rsidRPr="00EC2D2C">
        <w:rPr>
          <w:noProof/>
          <w:lang w:eastAsia="ru-RU"/>
        </w:rPr>
        <w:t>Сравнение baseline-подходов и fine-tune конфигураций представлено на рисунке 4.</w:t>
      </w:r>
      <w:r w:rsidR="000E72CC">
        <w:rPr>
          <w:noProof/>
          <w:lang w:eastAsia="ru-RU"/>
        </w:rPr>
        <w:t>1</w:t>
      </w:r>
      <w:r w:rsidRPr="00EC2D2C">
        <w:rPr>
          <w:noProof/>
          <w:lang w:eastAsia="ru-RU"/>
        </w:rPr>
        <w:t>.</w:t>
      </w:r>
      <w:r w:rsidR="000E72CC" w:rsidRPr="000E72CC">
        <w:rPr>
          <w:noProof/>
          <w:lang w:eastAsia="ru-RU"/>
        </w:rPr>
        <w:t xml:space="preserve"> </w:t>
      </w:r>
    </w:p>
    <w:p w14:paraId="7D17DB1D" w14:textId="18321D54" w:rsidR="00EC2D2C" w:rsidRDefault="000E72CC" w:rsidP="000E72CC">
      <w:pPr>
        <w:ind w:firstLine="0"/>
        <w:rPr>
          <w:noProof/>
          <w:lang w:eastAsia="ru-RU"/>
        </w:rPr>
      </w:pPr>
      <w:r>
        <w:rPr>
          <w:noProof/>
          <w:lang w:eastAsia="ru-RU"/>
        </w:rPr>
        <w:drawing>
          <wp:inline distT="0" distB="0" distL="0" distR="0" wp14:anchorId="112E9712" wp14:editId="43663B52">
            <wp:extent cx="5939328" cy="2019504"/>
            <wp:effectExtent l="0" t="0" r="4445" b="0"/>
            <wp:docPr id="383875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75587" name="Рисунок 383875587"/>
                    <pic:cNvPicPr/>
                  </pic:nvPicPr>
                  <pic:blipFill>
                    <a:blip r:embed="rId16"/>
                    <a:stretch>
                      <a:fillRect/>
                    </a:stretch>
                  </pic:blipFill>
                  <pic:spPr>
                    <a:xfrm>
                      <a:off x="0" y="0"/>
                      <a:ext cx="6015251" cy="2045320"/>
                    </a:xfrm>
                    <a:prstGeom prst="rect">
                      <a:avLst/>
                    </a:prstGeom>
                  </pic:spPr>
                </pic:pic>
              </a:graphicData>
            </a:graphic>
          </wp:inline>
        </w:drawing>
      </w:r>
    </w:p>
    <w:p w14:paraId="4CBC6894" w14:textId="7237CB71" w:rsidR="000E72CC" w:rsidRPr="00EC2D2C" w:rsidRDefault="000E72CC" w:rsidP="00897DD4">
      <w:pPr>
        <w:pStyle w:val="af3"/>
        <w:spacing w:line="240" w:lineRule="auto"/>
        <w:rPr>
          <w:noProof/>
        </w:rPr>
      </w:pPr>
      <w:r w:rsidRPr="008D17A6">
        <w:rPr>
          <w:noProof/>
        </w:rPr>
        <w:t xml:space="preserve">Рисунок </w:t>
      </w:r>
      <w:r>
        <w:rPr>
          <w:noProof/>
        </w:rPr>
        <w:t>4</w:t>
      </w:r>
      <w:r w:rsidRPr="008D17A6">
        <w:rPr>
          <w:noProof/>
        </w:rPr>
        <w:t>.</w:t>
      </w:r>
      <w:r>
        <w:rPr>
          <w:noProof/>
        </w:rPr>
        <w:t>1</w:t>
      </w:r>
      <w:r w:rsidRPr="008D17A6">
        <w:rPr>
          <w:noProof/>
        </w:rPr>
        <w:t xml:space="preserve"> </w:t>
      </w:r>
      <w:r w:rsidRPr="008D17A6">
        <w:rPr>
          <w:noProof/>
        </w:rPr>
        <w:sym w:font="Symbol" w:char="F0BE"/>
      </w:r>
      <w:r w:rsidRPr="008D17A6">
        <w:rPr>
          <w:noProof/>
        </w:rPr>
        <w:t xml:space="preserve"> </w:t>
      </w:r>
      <w:r w:rsidR="00897DD4">
        <w:rPr>
          <w:noProof/>
        </w:rPr>
        <w:t>Топ 10</w:t>
      </w:r>
      <w:r w:rsidR="004F1E98">
        <w:rPr>
          <w:noProof/>
        </w:rPr>
        <w:t xml:space="preserve"> экспериментов по результатам </w:t>
      </w:r>
      <w:r w:rsidR="004F1E98">
        <w:rPr>
          <w:noProof/>
          <w:lang w:val="en-US"/>
        </w:rPr>
        <w:t>fine-tune</w:t>
      </w:r>
      <w:r w:rsidR="004F1E98">
        <w:rPr>
          <w:noProof/>
        </w:rPr>
        <w:t xml:space="preserve"> </w:t>
      </w:r>
    </w:p>
    <w:p w14:paraId="173DD6A8" w14:textId="1375F887" w:rsidR="00EC2D2C" w:rsidRPr="00EC2D2C" w:rsidRDefault="00EC2D2C" w:rsidP="00EC2D2C">
      <w:pPr>
        <w:rPr>
          <w:noProof/>
          <w:lang w:eastAsia="ru-RU"/>
        </w:rPr>
      </w:pPr>
      <w:r w:rsidRPr="00EC2D2C">
        <w:rPr>
          <w:noProof/>
          <w:lang w:eastAsia="ru-RU"/>
        </w:rPr>
        <w:t>Наилучший результат без использования весов классов показала конфигурация Ruadapt-Qwen3-32B + QLoRA: balanced accuracy составила 0,5540,</w:t>
      </w:r>
      <w:r w:rsidR="00897DD4">
        <w:rPr>
          <w:noProof/>
          <w:lang w:eastAsia="ru-RU"/>
        </w:rPr>
        <w:t xml:space="preserve"> что на 7,37 </w:t>
      </w:r>
      <w:r w:rsidR="00897DD4" w:rsidRPr="00897DD4">
        <w:rPr>
          <w:noProof/>
          <w:lang w:eastAsia="ru-RU"/>
        </w:rPr>
        <w:t xml:space="preserve">% </w:t>
      </w:r>
      <w:r w:rsidR="00897DD4">
        <w:rPr>
          <w:noProof/>
          <w:lang w:eastAsia="ru-RU"/>
        </w:rPr>
        <w:t xml:space="preserve"> лучше лучшей бейзлайн</w:t>
      </w:r>
      <w:r w:rsidRPr="00EC2D2C">
        <w:rPr>
          <w:noProof/>
          <w:lang w:eastAsia="ru-RU"/>
        </w:rPr>
        <w:t xml:space="preserve"> macro F1 — 0,5538. Близкие значения также получены для конфигураций Qwen3-14B + LoRA, Qwen3-14B + QLoRA, Vikhr-Nemo-12B + QLoRA, Vistral-24B + QLoRA и YandexGPT-5-Lite-8B + QLoRA. Это указывает на то, что QLoRA является наиболее устойчивым методом среди разных архитектур, поскольку показывает конкурентные результаты на моделях различного масштаба и происхождения. При этом LoRA также демонстрирует высокое качество на отдельных моделях, в частности на Qwen3-14B.</w:t>
      </w:r>
    </w:p>
    <w:p w14:paraId="3A60ACE5" w14:textId="77777777" w:rsidR="00EC2D2C" w:rsidRPr="00EC2D2C" w:rsidRDefault="00EC2D2C" w:rsidP="00EC2D2C">
      <w:pPr>
        <w:rPr>
          <w:noProof/>
          <w:lang w:eastAsia="ru-RU"/>
        </w:rPr>
      </w:pPr>
      <w:r w:rsidRPr="00EC2D2C">
        <w:rPr>
          <w:noProof/>
          <w:lang w:eastAsia="ru-RU"/>
        </w:rPr>
        <w:lastRenderedPageBreak/>
        <w:t>Отдельно рассмотрено влияние взвешенной функции потерь. По результатам экспериментов установлено, что использование class weights не является универсальным способом повышения качества. Для части конфигураций взвешивание действительно улучшило результат. Так, конфигурация Vistral-24B + QLoRA + CW достигла значения balanced accuracy 0,5704 и macro F1 0,5493, став лучшей по balanced accuracy. Также положительный эффект наблюдается для Qwen3-32B + QLoRA, где macro F1 увеличился с 0,4970 до 0,5323.</w:t>
      </w:r>
    </w:p>
    <w:p w14:paraId="29D59A12" w14:textId="77777777" w:rsidR="00EC2D2C" w:rsidRDefault="00EC2D2C" w:rsidP="00EC2D2C">
      <w:pPr>
        <w:rPr>
          <w:noProof/>
          <w:lang w:eastAsia="ru-RU"/>
        </w:rPr>
      </w:pPr>
      <w:r w:rsidRPr="00EC2D2C">
        <w:rPr>
          <w:noProof/>
          <w:lang w:eastAsia="ru-RU"/>
        </w:rPr>
        <w:t>В то же время для ряда моделей добавление class weights привело к ухудшению качества. Наиболее выраженное снижение наблюдается для Ruadapt-Qwen3-32B + QLoRA: macro F1 уменьшился с 0,5538 до 0,3627. Таким образом, взвешенную функцию потерь нельзя рассматривать как обязательный элемент пайплайна. В рамках работы она используется как отдельный настраиваемый параметр, эффективность которого зависит от базовой модели, метода адаптации и характера ошибок на редких классах. Сравнение конфигураций с class weights и без них представлено на рисунке 4.X.</w:t>
      </w:r>
    </w:p>
    <w:p w14:paraId="37EF39EC" w14:textId="3268974A" w:rsidR="009C47BB" w:rsidRDefault="009C47BB" w:rsidP="009C47BB">
      <w:pPr>
        <w:ind w:firstLine="0"/>
        <w:rPr>
          <w:noProof/>
          <w:lang w:eastAsia="ru-RU"/>
        </w:rPr>
      </w:pPr>
    </w:p>
    <w:p w14:paraId="626F8DD1" w14:textId="77777777" w:rsidR="009C47BB" w:rsidRDefault="009C47BB" w:rsidP="009C47BB">
      <w:pPr>
        <w:ind w:firstLine="0"/>
        <w:rPr>
          <w:noProof/>
          <w:lang w:eastAsia="ru-RU"/>
        </w:rPr>
      </w:pPr>
    </w:p>
    <w:p w14:paraId="64291820" w14:textId="77777777" w:rsidR="009C47BB" w:rsidRPr="00EC2D2C" w:rsidRDefault="009C47BB" w:rsidP="009C47BB">
      <w:pPr>
        <w:ind w:firstLine="0"/>
        <w:rPr>
          <w:noProof/>
          <w:lang w:eastAsia="ru-RU"/>
        </w:rPr>
      </w:pPr>
    </w:p>
    <w:p w14:paraId="028465F5" w14:textId="77777777" w:rsidR="00EC2D2C" w:rsidRPr="00EC2D2C" w:rsidRDefault="00EC2D2C" w:rsidP="00EC2D2C">
      <w:pPr>
        <w:rPr>
          <w:noProof/>
          <w:lang w:eastAsia="ru-RU"/>
        </w:rPr>
      </w:pPr>
      <w:r w:rsidRPr="00EC2D2C">
        <w:rPr>
          <w:noProof/>
          <w:lang w:eastAsia="ru-RU"/>
        </w:rPr>
        <w:t xml:space="preserve">Сравнение PEFT-методов внутри отдельных моделей показывает, что QLoRA чаще остальных выступает наиболее стабильной стратегией. Для большинства крупных моделей именно QLoRA обеспечивает лучший баланс между balanced accuracy и macro F1. LoRA показывает конкурентные результаты на Qwen3-14B и YandexGPT-5-Lite-8B, однако в целом менее стабилен при переходе между разными базовыми моделями. AdaLoRA в проведённых экспериментах редко становится лучшим методом, а TinyLoRA в среднем уступает LoRA и QLoRA по абсолютным значениям метрик. При этом TinyLoRA сохраняет практический интерес как более компактный </w:t>
      </w:r>
      <w:r w:rsidRPr="00EC2D2C">
        <w:rPr>
          <w:noProof/>
          <w:lang w:eastAsia="ru-RU"/>
        </w:rPr>
        <w:lastRenderedPageBreak/>
        <w:t>вариант адаптации, требующий меньшего числа обучаемых параметров. Сравнение методов PEFT представлено на рисунке 4.X.</w:t>
      </w:r>
    </w:p>
    <w:p w14:paraId="2C480B12" w14:textId="77777777" w:rsidR="00EC2D2C" w:rsidRPr="00EC2D2C" w:rsidRDefault="00EC2D2C" w:rsidP="00EC2D2C">
      <w:pPr>
        <w:rPr>
          <w:noProof/>
          <w:lang w:eastAsia="ru-RU"/>
        </w:rPr>
      </w:pPr>
      <w:r w:rsidRPr="00EC2D2C">
        <w:rPr>
          <w:noProof/>
          <w:lang w:eastAsia="ru-RU"/>
        </w:rPr>
        <w:t>Дополнительно выполнен анализ качества по группам классов A, B и C. Модели лучше всего справляются с группой A, включающей классы с наибольшим числом оригинальных примеров. У сильнейших конфигураций F1 по данной группе находится в диапазоне 0,70–0,78. Группа B оказывается более сложной: качество по ней ниже и сильнее зависит от конкретной модели. Наибольшая нестабильность наблюдается для группы C, включающей редкие классы. У отдельных конфигураций F1 по группе C достигает уровня около 0,60, однако в ряде запусков заметно снижается. Это показывает, что редкие классы остаются наиболее трудной частью задачи даже после аугментации данных.</w:t>
      </w:r>
    </w:p>
    <w:p w14:paraId="62DD8BAE" w14:textId="77777777" w:rsidR="00EC2D2C" w:rsidRPr="00EC2D2C" w:rsidRDefault="00EC2D2C" w:rsidP="00EC2D2C">
      <w:pPr>
        <w:rPr>
          <w:noProof/>
          <w:lang w:eastAsia="ru-RU"/>
        </w:rPr>
      </w:pPr>
      <w:r w:rsidRPr="00EC2D2C">
        <w:rPr>
          <w:noProof/>
          <w:lang w:eastAsia="ru-RU"/>
        </w:rPr>
        <w:t>Таким образом, рост macro F1 у лучших моделей связан не только с улучшением качества на крупных классах, но и со способностью отдельных конфигураций лучше обобщать признаки средних и редких блоков. При этом качество на группе C остаётся ключевым показателем практической полезности метода, поскольку именно редкие классы изначально являлись основной проблемой корпуса данных. Результаты по группам классов представлены на рисунке 4.X.</w:t>
      </w:r>
    </w:p>
    <w:p w14:paraId="68447065" w14:textId="77777777" w:rsidR="00EC2D2C" w:rsidRPr="00EC2D2C" w:rsidRDefault="00EC2D2C" w:rsidP="00EC2D2C">
      <w:pPr>
        <w:rPr>
          <w:noProof/>
          <w:lang w:eastAsia="ru-RU"/>
        </w:rPr>
      </w:pPr>
      <w:r w:rsidRPr="00EC2D2C">
        <w:rPr>
          <w:noProof/>
          <w:lang w:eastAsia="ru-RU"/>
        </w:rPr>
        <w:t>В среднем по методам влияние class weights оказалось неоднородным. Для AdaLoRA использование весов классов в среднем ухудшало обе метрики. Для QLoRA средний эффект также оказался отрицательным из-за сильного падения качества на отдельных моделях, несмотря на удачные конфигурации Vistral-24B + QLoRA + CW и Qwen3-32B + QLoRA + CW. Для TinyLoRA средний эффект оказался слабо положительным, однако абсолютные значения качества у TinyLoRA ниже, чем у лучших запусков QLoRA и LoRA.</w:t>
      </w:r>
    </w:p>
    <w:p w14:paraId="2498B8E5" w14:textId="77777777" w:rsidR="00EC2D2C" w:rsidRPr="00EC2D2C" w:rsidRDefault="00EC2D2C" w:rsidP="00EC2D2C">
      <w:pPr>
        <w:rPr>
          <w:noProof/>
          <w:lang w:eastAsia="ru-RU"/>
        </w:rPr>
      </w:pPr>
      <w:r w:rsidRPr="00EC2D2C">
        <w:rPr>
          <w:noProof/>
          <w:lang w:eastAsia="ru-RU"/>
        </w:rPr>
        <w:t xml:space="preserve">Таким образом, по результатам экспериментов принято решение рассматривать class weights не как универсальное улучшение, а как отдельный гиперпараметр. Его применение должно определяться по результатам </w:t>
      </w:r>
      <w:r w:rsidRPr="00EC2D2C">
        <w:rPr>
          <w:noProof/>
          <w:lang w:eastAsia="ru-RU"/>
        </w:rPr>
        <w:lastRenderedPageBreak/>
        <w:t>валидации для конкретной модели и конкретного PEFT-метода. Финальный выбор конфигурации должен основываться на совокупности метрик balanced accuracy, macro F1 и F1 по группам A, B и C, а не на самом факте использования взвешенной функции потерь. Общая оценка влияния class weights представлена на рисунке 4.X.</w:t>
      </w:r>
    </w:p>
    <w:p w14:paraId="3AA0AA79" w14:textId="77777777" w:rsidR="00DB199D" w:rsidRDefault="00DB199D">
      <w:pPr>
        <w:spacing w:after="160" w:line="259" w:lineRule="auto"/>
        <w:ind w:firstLine="0"/>
        <w:contextualSpacing w:val="0"/>
        <w:jc w:val="left"/>
        <w:rPr>
          <w:noProof/>
          <w:lang w:val="en-US" w:eastAsia="ru-RU"/>
        </w:rPr>
      </w:pPr>
    </w:p>
    <w:p w14:paraId="078D2CDC" w14:textId="77777777" w:rsidR="00DB199D" w:rsidRDefault="00DB199D">
      <w:pPr>
        <w:spacing w:after="160" w:line="259" w:lineRule="auto"/>
        <w:ind w:firstLine="0"/>
        <w:contextualSpacing w:val="0"/>
        <w:jc w:val="left"/>
        <w:rPr>
          <w:noProof/>
          <w:lang w:val="en-US" w:eastAsia="ru-RU"/>
        </w:rPr>
      </w:pPr>
    </w:p>
    <w:p w14:paraId="3B469E4D" w14:textId="77777777" w:rsidR="00DB199D" w:rsidRDefault="00DB199D">
      <w:pPr>
        <w:spacing w:after="160" w:line="259" w:lineRule="auto"/>
        <w:ind w:firstLine="0"/>
        <w:contextualSpacing w:val="0"/>
        <w:jc w:val="left"/>
        <w:rPr>
          <w:noProof/>
          <w:lang w:val="en-US" w:eastAsia="ru-RU"/>
        </w:rPr>
      </w:pPr>
    </w:p>
    <w:p w14:paraId="1D5CAA12" w14:textId="77777777" w:rsidR="00DB199D" w:rsidRDefault="00DB199D">
      <w:pPr>
        <w:spacing w:after="160" w:line="259" w:lineRule="auto"/>
        <w:ind w:firstLine="0"/>
        <w:contextualSpacing w:val="0"/>
        <w:jc w:val="left"/>
        <w:rPr>
          <w:noProof/>
          <w:lang w:val="en-US" w:eastAsia="ru-RU"/>
        </w:rPr>
      </w:pPr>
    </w:p>
    <w:p w14:paraId="067A2E37" w14:textId="77777777" w:rsidR="00DB199D" w:rsidRDefault="00DB199D">
      <w:pPr>
        <w:spacing w:after="160" w:line="259" w:lineRule="auto"/>
        <w:ind w:firstLine="0"/>
        <w:contextualSpacing w:val="0"/>
        <w:jc w:val="left"/>
        <w:rPr>
          <w:noProof/>
          <w:lang w:val="en-US" w:eastAsia="ru-RU"/>
        </w:rPr>
      </w:pPr>
    </w:p>
    <w:p w14:paraId="28DA0B63" w14:textId="77777777" w:rsidR="00DB199D" w:rsidRDefault="00DB199D">
      <w:pPr>
        <w:spacing w:after="160" w:line="259" w:lineRule="auto"/>
        <w:ind w:firstLine="0"/>
        <w:contextualSpacing w:val="0"/>
        <w:jc w:val="left"/>
        <w:rPr>
          <w:noProof/>
          <w:lang w:val="en-US" w:eastAsia="ru-RU"/>
        </w:rPr>
      </w:pPr>
    </w:p>
    <w:p w14:paraId="4D9ADF27" w14:textId="77777777" w:rsidR="00DB199D" w:rsidRDefault="00DB199D">
      <w:pPr>
        <w:spacing w:after="160" w:line="259" w:lineRule="auto"/>
        <w:ind w:firstLine="0"/>
        <w:contextualSpacing w:val="0"/>
        <w:jc w:val="left"/>
        <w:rPr>
          <w:noProof/>
          <w:lang w:val="en-US" w:eastAsia="ru-RU"/>
        </w:rPr>
      </w:pPr>
    </w:p>
    <w:p w14:paraId="5DB95CCF" w14:textId="77777777" w:rsidR="00DB199D" w:rsidRDefault="00DB199D">
      <w:pPr>
        <w:spacing w:after="160" w:line="259" w:lineRule="auto"/>
        <w:ind w:firstLine="0"/>
        <w:contextualSpacing w:val="0"/>
        <w:jc w:val="left"/>
        <w:rPr>
          <w:noProof/>
          <w:lang w:val="en-US" w:eastAsia="ru-RU"/>
        </w:rPr>
      </w:pPr>
    </w:p>
    <w:p w14:paraId="156198B3" w14:textId="77777777" w:rsidR="00DB199D" w:rsidRDefault="00DB199D">
      <w:pPr>
        <w:spacing w:after="160" w:line="259" w:lineRule="auto"/>
        <w:ind w:firstLine="0"/>
        <w:contextualSpacing w:val="0"/>
        <w:jc w:val="left"/>
        <w:rPr>
          <w:noProof/>
          <w:lang w:val="en-US" w:eastAsia="ru-RU"/>
        </w:rPr>
      </w:pPr>
    </w:p>
    <w:p w14:paraId="140D39FD" w14:textId="77777777" w:rsidR="00DB199D" w:rsidRDefault="00DB199D">
      <w:pPr>
        <w:spacing w:after="160" w:line="259" w:lineRule="auto"/>
        <w:ind w:firstLine="0"/>
        <w:contextualSpacing w:val="0"/>
        <w:jc w:val="left"/>
        <w:rPr>
          <w:noProof/>
          <w:lang w:val="en-US" w:eastAsia="ru-RU"/>
        </w:rPr>
      </w:pPr>
    </w:p>
    <w:p w14:paraId="092F2709" w14:textId="77777777" w:rsidR="00DB199D" w:rsidRDefault="00DB199D">
      <w:pPr>
        <w:spacing w:after="160" w:line="259" w:lineRule="auto"/>
        <w:ind w:firstLine="0"/>
        <w:contextualSpacing w:val="0"/>
        <w:jc w:val="left"/>
        <w:rPr>
          <w:noProof/>
          <w:lang w:val="en-US" w:eastAsia="ru-RU"/>
        </w:rPr>
      </w:pPr>
    </w:p>
    <w:p w14:paraId="24E4E02A" w14:textId="77777777" w:rsidR="00DB199D" w:rsidRDefault="00DB199D">
      <w:pPr>
        <w:spacing w:after="160" w:line="259" w:lineRule="auto"/>
        <w:ind w:firstLine="0"/>
        <w:contextualSpacing w:val="0"/>
        <w:jc w:val="left"/>
        <w:rPr>
          <w:noProof/>
          <w:lang w:val="en-US" w:eastAsia="ru-RU"/>
        </w:rPr>
      </w:pPr>
    </w:p>
    <w:p w14:paraId="54781CBA" w14:textId="77777777" w:rsidR="00DB199D" w:rsidRDefault="00DB199D">
      <w:pPr>
        <w:spacing w:after="160" w:line="259" w:lineRule="auto"/>
        <w:ind w:firstLine="0"/>
        <w:contextualSpacing w:val="0"/>
        <w:jc w:val="left"/>
        <w:rPr>
          <w:noProof/>
          <w:lang w:val="en-US" w:eastAsia="ru-RU"/>
        </w:rPr>
      </w:pPr>
    </w:p>
    <w:p w14:paraId="6735405E" w14:textId="77777777" w:rsidR="00DB199D" w:rsidRDefault="00DB199D">
      <w:pPr>
        <w:spacing w:after="160" w:line="259" w:lineRule="auto"/>
        <w:ind w:firstLine="0"/>
        <w:contextualSpacing w:val="0"/>
        <w:jc w:val="left"/>
        <w:rPr>
          <w:noProof/>
          <w:lang w:val="en-US" w:eastAsia="ru-RU"/>
        </w:rPr>
      </w:pPr>
    </w:p>
    <w:p w14:paraId="0E1CFC39" w14:textId="77777777" w:rsidR="00DB199D" w:rsidRDefault="00DB199D">
      <w:pPr>
        <w:spacing w:after="160" w:line="259" w:lineRule="auto"/>
        <w:ind w:firstLine="0"/>
        <w:contextualSpacing w:val="0"/>
        <w:jc w:val="left"/>
        <w:rPr>
          <w:noProof/>
          <w:lang w:val="en-US" w:eastAsia="ru-RU"/>
        </w:rPr>
      </w:pPr>
    </w:p>
    <w:p w14:paraId="16465BD7" w14:textId="77777777" w:rsidR="00DB199D" w:rsidRPr="00DB199D" w:rsidRDefault="00DB199D">
      <w:pPr>
        <w:spacing w:after="160" w:line="259" w:lineRule="auto"/>
        <w:ind w:firstLine="0"/>
        <w:contextualSpacing w:val="0"/>
        <w:jc w:val="left"/>
        <w:rPr>
          <w:noProof/>
          <w:lang w:val="en-US" w:eastAsia="ru-RU"/>
        </w:rPr>
      </w:pPr>
    </w:p>
    <w:p w14:paraId="31E513DC" w14:textId="77777777" w:rsidR="004B62D2" w:rsidRPr="004B62D2" w:rsidRDefault="004B62D2">
      <w:pPr>
        <w:spacing w:after="160" w:line="259" w:lineRule="auto"/>
        <w:ind w:firstLine="0"/>
        <w:contextualSpacing w:val="0"/>
        <w:jc w:val="left"/>
        <w:rPr>
          <w:noProof/>
          <w:lang w:eastAsia="ru-RU"/>
        </w:rPr>
      </w:pPr>
    </w:p>
    <w:p w14:paraId="4E8BD668" w14:textId="77777777" w:rsidR="00882E98" w:rsidRPr="007A4D76" w:rsidRDefault="00882E98">
      <w:pPr>
        <w:spacing w:after="160" w:line="259" w:lineRule="auto"/>
        <w:ind w:firstLine="0"/>
        <w:contextualSpacing w:val="0"/>
        <w:jc w:val="left"/>
        <w:rPr>
          <w:noProof/>
          <w:lang w:val="en-US" w:eastAsia="ru-RU"/>
        </w:rPr>
      </w:pPr>
    </w:p>
    <w:p w14:paraId="4242C156" w14:textId="77777777" w:rsidR="00882E98" w:rsidRPr="007A4D76" w:rsidRDefault="00882E98">
      <w:pPr>
        <w:spacing w:after="160" w:line="259" w:lineRule="auto"/>
        <w:ind w:firstLine="0"/>
        <w:contextualSpacing w:val="0"/>
        <w:jc w:val="left"/>
        <w:rPr>
          <w:noProof/>
          <w:lang w:val="en-US" w:eastAsia="ru-RU"/>
        </w:rPr>
      </w:pPr>
    </w:p>
    <w:p w14:paraId="1252D555" w14:textId="77777777" w:rsidR="00882E98" w:rsidRPr="007A4D76" w:rsidRDefault="00882E98">
      <w:pPr>
        <w:spacing w:after="160" w:line="259" w:lineRule="auto"/>
        <w:ind w:firstLine="0"/>
        <w:contextualSpacing w:val="0"/>
        <w:jc w:val="left"/>
        <w:rPr>
          <w:noProof/>
          <w:lang w:val="en-US" w:eastAsia="ru-RU"/>
        </w:rPr>
      </w:pPr>
    </w:p>
    <w:p w14:paraId="2F22C328" w14:textId="77777777" w:rsidR="00882E98" w:rsidRPr="007A4D76" w:rsidRDefault="00882E98">
      <w:pPr>
        <w:spacing w:after="160" w:line="259" w:lineRule="auto"/>
        <w:ind w:firstLine="0"/>
        <w:contextualSpacing w:val="0"/>
        <w:jc w:val="left"/>
        <w:rPr>
          <w:noProof/>
          <w:lang w:val="en-US" w:eastAsia="ru-RU"/>
        </w:rPr>
      </w:pPr>
    </w:p>
    <w:p w14:paraId="617FF825" w14:textId="77777777" w:rsidR="00882E98" w:rsidRPr="007A4D76" w:rsidRDefault="00882E98">
      <w:pPr>
        <w:spacing w:after="160" w:line="259" w:lineRule="auto"/>
        <w:ind w:firstLine="0"/>
        <w:contextualSpacing w:val="0"/>
        <w:jc w:val="left"/>
        <w:rPr>
          <w:noProof/>
          <w:lang w:val="en-US" w:eastAsia="ru-RU"/>
        </w:rPr>
      </w:pPr>
    </w:p>
    <w:p w14:paraId="3F07BA48" w14:textId="77777777" w:rsidR="00882E98" w:rsidRPr="007A4D76" w:rsidRDefault="00882E98">
      <w:pPr>
        <w:spacing w:after="160" w:line="259" w:lineRule="auto"/>
        <w:ind w:firstLine="0"/>
        <w:contextualSpacing w:val="0"/>
        <w:jc w:val="left"/>
        <w:rPr>
          <w:noProof/>
          <w:lang w:val="en-US" w:eastAsia="ru-RU"/>
        </w:rPr>
      </w:pPr>
    </w:p>
    <w:p w14:paraId="4090A1A2" w14:textId="77777777" w:rsidR="004262F0" w:rsidRPr="007A4D76" w:rsidRDefault="004262F0">
      <w:pPr>
        <w:spacing w:after="160" w:line="259" w:lineRule="auto"/>
        <w:ind w:firstLine="0"/>
        <w:contextualSpacing w:val="0"/>
        <w:jc w:val="left"/>
        <w:rPr>
          <w:noProof/>
          <w:lang w:val="en-US" w:eastAsia="ru-RU"/>
        </w:rPr>
      </w:pPr>
    </w:p>
    <w:bookmarkStart w:id="46" w:name="_Toc226555137" w:displacedByCustomXml="next"/>
    <w:bookmarkStart w:id="47" w:name="_Toc223356713" w:displacedByCustomXml="next"/>
    <w:sdt>
      <w:sdtPr>
        <w:rPr>
          <w:rFonts w:eastAsiaTheme="minorHAnsi" w:cstheme="minorBidi"/>
          <w:b w:val="0"/>
          <w:szCs w:val="22"/>
          <w:lang w:eastAsia="en-US"/>
        </w:rPr>
        <w:id w:val="191509986"/>
        <w:docPartObj>
          <w:docPartGallery w:val="Bibliographies"/>
          <w:docPartUnique/>
        </w:docPartObj>
      </w:sdtPr>
      <w:sdtContent>
        <w:p w14:paraId="1BF35FBC" w14:textId="1AE6ADC3" w:rsidR="007E0383" w:rsidRPr="0085457A" w:rsidRDefault="007E0383" w:rsidP="007E0383">
          <w:pPr>
            <w:pStyle w:val="afa"/>
            <w:pageBreakBefore w:val="0"/>
            <w:rPr>
              <w:lang w:val="en-US"/>
            </w:rPr>
          </w:pPr>
          <w:r>
            <w:t>СПИСОК</w:t>
          </w:r>
          <w:r w:rsidRPr="0085457A">
            <w:rPr>
              <w:lang w:val="en-US"/>
            </w:rPr>
            <w:t xml:space="preserve"> </w:t>
          </w:r>
          <w:r>
            <w:t>ИСПОЛЬЗОВАННЫХ</w:t>
          </w:r>
          <w:r w:rsidRPr="0085457A">
            <w:rPr>
              <w:lang w:val="en-US"/>
            </w:rPr>
            <w:t xml:space="preserve"> </w:t>
          </w:r>
          <w:r>
            <w:t>ИСТОЧНИКОВ</w:t>
          </w:r>
          <w:bookmarkEnd w:id="46"/>
        </w:p>
        <w:sdt>
          <w:sdtPr>
            <w:id w:val="1117334601"/>
            <w:bibliography/>
          </w:sdtPr>
          <w:sdtContent>
            <w:p w14:paraId="7772CEF5" w14:textId="77777777" w:rsidR="00904890" w:rsidRPr="00904890" w:rsidRDefault="007E0383" w:rsidP="00904890">
              <w:pPr>
                <w:pStyle w:val="a5"/>
                <w:rPr>
                  <w:noProof/>
                  <w:sz w:val="24"/>
                  <w:szCs w:val="24"/>
                  <w:lang w:val="en-US"/>
                </w:rPr>
              </w:pPr>
              <w:r>
                <w:fldChar w:fldCharType="begin"/>
              </w:r>
              <w:r w:rsidRPr="007E0383">
                <w:rPr>
                  <w:lang w:val="en-US"/>
                </w:rPr>
                <w:instrText>BIBLIOGRAPHY</w:instrText>
              </w:r>
              <w:r>
                <w:fldChar w:fldCharType="separate"/>
              </w:r>
              <w:r w:rsidR="00904890" w:rsidRPr="00904890">
                <w:rPr>
                  <w:noProof/>
                  <w:lang w:val="en-US"/>
                </w:rPr>
                <w:t>1.  Wei J., Zou K. EDA: Easy Data Augmentation Techniques for Boosting Performance on Text Classification Tasks [</w:t>
              </w:r>
              <w:r w:rsidR="00904890">
                <w:rPr>
                  <w:noProof/>
                </w:rPr>
                <w:t>Электронный</w:t>
              </w:r>
              <w:r w:rsidR="00904890" w:rsidRPr="00904890">
                <w:rPr>
                  <w:noProof/>
                  <w:lang w:val="en-US"/>
                </w:rPr>
                <w:t xml:space="preserve"> </w:t>
              </w:r>
              <w:r w:rsidR="00904890">
                <w:rPr>
                  <w:noProof/>
                </w:rPr>
                <w:t>ресурс</w:t>
              </w:r>
              <w:r w:rsidR="00904890" w:rsidRPr="00904890">
                <w:rPr>
                  <w:noProof/>
                  <w:lang w:val="en-US"/>
                </w:rPr>
                <w:t>]. — 2019. — URL: https://arxiv.org/abs/1901.11196 (</w:t>
              </w:r>
              <w:r w:rsidR="00904890">
                <w:rPr>
                  <w:noProof/>
                </w:rPr>
                <w:t>дата</w:t>
              </w:r>
              <w:r w:rsidR="00904890" w:rsidRPr="00904890">
                <w:rPr>
                  <w:noProof/>
                  <w:lang w:val="en-US"/>
                </w:rPr>
                <w:t xml:space="preserve"> </w:t>
              </w:r>
              <w:r w:rsidR="00904890">
                <w:rPr>
                  <w:noProof/>
                </w:rPr>
                <w:t>обращения</w:t>
              </w:r>
              <w:r w:rsidR="00904890" w:rsidRPr="00904890">
                <w:rPr>
                  <w:noProof/>
                  <w:lang w:val="en-US"/>
                </w:rPr>
                <w:t>: 05.03.2026)</w:t>
              </w:r>
            </w:p>
            <w:p w14:paraId="0A7A8F75" w14:textId="77777777" w:rsidR="00904890" w:rsidRPr="00904890" w:rsidRDefault="00904890" w:rsidP="00904890">
              <w:pPr>
                <w:pStyle w:val="a5"/>
                <w:rPr>
                  <w:noProof/>
                  <w:lang w:val="en-US"/>
                </w:rPr>
              </w:pPr>
              <w:r w:rsidRPr="00904890">
                <w:rPr>
                  <w:noProof/>
                  <w:lang w:val="en-US"/>
                </w:rPr>
                <w:t>2.  Sennrich R., Haddow B., Birch A. Improving Neural Machine Translation Models with Monolingual Data [</w:t>
              </w:r>
              <w:r>
                <w:rPr>
                  <w:noProof/>
                </w:rPr>
                <w:t>Электронный</w:t>
              </w:r>
              <w:r w:rsidRPr="00904890">
                <w:rPr>
                  <w:noProof/>
                  <w:lang w:val="en-US"/>
                </w:rPr>
                <w:t xml:space="preserve"> </w:t>
              </w:r>
              <w:r>
                <w:rPr>
                  <w:noProof/>
                </w:rPr>
                <w:t>ресурс</w:t>
              </w:r>
              <w:r w:rsidRPr="00904890">
                <w:rPr>
                  <w:noProof/>
                  <w:lang w:val="en-US"/>
                </w:rPr>
                <w:t>]. — 2016. — URL: https://arxiv.org/abs/1511.06709 (</w:t>
              </w:r>
              <w:r>
                <w:rPr>
                  <w:noProof/>
                </w:rPr>
                <w:t>дата</w:t>
              </w:r>
              <w:r w:rsidRPr="00904890">
                <w:rPr>
                  <w:noProof/>
                  <w:lang w:val="en-US"/>
                </w:rPr>
                <w:t xml:space="preserve"> </w:t>
              </w:r>
              <w:r>
                <w:rPr>
                  <w:noProof/>
                </w:rPr>
                <w:t>обращения</w:t>
              </w:r>
              <w:r w:rsidRPr="00904890">
                <w:rPr>
                  <w:noProof/>
                  <w:lang w:val="en-US"/>
                </w:rPr>
                <w:t>: 05.03.2026)</w:t>
              </w:r>
            </w:p>
            <w:p w14:paraId="1ADE3820" w14:textId="77777777" w:rsidR="00904890" w:rsidRPr="00904890" w:rsidRDefault="00904890" w:rsidP="00904890">
              <w:pPr>
                <w:pStyle w:val="a5"/>
                <w:rPr>
                  <w:noProof/>
                  <w:lang w:val="en-US"/>
                </w:rPr>
              </w:pPr>
              <w:r w:rsidRPr="00904890">
                <w:rPr>
                  <w:noProof/>
                  <w:lang w:val="en-US"/>
                </w:rPr>
                <w:t>3.  Kobayashi S. Contextual Augmentation: Data Augmentation by Words with Paradigmatic Relations [</w:t>
              </w:r>
              <w:r>
                <w:rPr>
                  <w:noProof/>
                </w:rPr>
                <w:t>Электронный</w:t>
              </w:r>
              <w:r w:rsidRPr="00904890">
                <w:rPr>
                  <w:noProof/>
                  <w:lang w:val="en-US"/>
                </w:rPr>
                <w:t xml:space="preserve"> </w:t>
              </w:r>
              <w:r>
                <w:rPr>
                  <w:noProof/>
                </w:rPr>
                <w:t>ресурс</w:t>
              </w:r>
              <w:r w:rsidRPr="00904890">
                <w:rPr>
                  <w:noProof/>
                  <w:lang w:val="en-US"/>
                </w:rPr>
                <w:t>]. — 2018. — URL: https://arxiv.org/abs/1805.06201 (</w:t>
              </w:r>
              <w:r>
                <w:rPr>
                  <w:noProof/>
                </w:rPr>
                <w:t>дата</w:t>
              </w:r>
              <w:r w:rsidRPr="00904890">
                <w:rPr>
                  <w:noProof/>
                  <w:lang w:val="en-US"/>
                </w:rPr>
                <w:t xml:space="preserve"> </w:t>
              </w:r>
              <w:r>
                <w:rPr>
                  <w:noProof/>
                </w:rPr>
                <w:t>обращения</w:t>
              </w:r>
              <w:r w:rsidRPr="00904890">
                <w:rPr>
                  <w:noProof/>
                  <w:lang w:val="en-US"/>
                </w:rPr>
                <w:t>: 05.03.2026)</w:t>
              </w:r>
            </w:p>
            <w:p w14:paraId="5A1BD514" w14:textId="77777777" w:rsidR="00904890" w:rsidRPr="00904890" w:rsidRDefault="00904890" w:rsidP="00904890">
              <w:pPr>
                <w:pStyle w:val="a5"/>
                <w:rPr>
                  <w:noProof/>
                  <w:lang w:val="en-US"/>
                </w:rPr>
              </w:pPr>
              <w:r w:rsidRPr="00904890">
                <w:rPr>
                  <w:noProof/>
                  <w:lang w:val="en-US"/>
                </w:rPr>
                <w:t>4.  Wu X., Lv S., Zang L., Han J., Hu S. Conditional BERT Contextual Augmentation [</w:t>
              </w:r>
              <w:r>
                <w:rPr>
                  <w:noProof/>
                </w:rPr>
                <w:t>Электронный</w:t>
              </w:r>
              <w:r w:rsidRPr="00904890">
                <w:rPr>
                  <w:noProof/>
                  <w:lang w:val="en-US"/>
                </w:rPr>
                <w:t xml:space="preserve"> </w:t>
              </w:r>
              <w:r>
                <w:rPr>
                  <w:noProof/>
                </w:rPr>
                <w:t>ресурс</w:t>
              </w:r>
              <w:r w:rsidRPr="00904890">
                <w:rPr>
                  <w:noProof/>
                  <w:lang w:val="en-US"/>
                </w:rPr>
                <w:t>]. — 2018. — URL: https://arxiv.org/abs/1812.06705 (</w:t>
              </w:r>
              <w:r>
                <w:rPr>
                  <w:noProof/>
                </w:rPr>
                <w:t>дата</w:t>
              </w:r>
              <w:r w:rsidRPr="00904890">
                <w:rPr>
                  <w:noProof/>
                  <w:lang w:val="en-US"/>
                </w:rPr>
                <w:t xml:space="preserve"> </w:t>
              </w:r>
              <w:r>
                <w:rPr>
                  <w:noProof/>
                </w:rPr>
                <w:t>обращения</w:t>
              </w:r>
              <w:r w:rsidRPr="00904890">
                <w:rPr>
                  <w:noProof/>
                  <w:lang w:val="en-US"/>
                </w:rPr>
                <w:t>: 05.03.2026)</w:t>
              </w:r>
            </w:p>
            <w:p w14:paraId="78CA359B" w14:textId="77777777" w:rsidR="00904890" w:rsidRPr="00904890" w:rsidRDefault="00904890" w:rsidP="00904890">
              <w:pPr>
                <w:pStyle w:val="a5"/>
                <w:rPr>
                  <w:noProof/>
                  <w:lang w:val="en-US"/>
                </w:rPr>
              </w:pPr>
              <w:r w:rsidRPr="00904890">
                <w:rPr>
                  <w:noProof/>
                  <w:lang w:val="en-US"/>
                </w:rPr>
                <w:t>5.  Li Z., Zhu H., Lu Z., Yin M. Synthetic Data Generation with Large Language Models for Text Classification: Potential and Limitations [</w:t>
              </w:r>
              <w:r>
                <w:rPr>
                  <w:noProof/>
                </w:rPr>
                <w:t>Электронный</w:t>
              </w:r>
              <w:r w:rsidRPr="00904890">
                <w:rPr>
                  <w:noProof/>
                  <w:lang w:val="en-US"/>
                </w:rPr>
                <w:t xml:space="preserve"> </w:t>
              </w:r>
              <w:r>
                <w:rPr>
                  <w:noProof/>
                </w:rPr>
                <w:t>ресурс</w:t>
              </w:r>
              <w:r w:rsidRPr="00904890">
                <w:rPr>
                  <w:noProof/>
                  <w:lang w:val="en-US"/>
                </w:rPr>
                <w:t>]. — 2023. — URL: https://arxiv.org/abs/2310.07849 (</w:t>
              </w:r>
              <w:r>
                <w:rPr>
                  <w:noProof/>
                </w:rPr>
                <w:t>дата</w:t>
              </w:r>
              <w:r w:rsidRPr="00904890">
                <w:rPr>
                  <w:noProof/>
                  <w:lang w:val="en-US"/>
                </w:rPr>
                <w:t xml:space="preserve"> </w:t>
              </w:r>
              <w:r>
                <w:rPr>
                  <w:noProof/>
                </w:rPr>
                <w:t>обращения</w:t>
              </w:r>
              <w:r w:rsidRPr="00904890">
                <w:rPr>
                  <w:noProof/>
                  <w:lang w:val="en-US"/>
                </w:rPr>
                <w:t>: 06.03.2026)</w:t>
              </w:r>
            </w:p>
            <w:p w14:paraId="0077773F" w14:textId="77777777" w:rsidR="00904890" w:rsidRPr="00904890" w:rsidRDefault="00904890" w:rsidP="00904890">
              <w:pPr>
                <w:pStyle w:val="a5"/>
                <w:rPr>
                  <w:noProof/>
                  <w:lang w:val="en-US"/>
                </w:rPr>
              </w:pPr>
              <w:r w:rsidRPr="00904890">
                <w:rPr>
                  <w:noProof/>
                  <w:lang w:val="en-US"/>
                </w:rPr>
                <w:t>6.  Liu R., Xu G., Jia C., Ma W., Wang L., Vosoughi S. Data Boost: Text Data Augmentation Through Reinforcement Learning Guided Conditional Generation [</w:t>
              </w:r>
              <w:r>
                <w:rPr>
                  <w:noProof/>
                </w:rPr>
                <w:t>Электронный</w:t>
              </w:r>
              <w:r w:rsidRPr="00904890">
                <w:rPr>
                  <w:noProof/>
                  <w:lang w:val="en-US"/>
                </w:rPr>
                <w:t xml:space="preserve"> </w:t>
              </w:r>
              <w:r>
                <w:rPr>
                  <w:noProof/>
                </w:rPr>
                <w:t>ресурс</w:t>
              </w:r>
              <w:r w:rsidRPr="00904890">
                <w:rPr>
                  <w:noProof/>
                  <w:lang w:val="en-US"/>
                </w:rPr>
                <w:t>]. — 2020. — URL: https://arxiv.org/abs/2002.01321 (</w:t>
              </w:r>
              <w:r>
                <w:rPr>
                  <w:noProof/>
                </w:rPr>
                <w:t>дата</w:t>
              </w:r>
              <w:r w:rsidRPr="00904890">
                <w:rPr>
                  <w:noProof/>
                  <w:lang w:val="en-US"/>
                </w:rPr>
                <w:t xml:space="preserve"> </w:t>
              </w:r>
              <w:r>
                <w:rPr>
                  <w:noProof/>
                </w:rPr>
                <w:t>обращения</w:t>
              </w:r>
              <w:r w:rsidRPr="00904890">
                <w:rPr>
                  <w:noProof/>
                  <w:lang w:val="en-US"/>
                </w:rPr>
                <w:t>: 06.03.2026)</w:t>
              </w:r>
            </w:p>
            <w:p w14:paraId="022649CA" w14:textId="77777777" w:rsidR="00904890" w:rsidRPr="00904890" w:rsidRDefault="00904890" w:rsidP="00904890">
              <w:pPr>
                <w:pStyle w:val="a5"/>
                <w:rPr>
                  <w:noProof/>
                  <w:lang w:val="en-US"/>
                </w:rPr>
              </w:pPr>
              <w:r w:rsidRPr="00904890">
                <w:rPr>
                  <w:noProof/>
                  <w:lang w:val="en-US"/>
                </w:rPr>
                <w:t>7.  Raffel C., Shazeer N., Roberts A., Lee K., Narang S., Matena M., Zhou Y., Li W., Liu P. Exploring the Limits of Transfer Learning with a Unified Text-to-Text Transformer [</w:t>
              </w:r>
              <w:r>
                <w:rPr>
                  <w:noProof/>
                </w:rPr>
                <w:t>Электронный</w:t>
              </w:r>
              <w:r w:rsidRPr="00904890">
                <w:rPr>
                  <w:noProof/>
                  <w:lang w:val="en-US"/>
                </w:rPr>
                <w:t xml:space="preserve"> </w:t>
              </w:r>
              <w:r>
                <w:rPr>
                  <w:noProof/>
                </w:rPr>
                <w:t>ресурс</w:t>
              </w:r>
              <w:r w:rsidRPr="00904890">
                <w:rPr>
                  <w:noProof/>
                  <w:lang w:val="en-US"/>
                </w:rPr>
                <w:t>]. — 2019. — URL: https://arxiv.org/abs/1910.10683 (</w:t>
              </w:r>
              <w:r>
                <w:rPr>
                  <w:noProof/>
                </w:rPr>
                <w:t>дата</w:t>
              </w:r>
              <w:r w:rsidRPr="00904890">
                <w:rPr>
                  <w:noProof/>
                  <w:lang w:val="en-US"/>
                </w:rPr>
                <w:t xml:space="preserve"> </w:t>
              </w:r>
              <w:r>
                <w:rPr>
                  <w:noProof/>
                </w:rPr>
                <w:t>обращения</w:t>
              </w:r>
              <w:r w:rsidRPr="00904890">
                <w:rPr>
                  <w:noProof/>
                  <w:lang w:val="en-US"/>
                </w:rPr>
                <w:t>: 06.03.2026)</w:t>
              </w:r>
            </w:p>
            <w:p w14:paraId="11E969B5" w14:textId="77777777" w:rsidR="00904890" w:rsidRPr="00904890" w:rsidRDefault="00904890" w:rsidP="00904890">
              <w:pPr>
                <w:pStyle w:val="a5"/>
                <w:rPr>
                  <w:noProof/>
                  <w:lang w:val="en-US"/>
                </w:rPr>
              </w:pPr>
              <w:r w:rsidRPr="00904890">
                <w:rPr>
                  <w:noProof/>
                  <w:lang w:val="en-US"/>
                </w:rPr>
                <w:t>8.  Zhang J., Zhao Y., Saleh M., Liu P. PEGASUS: Pre-training with Extracted Gap-sentences for Abstractive Summarization [</w:t>
              </w:r>
              <w:r>
                <w:rPr>
                  <w:noProof/>
                </w:rPr>
                <w:t>Электронный</w:t>
              </w:r>
              <w:r w:rsidRPr="00904890">
                <w:rPr>
                  <w:noProof/>
                  <w:lang w:val="en-US"/>
                </w:rPr>
                <w:t xml:space="preserve"> </w:t>
              </w:r>
              <w:r>
                <w:rPr>
                  <w:noProof/>
                </w:rPr>
                <w:t>ресурс</w:t>
              </w:r>
              <w:r w:rsidRPr="00904890">
                <w:rPr>
                  <w:noProof/>
                  <w:lang w:val="en-US"/>
                </w:rPr>
                <w:t>]. — 2019. — URL: https://arxiv.org/abs/1912.08777 (</w:t>
              </w:r>
              <w:r>
                <w:rPr>
                  <w:noProof/>
                </w:rPr>
                <w:t>дата</w:t>
              </w:r>
              <w:r w:rsidRPr="00904890">
                <w:rPr>
                  <w:noProof/>
                  <w:lang w:val="en-US"/>
                </w:rPr>
                <w:t xml:space="preserve"> </w:t>
              </w:r>
              <w:r>
                <w:rPr>
                  <w:noProof/>
                </w:rPr>
                <w:t>обращения</w:t>
              </w:r>
              <w:r w:rsidRPr="00904890">
                <w:rPr>
                  <w:noProof/>
                  <w:lang w:val="en-US"/>
                </w:rPr>
                <w:t>: 07.03.2026)</w:t>
              </w:r>
            </w:p>
            <w:p w14:paraId="428900E2" w14:textId="77777777" w:rsidR="00904890" w:rsidRPr="00904890" w:rsidRDefault="00904890" w:rsidP="00904890">
              <w:pPr>
                <w:pStyle w:val="a5"/>
                <w:rPr>
                  <w:noProof/>
                  <w:lang w:val="en-US"/>
                </w:rPr>
              </w:pPr>
              <w:r w:rsidRPr="00904890">
                <w:rPr>
                  <w:noProof/>
                  <w:lang w:val="en-US"/>
                </w:rPr>
                <w:lastRenderedPageBreak/>
                <w:t>9.  Zhang H., Cisse M., Dauphin Y.N., Lopez-Paz D. mixup: Beyond Empirical Risk Minimization [</w:t>
              </w:r>
              <w:r>
                <w:rPr>
                  <w:noProof/>
                </w:rPr>
                <w:t>Электронный</w:t>
              </w:r>
              <w:r w:rsidRPr="00904890">
                <w:rPr>
                  <w:noProof/>
                  <w:lang w:val="en-US"/>
                </w:rPr>
                <w:t xml:space="preserve"> </w:t>
              </w:r>
              <w:r>
                <w:rPr>
                  <w:noProof/>
                </w:rPr>
                <w:t>ресурс</w:t>
              </w:r>
              <w:r w:rsidRPr="00904890">
                <w:rPr>
                  <w:noProof/>
                  <w:lang w:val="en-US"/>
                </w:rPr>
                <w:t>]. — 2017. — URL: https://arxiv.org/abs/1710.09412 (</w:t>
              </w:r>
              <w:r>
                <w:rPr>
                  <w:noProof/>
                </w:rPr>
                <w:t>дата</w:t>
              </w:r>
              <w:r w:rsidRPr="00904890">
                <w:rPr>
                  <w:noProof/>
                  <w:lang w:val="en-US"/>
                </w:rPr>
                <w:t xml:space="preserve"> </w:t>
              </w:r>
              <w:r>
                <w:rPr>
                  <w:noProof/>
                </w:rPr>
                <w:t>обращения</w:t>
              </w:r>
              <w:r w:rsidRPr="00904890">
                <w:rPr>
                  <w:noProof/>
                  <w:lang w:val="en-US"/>
                </w:rPr>
                <w:t>: 07.03.2026)</w:t>
              </w:r>
            </w:p>
            <w:p w14:paraId="1CF3AB2B" w14:textId="77777777" w:rsidR="00904890" w:rsidRPr="00904890" w:rsidRDefault="00904890" w:rsidP="00904890">
              <w:pPr>
                <w:pStyle w:val="a5"/>
                <w:rPr>
                  <w:noProof/>
                  <w:lang w:val="en-US"/>
                </w:rPr>
              </w:pPr>
              <w:r w:rsidRPr="00904890">
                <w:rPr>
                  <w:noProof/>
                  <w:lang w:val="en-US"/>
                </w:rPr>
                <w:t>10.  Guo H., Mao Y., Zhang R. Augmenting Data with Mixup for Sentence Classification: An Empirical Study [</w:t>
              </w:r>
              <w:r>
                <w:rPr>
                  <w:noProof/>
                </w:rPr>
                <w:t>Электронный</w:t>
              </w:r>
              <w:r w:rsidRPr="00904890">
                <w:rPr>
                  <w:noProof/>
                  <w:lang w:val="en-US"/>
                </w:rPr>
                <w:t xml:space="preserve"> </w:t>
              </w:r>
              <w:r>
                <w:rPr>
                  <w:noProof/>
                </w:rPr>
                <w:t>ресурс</w:t>
              </w:r>
              <w:r w:rsidRPr="00904890">
                <w:rPr>
                  <w:noProof/>
                  <w:lang w:val="en-US"/>
                </w:rPr>
                <w:t>]. — 2019. — URL: https://arxiv.org/abs/1905.08941 (</w:t>
              </w:r>
              <w:r>
                <w:rPr>
                  <w:noProof/>
                </w:rPr>
                <w:t>дата</w:t>
              </w:r>
              <w:r w:rsidRPr="00904890">
                <w:rPr>
                  <w:noProof/>
                  <w:lang w:val="en-US"/>
                </w:rPr>
                <w:t xml:space="preserve"> </w:t>
              </w:r>
              <w:r>
                <w:rPr>
                  <w:noProof/>
                </w:rPr>
                <w:t>обращения</w:t>
              </w:r>
              <w:r w:rsidRPr="00904890">
                <w:rPr>
                  <w:noProof/>
                  <w:lang w:val="en-US"/>
                </w:rPr>
                <w:t>: 07.03.2026)</w:t>
              </w:r>
            </w:p>
            <w:p w14:paraId="4AFA504F" w14:textId="77777777" w:rsidR="00904890" w:rsidRPr="00904890" w:rsidRDefault="00904890" w:rsidP="00904890">
              <w:pPr>
                <w:pStyle w:val="a5"/>
                <w:rPr>
                  <w:noProof/>
                  <w:lang w:val="en-US"/>
                </w:rPr>
              </w:pPr>
              <w:r w:rsidRPr="00904890">
                <w:rPr>
                  <w:noProof/>
                  <w:lang w:val="en-US"/>
                </w:rPr>
                <w:t>11.  Lee N., Sreenivas T., Hunter J., Cahyawijaya H., Madotto A., Fung P. LLM2LLM: Boosting LLMs with Novel Iterative Data Enhancement [</w:t>
              </w:r>
              <w:r>
                <w:rPr>
                  <w:noProof/>
                </w:rPr>
                <w:t>Электронный</w:t>
              </w:r>
              <w:r w:rsidRPr="00904890">
                <w:rPr>
                  <w:noProof/>
                  <w:lang w:val="en-US"/>
                </w:rPr>
                <w:t xml:space="preserve"> </w:t>
              </w:r>
              <w:r>
                <w:rPr>
                  <w:noProof/>
                </w:rPr>
                <w:t>ресурс</w:t>
              </w:r>
              <w:r w:rsidRPr="00904890">
                <w:rPr>
                  <w:noProof/>
                  <w:lang w:val="en-US"/>
                </w:rPr>
                <w:t>]. — 2024. — URL: https://arxiv.org/abs/2403.15042 (</w:t>
              </w:r>
              <w:r>
                <w:rPr>
                  <w:noProof/>
                </w:rPr>
                <w:t>дата</w:t>
              </w:r>
              <w:r w:rsidRPr="00904890">
                <w:rPr>
                  <w:noProof/>
                  <w:lang w:val="en-US"/>
                </w:rPr>
                <w:t xml:space="preserve"> </w:t>
              </w:r>
              <w:r>
                <w:rPr>
                  <w:noProof/>
                </w:rPr>
                <w:t>обращения</w:t>
              </w:r>
              <w:r w:rsidRPr="00904890">
                <w:rPr>
                  <w:noProof/>
                  <w:lang w:val="en-US"/>
                </w:rPr>
                <w:t>: 08.04.2026)</w:t>
              </w:r>
            </w:p>
            <w:p w14:paraId="7FE7CFAC" w14:textId="77777777" w:rsidR="00904890" w:rsidRPr="00904890" w:rsidRDefault="00904890" w:rsidP="00904890">
              <w:pPr>
                <w:pStyle w:val="a5"/>
                <w:rPr>
                  <w:noProof/>
                  <w:lang w:val="en-US"/>
                </w:rPr>
              </w:pPr>
              <w:r w:rsidRPr="00904890">
                <w:rPr>
                  <w:noProof/>
                  <w:lang w:val="en-US"/>
                </w:rPr>
                <w:t>12.  Jo B., Kim H., Park J. DAGAM: Data Augmentation with Generation And Modification [</w:t>
              </w:r>
              <w:r>
                <w:rPr>
                  <w:noProof/>
                </w:rPr>
                <w:t>Электронный</w:t>
              </w:r>
              <w:r w:rsidRPr="00904890">
                <w:rPr>
                  <w:noProof/>
                  <w:lang w:val="en-US"/>
                </w:rPr>
                <w:t xml:space="preserve"> </w:t>
              </w:r>
              <w:r>
                <w:rPr>
                  <w:noProof/>
                </w:rPr>
                <w:t>ресурс</w:t>
              </w:r>
              <w:r w:rsidRPr="00904890">
                <w:rPr>
                  <w:noProof/>
                  <w:lang w:val="en-US"/>
                </w:rPr>
                <w:t>]. — URL: https://arxiv.org/abs/2204.02633 (</w:t>
              </w:r>
              <w:r>
                <w:rPr>
                  <w:noProof/>
                </w:rPr>
                <w:t>дата</w:t>
              </w:r>
              <w:r w:rsidRPr="00904890">
                <w:rPr>
                  <w:noProof/>
                  <w:lang w:val="en-US"/>
                </w:rPr>
                <w:t xml:space="preserve"> </w:t>
              </w:r>
              <w:r>
                <w:rPr>
                  <w:noProof/>
                </w:rPr>
                <w:t>обращения</w:t>
              </w:r>
              <w:r w:rsidRPr="00904890">
                <w:rPr>
                  <w:noProof/>
                  <w:lang w:val="en-US"/>
                </w:rPr>
                <w:t>: 07.03.2026)</w:t>
              </w:r>
            </w:p>
            <w:p w14:paraId="7B16E5AD" w14:textId="77777777" w:rsidR="00904890" w:rsidRPr="00904890" w:rsidRDefault="00904890" w:rsidP="00904890">
              <w:pPr>
                <w:pStyle w:val="a5"/>
                <w:rPr>
                  <w:noProof/>
                  <w:lang w:val="en-US"/>
                </w:rPr>
              </w:pPr>
              <w:r w:rsidRPr="00904890">
                <w:rPr>
                  <w:noProof/>
                  <w:lang w:val="en-US"/>
                </w:rPr>
                <w:t>13.  Sahu G., Rodriguez P., Laradji I.H., Atighehchian P., Vazquez D., Bahdanau D. PromptMix: A Class Boundary Augmentation Method for Large Language Model Distillation [</w:t>
              </w:r>
              <w:r>
                <w:rPr>
                  <w:noProof/>
                </w:rPr>
                <w:t>Электронный</w:t>
              </w:r>
              <w:r w:rsidRPr="00904890">
                <w:rPr>
                  <w:noProof/>
                  <w:lang w:val="en-US"/>
                </w:rPr>
                <w:t xml:space="preserve"> </w:t>
              </w:r>
              <w:r>
                <w:rPr>
                  <w:noProof/>
                </w:rPr>
                <w:t>ресурс</w:t>
              </w:r>
              <w:r w:rsidRPr="00904890">
                <w:rPr>
                  <w:noProof/>
                  <w:lang w:val="en-US"/>
                </w:rPr>
                <w:t>]. — 2023. — URL: https://arxiv.org/abs/2307.09036 (</w:t>
              </w:r>
              <w:r>
                <w:rPr>
                  <w:noProof/>
                </w:rPr>
                <w:t>дата</w:t>
              </w:r>
              <w:r w:rsidRPr="00904890">
                <w:rPr>
                  <w:noProof/>
                  <w:lang w:val="en-US"/>
                </w:rPr>
                <w:t xml:space="preserve"> </w:t>
              </w:r>
              <w:r>
                <w:rPr>
                  <w:noProof/>
                </w:rPr>
                <w:t>обращения</w:t>
              </w:r>
              <w:r w:rsidRPr="00904890">
                <w:rPr>
                  <w:noProof/>
                  <w:lang w:val="en-US"/>
                </w:rPr>
                <w:t>: 08.03.2026)</w:t>
              </w:r>
            </w:p>
            <w:p w14:paraId="38762924" w14:textId="77777777" w:rsidR="00904890" w:rsidRPr="00904890" w:rsidRDefault="00904890" w:rsidP="00904890">
              <w:pPr>
                <w:pStyle w:val="a5"/>
                <w:rPr>
                  <w:noProof/>
                  <w:lang w:val="en-US"/>
                </w:rPr>
              </w:pPr>
              <w:r w:rsidRPr="00904890">
                <w:rPr>
                  <w:noProof/>
                  <w:lang w:val="en-US"/>
                </w:rPr>
                <w:t>14.  Dai H., Liu Z., Liao W., Huang X., Cao Y., Wu Z., Zhao L., Xu S., Liu W., Liu N., Li S., Zhu D., Cai H., Sun L., Li Q., Shen D., Liu T., Li X. AugGPT: Leveraging ChatGPT for Text Data Augmentation [</w:t>
              </w:r>
              <w:r>
                <w:rPr>
                  <w:noProof/>
                </w:rPr>
                <w:t>Электронный</w:t>
              </w:r>
              <w:r w:rsidRPr="00904890">
                <w:rPr>
                  <w:noProof/>
                  <w:lang w:val="en-US"/>
                </w:rPr>
                <w:t xml:space="preserve"> </w:t>
              </w:r>
              <w:r>
                <w:rPr>
                  <w:noProof/>
                </w:rPr>
                <w:t>ресурс</w:t>
              </w:r>
              <w:r w:rsidRPr="00904890">
                <w:rPr>
                  <w:noProof/>
                  <w:lang w:val="en-US"/>
                </w:rPr>
                <w:t>]. — 2023. — URL: https://arxiv.org/abs/2302.13007 (</w:t>
              </w:r>
              <w:r>
                <w:rPr>
                  <w:noProof/>
                </w:rPr>
                <w:t>дата</w:t>
              </w:r>
              <w:r w:rsidRPr="00904890">
                <w:rPr>
                  <w:noProof/>
                  <w:lang w:val="en-US"/>
                </w:rPr>
                <w:t xml:space="preserve"> </w:t>
              </w:r>
              <w:r>
                <w:rPr>
                  <w:noProof/>
                </w:rPr>
                <w:t>обращения</w:t>
              </w:r>
              <w:r w:rsidRPr="00904890">
                <w:rPr>
                  <w:noProof/>
                  <w:lang w:val="en-US"/>
                </w:rPr>
                <w:t>: 08.03.2026)</w:t>
              </w:r>
            </w:p>
            <w:p w14:paraId="28151755" w14:textId="77777777" w:rsidR="00904890" w:rsidRPr="00904890" w:rsidRDefault="00904890" w:rsidP="00904890">
              <w:pPr>
                <w:pStyle w:val="a5"/>
                <w:rPr>
                  <w:noProof/>
                  <w:lang w:val="en-US"/>
                </w:rPr>
              </w:pPr>
              <w:r w:rsidRPr="00904890">
                <w:rPr>
                  <w:noProof/>
                  <w:lang w:val="en-US"/>
                </w:rPr>
                <w:t xml:space="preserve">15.  Chai Y., Han Q., Zhou J., Zhang S. Description Based Text Classification with Reinforcement Learning // Proceedings of the 37th International Conference on Machine Learning (ICML). — 2020. — </w:t>
              </w:r>
              <w:r>
                <w:rPr>
                  <w:noProof/>
                </w:rPr>
                <w:t>С</w:t>
              </w:r>
              <w:r w:rsidRPr="00904890">
                <w:rPr>
                  <w:noProof/>
                  <w:lang w:val="en-US"/>
                </w:rPr>
                <w:t>. 694–704.</w:t>
              </w:r>
            </w:p>
            <w:p w14:paraId="4C2CD5C5" w14:textId="77777777" w:rsidR="00904890" w:rsidRPr="00904890" w:rsidRDefault="00904890" w:rsidP="00904890">
              <w:pPr>
                <w:pStyle w:val="a5"/>
                <w:rPr>
                  <w:noProof/>
                  <w:lang w:val="en-US"/>
                </w:rPr>
              </w:pPr>
              <w:r w:rsidRPr="00904890">
                <w:rPr>
                  <w:noProof/>
                  <w:lang w:val="en-US"/>
                </w:rPr>
                <w:t>16.  Brown T.B., Mann B., Ryder N., Subbiah M., Kaplan J., Dhariwal P., Neelakantan A., Shyam P., Sastry G., Askell A. Language Models are Few-Shot Learners // https://arxiv.org/abs/2005.14165 (</w:t>
              </w:r>
              <w:r>
                <w:rPr>
                  <w:noProof/>
                </w:rPr>
                <w:t>дата</w:t>
              </w:r>
              <w:r w:rsidRPr="00904890">
                <w:rPr>
                  <w:noProof/>
                  <w:lang w:val="en-US"/>
                </w:rPr>
                <w:t xml:space="preserve"> </w:t>
              </w:r>
              <w:r>
                <w:rPr>
                  <w:noProof/>
                </w:rPr>
                <w:t>обращения</w:t>
              </w:r>
              <w:r w:rsidRPr="00904890">
                <w:rPr>
                  <w:noProof/>
                  <w:lang w:val="en-US"/>
                </w:rPr>
                <w:t xml:space="preserve">: 27.03.2026). — 2020: </w:t>
              </w:r>
            </w:p>
            <w:p w14:paraId="6F11C1C0" w14:textId="77777777" w:rsidR="00904890" w:rsidRPr="00904890" w:rsidRDefault="00904890" w:rsidP="00904890">
              <w:pPr>
                <w:pStyle w:val="a5"/>
                <w:rPr>
                  <w:noProof/>
                  <w:lang w:val="en-US"/>
                </w:rPr>
              </w:pPr>
              <w:r w:rsidRPr="00904890">
                <w:rPr>
                  <w:noProof/>
                  <w:lang w:val="en-US"/>
                </w:rPr>
                <w:lastRenderedPageBreak/>
                <w:t xml:space="preserve">17.  Chae Y., Davidson T. Large Language Models for Text Classification: From Zero-Shot Learning to Instruction-Tuning // Sociological Methods &amp; Research. — 2025. — </w:t>
              </w:r>
            </w:p>
            <w:p w14:paraId="1742E521" w14:textId="77777777" w:rsidR="00904890" w:rsidRPr="00904890" w:rsidRDefault="00904890" w:rsidP="00904890">
              <w:pPr>
                <w:pStyle w:val="a5"/>
                <w:rPr>
                  <w:noProof/>
                  <w:lang w:val="en-US"/>
                </w:rPr>
              </w:pPr>
              <w:r w:rsidRPr="00904890">
                <w:rPr>
                  <w:noProof/>
                  <w:lang w:val="en-US"/>
                </w:rPr>
                <w:t>18.  Rojas-Galeano S. Zero-Shot Spam Email Classification Using Pre-trained Large Language Models [</w:t>
              </w:r>
              <w:r>
                <w:rPr>
                  <w:noProof/>
                </w:rPr>
                <w:t>Электронный</w:t>
              </w:r>
              <w:r w:rsidRPr="00904890">
                <w:rPr>
                  <w:noProof/>
                  <w:lang w:val="en-US"/>
                </w:rPr>
                <w:t xml:space="preserve"> </w:t>
              </w:r>
              <w:r>
                <w:rPr>
                  <w:noProof/>
                </w:rPr>
                <w:t>ресурс</w:t>
              </w:r>
              <w:r w:rsidRPr="00904890">
                <w:rPr>
                  <w:noProof/>
                  <w:lang w:val="en-US"/>
                </w:rPr>
                <w:t>]. — 2024. — URL: https://arxiv.org/abs/2405.15936 (</w:t>
              </w:r>
              <w:r>
                <w:rPr>
                  <w:noProof/>
                </w:rPr>
                <w:t>дата</w:t>
              </w:r>
              <w:r w:rsidRPr="00904890">
                <w:rPr>
                  <w:noProof/>
                  <w:lang w:val="en-US"/>
                </w:rPr>
                <w:t xml:space="preserve"> </w:t>
              </w:r>
              <w:r>
                <w:rPr>
                  <w:noProof/>
                </w:rPr>
                <w:t>обращения</w:t>
              </w:r>
              <w:r w:rsidRPr="00904890">
                <w:rPr>
                  <w:noProof/>
                  <w:lang w:val="en-US"/>
                </w:rPr>
                <w:t>: 27.03.2026)</w:t>
              </w:r>
            </w:p>
            <w:p w14:paraId="7C5CD88F" w14:textId="77777777" w:rsidR="00904890" w:rsidRPr="00904890" w:rsidRDefault="00904890" w:rsidP="00904890">
              <w:pPr>
                <w:pStyle w:val="a5"/>
                <w:rPr>
                  <w:noProof/>
                  <w:lang w:val="en-US"/>
                </w:rPr>
              </w:pPr>
              <w:r w:rsidRPr="00904890">
                <w:rPr>
                  <w:noProof/>
                  <w:lang w:val="en-US"/>
                </w:rPr>
                <w:t>19.  Erkan Gunes C.F. Navigating the Prompt Space: Improving LLM Classification of Social Science Texts Through Prompt Engineering [</w:t>
              </w:r>
              <w:r>
                <w:rPr>
                  <w:noProof/>
                </w:rPr>
                <w:t>Электронный</w:t>
              </w:r>
              <w:r w:rsidRPr="00904890">
                <w:rPr>
                  <w:noProof/>
                  <w:lang w:val="en-US"/>
                </w:rPr>
                <w:t xml:space="preserve"> </w:t>
              </w:r>
              <w:r>
                <w:rPr>
                  <w:noProof/>
                </w:rPr>
                <w:t>ресурс</w:t>
              </w:r>
              <w:r w:rsidRPr="00904890">
                <w:rPr>
                  <w:noProof/>
                  <w:lang w:val="en-US"/>
                </w:rPr>
                <w:t>]. — 2026. — URL: https://arxiv.org/abs/2603.25422 (</w:t>
              </w:r>
              <w:r>
                <w:rPr>
                  <w:noProof/>
                </w:rPr>
                <w:t>дата</w:t>
              </w:r>
              <w:r w:rsidRPr="00904890">
                <w:rPr>
                  <w:noProof/>
                  <w:lang w:val="en-US"/>
                </w:rPr>
                <w:t xml:space="preserve"> </w:t>
              </w:r>
              <w:r>
                <w:rPr>
                  <w:noProof/>
                </w:rPr>
                <w:t>обращения</w:t>
              </w:r>
              <w:r w:rsidRPr="00904890">
                <w:rPr>
                  <w:noProof/>
                  <w:lang w:val="en-US"/>
                </w:rPr>
                <w:t>: 27.03.2026)</w:t>
              </w:r>
            </w:p>
            <w:p w14:paraId="10ECE149" w14:textId="77777777" w:rsidR="00904890" w:rsidRPr="00904890" w:rsidRDefault="00904890" w:rsidP="00904890">
              <w:pPr>
                <w:pStyle w:val="a5"/>
                <w:rPr>
                  <w:noProof/>
                  <w:lang w:val="en-US"/>
                </w:rPr>
              </w:pPr>
              <w:r w:rsidRPr="00904890">
                <w:rPr>
                  <w:noProof/>
                  <w:lang w:val="en-US"/>
                </w:rPr>
                <w:t>20.  Rafin Hassan Z.T. Label Semantics for Robust Hyperspectral Image Classification [</w:t>
              </w:r>
              <w:r>
                <w:rPr>
                  <w:noProof/>
                </w:rPr>
                <w:t>Электронный</w:t>
              </w:r>
              <w:r w:rsidRPr="00904890">
                <w:rPr>
                  <w:noProof/>
                  <w:lang w:val="en-US"/>
                </w:rPr>
                <w:t xml:space="preserve"> </w:t>
              </w:r>
              <w:r>
                <w:rPr>
                  <w:noProof/>
                </w:rPr>
                <w:t>ресурс</w:t>
              </w:r>
              <w:r w:rsidRPr="00904890">
                <w:rPr>
                  <w:noProof/>
                  <w:lang w:val="en-US"/>
                </w:rPr>
                <w:t>]. — 2025. — URL: https://arxiv.org/abs/2510.07556 (</w:t>
              </w:r>
              <w:r>
                <w:rPr>
                  <w:noProof/>
                </w:rPr>
                <w:t>дата</w:t>
              </w:r>
              <w:r w:rsidRPr="00904890">
                <w:rPr>
                  <w:noProof/>
                  <w:lang w:val="en-US"/>
                </w:rPr>
                <w:t xml:space="preserve"> </w:t>
              </w:r>
              <w:r>
                <w:rPr>
                  <w:noProof/>
                </w:rPr>
                <w:t>обращения</w:t>
              </w:r>
              <w:r w:rsidRPr="00904890">
                <w:rPr>
                  <w:noProof/>
                  <w:lang w:val="en-US"/>
                </w:rPr>
                <w:t>: 27.03.2026)</w:t>
              </w:r>
            </w:p>
            <w:p w14:paraId="6A8B6065" w14:textId="77777777" w:rsidR="00904890" w:rsidRPr="00904890" w:rsidRDefault="00904890" w:rsidP="00904890">
              <w:pPr>
                <w:pStyle w:val="a5"/>
                <w:rPr>
                  <w:noProof/>
                  <w:lang w:val="en-US"/>
                </w:rPr>
              </w:pPr>
              <w:r w:rsidRPr="00904890">
                <w:rPr>
                  <w:noProof/>
                  <w:lang w:val="en-US"/>
                </w:rPr>
                <w:t>21.  Li Z., Qiu X. In-Context Learning with Iterative Demonstration Selection [</w:t>
              </w:r>
              <w:r>
                <w:rPr>
                  <w:noProof/>
                </w:rPr>
                <w:t>Электронный</w:t>
              </w:r>
              <w:r w:rsidRPr="00904890">
                <w:rPr>
                  <w:noProof/>
                  <w:lang w:val="en-US"/>
                </w:rPr>
                <w:t xml:space="preserve"> </w:t>
              </w:r>
              <w:r>
                <w:rPr>
                  <w:noProof/>
                </w:rPr>
                <w:t>ресурс</w:t>
              </w:r>
              <w:r w:rsidRPr="00904890">
                <w:rPr>
                  <w:noProof/>
                  <w:lang w:val="en-US"/>
                </w:rPr>
                <w:t>]. — 2024. — URL: https://arxiv.org/abs/2310.09881 (</w:t>
              </w:r>
              <w:r>
                <w:rPr>
                  <w:noProof/>
                </w:rPr>
                <w:t>дата</w:t>
              </w:r>
              <w:r w:rsidRPr="00904890">
                <w:rPr>
                  <w:noProof/>
                  <w:lang w:val="en-US"/>
                </w:rPr>
                <w:t xml:space="preserve"> </w:t>
              </w:r>
              <w:r>
                <w:rPr>
                  <w:noProof/>
                </w:rPr>
                <w:t>обращения</w:t>
              </w:r>
              <w:r w:rsidRPr="00904890">
                <w:rPr>
                  <w:noProof/>
                  <w:lang w:val="en-US"/>
                </w:rPr>
                <w:t>: 27.03.2026)</w:t>
              </w:r>
            </w:p>
            <w:p w14:paraId="7FFDE957" w14:textId="77777777" w:rsidR="00904890" w:rsidRPr="00904890" w:rsidRDefault="00904890" w:rsidP="00904890">
              <w:pPr>
                <w:pStyle w:val="a5"/>
                <w:rPr>
                  <w:noProof/>
                  <w:lang w:val="en-US"/>
                </w:rPr>
              </w:pPr>
              <w:r w:rsidRPr="00904890">
                <w:rPr>
                  <w:noProof/>
                  <w:lang w:val="en-US"/>
                </w:rPr>
                <w:t>22.  Liu J., Shen D., Zhang Y., Dolan B., Carin L., Chen W. What Makes Good In-Context Examples for GPT-3? [</w:t>
              </w:r>
              <w:r>
                <w:rPr>
                  <w:noProof/>
                </w:rPr>
                <w:t>Электронный</w:t>
              </w:r>
              <w:r w:rsidRPr="00904890">
                <w:rPr>
                  <w:noProof/>
                  <w:lang w:val="en-US"/>
                </w:rPr>
                <w:t xml:space="preserve"> </w:t>
              </w:r>
              <w:r>
                <w:rPr>
                  <w:noProof/>
                </w:rPr>
                <w:t>ресурс</w:t>
              </w:r>
              <w:r w:rsidRPr="00904890">
                <w:rPr>
                  <w:noProof/>
                  <w:lang w:val="en-US"/>
                </w:rPr>
                <w:t>]. — 2021. — URL: https://arxiv.org/abs/2101.06804 (</w:t>
              </w:r>
              <w:r>
                <w:rPr>
                  <w:noProof/>
                </w:rPr>
                <w:t>дата</w:t>
              </w:r>
              <w:r w:rsidRPr="00904890">
                <w:rPr>
                  <w:noProof/>
                  <w:lang w:val="en-US"/>
                </w:rPr>
                <w:t xml:space="preserve"> </w:t>
              </w:r>
              <w:r>
                <w:rPr>
                  <w:noProof/>
                </w:rPr>
                <w:t>обращения</w:t>
              </w:r>
              <w:r w:rsidRPr="00904890">
                <w:rPr>
                  <w:noProof/>
                  <w:lang w:val="en-US"/>
                </w:rPr>
                <w:t>: 27.03.2026)</w:t>
              </w:r>
            </w:p>
            <w:p w14:paraId="4AEDA8F7" w14:textId="77777777" w:rsidR="00904890" w:rsidRPr="00904890" w:rsidRDefault="00904890" w:rsidP="00904890">
              <w:pPr>
                <w:pStyle w:val="a5"/>
                <w:rPr>
                  <w:noProof/>
                  <w:lang w:val="en-US"/>
                </w:rPr>
              </w:pPr>
              <w:r w:rsidRPr="00904890">
                <w:rPr>
                  <w:noProof/>
                  <w:lang w:val="en-US"/>
                </w:rPr>
                <w:t>23.  Ye Jiang T.W. Learn to Select: Exploring Label Distribution Divergence for In-Context Demonstration Selection in Text Classification [</w:t>
              </w:r>
              <w:r>
                <w:rPr>
                  <w:noProof/>
                </w:rPr>
                <w:t>Электронный</w:t>
              </w:r>
              <w:r w:rsidRPr="00904890">
                <w:rPr>
                  <w:noProof/>
                  <w:lang w:val="en-US"/>
                </w:rPr>
                <w:t xml:space="preserve"> </w:t>
              </w:r>
              <w:r>
                <w:rPr>
                  <w:noProof/>
                </w:rPr>
                <w:t>ресурс</w:t>
              </w:r>
              <w:r w:rsidRPr="00904890">
                <w:rPr>
                  <w:noProof/>
                  <w:lang w:val="en-US"/>
                </w:rPr>
                <w:t>]. — 2025. — URL: https://arxiv.org/abs/2511.10675 (</w:t>
              </w:r>
              <w:r>
                <w:rPr>
                  <w:noProof/>
                </w:rPr>
                <w:t>дата</w:t>
              </w:r>
              <w:r w:rsidRPr="00904890">
                <w:rPr>
                  <w:noProof/>
                  <w:lang w:val="en-US"/>
                </w:rPr>
                <w:t xml:space="preserve"> </w:t>
              </w:r>
              <w:r>
                <w:rPr>
                  <w:noProof/>
                </w:rPr>
                <w:t>обращения</w:t>
              </w:r>
              <w:r w:rsidRPr="00904890">
                <w:rPr>
                  <w:noProof/>
                  <w:lang w:val="en-US"/>
                </w:rPr>
                <w:t>: 27.03.2026)</w:t>
              </w:r>
            </w:p>
            <w:p w14:paraId="1A77D709" w14:textId="77777777" w:rsidR="00904890" w:rsidRPr="00904890" w:rsidRDefault="00904890" w:rsidP="00904890">
              <w:pPr>
                <w:pStyle w:val="a5"/>
                <w:rPr>
                  <w:noProof/>
                  <w:lang w:val="en-US"/>
                </w:rPr>
              </w:pPr>
              <w:r w:rsidRPr="00904890">
                <w:rPr>
                  <w:noProof/>
                  <w:lang w:val="en-US"/>
                </w:rPr>
                <w:t xml:space="preserve">24.  Hu E.J., Shen Y., Wallis P., Allen-Zhu Z., Li Y., Wang S., Wang L., Chen W. LoRA: Low-Rank Adaptation of Large Language Models // Proceedings of the International Conference on Learning Representations (ICLR 2022). — Virtual: 2022. — </w:t>
              </w:r>
            </w:p>
            <w:p w14:paraId="02813CCE" w14:textId="77777777" w:rsidR="00904890" w:rsidRPr="00904890" w:rsidRDefault="00904890" w:rsidP="00904890">
              <w:pPr>
                <w:pStyle w:val="a5"/>
                <w:rPr>
                  <w:noProof/>
                  <w:lang w:val="en-US"/>
                </w:rPr>
              </w:pPr>
              <w:r w:rsidRPr="00904890">
                <w:rPr>
                  <w:noProof/>
                  <w:lang w:val="en-US"/>
                </w:rPr>
                <w:lastRenderedPageBreak/>
                <w:t xml:space="preserve">25.  Dettmers T., Pagnoni A., Holtzman A., Zettlemoyer L. Advances in Neural Information Processing Systems 36 (NeurIPS 2023) // QLoRA: Efficient Finetuning of Quantized LLMs. — New Orleans: 2023. — </w:t>
              </w:r>
            </w:p>
            <w:p w14:paraId="330657B8" w14:textId="77777777" w:rsidR="00904890" w:rsidRPr="00904890" w:rsidRDefault="00904890" w:rsidP="00904890">
              <w:pPr>
                <w:pStyle w:val="a5"/>
                <w:rPr>
                  <w:noProof/>
                  <w:lang w:val="en-US"/>
                </w:rPr>
              </w:pPr>
              <w:r w:rsidRPr="00904890">
                <w:rPr>
                  <w:noProof/>
                  <w:lang w:val="en-US"/>
                </w:rPr>
                <w:t xml:space="preserve">26.  Zhang Q., Chen M., Bukharin A., Karampatziakis N., He P., Cheng Y., Chen W., Zhao T. AdaLoRA: Adaptive Budget Allocation for Parameter-Efficient Fine-Tuning // Proceedings of the International Conference on Learning Representations (ICLR 2023). — Kigali: 2023. — </w:t>
              </w:r>
            </w:p>
            <w:p w14:paraId="1560001F" w14:textId="77777777" w:rsidR="00904890" w:rsidRPr="00904890" w:rsidRDefault="00904890" w:rsidP="00904890">
              <w:pPr>
                <w:pStyle w:val="a5"/>
                <w:rPr>
                  <w:noProof/>
                  <w:lang w:val="en-US"/>
                </w:rPr>
              </w:pPr>
              <w:r w:rsidRPr="00904890">
                <w:rPr>
                  <w:noProof/>
                  <w:lang w:val="en-US"/>
                </w:rPr>
                <w:t>27.  John X. Morris N.M. Learning to Reason in 13 Parameters [</w:t>
              </w:r>
              <w:r>
                <w:rPr>
                  <w:noProof/>
                </w:rPr>
                <w:t>Электронный</w:t>
              </w:r>
              <w:r w:rsidRPr="00904890">
                <w:rPr>
                  <w:noProof/>
                  <w:lang w:val="en-US"/>
                </w:rPr>
                <w:t xml:space="preserve"> </w:t>
              </w:r>
              <w:r>
                <w:rPr>
                  <w:noProof/>
                </w:rPr>
                <w:t>ресурс</w:t>
              </w:r>
              <w:r w:rsidRPr="00904890">
                <w:rPr>
                  <w:noProof/>
                  <w:lang w:val="en-US"/>
                </w:rPr>
                <w:t>]. — 2026. — URL: https://arxiv.org/abs/2602.04118 (</w:t>
              </w:r>
              <w:r>
                <w:rPr>
                  <w:noProof/>
                </w:rPr>
                <w:t>дата</w:t>
              </w:r>
              <w:r w:rsidRPr="00904890">
                <w:rPr>
                  <w:noProof/>
                  <w:lang w:val="en-US"/>
                </w:rPr>
                <w:t xml:space="preserve"> </w:t>
              </w:r>
              <w:r>
                <w:rPr>
                  <w:noProof/>
                </w:rPr>
                <w:t>обращения</w:t>
              </w:r>
              <w:r w:rsidRPr="00904890">
                <w:rPr>
                  <w:noProof/>
                  <w:lang w:val="en-US"/>
                </w:rPr>
                <w:t>: 20.04.2026)</w:t>
              </w:r>
            </w:p>
            <w:p w14:paraId="1EF15A50" w14:textId="77777777" w:rsidR="00904890" w:rsidRDefault="00904890" w:rsidP="00904890">
              <w:pPr>
                <w:pStyle w:val="a5"/>
                <w:rPr>
                  <w:noProof/>
                </w:rPr>
              </w:pPr>
              <w:r>
                <w:rPr>
                  <w:noProof/>
                </w:rPr>
                <w:t>28.  . — .</w:t>
              </w:r>
            </w:p>
            <w:p w14:paraId="62AC7820" w14:textId="02E83740" w:rsidR="007E0383" w:rsidRDefault="007E0383" w:rsidP="00904890">
              <w:r>
                <w:rPr>
                  <w:b/>
                  <w:bCs/>
                  <w:noProof/>
                </w:rPr>
                <w:fldChar w:fldCharType="end"/>
              </w:r>
            </w:p>
          </w:sdtContent>
        </w:sdt>
      </w:sdtContent>
    </w:sdt>
    <w:p w14:paraId="1F7D45C9" w14:textId="6CDBD60F" w:rsidR="003F38F0" w:rsidRPr="0085457A" w:rsidRDefault="003F38F0" w:rsidP="003F38F0">
      <w:pPr>
        <w:pStyle w:val="afa"/>
        <w:rPr>
          <w:noProof/>
          <w:lang w:val="en-US"/>
        </w:rPr>
      </w:pPr>
      <w:bookmarkStart w:id="48" w:name="_Toc226555138"/>
      <w:r w:rsidRPr="008D17A6">
        <w:rPr>
          <w:noProof/>
        </w:rPr>
        <w:lastRenderedPageBreak/>
        <w:t>ЗАКЛЮЧЕНИЕ</w:t>
      </w:r>
      <w:bookmarkEnd w:id="47"/>
      <w:bookmarkEnd w:id="48"/>
    </w:p>
    <w:p w14:paraId="6BB220F5" w14:textId="444A2E37" w:rsidR="00513FB2" w:rsidRPr="0085457A" w:rsidRDefault="003F38F0">
      <w:pPr>
        <w:spacing w:after="160" w:line="259" w:lineRule="auto"/>
        <w:ind w:firstLine="0"/>
        <w:contextualSpacing w:val="0"/>
        <w:jc w:val="left"/>
        <w:rPr>
          <w:rFonts w:eastAsiaTheme="majorEastAsia" w:cstheme="majorBidi"/>
          <w:b/>
          <w:noProof/>
          <w:szCs w:val="32"/>
          <w:lang w:val="en-US" w:eastAsia="ru-RU"/>
        </w:rPr>
      </w:pPr>
      <w:r w:rsidRPr="0085457A">
        <w:rPr>
          <w:noProof/>
          <w:lang w:val="en-US"/>
        </w:rPr>
        <w:br w:type="page"/>
      </w:r>
    </w:p>
    <w:p w14:paraId="7225ACED" w14:textId="7B7B9717" w:rsidR="00CE5B8E" w:rsidRPr="008D17A6" w:rsidRDefault="003F38F0" w:rsidP="003F38F0">
      <w:pPr>
        <w:pStyle w:val="afa"/>
        <w:rPr>
          <w:noProof/>
        </w:rPr>
      </w:pPr>
      <w:bookmarkStart w:id="49" w:name="_Toc223356715"/>
      <w:bookmarkStart w:id="50" w:name="_Toc226555141"/>
      <w:r w:rsidRPr="008D17A6">
        <w:rPr>
          <w:noProof/>
        </w:rPr>
        <w:lastRenderedPageBreak/>
        <w:t>ПРИЛОЖЕНИЕ А</w:t>
      </w:r>
      <w:bookmarkEnd w:id="49"/>
      <w:bookmarkEnd w:id="50"/>
    </w:p>
    <w:sectPr w:rsidR="00CE5B8E" w:rsidRPr="008D17A6" w:rsidSect="00CE5B8E">
      <w:footerReference w:type="default" r:id="rId17"/>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EE95" w14:textId="77777777" w:rsidR="001B2908" w:rsidRDefault="001B2908" w:rsidP="00AB445C">
      <w:pPr>
        <w:spacing w:line="240" w:lineRule="auto"/>
      </w:pPr>
      <w:r>
        <w:separator/>
      </w:r>
    </w:p>
  </w:endnote>
  <w:endnote w:type="continuationSeparator" w:id="0">
    <w:p w14:paraId="62DC0236" w14:textId="77777777" w:rsidR="001B2908" w:rsidRDefault="001B2908"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57F952-DF6D-EC4B-90AC-7435F9F5D0D4}"/>
    <w:embedBold r:id="rId2" w:fontKey="{659F831E-9BAB-3E42-9838-6D5BE3BA57E0}"/>
    <w:embedItalic r:id="rId3" w:fontKey="{C8EEBBC3-3AE5-1547-90E9-104D33C09592}"/>
  </w:font>
  <w:font w:name="Calibri">
    <w:panose1 w:val="020F0502020204030204"/>
    <w:charset w:val="00"/>
    <w:family w:val="swiss"/>
    <w:pitch w:val="variable"/>
    <w:sig w:usb0="E0002AFF" w:usb1="C000247B" w:usb2="00000009" w:usb3="00000000" w:csb0="000001FF" w:csb1="00000000"/>
    <w:embedRegular r:id="rId4" w:fontKey="{1015C506-0FD8-C04A-AE77-128DD0FB1683}"/>
    <w:embedBold r:id="rId5" w:fontKey="{ABADCEEA-841D-EB46-AEAB-2F8C6D1A872B}"/>
    <w:embedItalic r:id="rId6" w:fontKey="{7B99A2B0-1122-D143-8089-C2183BA99397}"/>
  </w:font>
  <w:font w:name="Calibri Light">
    <w:panose1 w:val="020F0302020204030204"/>
    <w:charset w:val="00"/>
    <w:family w:val="swiss"/>
    <w:pitch w:val="variable"/>
    <w:sig w:usb0="E0002AFF" w:usb1="C000247B" w:usb2="00000009" w:usb3="00000000" w:csb0="000001FF" w:csb1="00000000"/>
    <w:embedRegular r:id="rId7" w:fontKey="{AFF4E388-1B57-514F-A7D5-DB1DD72C4D1B}"/>
    <w:embedItalic r:id="rId8" w:fontKey="{C9DCB43A-E9DE-1045-B1F0-CD7783D2B4E7}"/>
  </w:font>
  <w:font w:name="Calibri (Основной текст)">
    <w:altName w:val="Calibri"/>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embedRegular r:id="rId10" w:fontKey="{F73F833E-5FD7-2840-8C1B-E150C9C7C8E2}"/>
  </w:font>
  <w:font w:name="Symbol">
    <w:panose1 w:val="05050102010706020507"/>
    <w:charset w:val="02"/>
    <w:family w:val="decorative"/>
    <w:pitch w:val="variable"/>
    <w:sig w:usb0="00000000" w:usb1="10000000" w:usb2="00000000" w:usb3="00000000" w:csb0="80000000" w:csb1="00000000"/>
    <w:embedRegular r:id="rId11" w:fontKey="{58DBD32A-97E6-FD4A-8193-342BB8759F9E}"/>
  </w:font>
  <w:font w:name="-webkit-standard">
    <w:altName w:val="Calibr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embedRegular r:id="rId14" w:fontKey="{B1763B53-C9C2-DF48-B171-B6136E8189E2}"/>
  </w:font>
  <w:font w:name="Cambria Math">
    <w:panose1 w:val="02040503050406030204"/>
    <w:charset w:val="00"/>
    <w:family w:val="roman"/>
    <w:pitch w:val="variable"/>
    <w:sig w:usb0="E00002FF" w:usb1="420024FF" w:usb2="00000000" w:usb3="00000000" w:csb0="0000019F" w:csb1="00000000"/>
    <w:embedRegular r:id="rId15" w:fontKey="{FA8D5EB0-AB23-2B42-A2A3-FED7C9765C84}"/>
    <w:embedItalic r:id="rId16" w:fontKey="{92A5C54A-37F6-7041-9AD9-ECB5E3237E21}"/>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rsidP="00CE5B8E">
        <w:pPr>
          <w:pStyle w:val="a9"/>
          <w:ind w:firstLine="0"/>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3EB8" w14:textId="77777777" w:rsidR="001B2908" w:rsidRDefault="001B2908" w:rsidP="00AB445C">
      <w:pPr>
        <w:spacing w:line="240" w:lineRule="auto"/>
      </w:pPr>
      <w:r>
        <w:separator/>
      </w:r>
    </w:p>
  </w:footnote>
  <w:footnote w:type="continuationSeparator" w:id="0">
    <w:p w14:paraId="508876CC" w14:textId="77777777" w:rsidR="001B2908" w:rsidRDefault="001B2908"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0EDF"/>
    <w:multiLevelType w:val="multilevel"/>
    <w:tmpl w:val="2412521C"/>
    <w:lvl w:ilvl="0">
      <w:start w:val="1"/>
      <w:numFmt w:val="decimal"/>
      <w:pStyle w:val="a"/>
      <w:lvlText w:val="%1"/>
      <w:lvlJc w:val="left"/>
      <w:pPr>
        <w:ind w:left="709" w:hanging="709"/>
      </w:pPr>
      <w:rPr>
        <w:rFonts w:hint="default"/>
        <w:b/>
        <w:i w:val="0"/>
        <w:sz w:val="28"/>
      </w:rPr>
    </w:lvl>
    <w:lvl w:ilvl="1">
      <w:start w:val="1"/>
      <w:numFmt w:val="decimal"/>
      <w:pStyle w:val="11"/>
      <w:lvlText w:val="1.%2"/>
      <w:lvlJc w:val="left"/>
      <w:pPr>
        <w:ind w:left="709" w:hanging="709"/>
      </w:pPr>
      <w:rPr>
        <w:rFonts w:hint="default"/>
      </w:rPr>
    </w:lvl>
    <w:lvl w:ilvl="2">
      <w:start w:val="1"/>
      <w:numFmt w:val="decimal"/>
      <w:lvlText w:val="1.1.%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1"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3E4A92"/>
    <w:multiLevelType w:val="hybridMultilevel"/>
    <w:tmpl w:val="A37C3910"/>
    <w:lvl w:ilvl="0" w:tplc="73342004">
      <w:start w:val="1"/>
      <w:numFmt w:val="russianLower"/>
      <w:lvlText w:val="%1)"/>
      <w:lvlJc w:val="left"/>
      <w:pPr>
        <w:ind w:left="1068" w:hanging="360"/>
      </w:pPr>
      <w:rPr>
        <w:rFonts w:hint="default"/>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3" w15:restartNumberingAfterBreak="0">
    <w:nsid w:val="3A9516B9"/>
    <w:multiLevelType w:val="multilevel"/>
    <w:tmpl w:val="89FE3C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111"/>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2513A17"/>
    <w:multiLevelType w:val="hybridMultilevel"/>
    <w:tmpl w:val="9B62AAC0"/>
    <w:lvl w:ilvl="0" w:tplc="73342004">
      <w:start w:val="1"/>
      <w:numFmt w:val="russianLower"/>
      <w:lvlText w:val="%1)"/>
      <w:lvlJc w:val="left"/>
      <w:pPr>
        <w:ind w:left="1068" w:hanging="360"/>
      </w:pPr>
      <w:rPr>
        <w:rFonts w:hint="default"/>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5" w15:restartNumberingAfterBreak="0">
    <w:nsid w:val="76EF6EDF"/>
    <w:multiLevelType w:val="multilevel"/>
    <w:tmpl w:val="601EF1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87647923">
    <w:abstractNumId w:val="1"/>
  </w:num>
  <w:num w:numId="2" w16cid:durableId="1306079763">
    <w:abstractNumId w:val="3"/>
  </w:num>
  <w:num w:numId="3" w16cid:durableId="1923874888">
    <w:abstractNumId w:val="0"/>
  </w:num>
  <w:num w:numId="4" w16cid:durableId="1983846633">
    <w:abstractNumId w:val="5"/>
  </w:num>
  <w:num w:numId="5" w16cid:durableId="1469736120">
    <w:abstractNumId w:val="4"/>
  </w:num>
  <w:num w:numId="6" w16cid:durableId="884371823">
    <w:abstractNumId w:val="2"/>
  </w:num>
  <w:num w:numId="7" w16cid:durableId="123088719">
    <w:abstractNumId w:val="0"/>
  </w:num>
  <w:num w:numId="8" w16cid:durableId="285089498">
    <w:abstractNumId w:val="0"/>
  </w:num>
  <w:num w:numId="9" w16cid:durableId="455298707">
    <w:abstractNumId w:val="0"/>
  </w:num>
  <w:num w:numId="10" w16cid:durableId="486825019">
    <w:abstractNumId w:val="0"/>
  </w:num>
  <w:num w:numId="11" w16cid:durableId="522936011">
    <w:abstractNumId w:val="0"/>
  </w:num>
  <w:num w:numId="12" w16cid:durableId="98139612">
    <w:abstractNumId w:val="0"/>
  </w:num>
  <w:num w:numId="13" w16cid:durableId="812600326">
    <w:abstractNumId w:val="0"/>
  </w:num>
  <w:num w:numId="14" w16cid:durableId="1224218949">
    <w:abstractNumId w:val="0"/>
  </w:num>
  <w:num w:numId="15" w16cid:durableId="1272516701">
    <w:abstractNumId w:val="0"/>
  </w:num>
  <w:num w:numId="16" w16cid:durableId="1797333385">
    <w:abstractNumId w:val="0"/>
  </w:num>
  <w:num w:numId="17" w16cid:durableId="204683114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057E8"/>
    <w:rsid w:val="00005921"/>
    <w:rsid w:val="0001402B"/>
    <w:rsid w:val="0001620D"/>
    <w:rsid w:val="00023201"/>
    <w:rsid w:val="00030EF3"/>
    <w:rsid w:val="00041437"/>
    <w:rsid w:val="0007123A"/>
    <w:rsid w:val="00083920"/>
    <w:rsid w:val="000841CF"/>
    <w:rsid w:val="00093505"/>
    <w:rsid w:val="0009724E"/>
    <w:rsid w:val="000A62C3"/>
    <w:rsid w:val="000B1D01"/>
    <w:rsid w:val="000B2F1F"/>
    <w:rsid w:val="000B3F01"/>
    <w:rsid w:val="000C65C8"/>
    <w:rsid w:val="000C7775"/>
    <w:rsid w:val="000C7B0A"/>
    <w:rsid w:val="000D721A"/>
    <w:rsid w:val="000E72CC"/>
    <w:rsid w:val="000F2346"/>
    <w:rsid w:val="000F5EE8"/>
    <w:rsid w:val="00101098"/>
    <w:rsid w:val="001012E9"/>
    <w:rsid w:val="00107C16"/>
    <w:rsid w:val="001158C6"/>
    <w:rsid w:val="0013147D"/>
    <w:rsid w:val="0013538B"/>
    <w:rsid w:val="00143357"/>
    <w:rsid w:val="0014703E"/>
    <w:rsid w:val="00155CDC"/>
    <w:rsid w:val="0015799B"/>
    <w:rsid w:val="001724D3"/>
    <w:rsid w:val="001726EB"/>
    <w:rsid w:val="001759B4"/>
    <w:rsid w:val="00177CF2"/>
    <w:rsid w:val="00190C6D"/>
    <w:rsid w:val="001B2908"/>
    <w:rsid w:val="001B473D"/>
    <w:rsid w:val="001B7EF9"/>
    <w:rsid w:val="001C01EB"/>
    <w:rsid w:val="001C1777"/>
    <w:rsid w:val="001C17D6"/>
    <w:rsid w:val="001C24B9"/>
    <w:rsid w:val="001C5F62"/>
    <w:rsid w:val="001D2123"/>
    <w:rsid w:val="001E0BB8"/>
    <w:rsid w:val="001E14B0"/>
    <w:rsid w:val="001E2498"/>
    <w:rsid w:val="001E2837"/>
    <w:rsid w:val="001F17DC"/>
    <w:rsid w:val="001F2DE0"/>
    <w:rsid w:val="001F4A21"/>
    <w:rsid w:val="001F73E3"/>
    <w:rsid w:val="002114C4"/>
    <w:rsid w:val="00215D6C"/>
    <w:rsid w:val="00224BDA"/>
    <w:rsid w:val="00234D4C"/>
    <w:rsid w:val="00250EAC"/>
    <w:rsid w:val="00261215"/>
    <w:rsid w:val="00264D67"/>
    <w:rsid w:val="002667F0"/>
    <w:rsid w:val="00277CB0"/>
    <w:rsid w:val="0028395B"/>
    <w:rsid w:val="002877FB"/>
    <w:rsid w:val="00291F47"/>
    <w:rsid w:val="00293081"/>
    <w:rsid w:val="002A0BC6"/>
    <w:rsid w:val="002A11C7"/>
    <w:rsid w:val="002A176C"/>
    <w:rsid w:val="002B1A50"/>
    <w:rsid w:val="002B3D59"/>
    <w:rsid w:val="002B5C45"/>
    <w:rsid w:val="002D4B25"/>
    <w:rsid w:val="002E0CBD"/>
    <w:rsid w:val="002E1900"/>
    <w:rsid w:val="002E3B60"/>
    <w:rsid w:val="002F371F"/>
    <w:rsid w:val="00302D93"/>
    <w:rsid w:val="003073DC"/>
    <w:rsid w:val="0032140B"/>
    <w:rsid w:val="003243F2"/>
    <w:rsid w:val="0033228E"/>
    <w:rsid w:val="00334C28"/>
    <w:rsid w:val="00340DFC"/>
    <w:rsid w:val="00354BC6"/>
    <w:rsid w:val="00355E1D"/>
    <w:rsid w:val="00365947"/>
    <w:rsid w:val="003745EC"/>
    <w:rsid w:val="00393FC8"/>
    <w:rsid w:val="00394344"/>
    <w:rsid w:val="00394D28"/>
    <w:rsid w:val="0039593E"/>
    <w:rsid w:val="00395A49"/>
    <w:rsid w:val="003B511A"/>
    <w:rsid w:val="003C72EA"/>
    <w:rsid w:val="003D0CCD"/>
    <w:rsid w:val="003D2E04"/>
    <w:rsid w:val="003E1F62"/>
    <w:rsid w:val="003E25EC"/>
    <w:rsid w:val="003E4543"/>
    <w:rsid w:val="003E7CA6"/>
    <w:rsid w:val="003F38F0"/>
    <w:rsid w:val="003F7CB0"/>
    <w:rsid w:val="00410F1C"/>
    <w:rsid w:val="00414867"/>
    <w:rsid w:val="004262F0"/>
    <w:rsid w:val="0042685D"/>
    <w:rsid w:val="00440160"/>
    <w:rsid w:val="004458B7"/>
    <w:rsid w:val="0044641B"/>
    <w:rsid w:val="0046757E"/>
    <w:rsid w:val="00471E03"/>
    <w:rsid w:val="00473294"/>
    <w:rsid w:val="004764C3"/>
    <w:rsid w:val="00485008"/>
    <w:rsid w:val="004872BC"/>
    <w:rsid w:val="004914D6"/>
    <w:rsid w:val="004A6133"/>
    <w:rsid w:val="004B62D2"/>
    <w:rsid w:val="004D572A"/>
    <w:rsid w:val="004D7A81"/>
    <w:rsid w:val="004E1723"/>
    <w:rsid w:val="004E34AF"/>
    <w:rsid w:val="004E3AB4"/>
    <w:rsid w:val="004F17C6"/>
    <w:rsid w:val="004F1E98"/>
    <w:rsid w:val="004F20EA"/>
    <w:rsid w:val="004F5CC3"/>
    <w:rsid w:val="00501FEC"/>
    <w:rsid w:val="00505819"/>
    <w:rsid w:val="00505C94"/>
    <w:rsid w:val="00513FB2"/>
    <w:rsid w:val="005172F0"/>
    <w:rsid w:val="005173CA"/>
    <w:rsid w:val="00517A89"/>
    <w:rsid w:val="00523866"/>
    <w:rsid w:val="00525747"/>
    <w:rsid w:val="0053341B"/>
    <w:rsid w:val="00540C0E"/>
    <w:rsid w:val="00543198"/>
    <w:rsid w:val="00552445"/>
    <w:rsid w:val="00555661"/>
    <w:rsid w:val="00560FD5"/>
    <w:rsid w:val="00564C7F"/>
    <w:rsid w:val="005766B6"/>
    <w:rsid w:val="00587CE7"/>
    <w:rsid w:val="005A2B20"/>
    <w:rsid w:val="005C0884"/>
    <w:rsid w:val="005D3495"/>
    <w:rsid w:val="005D7019"/>
    <w:rsid w:val="005E064F"/>
    <w:rsid w:val="005E0B2F"/>
    <w:rsid w:val="005E22FC"/>
    <w:rsid w:val="005E26E4"/>
    <w:rsid w:val="006002B0"/>
    <w:rsid w:val="00600844"/>
    <w:rsid w:val="00602327"/>
    <w:rsid w:val="006057EC"/>
    <w:rsid w:val="00617454"/>
    <w:rsid w:val="0063545C"/>
    <w:rsid w:val="00653BEA"/>
    <w:rsid w:val="00664EAD"/>
    <w:rsid w:val="00666DCD"/>
    <w:rsid w:val="00670EF7"/>
    <w:rsid w:val="00690DDA"/>
    <w:rsid w:val="006A57FE"/>
    <w:rsid w:val="006B7987"/>
    <w:rsid w:val="006D4DE4"/>
    <w:rsid w:val="006D504B"/>
    <w:rsid w:val="006D7443"/>
    <w:rsid w:val="006F21EE"/>
    <w:rsid w:val="007033EE"/>
    <w:rsid w:val="0070760B"/>
    <w:rsid w:val="0070767A"/>
    <w:rsid w:val="007403E7"/>
    <w:rsid w:val="00743C4F"/>
    <w:rsid w:val="00747F15"/>
    <w:rsid w:val="00771182"/>
    <w:rsid w:val="00774EA5"/>
    <w:rsid w:val="0077735F"/>
    <w:rsid w:val="00777F89"/>
    <w:rsid w:val="0078052F"/>
    <w:rsid w:val="007877C2"/>
    <w:rsid w:val="0079218B"/>
    <w:rsid w:val="0079485C"/>
    <w:rsid w:val="007A062C"/>
    <w:rsid w:val="007A2589"/>
    <w:rsid w:val="007A39C4"/>
    <w:rsid w:val="007A4D76"/>
    <w:rsid w:val="007A7AFB"/>
    <w:rsid w:val="007B188B"/>
    <w:rsid w:val="007B495E"/>
    <w:rsid w:val="007C1542"/>
    <w:rsid w:val="007C438D"/>
    <w:rsid w:val="007D1B46"/>
    <w:rsid w:val="007D25F7"/>
    <w:rsid w:val="007D3B84"/>
    <w:rsid w:val="007D6B37"/>
    <w:rsid w:val="007E0383"/>
    <w:rsid w:val="007E31B3"/>
    <w:rsid w:val="007E6417"/>
    <w:rsid w:val="0080554B"/>
    <w:rsid w:val="00813923"/>
    <w:rsid w:val="008247C1"/>
    <w:rsid w:val="0082529D"/>
    <w:rsid w:val="00845279"/>
    <w:rsid w:val="00846CE9"/>
    <w:rsid w:val="008470C8"/>
    <w:rsid w:val="00852431"/>
    <w:rsid w:val="0085457A"/>
    <w:rsid w:val="008550EE"/>
    <w:rsid w:val="00860CE3"/>
    <w:rsid w:val="00864A9A"/>
    <w:rsid w:val="0087191E"/>
    <w:rsid w:val="00872D20"/>
    <w:rsid w:val="008738ED"/>
    <w:rsid w:val="00882E98"/>
    <w:rsid w:val="00884F35"/>
    <w:rsid w:val="00885DA3"/>
    <w:rsid w:val="008860DB"/>
    <w:rsid w:val="008926B4"/>
    <w:rsid w:val="00897DD4"/>
    <w:rsid w:val="008A48B4"/>
    <w:rsid w:val="008A4D16"/>
    <w:rsid w:val="008B11AE"/>
    <w:rsid w:val="008C19B7"/>
    <w:rsid w:val="008D17A6"/>
    <w:rsid w:val="008D5E2A"/>
    <w:rsid w:val="008D7E36"/>
    <w:rsid w:val="00904890"/>
    <w:rsid w:val="00904A10"/>
    <w:rsid w:val="009157BA"/>
    <w:rsid w:val="00925E92"/>
    <w:rsid w:val="00927A1E"/>
    <w:rsid w:val="0093198D"/>
    <w:rsid w:val="009321AC"/>
    <w:rsid w:val="00937F2D"/>
    <w:rsid w:val="00943DB7"/>
    <w:rsid w:val="00951E7E"/>
    <w:rsid w:val="0096279A"/>
    <w:rsid w:val="00977519"/>
    <w:rsid w:val="00981663"/>
    <w:rsid w:val="00983495"/>
    <w:rsid w:val="009A1F3D"/>
    <w:rsid w:val="009A2943"/>
    <w:rsid w:val="009B0D65"/>
    <w:rsid w:val="009C3684"/>
    <w:rsid w:val="009C47BB"/>
    <w:rsid w:val="009C7B10"/>
    <w:rsid w:val="009D0EB7"/>
    <w:rsid w:val="009D2563"/>
    <w:rsid w:val="009D74C6"/>
    <w:rsid w:val="009E485B"/>
    <w:rsid w:val="009E7373"/>
    <w:rsid w:val="009F102F"/>
    <w:rsid w:val="009F5CDC"/>
    <w:rsid w:val="00A01EB7"/>
    <w:rsid w:val="00A066C7"/>
    <w:rsid w:val="00A072E5"/>
    <w:rsid w:val="00A26B2C"/>
    <w:rsid w:val="00A322A9"/>
    <w:rsid w:val="00A3415F"/>
    <w:rsid w:val="00A4299D"/>
    <w:rsid w:val="00A53657"/>
    <w:rsid w:val="00A707FF"/>
    <w:rsid w:val="00A74735"/>
    <w:rsid w:val="00A96BB5"/>
    <w:rsid w:val="00AA77BA"/>
    <w:rsid w:val="00AB445C"/>
    <w:rsid w:val="00AC2C4A"/>
    <w:rsid w:val="00AC4493"/>
    <w:rsid w:val="00AC4ECE"/>
    <w:rsid w:val="00AD7615"/>
    <w:rsid w:val="00AE48B7"/>
    <w:rsid w:val="00AE51F2"/>
    <w:rsid w:val="00AF6243"/>
    <w:rsid w:val="00B00148"/>
    <w:rsid w:val="00B20B80"/>
    <w:rsid w:val="00B21586"/>
    <w:rsid w:val="00B24556"/>
    <w:rsid w:val="00B25DF7"/>
    <w:rsid w:val="00B32FDC"/>
    <w:rsid w:val="00B337AC"/>
    <w:rsid w:val="00B35388"/>
    <w:rsid w:val="00B40709"/>
    <w:rsid w:val="00B43365"/>
    <w:rsid w:val="00B46541"/>
    <w:rsid w:val="00B51228"/>
    <w:rsid w:val="00B52FE3"/>
    <w:rsid w:val="00B5511C"/>
    <w:rsid w:val="00B67959"/>
    <w:rsid w:val="00B72E8B"/>
    <w:rsid w:val="00B74DAA"/>
    <w:rsid w:val="00B76746"/>
    <w:rsid w:val="00B8148C"/>
    <w:rsid w:val="00B854DE"/>
    <w:rsid w:val="00B86B3C"/>
    <w:rsid w:val="00B92BCE"/>
    <w:rsid w:val="00B96C4E"/>
    <w:rsid w:val="00BB4507"/>
    <w:rsid w:val="00BC0AE6"/>
    <w:rsid w:val="00BC1AD3"/>
    <w:rsid w:val="00BC2C08"/>
    <w:rsid w:val="00BC64CE"/>
    <w:rsid w:val="00BD0F8A"/>
    <w:rsid w:val="00BD1E61"/>
    <w:rsid w:val="00BD21E4"/>
    <w:rsid w:val="00BE0130"/>
    <w:rsid w:val="00BE6AB3"/>
    <w:rsid w:val="00BF0607"/>
    <w:rsid w:val="00BF2CCE"/>
    <w:rsid w:val="00C01A0B"/>
    <w:rsid w:val="00C03534"/>
    <w:rsid w:val="00C14733"/>
    <w:rsid w:val="00C26674"/>
    <w:rsid w:val="00C2716D"/>
    <w:rsid w:val="00C273D6"/>
    <w:rsid w:val="00C27510"/>
    <w:rsid w:val="00C3555D"/>
    <w:rsid w:val="00C533F9"/>
    <w:rsid w:val="00C541ED"/>
    <w:rsid w:val="00C55707"/>
    <w:rsid w:val="00C67A38"/>
    <w:rsid w:val="00C76230"/>
    <w:rsid w:val="00C92906"/>
    <w:rsid w:val="00C930A2"/>
    <w:rsid w:val="00C96912"/>
    <w:rsid w:val="00C977AB"/>
    <w:rsid w:val="00CA6D73"/>
    <w:rsid w:val="00CB1F04"/>
    <w:rsid w:val="00CC2D5E"/>
    <w:rsid w:val="00CD0295"/>
    <w:rsid w:val="00CE3C49"/>
    <w:rsid w:val="00CE406E"/>
    <w:rsid w:val="00CE43C2"/>
    <w:rsid w:val="00CE5B8E"/>
    <w:rsid w:val="00CE740F"/>
    <w:rsid w:val="00D047A8"/>
    <w:rsid w:val="00D06424"/>
    <w:rsid w:val="00D078E6"/>
    <w:rsid w:val="00D12295"/>
    <w:rsid w:val="00D151AA"/>
    <w:rsid w:val="00D153CC"/>
    <w:rsid w:val="00D15AB1"/>
    <w:rsid w:val="00D1611A"/>
    <w:rsid w:val="00D252EA"/>
    <w:rsid w:val="00D33684"/>
    <w:rsid w:val="00D372EF"/>
    <w:rsid w:val="00D40D7A"/>
    <w:rsid w:val="00D41F4C"/>
    <w:rsid w:val="00D44EC7"/>
    <w:rsid w:val="00D46279"/>
    <w:rsid w:val="00D54873"/>
    <w:rsid w:val="00D63DE7"/>
    <w:rsid w:val="00D63E89"/>
    <w:rsid w:val="00D70E29"/>
    <w:rsid w:val="00D866FE"/>
    <w:rsid w:val="00D93828"/>
    <w:rsid w:val="00DB199D"/>
    <w:rsid w:val="00DB2E9D"/>
    <w:rsid w:val="00DC64B7"/>
    <w:rsid w:val="00DE42E4"/>
    <w:rsid w:val="00E17ED2"/>
    <w:rsid w:val="00E209A7"/>
    <w:rsid w:val="00E252E0"/>
    <w:rsid w:val="00E3083C"/>
    <w:rsid w:val="00E30AC1"/>
    <w:rsid w:val="00E3189D"/>
    <w:rsid w:val="00E37D43"/>
    <w:rsid w:val="00E64B6F"/>
    <w:rsid w:val="00E70A34"/>
    <w:rsid w:val="00E71B66"/>
    <w:rsid w:val="00E87026"/>
    <w:rsid w:val="00E871EC"/>
    <w:rsid w:val="00EA2F85"/>
    <w:rsid w:val="00EA4D6F"/>
    <w:rsid w:val="00EB26DA"/>
    <w:rsid w:val="00EB4FCA"/>
    <w:rsid w:val="00EC2D2C"/>
    <w:rsid w:val="00EC6298"/>
    <w:rsid w:val="00EC72AF"/>
    <w:rsid w:val="00ED4714"/>
    <w:rsid w:val="00ED4847"/>
    <w:rsid w:val="00F01036"/>
    <w:rsid w:val="00F01622"/>
    <w:rsid w:val="00F023B0"/>
    <w:rsid w:val="00F04D54"/>
    <w:rsid w:val="00F13DDE"/>
    <w:rsid w:val="00F2200E"/>
    <w:rsid w:val="00F264C9"/>
    <w:rsid w:val="00F26D3C"/>
    <w:rsid w:val="00F2713C"/>
    <w:rsid w:val="00F40FAE"/>
    <w:rsid w:val="00F461E4"/>
    <w:rsid w:val="00F552EA"/>
    <w:rsid w:val="00F560C4"/>
    <w:rsid w:val="00F57633"/>
    <w:rsid w:val="00F67F0D"/>
    <w:rsid w:val="00F76558"/>
    <w:rsid w:val="00F775BE"/>
    <w:rsid w:val="00F809C7"/>
    <w:rsid w:val="00F93FB4"/>
    <w:rsid w:val="00F94A85"/>
    <w:rsid w:val="00F94F8C"/>
    <w:rsid w:val="00F95297"/>
    <w:rsid w:val="00FA03DE"/>
    <w:rsid w:val="00FA0A48"/>
    <w:rsid w:val="00FA5711"/>
    <w:rsid w:val="00FB64DE"/>
    <w:rsid w:val="00FB7DDA"/>
    <w:rsid w:val="00FC7A5C"/>
    <w:rsid w:val="00FD23F1"/>
    <w:rsid w:val="00FD5D1E"/>
    <w:rsid w:val="00FE1594"/>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Обычный_основной"/>
    <w:qFormat/>
    <w:rsid w:val="004F20EA"/>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0"/>
    <w:next w:val="a0"/>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0"/>
    <w:next w:val="a0"/>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9B0D65"/>
    <w:pPr>
      <w:keepNext/>
      <w:keepLines/>
      <w:spacing w:before="40" w:after="0"/>
      <w:outlineLvl w:val="2"/>
    </w:pPr>
    <w:rPr>
      <w:rFonts w:eastAsiaTheme="majorEastAsia" w:cstheme="majorBidi"/>
      <w:b/>
      <w:szCs w:val="24"/>
    </w:rPr>
  </w:style>
  <w:style w:type="paragraph" w:styleId="4">
    <w:name w:val="heading 4"/>
    <w:basedOn w:val="a0"/>
    <w:next w:val="a0"/>
    <w:link w:val="40"/>
    <w:uiPriority w:val="9"/>
    <w:semiHidden/>
    <w:unhideWhenUsed/>
    <w:qFormat/>
    <w:rsid w:val="00774E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1"/>
    <w:link w:val="1"/>
    <w:uiPriority w:val="9"/>
    <w:rsid w:val="00FE6A0C"/>
    <w:rPr>
      <w:rFonts w:ascii="Times New Roman" w:eastAsiaTheme="majorEastAsia" w:hAnsi="Times New Roman" w:cstheme="majorBidi"/>
      <w:b/>
      <w:sz w:val="28"/>
      <w:szCs w:val="32"/>
      <w:lang w:eastAsia="ru-RU"/>
    </w:rPr>
  </w:style>
  <w:style w:type="paragraph" w:styleId="a5">
    <w:name w:val="Bibliography"/>
    <w:basedOn w:val="a0"/>
    <w:next w:val="a0"/>
    <w:uiPriority w:val="37"/>
    <w:unhideWhenUsed/>
    <w:rsid w:val="000D721A"/>
  </w:style>
  <w:style w:type="paragraph" w:styleId="a6">
    <w:name w:val="No Spacing"/>
    <w:aliases w:val="Заголовок главы"/>
    <w:basedOn w:val="1"/>
    <w:next w:val="a0"/>
    <w:uiPriority w:val="1"/>
    <w:qFormat/>
    <w:rsid w:val="00D44EC7"/>
    <w:pPr>
      <w:ind w:firstLine="0"/>
    </w:pPr>
  </w:style>
  <w:style w:type="character" w:customStyle="1" w:styleId="20">
    <w:name w:val="Заголовок 2 Знак"/>
    <w:basedOn w:val="a1"/>
    <w:link w:val="2"/>
    <w:uiPriority w:val="9"/>
    <w:rsid w:val="009B0D65"/>
    <w:rPr>
      <w:rFonts w:ascii="Times New Roman" w:eastAsiaTheme="majorEastAsia" w:hAnsi="Times New Roman" w:cstheme="majorBidi"/>
      <w:b/>
      <w:color w:val="000000" w:themeColor="text1"/>
      <w:sz w:val="28"/>
      <w:szCs w:val="26"/>
    </w:rPr>
  </w:style>
  <w:style w:type="paragraph" w:styleId="a7">
    <w:name w:val="header"/>
    <w:basedOn w:val="a0"/>
    <w:link w:val="a8"/>
    <w:uiPriority w:val="99"/>
    <w:unhideWhenUsed/>
    <w:rsid w:val="00AB445C"/>
    <w:pPr>
      <w:tabs>
        <w:tab w:val="center" w:pos="4677"/>
        <w:tab w:val="right" w:pos="9355"/>
      </w:tabs>
      <w:spacing w:line="240" w:lineRule="auto"/>
    </w:pPr>
  </w:style>
  <w:style w:type="character" w:customStyle="1" w:styleId="a8">
    <w:name w:val="Верхний колонтитул Знак"/>
    <w:basedOn w:val="a1"/>
    <w:link w:val="a7"/>
    <w:uiPriority w:val="99"/>
    <w:rsid w:val="00AB445C"/>
    <w:rPr>
      <w:rFonts w:ascii="Times New Roman" w:hAnsi="Times New Roman"/>
      <w:sz w:val="28"/>
    </w:rPr>
  </w:style>
  <w:style w:type="paragraph" w:styleId="a9">
    <w:name w:val="footer"/>
    <w:basedOn w:val="a0"/>
    <w:link w:val="aa"/>
    <w:uiPriority w:val="99"/>
    <w:unhideWhenUsed/>
    <w:rsid w:val="00AB445C"/>
    <w:pPr>
      <w:tabs>
        <w:tab w:val="center" w:pos="4677"/>
        <w:tab w:val="right" w:pos="9355"/>
      </w:tabs>
      <w:spacing w:line="240" w:lineRule="auto"/>
    </w:pPr>
  </w:style>
  <w:style w:type="character" w:customStyle="1" w:styleId="aa">
    <w:name w:val="Нижний колонтитул Знак"/>
    <w:basedOn w:val="a1"/>
    <w:link w:val="a9"/>
    <w:uiPriority w:val="99"/>
    <w:rsid w:val="00AB445C"/>
    <w:rPr>
      <w:rFonts w:ascii="Times New Roman" w:hAnsi="Times New Roman"/>
      <w:sz w:val="28"/>
    </w:rPr>
  </w:style>
  <w:style w:type="paragraph" w:styleId="ab">
    <w:name w:val="List Paragraph"/>
    <w:basedOn w:val="a0"/>
    <w:uiPriority w:val="34"/>
    <w:qFormat/>
    <w:rsid w:val="00B76746"/>
    <w:pPr>
      <w:ind w:left="720"/>
    </w:pPr>
  </w:style>
  <w:style w:type="paragraph" w:styleId="ac">
    <w:name w:val="TOC Heading"/>
    <w:basedOn w:val="1"/>
    <w:next w:val="a0"/>
    <w:uiPriority w:val="39"/>
    <w:unhideWhenUsed/>
    <w:qFormat/>
    <w:rsid w:val="001E14B0"/>
    <w:pPr>
      <w:jc w:val="left"/>
      <w:outlineLvl w:val="9"/>
    </w:pPr>
  </w:style>
  <w:style w:type="paragraph" w:styleId="12">
    <w:name w:val="toc 1"/>
    <w:basedOn w:val="a0"/>
    <w:next w:val="a0"/>
    <w:autoRedefine/>
    <w:uiPriority w:val="39"/>
    <w:unhideWhenUsed/>
    <w:rsid w:val="00774EA5"/>
    <w:pPr>
      <w:spacing w:before="120" w:after="120"/>
      <w:ind w:firstLine="0"/>
      <w:jc w:val="left"/>
    </w:pPr>
    <w:rPr>
      <w:rFonts w:cs="Calibri (Основной текст)"/>
      <w:bCs/>
      <w:iCs/>
      <w:szCs w:val="24"/>
    </w:rPr>
  </w:style>
  <w:style w:type="character" w:styleId="ad">
    <w:name w:val="Hyperlink"/>
    <w:basedOn w:val="a1"/>
    <w:uiPriority w:val="99"/>
    <w:unhideWhenUsed/>
    <w:rsid w:val="001E14B0"/>
    <w:rPr>
      <w:color w:val="0563C1" w:themeColor="hyperlink"/>
      <w:u w:val="single"/>
    </w:rPr>
  </w:style>
  <w:style w:type="paragraph" w:customStyle="1" w:styleId="ae">
    <w:name w:val="Заг_не_содержание"/>
    <w:basedOn w:val="a0"/>
    <w:link w:val="af"/>
    <w:qFormat/>
    <w:rsid w:val="003F38F0"/>
    <w:pPr>
      <w:ind w:firstLine="0"/>
      <w:jc w:val="center"/>
    </w:pPr>
    <w:rPr>
      <w:b/>
    </w:rPr>
  </w:style>
  <w:style w:type="character" w:customStyle="1" w:styleId="af">
    <w:name w:val="Заг_не_содержание Знак"/>
    <w:basedOn w:val="10"/>
    <w:link w:val="ae"/>
    <w:rsid w:val="003F38F0"/>
    <w:rPr>
      <w:rFonts w:ascii="Times New Roman" w:eastAsiaTheme="majorEastAsia" w:hAnsi="Times New Roman" w:cstheme="majorBidi"/>
      <w:b/>
      <w:sz w:val="28"/>
      <w:szCs w:val="32"/>
      <w:lang w:eastAsia="ru-RU"/>
    </w:rPr>
  </w:style>
  <w:style w:type="paragraph" w:customStyle="1" w:styleId="af0">
    <w:name w:val="Титул"/>
    <w:basedOn w:val="a0"/>
    <w:rsid w:val="00777F89"/>
    <w:pPr>
      <w:jc w:val="center"/>
    </w:pPr>
    <w:rPr>
      <w:rFonts w:eastAsia="Times New Roman" w:cs="Times New Roman"/>
      <w:bCs/>
      <w:szCs w:val="20"/>
    </w:rPr>
  </w:style>
  <w:style w:type="paragraph" w:customStyle="1" w:styleId="13">
    <w:name w:val="Подзаголовок 1 уровня"/>
    <w:basedOn w:val="2"/>
    <w:next w:val="a0"/>
    <w:link w:val="14"/>
    <w:qFormat/>
    <w:rsid w:val="00852431"/>
    <w:pPr>
      <w:spacing w:before="0"/>
      <w:jc w:val="left"/>
    </w:pPr>
    <w:rPr>
      <w:b w:val="0"/>
      <w:color w:val="auto"/>
      <w:lang w:eastAsia="ru-RU"/>
    </w:rPr>
  </w:style>
  <w:style w:type="paragraph" w:styleId="af1">
    <w:name w:val="caption"/>
    <w:basedOn w:val="a0"/>
    <w:next w:val="a0"/>
    <w:link w:val="af2"/>
    <w:uiPriority w:val="35"/>
    <w:unhideWhenUsed/>
    <w:qFormat/>
    <w:rsid w:val="00B67959"/>
    <w:pPr>
      <w:spacing w:after="200" w:line="240" w:lineRule="auto"/>
    </w:pPr>
    <w:rPr>
      <w:i/>
      <w:iCs/>
      <w:color w:val="44546A" w:themeColor="text2"/>
      <w:sz w:val="18"/>
      <w:szCs w:val="18"/>
    </w:rPr>
  </w:style>
  <w:style w:type="character" w:customStyle="1" w:styleId="14">
    <w:name w:val="Подзаголовок 1 уровня Знак"/>
    <w:basedOn w:val="20"/>
    <w:link w:val="13"/>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3">
    <w:name w:val="Подпись рисунков"/>
    <w:basedOn w:val="a0"/>
    <w:qFormat/>
    <w:rsid w:val="00ED4847"/>
    <w:pPr>
      <w:ind w:firstLine="0"/>
      <w:jc w:val="center"/>
    </w:pPr>
  </w:style>
  <w:style w:type="paragraph" w:styleId="af4">
    <w:name w:val="table of figures"/>
    <w:basedOn w:val="a0"/>
    <w:next w:val="a0"/>
    <w:uiPriority w:val="99"/>
    <w:unhideWhenUsed/>
    <w:rsid w:val="00ED4847"/>
    <w:pPr>
      <w:spacing w:after="0"/>
    </w:pPr>
  </w:style>
  <w:style w:type="paragraph" w:customStyle="1" w:styleId="af5">
    <w:name w:val="Таблица название"/>
    <w:basedOn w:val="af1"/>
    <w:link w:val="af6"/>
    <w:qFormat/>
    <w:rsid w:val="004F5CC3"/>
    <w:pPr>
      <w:keepNext/>
      <w:spacing w:after="120"/>
      <w:ind w:firstLine="0"/>
    </w:pPr>
    <w:rPr>
      <w:i w:val="0"/>
      <w:color w:val="auto"/>
      <w:sz w:val="28"/>
    </w:rPr>
  </w:style>
  <w:style w:type="character" w:styleId="af7">
    <w:name w:val="Placeholder Text"/>
    <w:basedOn w:val="a1"/>
    <w:uiPriority w:val="99"/>
    <w:semiHidden/>
    <w:rsid w:val="004F5CC3"/>
    <w:rPr>
      <w:color w:val="808080"/>
    </w:rPr>
  </w:style>
  <w:style w:type="character" w:customStyle="1" w:styleId="af2">
    <w:name w:val="Название объекта Знак"/>
    <w:basedOn w:val="a1"/>
    <w:link w:val="af1"/>
    <w:uiPriority w:val="35"/>
    <w:rsid w:val="004F5CC3"/>
    <w:rPr>
      <w:rFonts w:ascii="Times New Roman" w:hAnsi="Times New Roman"/>
      <w:i/>
      <w:iCs/>
      <w:color w:val="44546A" w:themeColor="text2"/>
      <w:sz w:val="18"/>
      <w:szCs w:val="18"/>
    </w:rPr>
  </w:style>
  <w:style w:type="character" w:customStyle="1" w:styleId="af6">
    <w:name w:val="Таблица название Знак"/>
    <w:basedOn w:val="af2"/>
    <w:link w:val="af5"/>
    <w:rsid w:val="004F5CC3"/>
    <w:rPr>
      <w:rFonts w:ascii="Times New Roman" w:hAnsi="Times New Roman"/>
      <w:i w:val="0"/>
      <w:iCs/>
      <w:color w:val="44546A" w:themeColor="text2"/>
      <w:sz w:val="28"/>
      <w:szCs w:val="18"/>
    </w:rPr>
  </w:style>
  <w:style w:type="paragraph" w:customStyle="1" w:styleId="af8">
    <w:name w:val="Формулы"/>
    <w:basedOn w:val="a0"/>
    <w:link w:val="af9"/>
    <w:qFormat/>
    <w:rsid w:val="004F5CC3"/>
    <w:pPr>
      <w:spacing w:before="240"/>
    </w:pPr>
    <w:rPr>
      <w:lang w:eastAsia="ru-RU"/>
    </w:rPr>
  </w:style>
  <w:style w:type="paragraph" w:styleId="21">
    <w:name w:val="toc 2"/>
    <w:basedOn w:val="a0"/>
    <w:next w:val="a0"/>
    <w:autoRedefine/>
    <w:uiPriority w:val="39"/>
    <w:unhideWhenUsed/>
    <w:rsid w:val="00AC4ECE"/>
    <w:pPr>
      <w:spacing w:before="120" w:after="0"/>
      <w:ind w:left="280"/>
      <w:jc w:val="left"/>
    </w:pPr>
    <w:rPr>
      <w:rFonts w:asciiTheme="minorHAnsi" w:hAnsiTheme="minorHAnsi" w:cstheme="minorHAnsi"/>
      <w:b/>
      <w:bCs/>
      <w:sz w:val="22"/>
    </w:rPr>
  </w:style>
  <w:style w:type="character" w:customStyle="1" w:styleId="af9">
    <w:name w:val="Формулы Знак"/>
    <w:basedOn w:val="a1"/>
    <w:link w:val="af8"/>
    <w:rsid w:val="004F5CC3"/>
    <w:rPr>
      <w:rFonts w:ascii="Times New Roman" w:hAnsi="Times New Roman"/>
      <w:sz w:val="28"/>
      <w:lang w:eastAsia="ru-RU"/>
    </w:rPr>
  </w:style>
  <w:style w:type="paragraph" w:customStyle="1" w:styleId="22">
    <w:name w:val="Подзаголовок 2 уровня"/>
    <w:basedOn w:val="13"/>
    <w:link w:val="23"/>
    <w:autoRedefine/>
    <w:rsid w:val="00600844"/>
  </w:style>
  <w:style w:type="character" w:customStyle="1" w:styleId="30">
    <w:name w:val="Заголовок 3 Знак"/>
    <w:basedOn w:val="a1"/>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4"/>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0"/>
    <w:next w:val="a0"/>
    <w:autoRedefine/>
    <w:uiPriority w:val="39"/>
    <w:unhideWhenUsed/>
    <w:rsid w:val="00AC4ECE"/>
    <w:pPr>
      <w:spacing w:after="0"/>
      <w:ind w:left="560"/>
      <w:jc w:val="left"/>
    </w:pPr>
    <w:rPr>
      <w:rFonts w:asciiTheme="minorHAnsi" w:hAnsiTheme="minorHAnsi" w:cstheme="minorHAnsi"/>
      <w:sz w:val="20"/>
      <w:szCs w:val="20"/>
    </w:rPr>
  </w:style>
  <w:style w:type="paragraph" w:styleId="41">
    <w:name w:val="toc 4"/>
    <w:basedOn w:val="a0"/>
    <w:next w:val="a0"/>
    <w:autoRedefine/>
    <w:uiPriority w:val="39"/>
    <w:semiHidden/>
    <w:unhideWhenUsed/>
    <w:rsid w:val="00C76230"/>
    <w:pPr>
      <w:spacing w:after="0"/>
      <w:ind w:left="840"/>
      <w:jc w:val="left"/>
    </w:pPr>
    <w:rPr>
      <w:rFonts w:asciiTheme="minorHAnsi" w:hAnsiTheme="minorHAnsi" w:cstheme="minorHAnsi"/>
      <w:sz w:val="20"/>
      <w:szCs w:val="20"/>
    </w:rPr>
  </w:style>
  <w:style w:type="paragraph" w:styleId="5">
    <w:name w:val="toc 5"/>
    <w:basedOn w:val="a0"/>
    <w:next w:val="a0"/>
    <w:autoRedefine/>
    <w:uiPriority w:val="39"/>
    <w:semiHidden/>
    <w:unhideWhenUsed/>
    <w:rsid w:val="00C76230"/>
    <w:pPr>
      <w:spacing w:after="0"/>
      <w:ind w:left="112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C76230"/>
    <w:pPr>
      <w:spacing w:after="0"/>
      <w:ind w:left="14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C76230"/>
    <w:pPr>
      <w:spacing w:after="0"/>
      <w:ind w:left="168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C76230"/>
    <w:pPr>
      <w:spacing w:after="0"/>
      <w:ind w:left="196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C76230"/>
    <w:pPr>
      <w:spacing w:after="0"/>
      <w:ind w:left="2240"/>
      <w:jc w:val="left"/>
    </w:pPr>
    <w:rPr>
      <w:rFonts w:asciiTheme="minorHAnsi" w:hAnsiTheme="minorHAnsi" w:cstheme="minorHAnsi"/>
      <w:sz w:val="20"/>
      <w:szCs w:val="20"/>
    </w:rPr>
  </w:style>
  <w:style w:type="paragraph" w:customStyle="1" w:styleId="afa">
    <w:name w:val="Заг_содержание"/>
    <w:basedOn w:val="1"/>
    <w:next w:val="a0"/>
    <w:link w:val="afb"/>
    <w:qFormat/>
    <w:rsid w:val="003D2E04"/>
    <w:pPr>
      <w:ind w:firstLine="0"/>
    </w:pPr>
  </w:style>
  <w:style w:type="paragraph" w:customStyle="1" w:styleId="a">
    <w:name w:val="Заг_содержание_нум"/>
    <w:basedOn w:val="afa"/>
    <w:next w:val="a0"/>
    <w:link w:val="afc"/>
    <w:qFormat/>
    <w:rsid w:val="003D2E04"/>
    <w:pPr>
      <w:numPr>
        <w:numId w:val="3"/>
      </w:numPr>
      <w:spacing w:after="0"/>
      <w:jc w:val="both"/>
    </w:pPr>
    <w:rPr>
      <w:bCs/>
    </w:rPr>
  </w:style>
  <w:style w:type="character" w:customStyle="1" w:styleId="40">
    <w:name w:val="Заголовок 4 Знак"/>
    <w:basedOn w:val="a1"/>
    <w:link w:val="4"/>
    <w:uiPriority w:val="9"/>
    <w:semiHidden/>
    <w:rsid w:val="00774EA5"/>
    <w:rPr>
      <w:rFonts w:asciiTheme="majorHAnsi" w:eastAsiaTheme="majorEastAsia" w:hAnsiTheme="majorHAnsi" w:cstheme="majorBidi"/>
      <w:i/>
      <w:iCs/>
      <w:color w:val="2F5496" w:themeColor="accent1" w:themeShade="BF"/>
      <w:sz w:val="28"/>
    </w:rPr>
  </w:style>
  <w:style w:type="paragraph" w:styleId="afd">
    <w:name w:val="Normal (Web)"/>
    <w:basedOn w:val="a0"/>
    <w:uiPriority w:val="99"/>
    <w:semiHidden/>
    <w:unhideWhenUsed/>
    <w:rsid w:val="0079485C"/>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paragraph" w:customStyle="1" w:styleId="11">
    <w:name w:val="Заг_содержание_нум_1_1"/>
    <w:basedOn w:val="a"/>
    <w:link w:val="110"/>
    <w:qFormat/>
    <w:rsid w:val="003D2E04"/>
    <w:pPr>
      <w:numPr>
        <w:ilvl w:val="1"/>
      </w:numPr>
    </w:pPr>
  </w:style>
  <w:style w:type="paragraph" w:customStyle="1" w:styleId="111">
    <w:name w:val="Заг_содержание_нум_1_1_1"/>
    <w:basedOn w:val="a"/>
    <w:link w:val="1110"/>
    <w:qFormat/>
    <w:rsid w:val="003D2E04"/>
    <w:pPr>
      <w:numPr>
        <w:ilvl w:val="2"/>
        <w:numId w:val="2"/>
      </w:numPr>
      <w:ind w:left="0" w:firstLine="709"/>
    </w:pPr>
  </w:style>
  <w:style w:type="character" w:customStyle="1" w:styleId="afb">
    <w:name w:val="Заг_содержание Знак"/>
    <w:basedOn w:val="10"/>
    <w:link w:val="afa"/>
    <w:rsid w:val="003D2E04"/>
    <w:rPr>
      <w:rFonts w:ascii="Times New Roman" w:eastAsiaTheme="majorEastAsia" w:hAnsi="Times New Roman" w:cstheme="majorBidi"/>
      <w:b/>
      <w:sz w:val="28"/>
      <w:szCs w:val="32"/>
      <w:lang w:eastAsia="ru-RU"/>
    </w:rPr>
  </w:style>
  <w:style w:type="character" w:customStyle="1" w:styleId="afc">
    <w:name w:val="Заг_содержание_нум Знак"/>
    <w:basedOn w:val="afb"/>
    <w:link w:val="a"/>
    <w:rsid w:val="003D2E04"/>
    <w:rPr>
      <w:rFonts w:ascii="Times New Roman" w:eastAsiaTheme="majorEastAsia" w:hAnsi="Times New Roman" w:cstheme="majorBidi"/>
      <w:b/>
      <w:bCs/>
      <w:sz w:val="28"/>
      <w:szCs w:val="32"/>
      <w:lang w:eastAsia="ru-RU"/>
    </w:rPr>
  </w:style>
  <w:style w:type="character" w:customStyle="1" w:styleId="110">
    <w:name w:val="Заг_содержание_нум_1_1 Знак"/>
    <w:basedOn w:val="afc"/>
    <w:link w:val="11"/>
    <w:rsid w:val="003D2E04"/>
    <w:rPr>
      <w:rFonts w:ascii="Times New Roman" w:eastAsiaTheme="majorEastAsia" w:hAnsi="Times New Roman" w:cstheme="majorBidi"/>
      <w:b/>
      <w:bCs/>
      <w:sz w:val="28"/>
      <w:szCs w:val="32"/>
      <w:lang w:eastAsia="ru-RU"/>
    </w:rPr>
  </w:style>
  <w:style w:type="character" w:customStyle="1" w:styleId="1110">
    <w:name w:val="Заг_содержание_нум_1_1_1 Знак"/>
    <w:basedOn w:val="afc"/>
    <w:link w:val="111"/>
    <w:rsid w:val="003D2E04"/>
    <w:rPr>
      <w:rFonts w:ascii="Times New Roman" w:eastAsiaTheme="majorEastAsia" w:hAnsi="Times New Roman" w:cstheme="majorBidi"/>
      <w:b/>
      <w:bCs/>
      <w:sz w:val="28"/>
      <w:szCs w:val="32"/>
      <w:lang w:eastAsia="ru-RU"/>
    </w:rPr>
  </w:style>
  <w:style w:type="character" w:styleId="afe">
    <w:name w:val="Strong"/>
    <w:basedOn w:val="a1"/>
    <w:uiPriority w:val="22"/>
    <w:qFormat/>
    <w:rsid w:val="00937F2D"/>
    <w:rPr>
      <w:b/>
      <w:bCs/>
    </w:rPr>
  </w:style>
  <w:style w:type="paragraph" w:customStyle="1" w:styleId="font-claude-response-body">
    <w:name w:val="font-claude-response-body"/>
    <w:basedOn w:val="a0"/>
    <w:rsid w:val="00D15AB1"/>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customStyle="1" w:styleId="apple-converted-space">
    <w:name w:val="apple-converted-space"/>
    <w:basedOn w:val="a1"/>
    <w:rsid w:val="00277CB0"/>
  </w:style>
  <w:style w:type="character" w:styleId="HTML">
    <w:name w:val="HTML Code"/>
    <w:basedOn w:val="a1"/>
    <w:uiPriority w:val="99"/>
    <w:semiHidden/>
    <w:unhideWhenUsed/>
    <w:rsid w:val="00277CB0"/>
    <w:rPr>
      <w:rFonts w:ascii="Courier New" w:eastAsia="Times New Roman" w:hAnsi="Courier New" w:cs="Courier New"/>
      <w:sz w:val="20"/>
      <w:szCs w:val="20"/>
    </w:rPr>
  </w:style>
  <w:style w:type="character" w:customStyle="1" w:styleId="inline-flex">
    <w:name w:val="inline-flex"/>
    <w:basedOn w:val="a1"/>
    <w:rsid w:val="00A96BB5"/>
  </w:style>
  <w:style w:type="character" w:customStyle="1" w:styleId="text-nowrap">
    <w:name w:val="text-nowrap"/>
    <w:basedOn w:val="a1"/>
    <w:rsid w:val="00A96BB5"/>
  </w:style>
  <w:style w:type="character" w:styleId="aff">
    <w:name w:val="Emphasis"/>
    <w:basedOn w:val="a1"/>
    <w:uiPriority w:val="20"/>
    <w:qFormat/>
    <w:rsid w:val="001E0BB8"/>
    <w:rPr>
      <w:i/>
      <w:iCs/>
    </w:rPr>
  </w:style>
  <w:style w:type="paragraph" w:styleId="HTML0">
    <w:name w:val="HTML Preformatted"/>
    <w:basedOn w:val="a0"/>
    <w:link w:val="HTML1"/>
    <w:uiPriority w:val="99"/>
    <w:semiHidden/>
    <w:unhideWhenUsed/>
    <w:rsid w:val="0090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contextualSpacing w:val="0"/>
      <w:jc w:val="left"/>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904A10"/>
    <w:rPr>
      <w:rFonts w:ascii="Courier New" w:eastAsia="Times New Roman" w:hAnsi="Courier New" w:cs="Courier New"/>
      <w:sz w:val="20"/>
      <w:szCs w:val="20"/>
      <w:lang w:eastAsia="ru-RU"/>
    </w:rPr>
  </w:style>
  <w:style w:type="paragraph" w:styleId="aff0">
    <w:name w:val="Revision"/>
    <w:hidden/>
    <w:uiPriority w:val="99"/>
    <w:semiHidden/>
    <w:rsid w:val="001D2123"/>
    <w:pPr>
      <w:spacing w:after="0" w:line="240" w:lineRule="auto"/>
    </w:pPr>
    <w:rPr>
      <w:rFonts w:ascii="Times New Roman" w:hAnsi="Times New Roman"/>
      <w:sz w:val="28"/>
    </w:rPr>
  </w:style>
  <w:style w:type="character" w:customStyle="1" w:styleId="whitespace-normal">
    <w:name w:val="whitespace-normal"/>
    <w:basedOn w:val="a1"/>
    <w:rsid w:val="00AD7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49692931">
      <w:bodyDiv w:val="1"/>
      <w:marLeft w:val="0"/>
      <w:marRight w:val="0"/>
      <w:marTop w:val="0"/>
      <w:marBottom w:val="0"/>
      <w:divBdr>
        <w:top w:val="none" w:sz="0" w:space="0" w:color="auto"/>
        <w:left w:val="none" w:sz="0" w:space="0" w:color="auto"/>
        <w:bottom w:val="none" w:sz="0" w:space="0" w:color="auto"/>
        <w:right w:val="none" w:sz="0" w:space="0" w:color="auto"/>
      </w:divBdr>
    </w:div>
    <w:div w:id="63453548">
      <w:bodyDiv w:val="1"/>
      <w:marLeft w:val="0"/>
      <w:marRight w:val="0"/>
      <w:marTop w:val="0"/>
      <w:marBottom w:val="0"/>
      <w:divBdr>
        <w:top w:val="none" w:sz="0" w:space="0" w:color="auto"/>
        <w:left w:val="none" w:sz="0" w:space="0" w:color="auto"/>
        <w:bottom w:val="none" w:sz="0" w:space="0" w:color="auto"/>
        <w:right w:val="none" w:sz="0" w:space="0" w:color="auto"/>
      </w:divBdr>
    </w:div>
    <w:div w:id="64110956">
      <w:bodyDiv w:val="1"/>
      <w:marLeft w:val="0"/>
      <w:marRight w:val="0"/>
      <w:marTop w:val="0"/>
      <w:marBottom w:val="0"/>
      <w:divBdr>
        <w:top w:val="none" w:sz="0" w:space="0" w:color="auto"/>
        <w:left w:val="none" w:sz="0" w:space="0" w:color="auto"/>
        <w:bottom w:val="none" w:sz="0" w:space="0" w:color="auto"/>
        <w:right w:val="none" w:sz="0" w:space="0" w:color="auto"/>
      </w:divBdr>
    </w:div>
    <w:div w:id="101800175">
      <w:bodyDiv w:val="1"/>
      <w:marLeft w:val="0"/>
      <w:marRight w:val="0"/>
      <w:marTop w:val="0"/>
      <w:marBottom w:val="0"/>
      <w:divBdr>
        <w:top w:val="none" w:sz="0" w:space="0" w:color="auto"/>
        <w:left w:val="none" w:sz="0" w:space="0" w:color="auto"/>
        <w:bottom w:val="none" w:sz="0" w:space="0" w:color="auto"/>
        <w:right w:val="none" w:sz="0" w:space="0" w:color="auto"/>
      </w:divBdr>
    </w:div>
    <w:div w:id="108356923">
      <w:bodyDiv w:val="1"/>
      <w:marLeft w:val="0"/>
      <w:marRight w:val="0"/>
      <w:marTop w:val="0"/>
      <w:marBottom w:val="0"/>
      <w:divBdr>
        <w:top w:val="none" w:sz="0" w:space="0" w:color="auto"/>
        <w:left w:val="none" w:sz="0" w:space="0" w:color="auto"/>
        <w:bottom w:val="none" w:sz="0" w:space="0" w:color="auto"/>
        <w:right w:val="none" w:sz="0" w:space="0" w:color="auto"/>
      </w:divBdr>
    </w:div>
    <w:div w:id="138424017">
      <w:bodyDiv w:val="1"/>
      <w:marLeft w:val="0"/>
      <w:marRight w:val="0"/>
      <w:marTop w:val="0"/>
      <w:marBottom w:val="0"/>
      <w:divBdr>
        <w:top w:val="none" w:sz="0" w:space="0" w:color="auto"/>
        <w:left w:val="none" w:sz="0" w:space="0" w:color="auto"/>
        <w:bottom w:val="none" w:sz="0" w:space="0" w:color="auto"/>
        <w:right w:val="none" w:sz="0" w:space="0" w:color="auto"/>
      </w:divBdr>
    </w:div>
    <w:div w:id="164059196">
      <w:bodyDiv w:val="1"/>
      <w:marLeft w:val="0"/>
      <w:marRight w:val="0"/>
      <w:marTop w:val="0"/>
      <w:marBottom w:val="0"/>
      <w:divBdr>
        <w:top w:val="none" w:sz="0" w:space="0" w:color="auto"/>
        <w:left w:val="none" w:sz="0" w:space="0" w:color="auto"/>
        <w:bottom w:val="none" w:sz="0" w:space="0" w:color="auto"/>
        <w:right w:val="none" w:sz="0" w:space="0" w:color="auto"/>
      </w:divBdr>
    </w:div>
    <w:div w:id="192573006">
      <w:bodyDiv w:val="1"/>
      <w:marLeft w:val="0"/>
      <w:marRight w:val="0"/>
      <w:marTop w:val="0"/>
      <w:marBottom w:val="0"/>
      <w:divBdr>
        <w:top w:val="none" w:sz="0" w:space="0" w:color="auto"/>
        <w:left w:val="none" w:sz="0" w:space="0" w:color="auto"/>
        <w:bottom w:val="none" w:sz="0" w:space="0" w:color="auto"/>
        <w:right w:val="none" w:sz="0" w:space="0" w:color="auto"/>
      </w:divBdr>
    </w:div>
    <w:div w:id="210846659">
      <w:bodyDiv w:val="1"/>
      <w:marLeft w:val="0"/>
      <w:marRight w:val="0"/>
      <w:marTop w:val="0"/>
      <w:marBottom w:val="0"/>
      <w:divBdr>
        <w:top w:val="none" w:sz="0" w:space="0" w:color="auto"/>
        <w:left w:val="none" w:sz="0" w:space="0" w:color="auto"/>
        <w:bottom w:val="none" w:sz="0" w:space="0" w:color="auto"/>
        <w:right w:val="none" w:sz="0" w:space="0" w:color="auto"/>
      </w:divBdr>
    </w:div>
    <w:div w:id="220216014">
      <w:bodyDiv w:val="1"/>
      <w:marLeft w:val="0"/>
      <w:marRight w:val="0"/>
      <w:marTop w:val="0"/>
      <w:marBottom w:val="0"/>
      <w:divBdr>
        <w:top w:val="none" w:sz="0" w:space="0" w:color="auto"/>
        <w:left w:val="none" w:sz="0" w:space="0" w:color="auto"/>
        <w:bottom w:val="none" w:sz="0" w:space="0" w:color="auto"/>
        <w:right w:val="none" w:sz="0" w:space="0" w:color="auto"/>
      </w:divBdr>
    </w:div>
    <w:div w:id="224029370">
      <w:bodyDiv w:val="1"/>
      <w:marLeft w:val="0"/>
      <w:marRight w:val="0"/>
      <w:marTop w:val="0"/>
      <w:marBottom w:val="0"/>
      <w:divBdr>
        <w:top w:val="none" w:sz="0" w:space="0" w:color="auto"/>
        <w:left w:val="none" w:sz="0" w:space="0" w:color="auto"/>
        <w:bottom w:val="none" w:sz="0" w:space="0" w:color="auto"/>
        <w:right w:val="none" w:sz="0" w:space="0" w:color="auto"/>
      </w:divBdr>
    </w:div>
    <w:div w:id="263805301">
      <w:bodyDiv w:val="1"/>
      <w:marLeft w:val="0"/>
      <w:marRight w:val="0"/>
      <w:marTop w:val="0"/>
      <w:marBottom w:val="0"/>
      <w:divBdr>
        <w:top w:val="none" w:sz="0" w:space="0" w:color="auto"/>
        <w:left w:val="none" w:sz="0" w:space="0" w:color="auto"/>
        <w:bottom w:val="none" w:sz="0" w:space="0" w:color="auto"/>
        <w:right w:val="none" w:sz="0" w:space="0" w:color="auto"/>
      </w:divBdr>
    </w:div>
    <w:div w:id="275717208">
      <w:bodyDiv w:val="1"/>
      <w:marLeft w:val="0"/>
      <w:marRight w:val="0"/>
      <w:marTop w:val="0"/>
      <w:marBottom w:val="0"/>
      <w:divBdr>
        <w:top w:val="none" w:sz="0" w:space="0" w:color="auto"/>
        <w:left w:val="none" w:sz="0" w:space="0" w:color="auto"/>
        <w:bottom w:val="none" w:sz="0" w:space="0" w:color="auto"/>
        <w:right w:val="none" w:sz="0" w:space="0" w:color="auto"/>
      </w:divBdr>
    </w:div>
    <w:div w:id="295306232">
      <w:bodyDiv w:val="1"/>
      <w:marLeft w:val="0"/>
      <w:marRight w:val="0"/>
      <w:marTop w:val="0"/>
      <w:marBottom w:val="0"/>
      <w:divBdr>
        <w:top w:val="none" w:sz="0" w:space="0" w:color="auto"/>
        <w:left w:val="none" w:sz="0" w:space="0" w:color="auto"/>
        <w:bottom w:val="none" w:sz="0" w:space="0" w:color="auto"/>
        <w:right w:val="none" w:sz="0" w:space="0" w:color="auto"/>
      </w:divBdr>
    </w:div>
    <w:div w:id="320357094">
      <w:bodyDiv w:val="1"/>
      <w:marLeft w:val="0"/>
      <w:marRight w:val="0"/>
      <w:marTop w:val="0"/>
      <w:marBottom w:val="0"/>
      <w:divBdr>
        <w:top w:val="none" w:sz="0" w:space="0" w:color="auto"/>
        <w:left w:val="none" w:sz="0" w:space="0" w:color="auto"/>
        <w:bottom w:val="none" w:sz="0" w:space="0" w:color="auto"/>
        <w:right w:val="none" w:sz="0" w:space="0" w:color="auto"/>
      </w:divBdr>
    </w:div>
    <w:div w:id="320699395">
      <w:bodyDiv w:val="1"/>
      <w:marLeft w:val="0"/>
      <w:marRight w:val="0"/>
      <w:marTop w:val="0"/>
      <w:marBottom w:val="0"/>
      <w:divBdr>
        <w:top w:val="none" w:sz="0" w:space="0" w:color="auto"/>
        <w:left w:val="none" w:sz="0" w:space="0" w:color="auto"/>
        <w:bottom w:val="none" w:sz="0" w:space="0" w:color="auto"/>
        <w:right w:val="none" w:sz="0" w:space="0" w:color="auto"/>
      </w:divBdr>
    </w:div>
    <w:div w:id="330376731">
      <w:bodyDiv w:val="1"/>
      <w:marLeft w:val="0"/>
      <w:marRight w:val="0"/>
      <w:marTop w:val="0"/>
      <w:marBottom w:val="0"/>
      <w:divBdr>
        <w:top w:val="none" w:sz="0" w:space="0" w:color="auto"/>
        <w:left w:val="none" w:sz="0" w:space="0" w:color="auto"/>
        <w:bottom w:val="none" w:sz="0" w:space="0" w:color="auto"/>
        <w:right w:val="none" w:sz="0" w:space="0" w:color="auto"/>
      </w:divBdr>
    </w:div>
    <w:div w:id="376273537">
      <w:bodyDiv w:val="1"/>
      <w:marLeft w:val="0"/>
      <w:marRight w:val="0"/>
      <w:marTop w:val="0"/>
      <w:marBottom w:val="0"/>
      <w:divBdr>
        <w:top w:val="none" w:sz="0" w:space="0" w:color="auto"/>
        <w:left w:val="none" w:sz="0" w:space="0" w:color="auto"/>
        <w:bottom w:val="none" w:sz="0" w:space="0" w:color="auto"/>
        <w:right w:val="none" w:sz="0" w:space="0" w:color="auto"/>
      </w:divBdr>
    </w:div>
    <w:div w:id="415522721">
      <w:bodyDiv w:val="1"/>
      <w:marLeft w:val="0"/>
      <w:marRight w:val="0"/>
      <w:marTop w:val="0"/>
      <w:marBottom w:val="0"/>
      <w:divBdr>
        <w:top w:val="none" w:sz="0" w:space="0" w:color="auto"/>
        <w:left w:val="none" w:sz="0" w:space="0" w:color="auto"/>
        <w:bottom w:val="none" w:sz="0" w:space="0" w:color="auto"/>
        <w:right w:val="none" w:sz="0" w:space="0" w:color="auto"/>
      </w:divBdr>
    </w:div>
    <w:div w:id="433943092">
      <w:bodyDiv w:val="1"/>
      <w:marLeft w:val="0"/>
      <w:marRight w:val="0"/>
      <w:marTop w:val="0"/>
      <w:marBottom w:val="0"/>
      <w:divBdr>
        <w:top w:val="none" w:sz="0" w:space="0" w:color="auto"/>
        <w:left w:val="none" w:sz="0" w:space="0" w:color="auto"/>
        <w:bottom w:val="none" w:sz="0" w:space="0" w:color="auto"/>
        <w:right w:val="none" w:sz="0" w:space="0" w:color="auto"/>
      </w:divBdr>
    </w:div>
    <w:div w:id="450782133">
      <w:bodyDiv w:val="1"/>
      <w:marLeft w:val="0"/>
      <w:marRight w:val="0"/>
      <w:marTop w:val="0"/>
      <w:marBottom w:val="0"/>
      <w:divBdr>
        <w:top w:val="none" w:sz="0" w:space="0" w:color="auto"/>
        <w:left w:val="none" w:sz="0" w:space="0" w:color="auto"/>
        <w:bottom w:val="none" w:sz="0" w:space="0" w:color="auto"/>
        <w:right w:val="none" w:sz="0" w:space="0" w:color="auto"/>
      </w:divBdr>
    </w:div>
    <w:div w:id="538593122">
      <w:bodyDiv w:val="1"/>
      <w:marLeft w:val="0"/>
      <w:marRight w:val="0"/>
      <w:marTop w:val="0"/>
      <w:marBottom w:val="0"/>
      <w:divBdr>
        <w:top w:val="none" w:sz="0" w:space="0" w:color="auto"/>
        <w:left w:val="none" w:sz="0" w:space="0" w:color="auto"/>
        <w:bottom w:val="none" w:sz="0" w:space="0" w:color="auto"/>
        <w:right w:val="none" w:sz="0" w:space="0" w:color="auto"/>
      </w:divBdr>
    </w:div>
    <w:div w:id="548615214">
      <w:bodyDiv w:val="1"/>
      <w:marLeft w:val="0"/>
      <w:marRight w:val="0"/>
      <w:marTop w:val="0"/>
      <w:marBottom w:val="0"/>
      <w:divBdr>
        <w:top w:val="none" w:sz="0" w:space="0" w:color="auto"/>
        <w:left w:val="none" w:sz="0" w:space="0" w:color="auto"/>
        <w:bottom w:val="none" w:sz="0" w:space="0" w:color="auto"/>
        <w:right w:val="none" w:sz="0" w:space="0" w:color="auto"/>
      </w:divBdr>
    </w:div>
    <w:div w:id="554899499">
      <w:bodyDiv w:val="1"/>
      <w:marLeft w:val="0"/>
      <w:marRight w:val="0"/>
      <w:marTop w:val="0"/>
      <w:marBottom w:val="0"/>
      <w:divBdr>
        <w:top w:val="none" w:sz="0" w:space="0" w:color="auto"/>
        <w:left w:val="none" w:sz="0" w:space="0" w:color="auto"/>
        <w:bottom w:val="none" w:sz="0" w:space="0" w:color="auto"/>
        <w:right w:val="none" w:sz="0" w:space="0" w:color="auto"/>
      </w:divBdr>
    </w:div>
    <w:div w:id="567497017">
      <w:bodyDiv w:val="1"/>
      <w:marLeft w:val="0"/>
      <w:marRight w:val="0"/>
      <w:marTop w:val="0"/>
      <w:marBottom w:val="0"/>
      <w:divBdr>
        <w:top w:val="none" w:sz="0" w:space="0" w:color="auto"/>
        <w:left w:val="none" w:sz="0" w:space="0" w:color="auto"/>
        <w:bottom w:val="none" w:sz="0" w:space="0" w:color="auto"/>
        <w:right w:val="none" w:sz="0" w:space="0" w:color="auto"/>
      </w:divBdr>
    </w:div>
    <w:div w:id="590118111">
      <w:bodyDiv w:val="1"/>
      <w:marLeft w:val="0"/>
      <w:marRight w:val="0"/>
      <w:marTop w:val="0"/>
      <w:marBottom w:val="0"/>
      <w:divBdr>
        <w:top w:val="none" w:sz="0" w:space="0" w:color="auto"/>
        <w:left w:val="none" w:sz="0" w:space="0" w:color="auto"/>
        <w:bottom w:val="none" w:sz="0" w:space="0" w:color="auto"/>
        <w:right w:val="none" w:sz="0" w:space="0" w:color="auto"/>
      </w:divBdr>
    </w:div>
    <w:div w:id="638606289">
      <w:bodyDiv w:val="1"/>
      <w:marLeft w:val="0"/>
      <w:marRight w:val="0"/>
      <w:marTop w:val="0"/>
      <w:marBottom w:val="0"/>
      <w:divBdr>
        <w:top w:val="none" w:sz="0" w:space="0" w:color="auto"/>
        <w:left w:val="none" w:sz="0" w:space="0" w:color="auto"/>
        <w:bottom w:val="none" w:sz="0" w:space="0" w:color="auto"/>
        <w:right w:val="none" w:sz="0" w:space="0" w:color="auto"/>
      </w:divBdr>
      <w:divsChild>
        <w:div w:id="1604025660">
          <w:marLeft w:val="0"/>
          <w:marRight w:val="0"/>
          <w:marTop w:val="0"/>
          <w:marBottom w:val="0"/>
          <w:divBdr>
            <w:top w:val="none" w:sz="0" w:space="0" w:color="auto"/>
            <w:left w:val="none" w:sz="0" w:space="0" w:color="auto"/>
            <w:bottom w:val="none" w:sz="0" w:space="0" w:color="auto"/>
            <w:right w:val="none" w:sz="0" w:space="0" w:color="auto"/>
          </w:divBdr>
          <w:divsChild>
            <w:div w:id="917834152">
              <w:marLeft w:val="0"/>
              <w:marRight w:val="0"/>
              <w:marTop w:val="0"/>
              <w:marBottom w:val="0"/>
              <w:divBdr>
                <w:top w:val="none" w:sz="0" w:space="0" w:color="auto"/>
                <w:left w:val="none" w:sz="0" w:space="0" w:color="auto"/>
                <w:bottom w:val="none" w:sz="0" w:space="0" w:color="auto"/>
                <w:right w:val="none" w:sz="0" w:space="0" w:color="auto"/>
              </w:divBdr>
            </w:div>
            <w:div w:id="240650166">
              <w:marLeft w:val="0"/>
              <w:marRight w:val="0"/>
              <w:marTop w:val="0"/>
              <w:marBottom w:val="0"/>
              <w:divBdr>
                <w:top w:val="none" w:sz="0" w:space="0" w:color="auto"/>
                <w:left w:val="none" w:sz="0" w:space="0" w:color="auto"/>
                <w:bottom w:val="none" w:sz="0" w:space="0" w:color="auto"/>
                <w:right w:val="none" w:sz="0" w:space="0" w:color="auto"/>
              </w:divBdr>
            </w:div>
            <w:div w:id="1654218358">
              <w:marLeft w:val="0"/>
              <w:marRight w:val="0"/>
              <w:marTop w:val="0"/>
              <w:marBottom w:val="0"/>
              <w:divBdr>
                <w:top w:val="none" w:sz="0" w:space="0" w:color="auto"/>
                <w:left w:val="none" w:sz="0" w:space="0" w:color="auto"/>
                <w:bottom w:val="none" w:sz="0" w:space="0" w:color="auto"/>
                <w:right w:val="none" w:sz="0" w:space="0" w:color="auto"/>
              </w:divBdr>
            </w:div>
            <w:div w:id="2029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7368">
      <w:bodyDiv w:val="1"/>
      <w:marLeft w:val="0"/>
      <w:marRight w:val="0"/>
      <w:marTop w:val="0"/>
      <w:marBottom w:val="0"/>
      <w:divBdr>
        <w:top w:val="none" w:sz="0" w:space="0" w:color="auto"/>
        <w:left w:val="none" w:sz="0" w:space="0" w:color="auto"/>
        <w:bottom w:val="none" w:sz="0" w:space="0" w:color="auto"/>
        <w:right w:val="none" w:sz="0" w:space="0" w:color="auto"/>
      </w:divBdr>
    </w:div>
    <w:div w:id="652177798">
      <w:bodyDiv w:val="1"/>
      <w:marLeft w:val="0"/>
      <w:marRight w:val="0"/>
      <w:marTop w:val="0"/>
      <w:marBottom w:val="0"/>
      <w:divBdr>
        <w:top w:val="none" w:sz="0" w:space="0" w:color="auto"/>
        <w:left w:val="none" w:sz="0" w:space="0" w:color="auto"/>
        <w:bottom w:val="none" w:sz="0" w:space="0" w:color="auto"/>
        <w:right w:val="none" w:sz="0" w:space="0" w:color="auto"/>
      </w:divBdr>
    </w:div>
    <w:div w:id="659620039">
      <w:bodyDiv w:val="1"/>
      <w:marLeft w:val="0"/>
      <w:marRight w:val="0"/>
      <w:marTop w:val="0"/>
      <w:marBottom w:val="0"/>
      <w:divBdr>
        <w:top w:val="none" w:sz="0" w:space="0" w:color="auto"/>
        <w:left w:val="none" w:sz="0" w:space="0" w:color="auto"/>
        <w:bottom w:val="none" w:sz="0" w:space="0" w:color="auto"/>
        <w:right w:val="none" w:sz="0" w:space="0" w:color="auto"/>
      </w:divBdr>
    </w:div>
    <w:div w:id="662896680">
      <w:bodyDiv w:val="1"/>
      <w:marLeft w:val="0"/>
      <w:marRight w:val="0"/>
      <w:marTop w:val="0"/>
      <w:marBottom w:val="0"/>
      <w:divBdr>
        <w:top w:val="none" w:sz="0" w:space="0" w:color="auto"/>
        <w:left w:val="none" w:sz="0" w:space="0" w:color="auto"/>
        <w:bottom w:val="none" w:sz="0" w:space="0" w:color="auto"/>
        <w:right w:val="none" w:sz="0" w:space="0" w:color="auto"/>
      </w:divBdr>
    </w:div>
    <w:div w:id="669991232">
      <w:bodyDiv w:val="1"/>
      <w:marLeft w:val="0"/>
      <w:marRight w:val="0"/>
      <w:marTop w:val="0"/>
      <w:marBottom w:val="0"/>
      <w:divBdr>
        <w:top w:val="none" w:sz="0" w:space="0" w:color="auto"/>
        <w:left w:val="none" w:sz="0" w:space="0" w:color="auto"/>
        <w:bottom w:val="none" w:sz="0" w:space="0" w:color="auto"/>
        <w:right w:val="none" w:sz="0" w:space="0" w:color="auto"/>
      </w:divBdr>
    </w:div>
    <w:div w:id="685253365">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 w:id="692338969">
      <w:bodyDiv w:val="1"/>
      <w:marLeft w:val="0"/>
      <w:marRight w:val="0"/>
      <w:marTop w:val="0"/>
      <w:marBottom w:val="0"/>
      <w:divBdr>
        <w:top w:val="none" w:sz="0" w:space="0" w:color="auto"/>
        <w:left w:val="none" w:sz="0" w:space="0" w:color="auto"/>
        <w:bottom w:val="none" w:sz="0" w:space="0" w:color="auto"/>
        <w:right w:val="none" w:sz="0" w:space="0" w:color="auto"/>
      </w:divBdr>
    </w:div>
    <w:div w:id="740450492">
      <w:bodyDiv w:val="1"/>
      <w:marLeft w:val="0"/>
      <w:marRight w:val="0"/>
      <w:marTop w:val="0"/>
      <w:marBottom w:val="0"/>
      <w:divBdr>
        <w:top w:val="none" w:sz="0" w:space="0" w:color="auto"/>
        <w:left w:val="none" w:sz="0" w:space="0" w:color="auto"/>
        <w:bottom w:val="none" w:sz="0" w:space="0" w:color="auto"/>
        <w:right w:val="none" w:sz="0" w:space="0" w:color="auto"/>
      </w:divBdr>
    </w:div>
    <w:div w:id="808281579">
      <w:bodyDiv w:val="1"/>
      <w:marLeft w:val="0"/>
      <w:marRight w:val="0"/>
      <w:marTop w:val="0"/>
      <w:marBottom w:val="0"/>
      <w:divBdr>
        <w:top w:val="none" w:sz="0" w:space="0" w:color="auto"/>
        <w:left w:val="none" w:sz="0" w:space="0" w:color="auto"/>
        <w:bottom w:val="none" w:sz="0" w:space="0" w:color="auto"/>
        <w:right w:val="none" w:sz="0" w:space="0" w:color="auto"/>
      </w:divBdr>
    </w:div>
    <w:div w:id="825055498">
      <w:bodyDiv w:val="1"/>
      <w:marLeft w:val="0"/>
      <w:marRight w:val="0"/>
      <w:marTop w:val="0"/>
      <w:marBottom w:val="0"/>
      <w:divBdr>
        <w:top w:val="none" w:sz="0" w:space="0" w:color="auto"/>
        <w:left w:val="none" w:sz="0" w:space="0" w:color="auto"/>
        <w:bottom w:val="none" w:sz="0" w:space="0" w:color="auto"/>
        <w:right w:val="none" w:sz="0" w:space="0" w:color="auto"/>
      </w:divBdr>
    </w:div>
    <w:div w:id="839778897">
      <w:bodyDiv w:val="1"/>
      <w:marLeft w:val="0"/>
      <w:marRight w:val="0"/>
      <w:marTop w:val="0"/>
      <w:marBottom w:val="0"/>
      <w:divBdr>
        <w:top w:val="none" w:sz="0" w:space="0" w:color="auto"/>
        <w:left w:val="none" w:sz="0" w:space="0" w:color="auto"/>
        <w:bottom w:val="none" w:sz="0" w:space="0" w:color="auto"/>
        <w:right w:val="none" w:sz="0" w:space="0" w:color="auto"/>
      </w:divBdr>
    </w:div>
    <w:div w:id="841579891">
      <w:bodyDiv w:val="1"/>
      <w:marLeft w:val="0"/>
      <w:marRight w:val="0"/>
      <w:marTop w:val="0"/>
      <w:marBottom w:val="0"/>
      <w:divBdr>
        <w:top w:val="none" w:sz="0" w:space="0" w:color="auto"/>
        <w:left w:val="none" w:sz="0" w:space="0" w:color="auto"/>
        <w:bottom w:val="none" w:sz="0" w:space="0" w:color="auto"/>
        <w:right w:val="none" w:sz="0" w:space="0" w:color="auto"/>
      </w:divBdr>
    </w:div>
    <w:div w:id="857549711">
      <w:bodyDiv w:val="1"/>
      <w:marLeft w:val="0"/>
      <w:marRight w:val="0"/>
      <w:marTop w:val="0"/>
      <w:marBottom w:val="0"/>
      <w:divBdr>
        <w:top w:val="none" w:sz="0" w:space="0" w:color="auto"/>
        <w:left w:val="none" w:sz="0" w:space="0" w:color="auto"/>
        <w:bottom w:val="none" w:sz="0" w:space="0" w:color="auto"/>
        <w:right w:val="none" w:sz="0" w:space="0" w:color="auto"/>
      </w:divBdr>
    </w:div>
    <w:div w:id="880435337">
      <w:bodyDiv w:val="1"/>
      <w:marLeft w:val="0"/>
      <w:marRight w:val="0"/>
      <w:marTop w:val="0"/>
      <w:marBottom w:val="0"/>
      <w:divBdr>
        <w:top w:val="none" w:sz="0" w:space="0" w:color="auto"/>
        <w:left w:val="none" w:sz="0" w:space="0" w:color="auto"/>
        <w:bottom w:val="none" w:sz="0" w:space="0" w:color="auto"/>
        <w:right w:val="none" w:sz="0" w:space="0" w:color="auto"/>
      </w:divBdr>
    </w:div>
    <w:div w:id="887301859">
      <w:bodyDiv w:val="1"/>
      <w:marLeft w:val="0"/>
      <w:marRight w:val="0"/>
      <w:marTop w:val="0"/>
      <w:marBottom w:val="0"/>
      <w:divBdr>
        <w:top w:val="none" w:sz="0" w:space="0" w:color="auto"/>
        <w:left w:val="none" w:sz="0" w:space="0" w:color="auto"/>
        <w:bottom w:val="none" w:sz="0" w:space="0" w:color="auto"/>
        <w:right w:val="none" w:sz="0" w:space="0" w:color="auto"/>
      </w:divBdr>
    </w:div>
    <w:div w:id="889534799">
      <w:bodyDiv w:val="1"/>
      <w:marLeft w:val="0"/>
      <w:marRight w:val="0"/>
      <w:marTop w:val="0"/>
      <w:marBottom w:val="0"/>
      <w:divBdr>
        <w:top w:val="none" w:sz="0" w:space="0" w:color="auto"/>
        <w:left w:val="none" w:sz="0" w:space="0" w:color="auto"/>
        <w:bottom w:val="none" w:sz="0" w:space="0" w:color="auto"/>
        <w:right w:val="none" w:sz="0" w:space="0" w:color="auto"/>
      </w:divBdr>
    </w:div>
    <w:div w:id="897017700">
      <w:bodyDiv w:val="1"/>
      <w:marLeft w:val="0"/>
      <w:marRight w:val="0"/>
      <w:marTop w:val="0"/>
      <w:marBottom w:val="0"/>
      <w:divBdr>
        <w:top w:val="none" w:sz="0" w:space="0" w:color="auto"/>
        <w:left w:val="none" w:sz="0" w:space="0" w:color="auto"/>
        <w:bottom w:val="none" w:sz="0" w:space="0" w:color="auto"/>
        <w:right w:val="none" w:sz="0" w:space="0" w:color="auto"/>
      </w:divBdr>
    </w:div>
    <w:div w:id="914585886">
      <w:bodyDiv w:val="1"/>
      <w:marLeft w:val="0"/>
      <w:marRight w:val="0"/>
      <w:marTop w:val="0"/>
      <w:marBottom w:val="0"/>
      <w:divBdr>
        <w:top w:val="none" w:sz="0" w:space="0" w:color="auto"/>
        <w:left w:val="none" w:sz="0" w:space="0" w:color="auto"/>
        <w:bottom w:val="none" w:sz="0" w:space="0" w:color="auto"/>
        <w:right w:val="none" w:sz="0" w:space="0" w:color="auto"/>
      </w:divBdr>
    </w:div>
    <w:div w:id="933247804">
      <w:bodyDiv w:val="1"/>
      <w:marLeft w:val="0"/>
      <w:marRight w:val="0"/>
      <w:marTop w:val="0"/>
      <w:marBottom w:val="0"/>
      <w:divBdr>
        <w:top w:val="none" w:sz="0" w:space="0" w:color="auto"/>
        <w:left w:val="none" w:sz="0" w:space="0" w:color="auto"/>
        <w:bottom w:val="none" w:sz="0" w:space="0" w:color="auto"/>
        <w:right w:val="none" w:sz="0" w:space="0" w:color="auto"/>
      </w:divBdr>
    </w:div>
    <w:div w:id="947852059">
      <w:bodyDiv w:val="1"/>
      <w:marLeft w:val="0"/>
      <w:marRight w:val="0"/>
      <w:marTop w:val="0"/>
      <w:marBottom w:val="0"/>
      <w:divBdr>
        <w:top w:val="none" w:sz="0" w:space="0" w:color="auto"/>
        <w:left w:val="none" w:sz="0" w:space="0" w:color="auto"/>
        <w:bottom w:val="none" w:sz="0" w:space="0" w:color="auto"/>
        <w:right w:val="none" w:sz="0" w:space="0" w:color="auto"/>
      </w:divBdr>
    </w:div>
    <w:div w:id="954599221">
      <w:bodyDiv w:val="1"/>
      <w:marLeft w:val="0"/>
      <w:marRight w:val="0"/>
      <w:marTop w:val="0"/>
      <w:marBottom w:val="0"/>
      <w:divBdr>
        <w:top w:val="none" w:sz="0" w:space="0" w:color="auto"/>
        <w:left w:val="none" w:sz="0" w:space="0" w:color="auto"/>
        <w:bottom w:val="none" w:sz="0" w:space="0" w:color="auto"/>
        <w:right w:val="none" w:sz="0" w:space="0" w:color="auto"/>
      </w:divBdr>
    </w:div>
    <w:div w:id="957102372">
      <w:bodyDiv w:val="1"/>
      <w:marLeft w:val="0"/>
      <w:marRight w:val="0"/>
      <w:marTop w:val="0"/>
      <w:marBottom w:val="0"/>
      <w:divBdr>
        <w:top w:val="none" w:sz="0" w:space="0" w:color="auto"/>
        <w:left w:val="none" w:sz="0" w:space="0" w:color="auto"/>
        <w:bottom w:val="none" w:sz="0" w:space="0" w:color="auto"/>
        <w:right w:val="none" w:sz="0" w:space="0" w:color="auto"/>
      </w:divBdr>
    </w:div>
    <w:div w:id="966276326">
      <w:bodyDiv w:val="1"/>
      <w:marLeft w:val="0"/>
      <w:marRight w:val="0"/>
      <w:marTop w:val="0"/>
      <w:marBottom w:val="0"/>
      <w:divBdr>
        <w:top w:val="none" w:sz="0" w:space="0" w:color="auto"/>
        <w:left w:val="none" w:sz="0" w:space="0" w:color="auto"/>
        <w:bottom w:val="none" w:sz="0" w:space="0" w:color="auto"/>
        <w:right w:val="none" w:sz="0" w:space="0" w:color="auto"/>
      </w:divBdr>
    </w:div>
    <w:div w:id="967736856">
      <w:bodyDiv w:val="1"/>
      <w:marLeft w:val="0"/>
      <w:marRight w:val="0"/>
      <w:marTop w:val="0"/>
      <w:marBottom w:val="0"/>
      <w:divBdr>
        <w:top w:val="none" w:sz="0" w:space="0" w:color="auto"/>
        <w:left w:val="none" w:sz="0" w:space="0" w:color="auto"/>
        <w:bottom w:val="none" w:sz="0" w:space="0" w:color="auto"/>
        <w:right w:val="none" w:sz="0" w:space="0" w:color="auto"/>
      </w:divBdr>
    </w:div>
    <w:div w:id="1012680806">
      <w:bodyDiv w:val="1"/>
      <w:marLeft w:val="0"/>
      <w:marRight w:val="0"/>
      <w:marTop w:val="0"/>
      <w:marBottom w:val="0"/>
      <w:divBdr>
        <w:top w:val="none" w:sz="0" w:space="0" w:color="auto"/>
        <w:left w:val="none" w:sz="0" w:space="0" w:color="auto"/>
        <w:bottom w:val="none" w:sz="0" w:space="0" w:color="auto"/>
        <w:right w:val="none" w:sz="0" w:space="0" w:color="auto"/>
      </w:divBdr>
    </w:div>
    <w:div w:id="1036808701">
      <w:bodyDiv w:val="1"/>
      <w:marLeft w:val="0"/>
      <w:marRight w:val="0"/>
      <w:marTop w:val="0"/>
      <w:marBottom w:val="0"/>
      <w:divBdr>
        <w:top w:val="none" w:sz="0" w:space="0" w:color="auto"/>
        <w:left w:val="none" w:sz="0" w:space="0" w:color="auto"/>
        <w:bottom w:val="none" w:sz="0" w:space="0" w:color="auto"/>
        <w:right w:val="none" w:sz="0" w:space="0" w:color="auto"/>
      </w:divBdr>
    </w:div>
    <w:div w:id="1039091467">
      <w:bodyDiv w:val="1"/>
      <w:marLeft w:val="0"/>
      <w:marRight w:val="0"/>
      <w:marTop w:val="0"/>
      <w:marBottom w:val="0"/>
      <w:divBdr>
        <w:top w:val="none" w:sz="0" w:space="0" w:color="auto"/>
        <w:left w:val="none" w:sz="0" w:space="0" w:color="auto"/>
        <w:bottom w:val="none" w:sz="0" w:space="0" w:color="auto"/>
        <w:right w:val="none" w:sz="0" w:space="0" w:color="auto"/>
      </w:divBdr>
    </w:div>
    <w:div w:id="1044254834">
      <w:bodyDiv w:val="1"/>
      <w:marLeft w:val="0"/>
      <w:marRight w:val="0"/>
      <w:marTop w:val="0"/>
      <w:marBottom w:val="0"/>
      <w:divBdr>
        <w:top w:val="none" w:sz="0" w:space="0" w:color="auto"/>
        <w:left w:val="none" w:sz="0" w:space="0" w:color="auto"/>
        <w:bottom w:val="none" w:sz="0" w:space="0" w:color="auto"/>
        <w:right w:val="none" w:sz="0" w:space="0" w:color="auto"/>
      </w:divBdr>
    </w:div>
    <w:div w:id="1065756662">
      <w:bodyDiv w:val="1"/>
      <w:marLeft w:val="0"/>
      <w:marRight w:val="0"/>
      <w:marTop w:val="0"/>
      <w:marBottom w:val="0"/>
      <w:divBdr>
        <w:top w:val="none" w:sz="0" w:space="0" w:color="auto"/>
        <w:left w:val="none" w:sz="0" w:space="0" w:color="auto"/>
        <w:bottom w:val="none" w:sz="0" w:space="0" w:color="auto"/>
        <w:right w:val="none" w:sz="0" w:space="0" w:color="auto"/>
      </w:divBdr>
    </w:div>
    <w:div w:id="1068267985">
      <w:bodyDiv w:val="1"/>
      <w:marLeft w:val="0"/>
      <w:marRight w:val="0"/>
      <w:marTop w:val="0"/>
      <w:marBottom w:val="0"/>
      <w:divBdr>
        <w:top w:val="none" w:sz="0" w:space="0" w:color="auto"/>
        <w:left w:val="none" w:sz="0" w:space="0" w:color="auto"/>
        <w:bottom w:val="none" w:sz="0" w:space="0" w:color="auto"/>
        <w:right w:val="none" w:sz="0" w:space="0" w:color="auto"/>
      </w:divBdr>
    </w:div>
    <w:div w:id="1088232718">
      <w:bodyDiv w:val="1"/>
      <w:marLeft w:val="0"/>
      <w:marRight w:val="0"/>
      <w:marTop w:val="0"/>
      <w:marBottom w:val="0"/>
      <w:divBdr>
        <w:top w:val="none" w:sz="0" w:space="0" w:color="auto"/>
        <w:left w:val="none" w:sz="0" w:space="0" w:color="auto"/>
        <w:bottom w:val="none" w:sz="0" w:space="0" w:color="auto"/>
        <w:right w:val="none" w:sz="0" w:space="0" w:color="auto"/>
      </w:divBdr>
    </w:div>
    <w:div w:id="1089427053">
      <w:bodyDiv w:val="1"/>
      <w:marLeft w:val="0"/>
      <w:marRight w:val="0"/>
      <w:marTop w:val="0"/>
      <w:marBottom w:val="0"/>
      <w:divBdr>
        <w:top w:val="none" w:sz="0" w:space="0" w:color="auto"/>
        <w:left w:val="none" w:sz="0" w:space="0" w:color="auto"/>
        <w:bottom w:val="none" w:sz="0" w:space="0" w:color="auto"/>
        <w:right w:val="none" w:sz="0" w:space="0" w:color="auto"/>
      </w:divBdr>
    </w:div>
    <w:div w:id="1132943852">
      <w:bodyDiv w:val="1"/>
      <w:marLeft w:val="0"/>
      <w:marRight w:val="0"/>
      <w:marTop w:val="0"/>
      <w:marBottom w:val="0"/>
      <w:divBdr>
        <w:top w:val="none" w:sz="0" w:space="0" w:color="auto"/>
        <w:left w:val="none" w:sz="0" w:space="0" w:color="auto"/>
        <w:bottom w:val="none" w:sz="0" w:space="0" w:color="auto"/>
        <w:right w:val="none" w:sz="0" w:space="0" w:color="auto"/>
      </w:divBdr>
    </w:div>
    <w:div w:id="1141852124">
      <w:bodyDiv w:val="1"/>
      <w:marLeft w:val="0"/>
      <w:marRight w:val="0"/>
      <w:marTop w:val="0"/>
      <w:marBottom w:val="0"/>
      <w:divBdr>
        <w:top w:val="none" w:sz="0" w:space="0" w:color="auto"/>
        <w:left w:val="none" w:sz="0" w:space="0" w:color="auto"/>
        <w:bottom w:val="none" w:sz="0" w:space="0" w:color="auto"/>
        <w:right w:val="none" w:sz="0" w:space="0" w:color="auto"/>
      </w:divBdr>
    </w:div>
    <w:div w:id="1162238550">
      <w:bodyDiv w:val="1"/>
      <w:marLeft w:val="0"/>
      <w:marRight w:val="0"/>
      <w:marTop w:val="0"/>
      <w:marBottom w:val="0"/>
      <w:divBdr>
        <w:top w:val="none" w:sz="0" w:space="0" w:color="auto"/>
        <w:left w:val="none" w:sz="0" w:space="0" w:color="auto"/>
        <w:bottom w:val="none" w:sz="0" w:space="0" w:color="auto"/>
        <w:right w:val="none" w:sz="0" w:space="0" w:color="auto"/>
      </w:divBdr>
    </w:div>
    <w:div w:id="1171986931">
      <w:bodyDiv w:val="1"/>
      <w:marLeft w:val="0"/>
      <w:marRight w:val="0"/>
      <w:marTop w:val="0"/>
      <w:marBottom w:val="0"/>
      <w:divBdr>
        <w:top w:val="none" w:sz="0" w:space="0" w:color="auto"/>
        <w:left w:val="none" w:sz="0" w:space="0" w:color="auto"/>
        <w:bottom w:val="none" w:sz="0" w:space="0" w:color="auto"/>
        <w:right w:val="none" w:sz="0" w:space="0" w:color="auto"/>
      </w:divBdr>
    </w:div>
    <w:div w:id="1181354738">
      <w:bodyDiv w:val="1"/>
      <w:marLeft w:val="0"/>
      <w:marRight w:val="0"/>
      <w:marTop w:val="0"/>
      <w:marBottom w:val="0"/>
      <w:divBdr>
        <w:top w:val="none" w:sz="0" w:space="0" w:color="auto"/>
        <w:left w:val="none" w:sz="0" w:space="0" w:color="auto"/>
        <w:bottom w:val="none" w:sz="0" w:space="0" w:color="auto"/>
        <w:right w:val="none" w:sz="0" w:space="0" w:color="auto"/>
      </w:divBdr>
    </w:div>
    <w:div w:id="1189953502">
      <w:bodyDiv w:val="1"/>
      <w:marLeft w:val="0"/>
      <w:marRight w:val="0"/>
      <w:marTop w:val="0"/>
      <w:marBottom w:val="0"/>
      <w:divBdr>
        <w:top w:val="none" w:sz="0" w:space="0" w:color="auto"/>
        <w:left w:val="none" w:sz="0" w:space="0" w:color="auto"/>
        <w:bottom w:val="none" w:sz="0" w:space="0" w:color="auto"/>
        <w:right w:val="none" w:sz="0" w:space="0" w:color="auto"/>
      </w:divBdr>
    </w:div>
    <w:div w:id="1194611913">
      <w:bodyDiv w:val="1"/>
      <w:marLeft w:val="0"/>
      <w:marRight w:val="0"/>
      <w:marTop w:val="0"/>
      <w:marBottom w:val="0"/>
      <w:divBdr>
        <w:top w:val="none" w:sz="0" w:space="0" w:color="auto"/>
        <w:left w:val="none" w:sz="0" w:space="0" w:color="auto"/>
        <w:bottom w:val="none" w:sz="0" w:space="0" w:color="auto"/>
        <w:right w:val="none" w:sz="0" w:space="0" w:color="auto"/>
      </w:divBdr>
    </w:div>
    <w:div w:id="1199048414">
      <w:bodyDiv w:val="1"/>
      <w:marLeft w:val="0"/>
      <w:marRight w:val="0"/>
      <w:marTop w:val="0"/>
      <w:marBottom w:val="0"/>
      <w:divBdr>
        <w:top w:val="none" w:sz="0" w:space="0" w:color="auto"/>
        <w:left w:val="none" w:sz="0" w:space="0" w:color="auto"/>
        <w:bottom w:val="none" w:sz="0" w:space="0" w:color="auto"/>
        <w:right w:val="none" w:sz="0" w:space="0" w:color="auto"/>
      </w:divBdr>
    </w:div>
    <w:div w:id="1203057853">
      <w:bodyDiv w:val="1"/>
      <w:marLeft w:val="0"/>
      <w:marRight w:val="0"/>
      <w:marTop w:val="0"/>
      <w:marBottom w:val="0"/>
      <w:divBdr>
        <w:top w:val="none" w:sz="0" w:space="0" w:color="auto"/>
        <w:left w:val="none" w:sz="0" w:space="0" w:color="auto"/>
        <w:bottom w:val="none" w:sz="0" w:space="0" w:color="auto"/>
        <w:right w:val="none" w:sz="0" w:space="0" w:color="auto"/>
      </w:divBdr>
    </w:div>
    <w:div w:id="1230455419">
      <w:bodyDiv w:val="1"/>
      <w:marLeft w:val="0"/>
      <w:marRight w:val="0"/>
      <w:marTop w:val="0"/>
      <w:marBottom w:val="0"/>
      <w:divBdr>
        <w:top w:val="none" w:sz="0" w:space="0" w:color="auto"/>
        <w:left w:val="none" w:sz="0" w:space="0" w:color="auto"/>
        <w:bottom w:val="none" w:sz="0" w:space="0" w:color="auto"/>
        <w:right w:val="none" w:sz="0" w:space="0" w:color="auto"/>
      </w:divBdr>
    </w:div>
    <w:div w:id="1237014126">
      <w:bodyDiv w:val="1"/>
      <w:marLeft w:val="0"/>
      <w:marRight w:val="0"/>
      <w:marTop w:val="0"/>
      <w:marBottom w:val="0"/>
      <w:divBdr>
        <w:top w:val="none" w:sz="0" w:space="0" w:color="auto"/>
        <w:left w:val="none" w:sz="0" w:space="0" w:color="auto"/>
        <w:bottom w:val="none" w:sz="0" w:space="0" w:color="auto"/>
        <w:right w:val="none" w:sz="0" w:space="0" w:color="auto"/>
      </w:divBdr>
    </w:div>
    <w:div w:id="1270771979">
      <w:bodyDiv w:val="1"/>
      <w:marLeft w:val="0"/>
      <w:marRight w:val="0"/>
      <w:marTop w:val="0"/>
      <w:marBottom w:val="0"/>
      <w:divBdr>
        <w:top w:val="none" w:sz="0" w:space="0" w:color="auto"/>
        <w:left w:val="none" w:sz="0" w:space="0" w:color="auto"/>
        <w:bottom w:val="none" w:sz="0" w:space="0" w:color="auto"/>
        <w:right w:val="none" w:sz="0" w:space="0" w:color="auto"/>
      </w:divBdr>
    </w:div>
    <w:div w:id="1272586569">
      <w:bodyDiv w:val="1"/>
      <w:marLeft w:val="0"/>
      <w:marRight w:val="0"/>
      <w:marTop w:val="0"/>
      <w:marBottom w:val="0"/>
      <w:divBdr>
        <w:top w:val="none" w:sz="0" w:space="0" w:color="auto"/>
        <w:left w:val="none" w:sz="0" w:space="0" w:color="auto"/>
        <w:bottom w:val="none" w:sz="0" w:space="0" w:color="auto"/>
        <w:right w:val="none" w:sz="0" w:space="0" w:color="auto"/>
      </w:divBdr>
    </w:div>
    <w:div w:id="1275284093">
      <w:bodyDiv w:val="1"/>
      <w:marLeft w:val="0"/>
      <w:marRight w:val="0"/>
      <w:marTop w:val="0"/>
      <w:marBottom w:val="0"/>
      <w:divBdr>
        <w:top w:val="none" w:sz="0" w:space="0" w:color="auto"/>
        <w:left w:val="none" w:sz="0" w:space="0" w:color="auto"/>
        <w:bottom w:val="none" w:sz="0" w:space="0" w:color="auto"/>
        <w:right w:val="none" w:sz="0" w:space="0" w:color="auto"/>
      </w:divBdr>
    </w:div>
    <w:div w:id="1285886106">
      <w:bodyDiv w:val="1"/>
      <w:marLeft w:val="0"/>
      <w:marRight w:val="0"/>
      <w:marTop w:val="0"/>
      <w:marBottom w:val="0"/>
      <w:divBdr>
        <w:top w:val="none" w:sz="0" w:space="0" w:color="auto"/>
        <w:left w:val="none" w:sz="0" w:space="0" w:color="auto"/>
        <w:bottom w:val="none" w:sz="0" w:space="0" w:color="auto"/>
        <w:right w:val="none" w:sz="0" w:space="0" w:color="auto"/>
      </w:divBdr>
    </w:div>
    <w:div w:id="1318803103">
      <w:bodyDiv w:val="1"/>
      <w:marLeft w:val="0"/>
      <w:marRight w:val="0"/>
      <w:marTop w:val="0"/>
      <w:marBottom w:val="0"/>
      <w:divBdr>
        <w:top w:val="none" w:sz="0" w:space="0" w:color="auto"/>
        <w:left w:val="none" w:sz="0" w:space="0" w:color="auto"/>
        <w:bottom w:val="none" w:sz="0" w:space="0" w:color="auto"/>
        <w:right w:val="none" w:sz="0" w:space="0" w:color="auto"/>
      </w:divBdr>
    </w:div>
    <w:div w:id="1329334042">
      <w:bodyDiv w:val="1"/>
      <w:marLeft w:val="0"/>
      <w:marRight w:val="0"/>
      <w:marTop w:val="0"/>
      <w:marBottom w:val="0"/>
      <w:divBdr>
        <w:top w:val="none" w:sz="0" w:space="0" w:color="auto"/>
        <w:left w:val="none" w:sz="0" w:space="0" w:color="auto"/>
        <w:bottom w:val="none" w:sz="0" w:space="0" w:color="auto"/>
        <w:right w:val="none" w:sz="0" w:space="0" w:color="auto"/>
      </w:divBdr>
    </w:div>
    <w:div w:id="1375539519">
      <w:bodyDiv w:val="1"/>
      <w:marLeft w:val="0"/>
      <w:marRight w:val="0"/>
      <w:marTop w:val="0"/>
      <w:marBottom w:val="0"/>
      <w:divBdr>
        <w:top w:val="none" w:sz="0" w:space="0" w:color="auto"/>
        <w:left w:val="none" w:sz="0" w:space="0" w:color="auto"/>
        <w:bottom w:val="none" w:sz="0" w:space="0" w:color="auto"/>
        <w:right w:val="none" w:sz="0" w:space="0" w:color="auto"/>
      </w:divBdr>
    </w:div>
    <w:div w:id="1375541193">
      <w:bodyDiv w:val="1"/>
      <w:marLeft w:val="0"/>
      <w:marRight w:val="0"/>
      <w:marTop w:val="0"/>
      <w:marBottom w:val="0"/>
      <w:divBdr>
        <w:top w:val="none" w:sz="0" w:space="0" w:color="auto"/>
        <w:left w:val="none" w:sz="0" w:space="0" w:color="auto"/>
        <w:bottom w:val="none" w:sz="0" w:space="0" w:color="auto"/>
        <w:right w:val="none" w:sz="0" w:space="0" w:color="auto"/>
      </w:divBdr>
    </w:div>
    <w:div w:id="1404991466">
      <w:bodyDiv w:val="1"/>
      <w:marLeft w:val="0"/>
      <w:marRight w:val="0"/>
      <w:marTop w:val="0"/>
      <w:marBottom w:val="0"/>
      <w:divBdr>
        <w:top w:val="none" w:sz="0" w:space="0" w:color="auto"/>
        <w:left w:val="none" w:sz="0" w:space="0" w:color="auto"/>
        <w:bottom w:val="none" w:sz="0" w:space="0" w:color="auto"/>
        <w:right w:val="none" w:sz="0" w:space="0" w:color="auto"/>
      </w:divBdr>
    </w:div>
    <w:div w:id="1430469681">
      <w:bodyDiv w:val="1"/>
      <w:marLeft w:val="0"/>
      <w:marRight w:val="0"/>
      <w:marTop w:val="0"/>
      <w:marBottom w:val="0"/>
      <w:divBdr>
        <w:top w:val="none" w:sz="0" w:space="0" w:color="auto"/>
        <w:left w:val="none" w:sz="0" w:space="0" w:color="auto"/>
        <w:bottom w:val="none" w:sz="0" w:space="0" w:color="auto"/>
        <w:right w:val="none" w:sz="0" w:space="0" w:color="auto"/>
      </w:divBdr>
    </w:div>
    <w:div w:id="1435175059">
      <w:bodyDiv w:val="1"/>
      <w:marLeft w:val="0"/>
      <w:marRight w:val="0"/>
      <w:marTop w:val="0"/>
      <w:marBottom w:val="0"/>
      <w:divBdr>
        <w:top w:val="none" w:sz="0" w:space="0" w:color="auto"/>
        <w:left w:val="none" w:sz="0" w:space="0" w:color="auto"/>
        <w:bottom w:val="none" w:sz="0" w:space="0" w:color="auto"/>
        <w:right w:val="none" w:sz="0" w:space="0" w:color="auto"/>
      </w:divBdr>
    </w:div>
    <w:div w:id="1442142379">
      <w:bodyDiv w:val="1"/>
      <w:marLeft w:val="0"/>
      <w:marRight w:val="0"/>
      <w:marTop w:val="0"/>
      <w:marBottom w:val="0"/>
      <w:divBdr>
        <w:top w:val="none" w:sz="0" w:space="0" w:color="auto"/>
        <w:left w:val="none" w:sz="0" w:space="0" w:color="auto"/>
        <w:bottom w:val="none" w:sz="0" w:space="0" w:color="auto"/>
        <w:right w:val="none" w:sz="0" w:space="0" w:color="auto"/>
      </w:divBdr>
    </w:div>
    <w:div w:id="1459952776">
      <w:bodyDiv w:val="1"/>
      <w:marLeft w:val="0"/>
      <w:marRight w:val="0"/>
      <w:marTop w:val="0"/>
      <w:marBottom w:val="0"/>
      <w:divBdr>
        <w:top w:val="none" w:sz="0" w:space="0" w:color="auto"/>
        <w:left w:val="none" w:sz="0" w:space="0" w:color="auto"/>
        <w:bottom w:val="none" w:sz="0" w:space="0" w:color="auto"/>
        <w:right w:val="none" w:sz="0" w:space="0" w:color="auto"/>
      </w:divBdr>
    </w:div>
    <w:div w:id="1472408655">
      <w:bodyDiv w:val="1"/>
      <w:marLeft w:val="0"/>
      <w:marRight w:val="0"/>
      <w:marTop w:val="0"/>
      <w:marBottom w:val="0"/>
      <w:divBdr>
        <w:top w:val="none" w:sz="0" w:space="0" w:color="auto"/>
        <w:left w:val="none" w:sz="0" w:space="0" w:color="auto"/>
        <w:bottom w:val="none" w:sz="0" w:space="0" w:color="auto"/>
        <w:right w:val="none" w:sz="0" w:space="0" w:color="auto"/>
      </w:divBdr>
    </w:div>
    <w:div w:id="1535850666">
      <w:bodyDiv w:val="1"/>
      <w:marLeft w:val="0"/>
      <w:marRight w:val="0"/>
      <w:marTop w:val="0"/>
      <w:marBottom w:val="0"/>
      <w:divBdr>
        <w:top w:val="none" w:sz="0" w:space="0" w:color="auto"/>
        <w:left w:val="none" w:sz="0" w:space="0" w:color="auto"/>
        <w:bottom w:val="none" w:sz="0" w:space="0" w:color="auto"/>
        <w:right w:val="none" w:sz="0" w:space="0" w:color="auto"/>
      </w:divBdr>
    </w:div>
    <w:div w:id="1557086457">
      <w:bodyDiv w:val="1"/>
      <w:marLeft w:val="0"/>
      <w:marRight w:val="0"/>
      <w:marTop w:val="0"/>
      <w:marBottom w:val="0"/>
      <w:divBdr>
        <w:top w:val="none" w:sz="0" w:space="0" w:color="auto"/>
        <w:left w:val="none" w:sz="0" w:space="0" w:color="auto"/>
        <w:bottom w:val="none" w:sz="0" w:space="0" w:color="auto"/>
        <w:right w:val="none" w:sz="0" w:space="0" w:color="auto"/>
      </w:divBdr>
    </w:div>
    <w:div w:id="1567256017">
      <w:bodyDiv w:val="1"/>
      <w:marLeft w:val="0"/>
      <w:marRight w:val="0"/>
      <w:marTop w:val="0"/>
      <w:marBottom w:val="0"/>
      <w:divBdr>
        <w:top w:val="none" w:sz="0" w:space="0" w:color="auto"/>
        <w:left w:val="none" w:sz="0" w:space="0" w:color="auto"/>
        <w:bottom w:val="none" w:sz="0" w:space="0" w:color="auto"/>
        <w:right w:val="none" w:sz="0" w:space="0" w:color="auto"/>
      </w:divBdr>
    </w:div>
    <w:div w:id="1595673846">
      <w:bodyDiv w:val="1"/>
      <w:marLeft w:val="0"/>
      <w:marRight w:val="0"/>
      <w:marTop w:val="0"/>
      <w:marBottom w:val="0"/>
      <w:divBdr>
        <w:top w:val="none" w:sz="0" w:space="0" w:color="auto"/>
        <w:left w:val="none" w:sz="0" w:space="0" w:color="auto"/>
        <w:bottom w:val="none" w:sz="0" w:space="0" w:color="auto"/>
        <w:right w:val="none" w:sz="0" w:space="0" w:color="auto"/>
      </w:divBdr>
    </w:div>
    <w:div w:id="1620332353">
      <w:bodyDiv w:val="1"/>
      <w:marLeft w:val="0"/>
      <w:marRight w:val="0"/>
      <w:marTop w:val="0"/>
      <w:marBottom w:val="0"/>
      <w:divBdr>
        <w:top w:val="none" w:sz="0" w:space="0" w:color="auto"/>
        <w:left w:val="none" w:sz="0" w:space="0" w:color="auto"/>
        <w:bottom w:val="none" w:sz="0" w:space="0" w:color="auto"/>
        <w:right w:val="none" w:sz="0" w:space="0" w:color="auto"/>
      </w:divBdr>
    </w:div>
    <w:div w:id="1686319582">
      <w:bodyDiv w:val="1"/>
      <w:marLeft w:val="0"/>
      <w:marRight w:val="0"/>
      <w:marTop w:val="0"/>
      <w:marBottom w:val="0"/>
      <w:divBdr>
        <w:top w:val="none" w:sz="0" w:space="0" w:color="auto"/>
        <w:left w:val="none" w:sz="0" w:space="0" w:color="auto"/>
        <w:bottom w:val="none" w:sz="0" w:space="0" w:color="auto"/>
        <w:right w:val="none" w:sz="0" w:space="0" w:color="auto"/>
      </w:divBdr>
    </w:div>
    <w:div w:id="1709451609">
      <w:bodyDiv w:val="1"/>
      <w:marLeft w:val="0"/>
      <w:marRight w:val="0"/>
      <w:marTop w:val="0"/>
      <w:marBottom w:val="0"/>
      <w:divBdr>
        <w:top w:val="none" w:sz="0" w:space="0" w:color="auto"/>
        <w:left w:val="none" w:sz="0" w:space="0" w:color="auto"/>
        <w:bottom w:val="none" w:sz="0" w:space="0" w:color="auto"/>
        <w:right w:val="none" w:sz="0" w:space="0" w:color="auto"/>
      </w:divBdr>
    </w:div>
    <w:div w:id="1716848094">
      <w:bodyDiv w:val="1"/>
      <w:marLeft w:val="0"/>
      <w:marRight w:val="0"/>
      <w:marTop w:val="0"/>
      <w:marBottom w:val="0"/>
      <w:divBdr>
        <w:top w:val="none" w:sz="0" w:space="0" w:color="auto"/>
        <w:left w:val="none" w:sz="0" w:space="0" w:color="auto"/>
        <w:bottom w:val="none" w:sz="0" w:space="0" w:color="auto"/>
        <w:right w:val="none" w:sz="0" w:space="0" w:color="auto"/>
      </w:divBdr>
    </w:div>
    <w:div w:id="1756897710">
      <w:bodyDiv w:val="1"/>
      <w:marLeft w:val="0"/>
      <w:marRight w:val="0"/>
      <w:marTop w:val="0"/>
      <w:marBottom w:val="0"/>
      <w:divBdr>
        <w:top w:val="none" w:sz="0" w:space="0" w:color="auto"/>
        <w:left w:val="none" w:sz="0" w:space="0" w:color="auto"/>
        <w:bottom w:val="none" w:sz="0" w:space="0" w:color="auto"/>
        <w:right w:val="none" w:sz="0" w:space="0" w:color="auto"/>
      </w:divBdr>
    </w:div>
    <w:div w:id="1775518156">
      <w:bodyDiv w:val="1"/>
      <w:marLeft w:val="0"/>
      <w:marRight w:val="0"/>
      <w:marTop w:val="0"/>
      <w:marBottom w:val="0"/>
      <w:divBdr>
        <w:top w:val="none" w:sz="0" w:space="0" w:color="auto"/>
        <w:left w:val="none" w:sz="0" w:space="0" w:color="auto"/>
        <w:bottom w:val="none" w:sz="0" w:space="0" w:color="auto"/>
        <w:right w:val="none" w:sz="0" w:space="0" w:color="auto"/>
      </w:divBdr>
    </w:div>
    <w:div w:id="1777285225">
      <w:bodyDiv w:val="1"/>
      <w:marLeft w:val="0"/>
      <w:marRight w:val="0"/>
      <w:marTop w:val="0"/>
      <w:marBottom w:val="0"/>
      <w:divBdr>
        <w:top w:val="none" w:sz="0" w:space="0" w:color="auto"/>
        <w:left w:val="none" w:sz="0" w:space="0" w:color="auto"/>
        <w:bottom w:val="none" w:sz="0" w:space="0" w:color="auto"/>
        <w:right w:val="none" w:sz="0" w:space="0" w:color="auto"/>
      </w:divBdr>
    </w:div>
    <w:div w:id="1786579046">
      <w:bodyDiv w:val="1"/>
      <w:marLeft w:val="0"/>
      <w:marRight w:val="0"/>
      <w:marTop w:val="0"/>
      <w:marBottom w:val="0"/>
      <w:divBdr>
        <w:top w:val="none" w:sz="0" w:space="0" w:color="auto"/>
        <w:left w:val="none" w:sz="0" w:space="0" w:color="auto"/>
        <w:bottom w:val="none" w:sz="0" w:space="0" w:color="auto"/>
        <w:right w:val="none" w:sz="0" w:space="0" w:color="auto"/>
      </w:divBdr>
    </w:div>
    <w:div w:id="1860972654">
      <w:bodyDiv w:val="1"/>
      <w:marLeft w:val="0"/>
      <w:marRight w:val="0"/>
      <w:marTop w:val="0"/>
      <w:marBottom w:val="0"/>
      <w:divBdr>
        <w:top w:val="none" w:sz="0" w:space="0" w:color="auto"/>
        <w:left w:val="none" w:sz="0" w:space="0" w:color="auto"/>
        <w:bottom w:val="none" w:sz="0" w:space="0" w:color="auto"/>
        <w:right w:val="none" w:sz="0" w:space="0" w:color="auto"/>
      </w:divBdr>
    </w:div>
    <w:div w:id="1873883742">
      <w:bodyDiv w:val="1"/>
      <w:marLeft w:val="0"/>
      <w:marRight w:val="0"/>
      <w:marTop w:val="0"/>
      <w:marBottom w:val="0"/>
      <w:divBdr>
        <w:top w:val="none" w:sz="0" w:space="0" w:color="auto"/>
        <w:left w:val="none" w:sz="0" w:space="0" w:color="auto"/>
        <w:bottom w:val="none" w:sz="0" w:space="0" w:color="auto"/>
        <w:right w:val="none" w:sz="0" w:space="0" w:color="auto"/>
      </w:divBdr>
    </w:div>
    <w:div w:id="1889609619">
      <w:bodyDiv w:val="1"/>
      <w:marLeft w:val="0"/>
      <w:marRight w:val="0"/>
      <w:marTop w:val="0"/>
      <w:marBottom w:val="0"/>
      <w:divBdr>
        <w:top w:val="none" w:sz="0" w:space="0" w:color="auto"/>
        <w:left w:val="none" w:sz="0" w:space="0" w:color="auto"/>
        <w:bottom w:val="none" w:sz="0" w:space="0" w:color="auto"/>
        <w:right w:val="none" w:sz="0" w:space="0" w:color="auto"/>
      </w:divBdr>
    </w:div>
    <w:div w:id="1893228547">
      <w:bodyDiv w:val="1"/>
      <w:marLeft w:val="0"/>
      <w:marRight w:val="0"/>
      <w:marTop w:val="0"/>
      <w:marBottom w:val="0"/>
      <w:divBdr>
        <w:top w:val="none" w:sz="0" w:space="0" w:color="auto"/>
        <w:left w:val="none" w:sz="0" w:space="0" w:color="auto"/>
        <w:bottom w:val="none" w:sz="0" w:space="0" w:color="auto"/>
        <w:right w:val="none" w:sz="0" w:space="0" w:color="auto"/>
      </w:divBdr>
    </w:div>
    <w:div w:id="1932003927">
      <w:bodyDiv w:val="1"/>
      <w:marLeft w:val="0"/>
      <w:marRight w:val="0"/>
      <w:marTop w:val="0"/>
      <w:marBottom w:val="0"/>
      <w:divBdr>
        <w:top w:val="none" w:sz="0" w:space="0" w:color="auto"/>
        <w:left w:val="none" w:sz="0" w:space="0" w:color="auto"/>
        <w:bottom w:val="none" w:sz="0" w:space="0" w:color="auto"/>
        <w:right w:val="none" w:sz="0" w:space="0" w:color="auto"/>
      </w:divBdr>
    </w:div>
    <w:div w:id="1956329378">
      <w:bodyDiv w:val="1"/>
      <w:marLeft w:val="0"/>
      <w:marRight w:val="0"/>
      <w:marTop w:val="0"/>
      <w:marBottom w:val="0"/>
      <w:divBdr>
        <w:top w:val="none" w:sz="0" w:space="0" w:color="auto"/>
        <w:left w:val="none" w:sz="0" w:space="0" w:color="auto"/>
        <w:bottom w:val="none" w:sz="0" w:space="0" w:color="auto"/>
        <w:right w:val="none" w:sz="0" w:space="0" w:color="auto"/>
      </w:divBdr>
    </w:div>
    <w:div w:id="1995907732">
      <w:bodyDiv w:val="1"/>
      <w:marLeft w:val="0"/>
      <w:marRight w:val="0"/>
      <w:marTop w:val="0"/>
      <w:marBottom w:val="0"/>
      <w:divBdr>
        <w:top w:val="none" w:sz="0" w:space="0" w:color="auto"/>
        <w:left w:val="none" w:sz="0" w:space="0" w:color="auto"/>
        <w:bottom w:val="none" w:sz="0" w:space="0" w:color="auto"/>
        <w:right w:val="none" w:sz="0" w:space="0" w:color="auto"/>
      </w:divBdr>
    </w:div>
    <w:div w:id="2003846660">
      <w:bodyDiv w:val="1"/>
      <w:marLeft w:val="0"/>
      <w:marRight w:val="0"/>
      <w:marTop w:val="0"/>
      <w:marBottom w:val="0"/>
      <w:divBdr>
        <w:top w:val="none" w:sz="0" w:space="0" w:color="auto"/>
        <w:left w:val="none" w:sz="0" w:space="0" w:color="auto"/>
        <w:bottom w:val="none" w:sz="0" w:space="0" w:color="auto"/>
        <w:right w:val="none" w:sz="0" w:space="0" w:color="auto"/>
      </w:divBdr>
    </w:div>
    <w:div w:id="2004315149">
      <w:bodyDiv w:val="1"/>
      <w:marLeft w:val="0"/>
      <w:marRight w:val="0"/>
      <w:marTop w:val="0"/>
      <w:marBottom w:val="0"/>
      <w:divBdr>
        <w:top w:val="none" w:sz="0" w:space="0" w:color="auto"/>
        <w:left w:val="none" w:sz="0" w:space="0" w:color="auto"/>
        <w:bottom w:val="none" w:sz="0" w:space="0" w:color="auto"/>
        <w:right w:val="none" w:sz="0" w:space="0" w:color="auto"/>
      </w:divBdr>
    </w:div>
    <w:div w:id="2006127528">
      <w:bodyDiv w:val="1"/>
      <w:marLeft w:val="0"/>
      <w:marRight w:val="0"/>
      <w:marTop w:val="0"/>
      <w:marBottom w:val="0"/>
      <w:divBdr>
        <w:top w:val="none" w:sz="0" w:space="0" w:color="auto"/>
        <w:left w:val="none" w:sz="0" w:space="0" w:color="auto"/>
        <w:bottom w:val="none" w:sz="0" w:space="0" w:color="auto"/>
        <w:right w:val="none" w:sz="0" w:space="0" w:color="auto"/>
      </w:divBdr>
    </w:div>
    <w:div w:id="2017492677">
      <w:bodyDiv w:val="1"/>
      <w:marLeft w:val="0"/>
      <w:marRight w:val="0"/>
      <w:marTop w:val="0"/>
      <w:marBottom w:val="0"/>
      <w:divBdr>
        <w:top w:val="none" w:sz="0" w:space="0" w:color="auto"/>
        <w:left w:val="none" w:sz="0" w:space="0" w:color="auto"/>
        <w:bottom w:val="none" w:sz="0" w:space="0" w:color="auto"/>
        <w:right w:val="none" w:sz="0" w:space="0" w:color="auto"/>
      </w:divBdr>
    </w:div>
    <w:div w:id="2024236392">
      <w:bodyDiv w:val="1"/>
      <w:marLeft w:val="0"/>
      <w:marRight w:val="0"/>
      <w:marTop w:val="0"/>
      <w:marBottom w:val="0"/>
      <w:divBdr>
        <w:top w:val="none" w:sz="0" w:space="0" w:color="auto"/>
        <w:left w:val="none" w:sz="0" w:space="0" w:color="auto"/>
        <w:bottom w:val="none" w:sz="0" w:space="0" w:color="auto"/>
        <w:right w:val="none" w:sz="0" w:space="0" w:color="auto"/>
      </w:divBdr>
    </w:div>
    <w:div w:id="2028091129">
      <w:bodyDiv w:val="1"/>
      <w:marLeft w:val="0"/>
      <w:marRight w:val="0"/>
      <w:marTop w:val="0"/>
      <w:marBottom w:val="0"/>
      <w:divBdr>
        <w:top w:val="none" w:sz="0" w:space="0" w:color="auto"/>
        <w:left w:val="none" w:sz="0" w:space="0" w:color="auto"/>
        <w:bottom w:val="none" w:sz="0" w:space="0" w:color="auto"/>
        <w:right w:val="none" w:sz="0" w:space="0" w:color="auto"/>
      </w:divBdr>
    </w:div>
    <w:div w:id="2041785080">
      <w:bodyDiv w:val="1"/>
      <w:marLeft w:val="0"/>
      <w:marRight w:val="0"/>
      <w:marTop w:val="0"/>
      <w:marBottom w:val="0"/>
      <w:divBdr>
        <w:top w:val="none" w:sz="0" w:space="0" w:color="auto"/>
        <w:left w:val="none" w:sz="0" w:space="0" w:color="auto"/>
        <w:bottom w:val="none" w:sz="0" w:space="0" w:color="auto"/>
        <w:right w:val="none" w:sz="0" w:space="0" w:color="auto"/>
      </w:divBdr>
    </w:div>
    <w:div w:id="2059892752">
      <w:bodyDiv w:val="1"/>
      <w:marLeft w:val="0"/>
      <w:marRight w:val="0"/>
      <w:marTop w:val="0"/>
      <w:marBottom w:val="0"/>
      <w:divBdr>
        <w:top w:val="none" w:sz="0" w:space="0" w:color="auto"/>
        <w:left w:val="none" w:sz="0" w:space="0" w:color="auto"/>
        <w:bottom w:val="none" w:sz="0" w:space="0" w:color="auto"/>
        <w:right w:val="none" w:sz="0" w:space="0" w:color="auto"/>
      </w:divBdr>
    </w:div>
    <w:div w:id="2068989761">
      <w:bodyDiv w:val="1"/>
      <w:marLeft w:val="0"/>
      <w:marRight w:val="0"/>
      <w:marTop w:val="0"/>
      <w:marBottom w:val="0"/>
      <w:divBdr>
        <w:top w:val="none" w:sz="0" w:space="0" w:color="auto"/>
        <w:left w:val="none" w:sz="0" w:space="0" w:color="auto"/>
        <w:bottom w:val="none" w:sz="0" w:space="0" w:color="auto"/>
        <w:right w:val="none" w:sz="0" w:space="0" w:color="auto"/>
      </w:divBdr>
    </w:div>
    <w:div w:id="2117824929">
      <w:bodyDiv w:val="1"/>
      <w:marLeft w:val="0"/>
      <w:marRight w:val="0"/>
      <w:marTop w:val="0"/>
      <w:marBottom w:val="0"/>
      <w:divBdr>
        <w:top w:val="none" w:sz="0" w:space="0" w:color="auto"/>
        <w:left w:val="none" w:sz="0" w:space="0" w:color="auto"/>
        <w:bottom w:val="none" w:sz="0" w:space="0" w:color="auto"/>
        <w:right w:val="none" w:sz="0" w:space="0" w:color="auto"/>
      </w:divBdr>
      <w:divsChild>
        <w:div w:id="328018940">
          <w:marLeft w:val="0"/>
          <w:marRight w:val="0"/>
          <w:marTop w:val="0"/>
          <w:marBottom w:val="0"/>
          <w:divBdr>
            <w:top w:val="none" w:sz="0" w:space="0" w:color="auto"/>
            <w:left w:val="none" w:sz="0" w:space="0" w:color="auto"/>
            <w:bottom w:val="none" w:sz="0" w:space="0" w:color="auto"/>
            <w:right w:val="none" w:sz="0" w:space="0" w:color="auto"/>
          </w:divBdr>
          <w:divsChild>
            <w:div w:id="1187986247">
              <w:marLeft w:val="0"/>
              <w:marRight w:val="0"/>
              <w:marTop w:val="0"/>
              <w:marBottom w:val="0"/>
              <w:divBdr>
                <w:top w:val="none" w:sz="0" w:space="0" w:color="auto"/>
                <w:left w:val="none" w:sz="0" w:space="0" w:color="auto"/>
                <w:bottom w:val="none" w:sz="0" w:space="0" w:color="auto"/>
                <w:right w:val="none" w:sz="0" w:space="0" w:color="auto"/>
              </w:divBdr>
            </w:div>
            <w:div w:id="927039346">
              <w:marLeft w:val="0"/>
              <w:marRight w:val="0"/>
              <w:marTop w:val="0"/>
              <w:marBottom w:val="0"/>
              <w:divBdr>
                <w:top w:val="none" w:sz="0" w:space="0" w:color="auto"/>
                <w:left w:val="none" w:sz="0" w:space="0" w:color="auto"/>
                <w:bottom w:val="none" w:sz="0" w:space="0" w:color="auto"/>
                <w:right w:val="none" w:sz="0" w:space="0" w:color="auto"/>
              </w:divBdr>
            </w:div>
            <w:div w:id="1944264213">
              <w:marLeft w:val="0"/>
              <w:marRight w:val="0"/>
              <w:marTop w:val="0"/>
              <w:marBottom w:val="0"/>
              <w:divBdr>
                <w:top w:val="none" w:sz="0" w:space="0" w:color="auto"/>
                <w:left w:val="none" w:sz="0" w:space="0" w:color="auto"/>
                <w:bottom w:val="none" w:sz="0" w:space="0" w:color="auto"/>
                <w:right w:val="none" w:sz="0" w:space="0" w:color="auto"/>
              </w:divBdr>
            </w:div>
            <w:div w:id="79483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orch.org/docs/stable/generated/torch.nn.modules.loss.CrossEntropyLoss.html?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71_mifi.XSL" StyleName="ГОСТ 7.1" Version="2003">
  <b:Source>
    <b:Tag>Заполнитель1</b:Tag>
    <b:SourceType>Book</b:SourceType>
    <b:Guid>{8F29E218-8892-496A-887B-AEE15A99FCC0}</b:Guid>
    <b:RefOrder>29</b:RefOrder>
  </b:Source>
  <b:Source>
    <b:Tag>Wei</b:Tag>
    <b:SourceType>ElectronicSource</b:SourceType>
    <b:Guid>{96F19DAD-5F07-424D-B2D5-E1824A148307}</b:Guid>
    <b:Title>EDA: Easy Data Augmentation Techniques for Boosting Performance on Text Classification Tasks</b:Title>
    <b:Author>
      <b:Author>
        <b:NameList>
          <b:Person>
            <b:Last>Wei</b:Last>
            <b:First>Jason</b:First>
          </b:Person>
          <b:Person>
            <b:Last>Zou</b:Last>
            <b:First>Kai</b:First>
          </b:Person>
        </b:NameList>
      </b:Author>
    </b:Author>
    <b:ConferenceName>Proceedings of the 2019 Conference on Empirical Methods in Natural Language Processing (EMNLP)</b:ConferenceName>
    <b:Pages>6382–6388</b:Pages>
    <b:Year>2019</b:Year>
    <b:PublicationTitle>https://arxiv.org/abs/1901.11196 (дата обращения: 05.03.2026)</b:PublicationTitle>
    <b:RefOrder>1</b:RefOrder>
  </b:Source>
  <b:Source>
    <b:Tag>Sen16</b:Tag>
    <b:SourceType>ElectronicSource</b:SourceType>
    <b:Guid>{E678E614-5C13-7348-AF0D-EBCF9342B360}</b:Guid>
    <b:Author>
      <b:Author>
        <b:NameList>
          <b:Person>
            <b:Last>Sennrich</b:Last>
            <b:First>Rico</b:First>
          </b:Person>
          <b:Person>
            <b:Last>Haddow</b:Last>
            <b:First>Barry</b:First>
          </b:Person>
          <b:Person>
            <b:Last>Birch</b:Last>
            <b:First>Alexandra</b:First>
          </b:Person>
        </b:NameList>
      </b:Author>
    </b:Author>
    <b:Title>Improving Neural Machine Translation Models with Monolingual Data</b:Title>
    <b:PublicationTitle>https://arxiv.org/abs/1511.06709 (дата обращения: 05.03.2026)</b:PublicationTitle>
    <b:Year>2016</b:Year>
    <b:RefOrder>2</b:RefOrder>
  </b:Source>
  <b:Source>
    <b:Tag>Kob18</b:Tag>
    <b:SourceType>ElectronicSource</b:SourceType>
    <b:Guid>{DE5A685C-EB90-DB42-AAA0-821AF76A3F5E}</b:Guid>
    <b:Author>
      <b:Author>
        <b:NameList>
          <b:Person>
            <b:Last>Kobayashi</b:Last>
            <b:First>Sosuke</b:First>
          </b:Person>
        </b:NameList>
      </b:Author>
    </b:Author>
    <b:Title>Contextual Augmentation: Data Augmentation by Words with Paradigmatic Relations</b:Title>
    <b:PublicationTitle>https://arxiv.org/abs/1805.06201 (дата обращения: 05.03.2026)</b:PublicationTitle>
    <b:Year>2018</b:Year>
    <b:RefOrder>3</b:RefOrder>
  </b:Source>
  <b:Source>
    <b:Tag>WuX18</b:Tag>
    <b:SourceType>ElectronicSource</b:SourceType>
    <b:Guid>{C81EF28C-7C47-7B44-8F9B-CC55883F3F4F}</b:Guid>
    <b:Author>
      <b:Author>
        <b:NameList>
          <b:Person>
            <b:Last>Wu</b:Last>
            <b:First>Xing</b:First>
          </b:Person>
          <b:Person>
            <b:Last>Lv</b:Last>
            <b:First>Shangwen</b:First>
          </b:Person>
          <b:Person>
            <b:Last>Zang</b:Last>
            <b:First>Liangjun</b:First>
          </b:Person>
          <b:Person>
            <b:Last>Han</b:Last>
            <b:First>Jizhong</b:First>
          </b:Person>
          <b:Person>
            <b:Last>Hu</b:Last>
            <b:First>Songli</b:First>
          </b:Person>
        </b:NameList>
      </b:Author>
    </b:Author>
    <b:Title>Conditional BERT Contextual Augmentation</b:Title>
    <b:PublicationTitle>https://arxiv.org/abs/1812.06705 (дата обращения: 05.03.2026)</b:PublicationTitle>
    <b:Year>2018</b:Year>
    <b:RefOrder>4</b:RefOrder>
  </b:Source>
  <b:Source>
    <b:Tag>LiZ23</b:Tag>
    <b:SourceType>ElectronicSource</b:SourceType>
    <b:Guid>{1FBAC62A-E759-7E42-ACB8-B2C40B579948}</b:Guid>
    <b:Author>
      <b:Author>
        <b:NameList>
          <b:Person>
            <b:Last>Li</b:Last>
            <b:First>Zhuoyan</b:First>
          </b:Person>
          <b:Person>
            <b:Last>Zhu</b:Last>
            <b:First>Hangxiao</b:First>
          </b:Person>
          <b:Person>
            <b:Last>Lu</b:Last>
            <b:First>Zhuoran</b:First>
          </b:Person>
          <b:Person>
            <b:Last>Yin</b:Last>
            <b:First>Ming</b:First>
          </b:Person>
        </b:NameList>
      </b:Author>
    </b:Author>
    <b:Title>Synthetic Data Generation with Large Language Models for Text Classification: Potential and Limitations</b:Title>
    <b:PublicationTitle>https://arxiv.org/abs/2310.07849 (дата обращения: 06.03.2026)</b:PublicationTitle>
    <b:Year>2023</b:Year>
    <b:RefOrder>5</b:RefOrder>
  </b:Source>
  <b:Source>
    <b:Tag>Liu20</b:Tag>
    <b:SourceType>ElectronicSource</b:SourceType>
    <b:Guid>{47FFA025-E886-D64E-93F5-8B0219D5B2EF}</b:Guid>
    <b:Author>
      <b:Author>
        <b:NameList>
          <b:Person>
            <b:Last>Liu</b:Last>
            <b:First>Ruibo</b:First>
          </b:Person>
          <b:Person>
            <b:Last>Xu</b:Last>
            <b:First>Guangxuan</b:First>
          </b:Person>
          <b:Person>
            <b:Last>Jia</b:Last>
            <b:First>Chenyan</b:First>
          </b:Person>
          <b:Person>
            <b:Last>Ma</b:Last>
            <b:First>Weicheng</b:First>
          </b:Person>
          <b:Person>
            <b:Last>Wang</b:Last>
            <b:First>Lili</b:First>
          </b:Person>
          <b:Person>
            <b:Last>Vosoughi</b:Last>
            <b:First>Soroush</b:First>
          </b:Person>
        </b:NameList>
      </b:Author>
    </b:Author>
    <b:Title>Data Boost: Text Data Augmentation Through Reinforcement Learning Guided Conditional Generation</b:Title>
    <b:PublicationTitle>https://arxiv.org/abs/2002.01321 (дата обращения: 06.03.2026)</b:PublicationTitle>
    <b:Year>2020</b:Year>
    <b:RefOrder>6</b:RefOrder>
  </b:Source>
  <b:Source>
    <b:Tag>Raf19</b:Tag>
    <b:SourceType>ElectronicSource</b:SourceType>
    <b:Guid>{9184479F-91A7-5442-A670-29472A1D50BF}</b:Guid>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First>Peter</b:First>
          </b:Person>
        </b:NameList>
      </b:Author>
    </b:Author>
    <b:Title>Exploring the Limits of Transfer Learning with a Unified Text-to-Text Transformer</b:Title>
    <b:PublicationTitle>https://arxiv.org/abs/1910.10683 (дата обращения: 06.03.2026)</b:PublicationTitle>
    <b:Year>2019</b:Year>
    <b:RefOrder>7</b:RefOrder>
  </b:Source>
  <b:Source>
    <b:Tag>Zha19</b:Tag>
    <b:SourceType>ElectronicSource</b:SourceType>
    <b:Guid>{B273ADA5-FF8B-984C-85D9-E76A53783442}</b:Guid>
    <b:Author>
      <b:Author>
        <b:NameList>
          <b:Person>
            <b:Last>Zhang</b:Last>
            <b:First>Jingqing</b:First>
          </b:Person>
          <b:Person>
            <b:Last>Zhao</b:Last>
            <b:First>Yao</b:First>
          </b:Person>
          <b:Person>
            <b:Last>Saleh</b:Last>
            <b:First>Mohammad</b:First>
          </b:Person>
          <b:Person>
            <b:Last>Liu</b:Last>
            <b:First>Peter</b:First>
          </b:Person>
        </b:NameList>
      </b:Author>
    </b:Author>
    <b:Title>PEGASUS: Pre-training with Extracted Gap-sentences for Abstractive Summarization</b:Title>
    <b:PublicationTitle>https://arxiv.org/abs/1912.08777 (дата обращения: 07.03.2026)</b:PublicationTitle>
    <b:Year>2019</b:Year>
    <b:RefOrder>8</b:RefOrder>
  </b:Source>
  <b:Source>
    <b:Tag>Zha17</b:Tag>
    <b:SourceType>ElectronicSource</b:SourceType>
    <b:Guid>{41429C41-8958-3C49-9069-2D2C02A66730}</b:Guid>
    <b:Author>
      <b:Author>
        <b:NameList>
          <b:Person>
            <b:Last>Zhang</b:Last>
            <b:First>Hongyi</b:First>
          </b:Person>
          <b:Person>
            <b:Last>Cisse</b:Last>
            <b:First>Moustapha</b:First>
          </b:Person>
          <b:Person>
            <b:Last>Dauphin</b:Last>
            <b:First>Yann</b:First>
            <b:Middle>N.</b:Middle>
          </b:Person>
          <b:Person>
            <b:Last>Lopez-Paz</b:Last>
            <b:First>David</b:First>
          </b:Person>
        </b:NameList>
      </b:Author>
    </b:Author>
    <b:Title>mixup: Beyond Empirical Risk Minimization</b:Title>
    <b:PublicationTitle>https://arxiv.org/abs/1710.09412 (дата обращения: 07.03.2026)</b:PublicationTitle>
    <b:Year>2017</b:Year>
    <b:RefOrder>9</b:RefOrder>
  </b:Source>
  <b:Source>
    <b:Tag>Guo19</b:Tag>
    <b:SourceType>ElectronicSource</b:SourceType>
    <b:Guid>{016979C7-64D5-3949-9026-8EFFCDECF1B2}</b:Guid>
    <b:Author>
      <b:Author>
        <b:NameList>
          <b:Person>
            <b:Last>Guo</b:Last>
            <b:First>Hongyu</b:First>
          </b:Person>
          <b:Person>
            <b:Last>Mao</b:Last>
            <b:First>Yongyi</b:First>
          </b:Person>
          <b:Person>
            <b:Last>Zhang</b:Last>
            <b:First>Richong</b:First>
          </b:Person>
        </b:NameList>
      </b:Author>
    </b:Author>
    <b:Title>Augmenting Data with Mixup for Sentence Classification: An Empirical Study</b:Title>
    <b:PublicationTitle>https://arxiv.org/abs/1905.08941 (дата обращения: 07.03.2026)</b:PublicationTitle>
    <b:Year>2019</b:Year>
    <b:RefOrder>10</b:RefOrder>
  </b:Source>
  <b:Source>
    <b:Tag>Lee24</b:Tag>
    <b:SourceType>ElectronicSource</b:SourceType>
    <b:Guid>{127F4D8E-9A02-184A-97F5-E6A0643651EC}</b:Guid>
    <b:Author>
      <b:Author>
        <b:NameList>
          <b:Person>
            <b:Last>Lee</b:Last>
            <b:First>Nicholas</b:First>
          </b:Person>
          <b:Person>
            <b:Last>Sreenivas</b:Last>
            <b:First>Thanakul</b:First>
          </b:Person>
          <b:Person>
            <b:Last>Hunter</b:Last>
            <b:First>J.D.</b:First>
          </b:Person>
          <b:Person>
            <b:Last>Cahyawijaya</b:Last>
            <b:First>Holy</b:First>
          </b:Person>
          <b:Person>
            <b:Last>Madotto</b:Last>
            <b:First>Andrea</b:First>
          </b:Person>
          <b:Person>
            <b:Last>Fung</b:Last>
            <b:First>Pascale</b:First>
          </b:Person>
        </b:NameList>
      </b:Author>
    </b:Author>
    <b:Title>LLM2LLM: Boosting LLMs with Novel Iterative Data Enhancement</b:Title>
    <b:PublicationTitle>https://arxiv.org/abs/2403.15042 (дата обращения: 08.04.2026)</b:PublicationTitle>
    <b:Year>2024</b:Year>
    <b:RefOrder>11</b:RefOrder>
  </b:Source>
  <b:Source>
    <b:Tag>JoB</b:Tag>
    <b:SourceType>ElectronicSource</b:SourceType>
    <b:Guid>{62362AB5-FF9D-724F-8AF5-AB4FC474EC75}</b:Guid>
    <b:Author>
      <b:Author>
        <b:NameList>
          <b:Person>
            <b:Last>Jo</b:Last>
            <b:First>Bong-Chan</b:First>
          </b:Person>
          <b:Person>
            <b:Last>Kim</b:Last>
            <b:First>Hyunhee</b:First>
          </b:Person>
          <b:Person>
            <b:Last>Park</b:Last>
            <b:First>Juhwan</b:First>
          </b:Person>
        </b:NameList>
      </b:Author>
    </b:Author>
    <b:Title>DAGAM: Data Augmentation with Generation And Modification</b:Title>
    <b:PublicationTitle>https://arxiv.org/abs/2204.02633 (дата обращения: 07.03.2026)</b:PublicationTitle>
    <b:City>2022</b:City>
    <b:RefOrder>12</b:RefOrder>
  </b:Source>
  <b:Source>
    <b:Tag>Sah23</b:Tag>
    <b:SourceType>ElectronicSource</b:SourceType>
    <b:Guid>{0E6C4D7C-D60A-B84E-9E4C-7EDA2A47967D}</b:Guid>
    <b:Author>
      <b:Author>
        <b:NameList>
          <b:Person>
            <b:Last>Sahu</b:Last>
            <b:First>Gaurav</b:First>
          </b:Person>
          <b:Person>
            <b:Last>Rodriguez</b:Last>
            <b:First>Pau</b:First>
          </b:Person>
          <b:Person>
            <b:Last>Laradji</b:Last>
            <b:First>Issam</b:First>
            <b:Middle>H.</b:Middle>
          </b:Person>
          <b:Person>
            <b:Last>Atighehchian</b:Last>
            <b:First>Parmida</b:First>
          </b:Person>
          <b:Person>
            <b:Last>Vazquez</b:Last>
            <b:First>David</b:First>
          </b:Person>
          <b:Person>
            <b:Last>Bahdanau</b:Last>
            <b:First>Dzmitry</b:First>
          </b:Person>
        </b:NameList>
      </b:Author>
    </b:Author>
    <b:Title>PromptMix: A Class Boundary Augmentation Method for Large Language Model Distillation</b:Title>
    <b:PublicationTitle>https://arxiv.org/abs/2307.09036 (дата обращения: 08.03.2026)</b:PublicationTitle>
    <b:Year>2023</b:Year>
    <b:RefOrder>13</b:RefOrder>
  </b:Source>
  <b:Source>
    <b:Tag>Dai23</b:Tag>
    <b:SourceType>ElectronicSource</b:SourceType>
    <b:Guid>{7777A641-8792-7A4A-8ACA-71201A7E4FED}</b:Guid>
    <b:Author>
      <b:Author>
        <b:NameList>
          <b:Person>
            <b:Last>Dai</b:Last>
            <b:First>Haixing</b:First>
          </b:Person>
          <b:Person>
            <b:Last>Liu</b:Last>
            <b:First>Zhengliang</b:First>
          </b:Person>
          <b:Person>
            <b:Last>Liao</b:Last>
            <b:First>Wenxiong</b:First>
          </b:Person>
          <b:Person>
            <b:Last>Huang</b:Last>
            <b:First>Xiaoke</b:First>
          </b:Person>
          <b:Person>
            <b:Last>Cao</b:Last>
            <b:First>Yihan</b:First>
          </b:Person>
          <b:Person>
            <b:Last>Wu</b:Last>
            <b:First>Zhi</b:First>
          </b:Person>
          <b:Person>
            <b:Last>Zhao</b:Last>
            <b:First>Lin</b:First>
          </b:Person>
          <b:Person>
            <b:Last>Xu</b:Last>
            <b:First>Shaochen</b:First>
          </b:Person>
          <b:Person>
            <b:Last>Liu</b:Last>
            <b:First>Wei</b:First>
          </b:Person>
          <b:Person>
            <b:Last>Liu</b:Last>
            <b:First>Ninghao</b:First>
          </b:Person>
          <b:Person>
            <b:Last>Li</b:Last>
            <b:First>Sheng</b:First>
          </b:Person>
          <b:Person>
            <b:Last>Zhu</b:Last>
            <b:First>Dajiang</b:First>
          </b:Person>
          <b:Person>
            <b:Last>Cai</b:Last>
            <b:First>Hao</b:First>
          </b:Person>
          <b:Person>
            <b:Last>Sun</b:Last>
            <b:First>Lichao</b:First>
          </b:Person>
          <b:Person>
            <b:Last>Li</b:Last>
            <b:First>Quanzheng</b:First>
          </b:Person>
          <b:Person>
            <b:Last>Shen</b:Last>
            <b:First>Dinggang</b:First>
          </b:Person>
          <b:Person>
            <b:Last>Liu</b:Last>
            <b:First>Tianming</b:First>
          </b:Person>
          <b:Person>
            <b:Last>Li</b:Last>
            <b:First>Xiang</b:First>
          </b:Person>
        </b:NameList>
      </b:Author>
    </b:Author>
    <b:Title>AugGPT: Leveraging ChatGPT for Text Data Augmentation</b:Title>
    <b:PublicationTitle>https://arxiv.org/abs/2302.13007 (дата обращения: 08.03.2026)</b:PublicationTitle>
    <b:Year>2023</b:Year>
    <b:RefOrder>14</b:RefOrder>
  </b:Source>
  <b:Source>
    <b:Tag>Cha20</b:Tag>
    <b:SourceType>ConferenceProceedings</b:SourceType>
    <b:Guid>{3755FE4B-4530-ED4B-8E6F-2C598692537F}</b:Guid>
    <b:Title>Description Based Text Classification with Reinforcement Learning</b:Title>
    <b:Year>2020</b:Year>
    <b:Author>
      <b:Author>
        <b:NameList>
          <b:Person>
            <b:Last>Chai</b:Last>
            <b:First>Yaping</b:First>
          </b:Person>
          <b:Person>
            <b:Last>Han</b:Last>
            <b:First>Qinghong</b:First>
          </b:Person>
          <b:Person>
            <b:Last>Zhou</b:Last>
            <b:First>Jie</b:First>
          </b:Person>
          <b:Person>
            <b:Last>Zhang</b:Last>
            <b:First>Shanghang</b:First>
          </b:Person>
        </b:NameList>
      </b:Author>
    </b:Author>
    <b:ConferenceName>Proceedings of the 37th International Conference on Machine Learning (ICML)</b:ConferenceName>
    <b:Pages>694–704</b:Pages>
    <b:RefOrder>15</b:RefOrder>
  </b:Source>
  <b:Source>
    <b:Tag>Bro</b:Tag>
    <b:SourceType>ConferenceProceedings</b:SourceType>
    <b:Guid>{58866F2A-D14E-FA45-8227-4EB83E3EAC97}</b:Guid>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NameList>
      </b:Author>
    </b:Author>
    <b:Title>Language Models are Few-Shot Learners</b:Title>
    <b:ConferenceName>https://arxiv.org/abs/2005.14165 (дата обращения: 27.03.2026)</b:ConferenceName>
    <b:City>2020</b:City>
    <b:RefOrder>16</b:RefOrder>
  </b:Source>
  <b:Source>
    <b:Tag>Cha25</b:Tag>
    <b:SourceType>JournalArticle</b:SourceType>
    <b:Guid>{D4054730-BAEB-4647-92EA-4E66A1958070}</b:Guid>
    <b:Author>
      <b:Author>
        <b:NameList>
          <b:Person>
            <b:Last>Chae</b:Last>
            <b:First>Youngjin</b:First>
          </b:Person>
          <b:Person>
            <b:Last>Davidson</b:Last>
            <b:First>Thomas</b:First>
          </b:Person>
        </b:NameList>
      </b:Author>
    </b:Author>
    <b:Title>Large Language Models for Text Classification: From Zero-Shot Learning to Instruction-Tuning</b:Title>
    <b:Year>2025</b:Year>
    <b:JournalName>Sociological Methods &amp; Research</b:JournalName>
    <b:RefOrder>17</b:RefOrder>
  </b:Source>
  <b:Source>
    <b:Tag>Roj24</b:Tag>
    <b:SourceType>ElectronicSource</b:SourceType>
    <b:Guid>{E4CC17C3-A2B3-4A47-BDFD-83E8081FCC68}</b:Guid>
    <b:Author>
      <b:Author>
        <b:NameList>
          <b:Person>
            <b:Last>Rojas-Galeano</b:Last>
            <b:First>Sergio</b:First>
          </b:Person>
        </b:NameList>
      </b:Author>
    </b:Author>
    <b:Title>Zero-Shot Spam Email Classification Using Pre-trained Large Language Models</b:Title>
    <b:Year>2024</b:Year>
    <b:PublicationTitle>https://arxiv.org/abs/2405.15936 (дата обращения: 27.03.2026)</b:PublicationTitle>
    <b:RefOrder>18</b:RefOrder>
  </b:Source>
  <b:Source>
    <b:Tag>Raf25</b:Tag>
    <b:SourceType>ElectronicSource</b:SourceType>
    <b:Guid>{538BE78E-41F1-0143-B1E7-914795C8944F}</b:Guid>
    <b:Author>
      <b:Author>
        <b:NameList>
          <b:Person>
            <b:Last>Rafin Hassan</b:Last>
            <b:First>Zarin</b:First>
            <b:Middle>Tasnim Roshni, Rafiqul Bari, Alimul Islam , Nabeel Mohammed, Moshiur Farazi, Shafin Rahman</b:Middle>
          </b:Person>
        </b:NameList>
      </b:Author>
    </b:Author>
    <b:Title>Label Semantics for Robust Hyperspectral Image Classification</b:Title>
    <b:PublicationTitle>https://arxiv.org/abs/2510.07556 (дата обращения: 27.03.2026)</b:PublicationTitle>
    <b:Year>2025</b:Year>
    <b:RefOrder>20</b:RefOrder>
  </b:Source>
  <b:Source>
    <b:Tag>LiZ24</b:Tag>
    <b:SourceType>ElectronicSource</b:SourceType>
    <b:Guid>{92FC716D-B75F-5E4D-BED7-7D5F6C177EE4}</b:Guid>
    <b:Author>
      <b:Author>
        <b:NameList>
          <b:Person>
            <b:Last>Li</b:Last>
            <b:First>Zhuoyan</b:First>
          </b:Person>
          <b:Person>
            <b:Last>Qiu</b:Last>
            <b:First>Xipeng</b:First>
          </b:Person>
        </b:NameList>
      </b:Author>
    </b:Author>
    <b:Title>In-Context Learning with Iterative Demonstration Selection</b:Title>
    <b:PublicationTitle>https://arxiv.org/abs/2310.09881 (дата обращения: 27.03.2026)</b:PublicationTitle>
    <b:Year>2024</b:Year>
    <b:RefOrder>21</b:RefOrder>
  </b:Source>
  <b:Source>
    <b:Tag>Liu21</b:Tag>
    <b:SourceType>ElectronicSource</b:SourceType>
    <b:Guid>{A2E171F1-112A-A340-98A9-C434712A7572}</b:Guid>
    <b:Author>
      <b:Author>
        <b:NameList>
          <b:Person>
            <b:Last>Liu</b:Last>
            <b:First>Jiachang</b:First>
          </b:Person>
          <b:Person>
            <b:Last>Shen</b:Last>
            <b:First>Dinghan</b:First>
          </b:Person>
          <b:Person>
            <b:Last>Zhang</b:Last>
            <b:First>Yizhe</b:First>
          </b:Person>
          <b:Person>
            <b:Last>Dolan</b:Last>
            <b:First>Bill</b:First>
          </b:Person>
          <b:Person>
            <b:Last>Carin</b:Last>
            <b:First>Lawrence</b:First>
          </b:Person>
          <b:Person>
            <b:Last>Chen</b:Last>
            <b:First>Weizhu</b:First>
          </b:Person>
        </b:NameList>
      </b:Author>
    </b:Author>
    <b:Title>What Makes Good In-Context Examples for GPT-3?</b:Title>
    <b:PublicationTitle>https://arxiv.org/abs/2101.06804 (дата обращения: 27.03.2026)</b:PublicationTitle>
    <b:Year>2021</b:Year>
    <b:RefOrder>22</b:RefOrder>
  </b:Source>
  <b:Source>
    <b:Tag>YeJ25</b:Tag>
    <b:SourceType>ElectronicSource</b:SourceType>
    <b:Guid>{FAC1A561-4D4F-644E-9B31-2EC9859BBB77}</b:Guid>
    <b:Author>
      <b:Author>
        <b:NameList>
          <b:Person>
            <b:Last>Ye Jiang</b:Last>
            <b:First>Taihang</b:First>
            <b:Middle>Wang, Youzheng Liu, Yimin Wang, Yuhan Xia, Yunfei Long</b:Middle>
          </b:Person>
        </b:NameList>
      </b:Author>
    </b:Author>
    <b:Title>Learn to Select: Exploring Label Distribution Divergence for In-Context Demonstration Selection in Text Classification</b:Title>
    <b:PublicationTitle>https://arxiv.org/abs/2511.10675 (дата обращения: 27.03.2026)</b:PublicationTitle>
    <b:Year>2025</b:Year>
    <b:RefOrder>23</b:RefOrder>
  </b:Source>
  <b:Source>
    <b:Tag>Nav25</b:Tag>
    <b:SourceType>ElectronicSource</b:SourceType>
    <b:Guid>{500E32CF-974F-3244-9AD7-462B442A5796}</b:Guid>
    <b:Author>
      <b:Author>
        <b:NameList>
          <b:Person>
            <b:Last>Erkan Gunes</b:Last>
            <b:First>Christoffer</b:First>
            <b:Middle>Florczak, and Tevfik Murat Yildirim</b:Middle>
          </b:Person>
        </b:NameList>
      </b:Author>
    </b:Author>
    <b:Title>Navigating the Prompt Space: Improving LLM Classification of Social Science Texts Through Prompt Engineering</b:Title>
    <b:PublicationTitle>https://arxiv.org/abs/2603.25422 (дата обращения: 27.03.2026)</b:PublicationTitle>
    <b:Year>2026</b:Year>
    <b:RefOrder>19</b:RefOrder>
  </b:Source>
  <b:Source>
    <b:Tag>HuE22</b:Tag>
    <b:SourceType>ConferenceProceedings</b:SourceType>
    <b:Guid>{F338460B-A723-BF47-90F5-EDE16C00D3F2}</b:Guid>
    <b:Title>LoRA: Low-Rank Adaptation of Large Language Models</b:Title>
    <b:City>Virtual</b:City>
    <b:Year>2022</b:Year>
    <b:Author>
      <b:Author>
        <b:NameList>
          <b:Person>
            <b:Last>Hu</b:Last>
            <b:First>Edward</b:First>
            <b:Middle>J.</b:Middle>
          </b:Person>
          <b:Person>
            <b:Last>Shen</b:Last>
            <b:First>Yelong</b:First>
          </b:Person>
          <b:Person>
            <b:Last>Wallis</b:Last>
            <b:First>Phillip</b:First>
          </b:Person>
          <b:Person>
            <b:Last>Allen-Zhu</b:Last>
            <b:First>Zeyuan</b:First>
          </b:Person>
          <b:Person>
            <b:Last>Li</b:Last>
            <b:First>Yuanzhi</b:First>
          </b:Person>
          <b:Person>
            <b:Last>Wang</b:Last>
            <b:First>Shean</b:First>
          </b:Person>
          <b:Person>
            <b:Last>Wang</b:Last>
            <b:First>Lu</b:First>
          </b:Person>
          <b:Person>
            <b:Last>Chen</b:Last>
            <b:First>Weizhu</b:First>
          </b:Person>
        </b:NameList>
      </b:Author>
    </b:Author>
    <b:ConferenceName>Proceedings of the International Conference on Learning Representations (ICLR 2022)</b:ConferenceName>
    <b:RefOrder>24</b:RefOrder>
  </b:Source>
  <b:Source>
    <b:Tag>Det23</b:Tag>
    <b:SourceType>ConferenceProceedings</b:SourceType>
    <b:Guid>{B985CBBA-D9AD-8040-8B6D-9AB13AC8143D}</b:Guid>
    <b:Author>
      <b:Author>
        <b:NameList>
          <b:Person>
            <b:Last>Dettmers</b:Last>
            <b:First>Tim</b:First>
          </b:Person>
          <b:Person>
            <b:Last>Pagnoni</b:Last>
            <b:First>Artidoro</b:First>
          </b:Person>
          <b:Person>
            <b:Last>Holtzman</b:Last>
            <b:First>Ari</b:First>
          </b:Person>
          <b:Person>
            <b:Last>Zettlemoyer</b:Last>
            <b:First>Luke</b:First>
          </b:Person>
        </b:NameList>
      </b:Author>
    </b:Author>
    <b:Title>Advances in Neural Information Processing Systems 36 (NeurIPS 2023)</b:Title>
    <b:ConferenceName>QLoRA: Efficient Finetuning of Quantized LLMs</b:ConferenceName>
    <b:City>New Orleans</b:City>
    <b:Year>2023</b:Year>
    <b:RefOrder>25</b:RefOrder>
  </b:Source>
  <b:Source>
    <b:Tag>Zha23</b:Tag>
    <b:SourceType>ConferenceProceedings</b:SourceType>
    <b:Guid>{E5997069-5632-BF48-A949-DB390B69CB3D}</b:Guid>
    <b:Author>
      <b:Author>
        <b:NameList>
          <b:Person>
            <b:Last>Zhang</b:Last>
            <b:First>Qingru</b:First>
          </b:Person>
          <b:Person>
            <b:Last>Chen</b:Last>
            <b:First>Minshuo</b:First>
          </b:Person>
          <b:Person>
            <b:Last>Bukharin</b:Last>
            <b:First>Alexander</b:First>
          </b:Person>
          <b:Person>
            <b:Last>Karampatziakis</b:Last>
            <b:First>Nikos</b:First>
          </b:Person>
          <b:Person>
            <b:Last>He</b:Last>
            <b:First>Pengcheng</b:First>
          </b:Person>
          <b:Person>
            <b:Last>Cheng</b:Last>
            <b:First>Yu</b:First>
          </b:Person>
          <b:Person>
            <b:Last>Chen</b:Last>
            <b:First>Weizhu</b:First>
          </b:Person>
          <b:Person>
            <b:Last>Zhao</b:Last>
            <b:First>Tuo</b:First>
          </b:Person>
        </b:NameList>
      </b:Author>
    </b:Author>
    <b:Title>AdaLoRA: Adaptive Budget Allocation for Parameter-Efficient Fine-Tuning</b:Title>
    <b:ConferenceName>Proceedings of the International Conference on Learning Representations (ICLR 2023)</b:ConferenceName>
    <b:City>Kigali</b:City>
    <b:Year>2023</b:Year>
    <b:RefOrder>26</b:RefOrder>
  </b:Source>
  <b:Source>
    <b:Tag>Joh26</b:Tag>
    <b:SourceType>ElectronicSource</b:SourceType>
    <b:Guid>{1AF9C841-83FC-A54A-A045-B0BC8BD79C47}</b:Guid>
    <b:Author>
      <b:Author>
        <b:NameList>
          <b:Person>
            <b:Last>John X. Morris</b:Last>
            <b:First>Niloofar</b:First>
            <b:Middle>Mireshghallah, Mark Ibrahim, Saeed Mahloujifar</b:Middle>
          </b:Person>
        </b:NameList>
      </b:Author>
    </b:Author>
    <b:Title>Learning to Reason in 13 Parameters</b:Title>
    <b:PublicationTitle>https://arxiv.org/abs/2602.04118 (дата обращения: 20.04.2026)</b:PublicationTitle>
    <b:Year>2026</b:Year>
    <b:RefOrder>27</b:RefOrder>
  </b:Source>
  <b:Source>
    <b:Tag>Bał25</b:Tag>
    <b:SourceType>ElectronicSource</b:SourceType>
    <b:Guid>{C09BB636-6826-1643-A45A-6FA86C650779}</b:Guid>
    <b:Author>
      <b:Author>
        <b:NameList>
          <b:Person>
            <b:Last>Bałazy</b:Last>
            <b:First>Klaudia</b:First>
          </b:Person>
          <b:Person>
            <b:Last>Banaei</b:Last>
            <b:First>Mohammadreza</b:First>
          </b:Person>
          <b:Person>
            <b:Last>Aberer</b:Last>
            <b:First>Karl</b:First>
          </b:Person>
          <b:Person>
            <b:Last>Tabor</b:Last>
            <b:First>Jacek</b:First>
          </b:Person>
        </b:NameList>
      </b:Author>
    </b:Author>
    <b:Title>LoRA-XS: Low-Rank Adaptation with Extremely Small Number of Parameters</b:Title>
    <b:PublicationTitle>https://arxiv.org/abs/2405.17604 (дата обращения: 20.04.2026)</b:PublicationTitle>
    <b:Year>2025</b:Year>
    <b:RefOrder>28</b:RefOrder>
  </b:Source>
</b:Sources>
</file>

<file path=customXml/itemProps1.xml><?xml version="1.0" encoding="utf-8"?>
<ds:datastoreItem xmlns:ds="http://schemas.openxmlformats.org/officeDocument/2006/customXml" ds:itemID="{94CF62E1-B75B-1743-915C-6209250E4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4153</TotalTime>
  <Pages>109</Pages>
  <Words>22242</Words>
  <Characters>126784</Characters>
  <Application>Microsoft Office Word</Application>
  <DocSecurity>0</DocSecurity>
  <Lines>1056</Lines>
  <Paragraphs>297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Константин Тураносов</cp:lastModifiedBy>
  <cp:revision>126</cp:revision>
  <cp:lastPrinted>2026-02-06T13:46:00Z</cp:lastPrinted>
  <dcterms:created xsi:type="dcterms:W3CDTF">2026-02-02T15:22:00Z</dcterms:created>
  <dcterms:modified xsi:type="dcterms:W3CDTF">2026-05-12T15:10:00Z</dcterms:modified>
</cp:coreProperties>
</file>