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A62ADF" w14:textId="77777777" w:rsidR="00601F4D" w:rsidRPr="00601F4D" w:rsidRDefault="0077044B" w:rsidP="00601F4D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pict w14:anchorId="0C56B31D">
          <v:rect id="Horizontal Line 1" o:spid="_x0000_s1037" alt="" style="width:467.75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05C78847" w14:textId="3E976C02" w:rsidR="00601F4D" w:rsidRPr="00601F4D" w:rsidRDefault="00601F4D" w:rsidP="00601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  <w:r w:rsidRPr="00601F4D">
        <w:rPr>
          <w:rFonts w:ascii="Times New Roman" w:eastAsia="Times New Roman" w:hAnsi="Times New Roman" w:cs="Times New Roman"/>
          <w:b/>
          <w:bCs/>
          <w:color w:val="000000"/>
          <w:kern w:val="0"/>
          <w:lang w:eastAsia="ru-RU"/>
          <w14:ligatures w14:val="none"/>
        </w:rPr>
        <w:t xml:space="preserve">Слайд 1 — Титульный </w:t>
      </w:r>
    </w:p>
    <w:p w14:paraId="52C3C869" w14:textId="455A8554" w:rsidR="00601F4D" w:rsidRPr="00601F4D" w:rsidRDefault="00601F4D" w:rsidP="00601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  <w:r w:rsidRPr="00601F4D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Добрый день, уважаемые члены комиссии. Меня зовут </w:t>
      </w:r>
      <w:r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Тураносов Константин</w:t>
      </w:r>
      <w:r w:rsidRPr="00601F4D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, тема моей выпускной квалификационной работы — «Методы классификации текстовых документов на основе дообучения большой языковой модели». Научный </w:t>
      </w:r>
      <w:r w:rsidR="006718F0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консультант</w:t>
      </w:r>
      <w:r w:rsidRPr="00601F4D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 — _____.</w:t>
      </w:r>
    </w:p>
    <w:p w14:paraId="3BEC3BF6" w14:textId="77777777" w:rsidR="00601F4D" w:rsidRPr="00601F4D" w:rsidRDefault="0077044B" w:rsidP="00601F4D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pict w14:anchorId="116B92A5">
          <v:rect id="Horizontal Line 2" o:spid="_x0000_s1036" alt="" style="width:467.75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70C521B5" w14:textId="058748ED" w:rsidR="00601F4D" w:rsidRPr="007E5928" w:rsidRDefault="00601F4D" w:rsidP="00601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color w:val="000000"/>
          <w:kern w:val="0"/>
          <w:lang w:eastAsia="ru-RU"/>
          <w14:ligatures w14:val="none"/>
        </w:rPr>
      </w:pPr>
      <w:r w:rsidRPr="00601F4D">
        <w:rPr>
          <w:rFonts w:ascii="Times New Roman" w:eastAsia="Times New Roman" w:hAnsi="Times New Roman" w:cs="Times New Roman"/>
          <w:b/>
          <w:bCs/>
          <w:color w:val="000000"/>
          <w:kern w:val="0"/>
          <w:lang w:eastAsia="ru-RU"/>
          <w14:ligatures w14:val="none"/>
        </w:rPr>
        <w:t>Слайд 2 — Актуальность и цель работы (~35 сек)</w:t>
      </w:r>
      <w:r w:rsidR="007E5928">
        <w:rPr>
          <w:rFonts w:ascii="Times New Roman" w:eastAsia="Times New Roman" w:hAnsi="Times New Roman" w:cs="Times New Roman"/>
          <w:b/>
          <w:bCs/>
          <w:color w:val="000000"/>
          <w:kern w:val="0"/>
          <w:lang w:eastAsia="ru-RU"/>
          <w14:ligatures w14:val="none"/>
        </w:rPr>
        <w:t xml:space="preserve"> 1:20</w:t>
      </w:r>
    </w:p>
    <w:p w14:paraId="55AB18AF" w14:textId="4986BC74" w:rsidR="00601F4D" w:rsidRPr="00534456" w:rsidRDefault="002812A7" w:rsidP="00601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highlight w:val="yellow"/>
          <w:lang w:eastAsia="ru-RU"/>
          <w14:ligatures w14:val="none"/>
        </w:rPr>
      </w:pPr>
      <w:r w:rsidRPr="00534456">
        <w:rPr>
          <w:rFonts w:ascii="Times New Roman" w:eastAsia="Times New Roman" w:hAnsi="Times New Roman" w:cs="Times New Roman"/>
          <w:b/>
          <w:bCs/>
          <w:color w:val="000000"/>
          <w:kern w:val="0"/>
          <w:highlight w:val="yellow"/>
          <w:lang w:eastAsia="ru-RU"/>
          <w14:ligatures w14:val="none"/>
        </w:rPr>
        <w:t>Проблема.</w:t>
      </w:r>
      <w:r w:rsidRPr="00534456">
        <w:rPr>
          <w:rFonts w:ascii="Times New Roman" w:eastAsia="Times New Roman" w:hAnsi="Times New Roman" w:cs="Times New Roman"/>
          <w:color w:val="000000"/>
          <w:kern w:val="0"/>
          <w:highlight w:val="yellow"/>
          <w:lang w:eastAsia="ru-RU"/>
          <w14:ligatures w14:val="none"/>
        </w:rPr>
        <w:t xml:space="preserve"> </w:t>
      </w:r>
      <w:r w:rsidR="00601F4D" w:rsidRPr="00534456">
        <w:rPr>
          <w:rFonts w:ascii="Times New Roman" w:eastAsia="Times New Roman" w:hAnsi="Times New Roman" w:cs="Times New Roman"/>
          <w:color w:val="000000"/>
          <w:kern w:val="0"/>
          <w:highlight w:val="yellow"/>
          <w:lang w:eastAsia="ru-RU"/>
          <w14:ligatures w14:val="none"/>
        </w:rPr>
        <w:t>Крупные компании каждый день получают тысячи входящих писем, и каждое нужно направить в нужное подразделение. Вручную это долго, дорого, письма</w:t>
      </w:r>
      <w:r w:rsidR="006718F0" w:rsidRPr="00534456">
        <w:rPr>
          <w:rFonts w:ascii="Times New Roman" w:eastAsia="Times New Roman" w:hAnsi="Times New Roman" w:cs="Times New Roman"/>
          <w:color w:val="000000"/>
          <w:kern w:val="0"/>
          <w:highlight w:val="yellow"/>
          <w:lang w:eastAsia="ru-RU"/>
          <w14:ligatures w14:val="none"/>
        </w:rPr>
        <w:t xml:space="preserve"> могут</w:t>
      </w:r>
      <w:r w:rsidR="00601F4D" w:rsidRPr="00534456">
        <w:rPr>
          <w:rFonts w:ascii="Times New Roman" w:eastAsia="Times New Roman" w:hAnsi="Times New Roman" w:cs="Times New Roman"/>
          <w:color w:val="000000"/>
          <w:kern w:val="0"/>
          <w:highlight w:val="yellow"/>
          <w:lang w:eastAsia="ru-RU"/>
          <w14:ligatures w14:val="none"/>
        </w:rPr>
        <w:t xml:space="preserve"> терят</w:t>
      </w:r>
      <w:r w:rsidR="006718F0" w:rsidRPr="00534456">
        <w:rPr>
          <w:rFonts w:ascii="Times New Roman" w:eastAsia="Times New Roman" w:hAnsi="Times New Roman" w:cs="Times New Roman"/>
          <w:color w:val="000000"/>
          <w:kern w:val="0"/>
          <w:highlight w:val="yellow"/>
          <w:lang w:eastAsia="ru-RU"/>
          <w14:ligatures w14:val="none"/>
        </w:rPr>
        <w:t>ь</w:t>
      </w:r>
      <w:r w:rsidR="00601F4D" w:rsidRPr="00534456">
        <w:rPr>
          <w:rFonts w:ascii="Times New Roman" w:eastAsia="Times New Roman" w:hAnsi="Times New Roman" w:cs="Times New Roman"/>
          <w:color w:val="000000"/>
          <w:kern w:val="0"/>
          <w:highlight w:val="yellow"/>
          <w:lang w:eastAsia="ru-RU"/>
          <w14:ligatures w14:val="none"/>
        </w:rPr>
        <w:t>ся и обрабатыват</w:t>
      </w:r>
      <w:r w:rsidR="006718F0" w:rsidRPr="00534456">
        <w:rPr>
          <w:rFonts w:ascii="Times New Roman" w:eastAsia="Times New Roman" w:hAnsi="Times New Roman" w:cs="Times New Roman"/>
          <w:color w:val="000000"/>
          <w:kern w:val="0"/>
          <w:highlight w:val="yellow"/>
          <w:lang w:eastAsia="ru-RU"/>
          <w14:ligatures w14:val="none"/>
        </w:rPr>
        <w:t>ь</w:t>
      </w:r>
      <w:r w:rsidR="00601F4D" w:rsidRPr="00534456">
        <w:rPr>
          <w:rFonts w:ascii="Times New Roman" w:eastAsia="Times New Roman" w:hAnsi="Times New Roman" w:cs="Times New Roman"/>
          <w:color w:val="000000"/>
          <w:kern w:val="0"/>
          <w:highlight w:val="yellow"/>
          <w:lang w:eastAsia="ru-RU"/>
          <w14:ligatures w14:val="none"/>
        </w:rPr>
        <w:t>ся с задержкой</w:t>
      </w:r>
      <w:r w:rsidR="006718F0" w:rsidRPr="00534456">
        <w:rPr>
          <w:rFonts w:ascii="Times New Roman" w:eastAsia="Times New Roman" w:hAnsi="Times New Roman" w:cs="Times New Roman"/>
          <w:color w:val="000000"/>
          <w:kern w:val="0"/>
          <w:highlight w:val="yellow"/>
          <w:lang w:eastAsia="ru-RU"/>
          <w14:ligatures w14:val="none"/>
        </w:rPr>
        <w:t>, что может быть критичным в условиях оперативного управления процессами</w:t>
      </w:r>
      <w:r w:rsidR="00601F4D" w:rsidRPr="00534456">
        <w:rPr>
          <w:rFonts w:ascii="Times New Roman" w:eastAsia="Times New Roman" w:hAnsi="Times New Roman" w:cs="Times New Roman"/>
          <w:color w:val="000000"/>
          <w:kern w:val="0"/>
          <w:highlight w:val="yellow"/>
          <w:lang w:eastAsia="ru-RU"/>
          <w14:ligatures w14:val="none"/>
        </w:rPr>
        <w:t>.</w:t>
      </w:r>
    </w:p>
    <w:p w14:paraId="5AF2772A" w14:textId="0698E8C5" w:rsidR="006F3644" w:rsidRPr="00534456" w:rsidRDefault="00375E0A" w:rsidP="00601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highlight w:val="yellow"/>
          <w:lang w:eastAsia="ru-RU"/>
          <w14:ligatures w14:val="none"/>
        </w:rPr>
      </w:pPr>
      <w:r w:rsidRPr="00534456">
        <w:rPr>
          <w:rFonts w:ascii="Times New Roman" w:eastAsia="Times New Roman" w:hAnsi="Times New Roman" w:cs="Times New Roman"/>
          <w:b/>
          <w:bCs/>
          <w:color w:val="000000"/>
          <w:kern w:val="0"/>
          <w:highlight w:val="yellow"/>
          <w:lang w:eastAsia="ru-RU"/>
          <w14:ligatures w14:val="none"/>
        </w:rPr>
        <w:t>Почему нельзя обойтись класическими методами:</w:t>
      </w:r>
      <w:r w:rsidRPr="00534456">
        <w:rPr>
          <w:rFonts w:ascii="Times New Roman" w:eastAsia="Times New Roman" w:hAnsi="Times New Roman" w:cs="Times New Roman"/>
          <w:color w:val="000000"/>
          <w:kern w:val="0"/>
          <w:highlight w:val="yellow"/>
          <w:lang w:eastAsia="ru-RU"/>
          <w14:ligatures w14:val="none"/>
        </w:rPr>
        <w:t xml:space="preserve">  </w:t>
      </w:r>
      <w:r w:rsidR="006718F0" w:rsidRPr="00534456">
        <w:rPr>
          <w:rFonts w:ascii="Times New Roman" w:eastAsia="Times New Roman" w:hAnsi="Times New Roman" w:cs="Times New Roman"/>
          <w:color w:val="000000"/>
          <w:kern w:val="0"/>
          <w:highlight w:val="yellow"/>
          <w:lang w:eastAsia="ru-RU"/>
          <w14:ligatures w14:val="none"/>
        </w:rPr>
        <w:t xml:space="preserve">Простые методы вроде TF-IDF и статистических классификаторов не учитывают контекст слов и требуют большого объёма данных. </w:t>
      </w:r>
      <w:r w:rsidRPr="00534456">
        <w:rPr>
          <w:rFonts w:ascii="Times New Roman" w:eastAsia="Times New Roman" w:hAnsi="Times New Roman" w:cs="Times New Roman"/>
          <w:color w:val="000000"/>
          <w:kern w:val="0"/>
          <w:highlight w:val="yellow"/>
          <w:lang w:eastAsia="ru-RU"/>
          <w14:ligatures w14:val="none"/>
        </w:rPr>
        <w:br/>
      </w:r>
      <w:r w:rsidRPr="00534456">
        <w:rPr>
          <w:rFonts w:ascii="Times New Roman" w:eastAsia="Times New Roman" w:hAnsi="Times New Roman" w:cs="Times New Roman"/>
          <w:color w:val="000000"/>
          <w:kern w:val="0"/>
          <w:highlight w:val="yellow"/>
          <w:lang w:eastAsia="ru-RU"/>
          <w14:ligatures w14:val="none"/>
        </w:rPr>
        <w:br/>
      </w:r>
      <w:r w:rsidR="006718F0" w:rsidRPr="00534456">
        <w:rPr>
          <w:rFonts w:ascii="Times New Roman" w:eastAsia="Times New Roman" w:hAnsi="Times New Roman" w:cs="Times New Roman"/>
          <w:b/>
          <w:bCs/>
          <w:color w:val="000000"/>
          <w:kern w:val="0"/>
          <w:highlight w:val="yellow"/>
          <w:lang w:eastAsia="ru-RU"/>
          <w14:ligatures w14:val="none"/>
        </w:rPr>
        <w:t xml:space="preserve">Предобученные </w:t>
      </w:r>
      <w:r w:rsidRPr="00534456">
        <w:rPr>
          <w:rFonts w:ascii="Times New Roman" w:eastAsia="Times New Roman" w:hAnsi="Times New Roman" w:cs="Times New Roman"/>
          <w:color w:val="000000"/>
          <w:kern w:val="0"/>
          <w:highlight w:val="yellow"/>
          <w:lang w:eastAsia="ru-RU"/>
          <w14:ligatures w14:val="none"/>
        </w:rPr>
        <w:t xml:space="preserve">трансформер </w:t>
      </w:r>
      <w:r w:rsidR="006718F0" w:rsidRPr="00534456">
        <w:rPr>
          <w:rFonts w:ascii="Times New Roman" w:eastAsia="Times New Roman" w:hAnsi="Times New Roman" w:cs="Times New Roman"/>
          <w:color w:val="000000"/>
          <w:kern w:val="0"/>
          <w:highlight w:val="yellow"/>
          <w:lang w:eastAsia="ru-RU"/>
          <w14:ligatures w14:val="none"/>
        </w:rPr>
        <w:t>модели типа BERT понимают контекст, но при сильном дисбалансе классов их качество остаётся низким</w:t>
      </w:r>
      <w:r w:rsidR="006F3644" w:rsidRPr="00534456">
        <w:rPr>
          <w:rFonts w:ascii="Times New Roman" w:eastAsia="Times New Roman" w:hAnsi="Times New Roman" w:cs="Times New Roman"/>
          <w:color w:val="000000"/>
          <w:kern w:val="0"/>
          <w:highlight w:val="yellow"/>
          <w:lang w:eastAsia="ru-RU"/>
          <w14:ligatures w14:val="none"/>
        </w:rPr>
        <w:t xml:space="preserve">, </w:t>
      </w:r>
      <w:r w:rsidR="007F0FCF" w:rsidRPr="00534456">
        <w:rPr>
          <w:rFonts w:ascii="Times New Roman" w:eastAsia="Times New Roman" w:hAnsi="Times New Roman" w:cs="Times New Roman"/>
          <w:color w:val="000000"/>
          <w:kern w:val="0"/>
          <w:highlight w:val="yellow"/>
          <w:lang w:eastAsia="ru-RU"/>
          <w14:ligatures w14:val="none"/>
        </w:rPr>
        <w:t xml:space="preserve">ведь </w:t>
      </w:r>
      <w:r w:rsidR="006F3644" w:rsidRPr="00534456">
        <w:rPr>
          <w:rFonts w:ascii="Times New Roman" w:eastAsia="Times New Roman" w:hAnsi="Times New Roman" w:cs="Times New Roman"/>
          <w:color w:val="000000"/>
          <w:kern w:val="0"/>
          <w:highlight w:val="yellow"/>
          <w:lang w:eastAsia="ru-RU"/>
          <w14:ligatures w14:val="none"/>
        </w:rPr>
        <w:t>миноторитарные классы</w:t>
      </w:r>
      <w:r w:rsidR="007F0FCF" w:rsidRPr="00534456">
        <w:rPr>
          <w:rFonts w:ascii="Times New Roman" w:eastAsia="Times New Roman" w:hAnsi="Times New Roman" w:cs="Times New Roman"/>
          <w:color w:val="000000"/>
          <w:kern w:val="0"/>
          <w:highlight w:val="yellow"/>
          <w:lang w:eastAsia="ru-RU"/>
          <w14:ligatures w14:val="none"/>
        </w:rPr>
        <w:t xml:space="preserve"> </w:t>
      </w:r>
      <w:r w:rsidR="007F0FCF" w:rsidRPr="00534456">
        <w:rPr>
          <w:rFonts w:ascii="Times New Roman" w:eastAsia="Times New Roman" w:hAnsi="Times New Roman" w:cs="Times New Roman"/>
          <w:color w:val="000000"/>
          <w:kern w:val="0"/>
          <w:highlight w:val="yellow"/>
          <w:lang w:eastAsia="ru-RU"/>
          <w14:ligatures w14:val="none"/>
        </w:rPr>
        <w:t>часто</w:t>
      </w:r>
      <w:r w:rsidR="006F3644" w:rsidRPr="00534456">
        <w:rPr>
          <w:rFonts w:ascii="Times New Roman" w:eastAsia="Times New Roman" w:hAnsi="Times New Roman" w:cs="Times New Roman"/>
          <w:color w:val="000000"/>
          <w:kern w:val="0"/>
          <w:highlight w:val="yellow"/>
          <w:lang w:eastAsia="ru-RU"/>
          <w14:ligatures w14:val="none"/>
        </w:rPr>
        <w:t xml:space="preserve"> не учитываются</w:t>
      </w:r>
      <w:r w:rsidR="006718F0" w:rsidRPr="00534456">
        <w:rPr>
          <w:rFonts w:ascii="Times New Roman" w:eastAsia="Times New Roman" w:hAnsi="Times New Roman" w:cs="Times New Roman"/>
          <w:color w:val="000000"/>
          <w:kern w:val="0"/>
          <w:highlight w:val="yellow"/>
          <w:lang w:eastAsia="ru-RU"/>
          <w14:ligatures w14:val="none"/>
        </w:rPr>
        <w:t xml:space="preserve">. </w:t>
      </w:r>
    </w:p>
    <w:p w14:paraId="731F367F" w14:textId="5291A1B9" w:rsidR="006718F0" w:rsidRPr="00534456" w:rsidRDefault="006F3644" w:rsidP="00601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highlight w:val="yellow"/>
          <w:lang w:eastAsia="ru-RU"/>
          <w14:ligatures w14:val="none"/>
        </w:rPr>
      </w:pPr>
      <w:r w:rsidRPr="00534456">
        <w:rPr>
          <w:rFonts w:ascii="Times New Roman" w:eastAsia="Times New Roman" w:hAnsi="Times New Roman" w:cs="Times New Roman"/>
          <w:b/>
          <w:bCs/>
          <w:color w:val="000000"/>
          <w:kern w:val="0"/>
          <w:highlight w:val="yellow"/>
          <w:lang w:val="en-US" w:eastAsia="ru-RU"/>
          <w14:ligatures w14:val="none"/>
        </w:rPr>
        <w:t>LLM</w:t>
      </w:r>
      <w:r w:rsidR="006718F0" w:rsidRPr="00534456">
        <w:rPr>
          <w:rFonts w:ascii="Times New Roman" w:eastAsia="Times New Roman" w:hAnsi="Times New Roman" w:cs="Times New Roman"/>
          <w:color w:val="000000"/>
          <w:kern w:val="0"/>
          <w:highlight w:val="yellow"/>
          <w:lang w:eastAsia="ru-RU"/>
          <w14:ligatures w14:val="none"/>
        </w:rPr>
        <w:t xml:space="preserve"> </w:t>
      </w:r>
      <w:r w:rsidR="00ED4269" w:rsidRPr="00534456">
        <w:rPr>
          <w:rFonts w:ascii="Times New Roman" w:eastAsia="Times New Roman" w:hAnsi="Times New Roman" w:cs="Times New Roman"/>
          <w:color w:val="000000"/>
          <w:kern w:val="0"/>
          <w:highlight w:val="yellow"/>
          <w:lang w:eastAsia="ru-RU"/>
          <w14:ligatures w14:val="none"/>
        </w:rPr>
        <w:t xml:space="preserve"> же </w:t>
      </w:r>
      <w:r w:rsidR="006718F0" w:rsidRPr="00534456">
        <w:rPr>
          <w:rFonts w:ascii="Times New Roman" w:eastAsia="Times New Roman" w:hAnsi="Times New Roman" w:cs="Times New Roman"/>
          <w:color w:val="000000"/>
          <w:kern w:val="0"/>
          <w:highlight w:val="yellow"/>
          <w:lang w:eastAsia="ru-RU"/>
          <w14:ligatures w14:val="none"/>
        </w:rPr>
        <w:t>дают преимущество за счёт масштаба предобучения: они имеют значительно больше знаний о языке и предметных областях, а методы дообучения позволяют адаптировать их к задаче при минимальном количестве примеров.</w:t>
      </w:r>
    </w:p>
    <w:p w14:paraId="3683AB5A" w14:textId="344EC4D1" w:rsidR="006718F0" w:rsidRPr="00534456" w:rsidRDefault="006F3644" w:rsidP="00601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highlight w:val="yellow"/>
          <w:lang w:eastAsia="ru-RU"/>
          <w14:ligatures w14:val="none"/>
        </w:rPr>
      </w:pPr>
      <w:r w:rsidRPr="00534456">
        <w:rPr>
          <w:rFonts w:ascii="Times New Roman" w:eastAsia="Times New Roman" w:hAnsi="Times New Roman" w:cs="Times New Roman"/>
          <w:color w:val="000000"/>
          <w:kern w:val="0"/>
          <w:highlight w:val="yellow"/>
          <w:lang w:eastAsia="ru-RU"/>
          <w14:ligatures w14:val="none"/>
        </w:rPr>
        <w:t>Р</w:t>
      </w:r>
      <w:r w:rsidR="006718F0" w:rsidRPr="00534456">
        <w:rPr>
          <w:rFonts w:ascii="Times New Roman" w:eastAsia="Times New Roman" w:hAnsi="Times New Roman" w:cs="Times New Roman"/>
          <w:color w:val="000000"/>
          <w:kern w:val="0"/>
          <w:highlight w:val="yellow"/>
          <w:lang w:eastAsia="ru-RU"/>
          <w14:ligatures w14:val="none"/>
        </w:rPr>
        <w:t>усский язык морфологически богаче английского и слабо представлен в обучающих данных большинства LLM, поэтому нужно отдельно исследовать, как методы дообучения работают именно для русскоязычных текстов.</w:t>
      </w:r>
    </w:p>
    <w:p w14:paraId="2BA22C9C" w14:textId="1F7CC9EC" w:rsidR="00601F4D" w:rsidRPr="007E5928" w:rsidRDefault="00601F4D" w:rsidP="00601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  <w:r w:rsidRPr="00534456">
        <w:rPr>
          <w:rFonts w:ascii="Times New Roman" w:eastAsia="Times New Roman" w:hAnsi="Times New Roman" w:cs="Times New Roman"/>
          <w:color w:val="000000"/>
          <w:kern w:val="0"/>
          <w:highlight w:val="yellow"/>
          <w:lang w:eastAsia="ru-RU"/>
          <w14:ligatures w14:val="none"/>
        </w:rPr>
        <w:t>Цель работы — сравнить и апробировать методы дообучения LLM</w:t>
      </w:r>
      <w:r w:rsidR="007E5928" w:rsidRPr="00534456">
        <w:rPr>
          <w:rFonts w:ascii="Times New Roman" w:eastAsia="Times New Roman" w:hAnsi="Times New Roman" w:cs="Times New Roman"/>
          <w:color w:val="000000"/>
          <w:kern w:val="0"/>
          <w:highlight w:val="yellow"/>
          <w:lang w:eastAsia="ru-RU"/>
          <w14:ligatures w14:val="none"/>
        </w:rPr>
        <w:t xml:space="preserve"> между собой, а так же с классическими методами и с моделями типа </w:t>
      </w:r>
      <w:r w:rsidR="007E5928" w:rsidRPr="00534456">
        <w:rPr>
          <w:rFonts w:ascii="Times New Roman" w:eastAsia="Times New Roman" w:hAnsi="Times New Roman" w:cs="Times New Roman"/>
          <w:color w:val="000000"/>
          <w:kern w:val="0"/>
          <w:highlight w:val="yellow"/>
          <w:lang w:val="en-US" w:eastAsia="ru-RU"/>
          <w14:ligatures w14:val="none"/>
        </w:rPr>
        <w:t>BERT</w:t>
      </w:r>
      <w:r w:rsidR="007E5928" w:rsidRPr="00534456">
        <w:rPr>
          <w:rFonts w:ascii="Times New Roman" w:eastAsia="Times New Roman" w:hAnsi="Times New Roman" w:cs="Times New Roman"/>
          <w:color w:val="000000"/>
          <w:kern w:val="0"/>
          <w:highlight w:val="yellow"/>
          <w:lang w:eastAsia="ru-RU"/>
          <w14:ligatures w14:val="none"/>
        </w:rPr>
        <w:t xml:space="preserve">. Получить модель с наилучшими метриками </w:t>
      </w:r>
      <w:r w:rsidRPr="00534456">
        <w:rPr>
          <w:rFonts w:ascii="Times New Roman" w:eastAsia="Times New Roman" w:hAnsi="Times New Roman" w:cs="Times New Roman"/>
          <w:color w:val="000000"/>
          <w:kern w:val="0"/>
          <w:highlight w:val="yellow"/>
          <w:lang w:eastAsia="ru-RU"/>
          <w14:ligatures w14:val="none"/>
        </w:rPr>
        <w:t xml:space="preserve"> для автоматической классификации входящей корреспонденции на данных реальной нефтедобывающей компании.</w:t>
      </w:r>
    </w:p>
    <w:p w14:paraId="07963218" w14:textId="77777777" w:rsidR="00601F4D" w:rsidRPr="00601F4D" w:rsidRDefault="0077044B" w:rsidP="00601F4D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pict w14:anchorId="6F5D4EE1">
          <v:rect id="Horizontal Line 3" o:spid="_x0000_s1035" alt="" style="width:467.75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280C78E5" w14:textId="1FBB2142" w:rsidR="00601F4D" w:rsidRPr="00601F4D" w:rsidRDefault="00601F4D" w:rsidP="00601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  <w:r w:rsidRPr="00601F4D">
        <w:rPr>
          <w:rFonts w:ascii="Times New Roman" w:eastAsia="Times New Roman" w:hAnsi="Times New Roman" w:cs="Times New Roman"/>
          <w:b/>
          <w:bCs/>
          <w:color w:val="000000"/>
          <w:kern w:val="0"/>
          <w:lang w:eastAsia="ru-RU"/>
          <w14:ligatures w14:val="none"/>
        </w:rPr>
        <w:t>Слайд 3 — Данные (~35 сек)</w:t>
      </w:r>
    </w:p>
    <w:p w14:paraId="0186A92F" w14:textId="1DD35EC2" w:rsidR="00601F4D" w:rsidRPr="00601F4D" w:rsidRDefault="00601F4D" w:rsidP="00601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  <w:r w:rsidRPr="00601F4D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Исходный корпус </w:t>
      </w:r>
      <w:r w:rsidR="001E5C12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представляет собой </w:t>
      </w:r>
      <w:r w:rsidRPr="00601F4D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1774 письма, распределённых по 36 </w:t>
      </w:r>
      <w:r w:rsidR="006F3644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блокам</w:t>
      </w:r>
      <w:r w:rsidRPr="00601F4D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 компании. Персональные данные</w:t>
      </w:r>
      <w:r w:rsidR="00534456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, такие как </w:t>
      </w:r>
      <w:r w:rsidR="00534456" w:rsidRPr="00601F4D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имена, организации, даты</w:t>
      </w:r>
      <w:r w:rsidR="00534456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 </w:t>
      </w:r>
      <w:r w:rsidR="00534456" w:rsidRPr="00601F4D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—</w:t>
      </w:r>
      <w:r w:rsidRPr="00601F4D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 заменены плейсхолдерами.</w:t>
      </w:r>
    </w:p>
    <w:p w14:paraId="7135E758" w14:textId="728806C4" w:rsidR="007E5928" w:rsidRDefault="00601F4D" w:rsidP="00601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  <w:r w:rsidRPr="00601F4D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При первичном анализе обнаружились </w:t>
      </w:r>
      <w:r w:rsidR="00534456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такие </w:t>
      </w:r>
      <w:r w:rsidRPr="00601F4D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проблемы в данных</w:t>
      </w:r>
      <w:r w:rsidR="00534456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, как:</w:t>
      </w:r>
      <w:r w:rsidRPr="00601F4D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 4 полных дубликата</w:t>
      </w:r>
      <w:r w:rsidR="00AF5247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 и 1 дубликат </w:t>
      </w:r>
      <w:r w:rsidR="00534456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между блоками</w:t>
      </w:r>
      <w:r w:rsidRPr="00601F4D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, а также 19 аномальных </w:t>
      </w:r>
      <w:r w:rsidR="00AF5247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писем</w:t>
      </w:r>
      <w:r w:rsidRPr="00601F4D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 </w:t>
      </w:r>
      <w:r w:rsidR="001E5C12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в которых </w:t>
      </w:r>
      <w:r w:rsidRPr="00601F4D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письма в тысячи слов, но с менее чем 50 уникальными. Это оказались циклические повторения фраз</w:t>
      </w:r>
      <w:r w:rsidR="001E5C12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 и табличные данные</w:t>
      </w:r>
      <w:r w:rsidRPr="00601F4D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. </w:t>
      </w:r>
    </w:p>
    <w:p w14:paraId="5B723CBD" w14:textId="45B39BAE" w:rsidR="007E5928" w:rsidRDefault="00534456" w:rsidP="00601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  <w:r w:rsidRPr="00601F4D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lastRenderedPageBreak/>
        <w:t>Главная проблема</w:t>
      </w:r>
      <w:r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 представлена на графике</w:t>
      </w:r>
      <w:r w:rsidRPr="00601F4D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 — сильный дисбаланс: 10 блоков содержат менее 10 примеров, а отдельные классы — всего по 2 письма. При этом самый крупный блок — 249 писем.</w:t>
      </w:r>
    </w:p>
    <w:p w14:paraId="2DABD6DA" w14:textId="77777777" w:rsidR="007E5928" w:rsidRPr="00601F4D" w:rsidRDefault="007E5928" w:rsidP="007E592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noProof/>
        </w:rPr>
        <mc:AlternateContent>
          <mc:Choice Requires="wps">
            <w:drawing>
              <wp:inline distT="0" distB="0" distL="0" distR="0" wp14:anchorId="1DE141A8" wp14:editId="65A09239">
                <wp:extent cx="5940425" cy="635"/>
                <wp:effectExtent l="0" t="0" r="15875" b="24765"/>
                <wp:docPr id="20300325" name="Horizontal Lin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5940425" cy="63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2941943" id="Horizontal Line 4" o:spid="_x0000_s1026" style="width:467.75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" filled="f">
                <v:path arrowok="t"/>
                <w10:anchorlock/>
              </v:rect>
            </w:pict>
          </mc:Fallback>
        </mc:AlternateContent>
      </w:r>
    </w:p>
    <w:p w14:paraId="3E7E9F49" w14:textId="7084FD10" w:rsidR="007E5928" w:rsidRDefault="007E5928" w:rsidP="00601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  <w:r w:rsidRPr="00601F4D">
        <w:rPr>
          <w:rFonts w:ascii="Times New Roman" w:eastAsia="Times New Roman" w:hAnsi="Times New Roman" w:cs="Times New Roman"/>
          <w:b/>
          <w:bCs/>
          <w:color w:val="000000"/>
          <w:kern w:val="0"/>
          <w:lang w:eastAsia="ru-RU"/>
          <w14:ligatures w14:val="none"/>
        </w:rPr>
        <w:t xml:space="preserve">Слайд </w:t>
      </w:r>
      <w:r>
        <w:rPr>
          <w:rFonts w:ascii="Times New Roman" w:eastAsia="Times New Roman" w:hAnsi="Times New Roman" w:cs="Times New Roman"/>
          <w:b/>
          <w:bCs/>
          <w:color w:val="000000"/>
          <w:kern w:val="0"/>
          <w:lang w:eastAsia="ru-RU"/>
          <w14:ligatures w14:val="none"/>
        </w:rPr>
        <w:t xml:space="preserve">4 </w:t>
      </w:r>
      <w:r w:rsidRPr="00601F4D">
        <w:rPr>
          <w:rFonts w:ascii="Times New Roman" w:eastAsia="Times New Roman" w:hAnsi="Times New Roman" w:cs="Times New Roman"/>
          <w:b/>
          <w:bCs/>
          <w:color w:val="000000"/>
          <w:kern w:val="0"/>
          <w:lang w:eastAsia="ru-RU"/>
          <w14:ligatures w14:val="none"/>
        </w:rPr>
        <w:t>очистка корпуса</w:t>
      </w:r>
      <w:r>
        <w:rPr>
          <w:rFonts w:ascii="Times New Roman" w:eastAsia="Times New Roman" w:hAnsi="Times New Roman" w:cs="Times New Roman"/>
          <w:b/>
          <w:bCs/>
          <w:color w:val="000000"/>
          <w:kern w:val="0"/>
          <w:lang w:eastAsia="ru-RU"/>
          <w14:ligatures w14:val="none"/>
        </w:rPr>
        <w:t xml:space="preserve"> данных</w:t>
      </w:r>
    </w:p>
    <w:p w14:paraId="26A2EF19" w14:textId="360D7CEF" w:rsidR="001E5C12" w:rsidRPr="001E5C12" w:rsidRDefault="007F5E4D" w:rsidP="00601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Так же обнаружились и друге аномалии</w:t>
      </w:r>
      <w:r w:rsidR="001E5C12" w:rsidRPr="001E5C12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:</w:t>
      </w:r>
    </w:p>
    <w:p w14:paraId="2E2369EE" w14:textId="77777777" w:rsidR="001E5C12" w:rsidRPr="001E5C12" w:rsidRDefault="007F5E4D" w:rsidP="001E5C12">
      <w:pPr>
        <w:pStyle w:val="a7"/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  <w:r w:rsidRPr="001E5C12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цепочки повторяющихся слов</w:t>
      </w:r>
    </w:p>
    <w:p w14:paraId="2D6B430D" w14:textId="2C9EC3C3" w:rsidR="001E5C12" w:rsidRPr="001E5C12" w:rsidRDefault="007F5E4D" w:rsidP="001E5C12">
      <w:pPr>
        <w:pStyle w:val="a7"/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  <w:r w:rsidRPr="001E5C12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фраз</w:t>
      </w:r>
    </w:p>
    <w:p w14:paraId="59F55A78" w14:textId="71E1F6A3" w:rsidR="001E5C12" w:rsidRPr="001E5C12" w:rsidRDefault="001E5C12" w:rsidP="001E5C12">
      <w:pPr>
        <w:pStyle w:val="a7"/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  <w:r w:rsidRPr="001E5C12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П</w:t>
      </w:r>
      <w:r w:rsidR="007F5E4D" w:rsidRPr="001E5C12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редложений</w:t>
      </w:r>
    </w:p>
    <w:p w14:paraId="6F6B8F2F" w14:textId="0BF3E8DC" w:rsidR="001E5C12" w:rsidRPr="001E5C12" w:rsidRDefault="007F5E4D" w:rsidP="001E5C12">
      <w:pPr>
        <w:pStyle w:val="a7"/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  <w:r w:rsidRPr="001E5C12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цепочки вида слово-число.</w:t>
      </w:r>
    </w:p>
    <w:p w14:paraId="26152833" w14:textId="75DAF205" w:rsidR="00601F4D" w:rsidRPr="003E355E" w:rsidRDefault="007F5E4D" w:rsidP="001E5C12">
      <w:pPr>
        <w:spacing w:before="100" w:beforeAutospacing="1" w:after="100" w:afterAutospacing="1" w:line="240" w:lineRule="auto"/>
        <w:ind w:firstLine="708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 </w:t>
      </w:r>
      <w:r w:rsidR="00601F4D" w:rsidRPr="00601F4D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Для очистки был разработан специальный конвейер clean_text, который </w:t>
      </w:r>
      <w:r w:rsidR="001E5C12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находит в письмах такие цепочки и отрезает их</w:t>
      </w:r>
      <w:r w:rsidR="00601F4D" w:rsidRPr="00601F4D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, </w:t>
      </w:r>
      <w:r w:rsidR="001E5C12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при этом</w:t>
      </w:r>
      <w:r w:rsidR="00601F4D" w:rsidRPr="00601F4D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 сохраня</w:t>
      </w:r>
      <w:r w:rsidR="001E5C12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я</w:t>
      </w:r>
      <w:r w:rsidR="00601F4D" w:rsidRPr="00601F4D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 информативные длинные письма.</w:t>
      </w:r>
      <w:r w:rsidR="00534456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br/>
        <w:t>В результате очистки</w:t>
      </w:r>
      <w:r w:rsidR="003E355E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 максимальная длина письма сократилась.</w:t>
      </w:r>
      <w:r w:rsidR="003E355E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br/>
        <w:t>Среднее значение приблизилось к медианному, распределение стало более симметричным.</w:t>
      </w:r>
      <w:r w:rsidR="003E355E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br/>
        <w:t>Медиананные значения остались на том же уровне.</w:t>
      </w:r>
    </w:p>
    <w:p w14:paraId="53ED404D" w14:textId="77777777" w:rsidR="00601F4D" w:rsidRPr="00601F4D" w:rsidRDefault="0077044B" w:rsidP="00601F4D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pict w14:anchorId="58EA1F5C">
          <v:rect id="Horizontal Line 4" o:spid="_x0000_s1034" alt="" style="width:467.75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4FC8BE13" w14:textId="77777777" w:rsidR="00601F4D" w:rsidRPr="00601F4D" w:rsidRDefault="00601F4D" w:rsidP="00601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  <w:r w:rsidRPr="00601F4D">
        <w:rPr>
          <w:rFonts w:ascii="Times New Roman" w:eastAsia="Times New Roman" w:hAnsi="Times New Roman" w:cs="Times New Roman"/>
          <w:b/>
          <w:bCs/>
          <w:color w:val="000000"/>
          <w:kern w:val="0"/>
          <w:lang w:eastAsia="ru-RU"/>
          <w14:ligatures w14:val="none"/>
        </w:rPr>
        <w:t>Слайд 4 — Семантический анализ (~40 сек)</w:t>
      </w:r>
    </w:p>
    <w:p w14:paraId="6330B6DE" w14:textId="2649AE5A" w:rsidR="00601F4D" w:rsidRPr="00601F4D" w:rsidRDefault="005E06E4" w:rsidP="00601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  <w:r w:rsidRPr="00127574">
        <w:rPr>
          <w:rFonts w:ascii="Times New Roman" w:eastAsia="Times New Roman" w:hAnsi="Times New Roman" w:cs="Times New Roman"/>
          <w:color w:val="000000"/>
          <w:kern w:val="0"/>
          <w:highlight w:val="yellow"/>
          <w:lang w:eastAsia="ru-RU"/>
          <w14:ligatures w14:val="none"/>
        </w:rPr>
        <w:t xml:space="preserve">Для анализа </w:t>
      </w:r>
      <w:r w:rsidR="00601F4D" w:rsidRPr="00127574">
        <w:rPr>
          <w:rFonts w:ascii="Times New Roman" w:eastAsia="Times New Roman" w:hAnsi="Times New Roman" w:cs="Times New Roman"/>
          <w:color w:val="000000"/>
          <w:kern w:val="0"/>
          <w:highlight w:val="yellow"/>
          <w:lang w:eastAsia="ru-RU"/>
          <w14:ligatures w14:val="none"/>
        </w:rPr>
        <w:t>, были применены три группы методов анализа.</w:t>
      </w:r>
    </w:p>
    <w:p w14:paraId="5EE445ED" w14:textId="4F9EB3DD" w:rsidR="00601F4D" w:rsidRPr="00601F4D" w:rsidRDefault="00601F4D" w:rsidP="00601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  <w:r w:rsidRPr="00601F4D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Первое — текстовые метрики</w:t>
      </w:r>
      <w:r w:rsidR="00442AA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 такие как</w:t>
      </w:r>
      <w:r w:rsidRPr="00601F4D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 лексическое разнообразие, доля уникальных слов. Они позволили выделить только крайние группы — шаблонные юридические письма и короткие уникальные тексты. Но основная масса, примерно 25 блоков, по этим метрикам неразличима — деловая лексика во всех классах одинаковая.</w:t>
      </w:r>
    </w:p>
    <w:p w14:paraId="765B88C9" w14:textId="6F04CA22" w:rsidR="00601F4D" w:rsidRPr="00601F4D" w:rsidRDefault="00601F4D" w:rsidP="00601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  <w:r w:rsidRPr="00601F4D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Второе — тематическое моделирование методом LDA на 30 темах</w:t>
      </w:r>
      <w:r w:rsidR="00442AA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 с удалением стоп слов и плейсхолдеров</w:t>
      </w:r>
      <w:r w:rsidRPr="00601F4D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. </w:t>
      </w:r>
      <w:r w:rsidR="00442AA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В т</w:t>
      </w:r>
      <w:r w:rsidRPr="00601F4D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ем</w:t>
      </w:r>
      <w:r w:rsidR="00442AA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ах</w:t>
      </w:r>
      <w:r w:rsidRPr="00601F4D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 пересекаются: слова «договор», «работа», «объект» встречаются практически во всех классах. Чётко разграничить блоки на </w:t>
      </w:r>
      <w:r w:rsidR="00442AA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 данном </w:t>
      </w:r>
      <w:r w:rsidRPr="00601F4D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уровне не получилось.</w:t>
      </w:r>
    </w:p>
    <w:p w14:paraId="309B723E" w14:textId="77777777" w:rsidR="00601F4D" w:rsidRPr="00601F4D" w:rsidRDefault="00601F4D" w:rsidP="00601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  <w:r w:rsidRPr="00601F4D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Третье — кластеризация на основе эмбеддингов SBERT с проекцией UMAP и алгоритмом HDBSCAN. Результат: 7 кластеров, но 84% всех писем попали в один большой размытый кластер.</w:t>
      </w:r>
    </w:p>
    <w:p w14:paraId="567A8BAA" w14:textId="77777777" w:rsidR="00601F4D" w:rsidRPr="00601F4D" w:rsidRDefault="00601F4D" w:rsidP="00601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  <w:r w:rsidRPr="00601F4D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Вывод: </w:t>
      </w:r>
      <w:r w:rsidRPr="00127574">
        <w:rPr>
          <w:rFonts w:ascii="Times New Roman" w:eastAsia="Times New Roman" w:hAnsi="Times New Roman" w:cs="Times New Roman"/>
          <w:color w:val="000000"/>
          <w:kern w:val="0"/>
          <w:highlight w:val="yellow"/>
          <w:lang w:eastAsia="ru-RU"/>
          <w14:ligatures w14:val="none"/>
        </w:rPr>
        <w:t>на уровне эмбеддингов классы практически неразделимы. Это означает, что для решения задачи необходимы аугментация данных для компенсации дисбаланса и дообучение модели.</w:t>
      </w:r>
    </w:p>
    <w:p w14:paraId="364CDC1D" w14:textId="77777777" w:rsidR="00601F4D" w:rsidRPr="00601F4D" w:rsidRDefault="0077044B" w:rsidP="00601F4D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pict w14:anchorId="088F50E7">
          <v:rect id="Horizontal Line 5" o:spid="_x0000_s1033" alt="" style="width:467.75pt;height:1.1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3DA518D4" w14:textId="2CD6033A" w:rsidR="00601F4D" w:rsidRPr="00601F4D" w:rsidRDefault="00601F4D" w:rsidP="00601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  <w:r w:rsidRPr="00601F4D">
        <w:rPr>
          <w:rFonts w:ascii="Times New Roman" w:eastAsia="Times New Roman" w:hAnsi="Times New Roman" w:cs="Times New Roman"/>
          <w:b/>
          <w:bCs/>
          <w:color w:val="000000"/>
          <w:kern w:val="0"/>
          <w:lang w:eastAsia="ru-RU"/>
          <w14:ligatures w14:val="none"/>
        </w:rPr>
        <w:t xml:space="preserve">Слайд 5 — Архитектура </w:t>
      </w:r>
      <w:r w:rsidR="00F06FBA">
        <w:rPr>
          <w:rFonts w:ascii="Times New Roman" w:eastAsia="Times New Roman" w:hAnsi="Times New Roman" w:cs="Times New Roman"/>
          <w:b/>
          <w:bCs/>
          <w:color w:val="000000"/>
          <w:kern w:val="0"/>
          <w:lang w:eastAsia="ru-RU"/>
          <w14:ligatures w14:val="none"/>
        </w:rPr>
        <w:t>конвейра</w:t>
      </w:r>
      <w:r w:rsidRPr="00601F4D">
        <w:rPr>
          <w:rFonts w:ascii="Times New Roman" w:eastAsia="Times New Roman" w:hAnsi="Times New Roman" w:cs="Times New Roman"/>
          <w:b/>
          <w:bCs/>
          <w:color w:val="000000"/>
          <w:kern w:val="0"/>
          <w:lang w:eastAsia="ru-RU"/>
          <w14:ligatures w14:val="none"/>
        </w:rPr>
        <w:t xml:space="preserve"> аугментации (~50 сек)</w:t>
      </w:r>
    </w:p>
    <w:p w14:paraId="01B6641F" w14:textId="28D0DD8A" w:rsidR="00601F4D" w:rsidRPr="00601F4D" w:rsidRDefault="00601F4D" w:rsidP="00601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  <w:r w:rsidRPr="00601F4D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Для аугментации был разработан трёхэтапный </w:t>
      </w:r>
      <w:r w:rsidR="00F06FB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конвейр</w:t>
      </w:r>
      <w:r w:rsidRPr="00601F4D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. </w:t>
      </w:r>
    </w:p>
    <w:p w14:paraId="4D2BAA57" w14:textId="526F85FF" w:rsidR="00601F4D" w:rsidRPr="00127574" w:rsidRDefault="00601F4D" w:rsidP="00601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highlight w:val="yellow"/>
          <w:lang w:eastAsia="ru-RU"/>
          <w14:ligatures w14:val="none"/>
        </w:rPr>
      </w:pPr>
      <w:r w:rsidRPr="00127574">
        <w:rPr>
          <w:rFonts w:ascii="Times New Roman" w:eastAsia="Times New Roman" w:hAnsi="Times New Roman" w:cs="Times New Roman"/>
          <w:color w:val="000000"/>
          <w:kern w:val="0"/>
          <w:highlight w:val="yellow"/>
          <w:lang w:eastAsia="ru-RU"/>
          <w14:ligatures w14:val="none"/>
        </w:rPr>
        <w:lastRenderedPageBreak/>
        <w:t xml:space="preserve">Первый этап — для блоков с менее чем 15 </w:t>
      </w:r>
      <w:r w:rsidR="00F06FBA" w:rsidRPr="00127574">
        <w:rPr>
          <w:rFonts w:ascii="Times New Roman" w:eastAsia="Times New Roman" w:hAnsi="Times New Roman" w:cs="Times New Roman"/>
          <w:color w:val="000000"/>
          <w:kern w:val="0"/>
          <w:highlight w:val="yellow"/>
          <w:lang w:eastAsia="ru-RU"/>
          <w14:ligatures w14:val="none"/>
        </w:rPr>
        <w:t>письмами</w:t>
      </w:r>
      <w:r w:rsidRPr="00127574">
        <w:rPr>
          <w:rFonts w:ascii="Times New Roman" w:eastAsia="Times New Roman" w:hAnsi="Times New Roman" w:cs="Times New Roman"/>
          <w:color w:val="000000"/>
          <w:kern w:val="0"/>
          <w:highlight w:val="yellow"/>
          <w:lang w:eastAsia="ru-RU"/>
          <w14:ligatures w14:val="none"/>
        </w:rPr>
        <w:t>. Здесь применяется генерация принципиально новых писем с помощью LLM. Используется модель Qwen на 32 миллиарда параметров в квантизованном виде, инференс через фреймворк vLLM</w:t>
      </w:r>
      <w:r w:rsidR="00F06FBA" w:rsidRPr="00127574">
        <w:rPr>
          <w:rFonts w:ascii="Times New Roman" w:eastAsia="Times New Roman" w:hAnsi="Times New Roman" w:cs="Times New Roman"/>
          <w:color w:val="000000"/>
          <w:kern w:val="0"/>
          <w:highlight w:val="yellow"/>
          <w:lang w:eastAsia="ru-RU"/>
          <w14:ligatures w14:val="none"/>
        </w:rPr>
        <w:t xml:space="preserve"> для ускоренной паралельной обработки</w:t>
      </w:r>
      <w:r w:rsidRPr="00127574">
        <w:rPr>
          <w:rFonts w:ascii="Times New Roman" w:eastAsia="Times New Roman" w:hAnsi="Times New Roman" w:cs="Times New Roman"/>
          <w:color w:val="000000"/>
          <w:kern w:val="0"/>
          <w:highlight w:val="yellow"/>
          <w:lang w:eastAsia="ru-RU"/>
          <w14:ligatures w14:val="none"/>
        </w:rPr>
        <w:t>. Каждый промпт содержит уникальную случайную комбинацию из 5 реальных примеров, что повышает разнообразие. Генерация идёт с пятикратным запасом — потому что значительная часть текстов отсеивается на этапе фильтрации.</w:t>
      </w:r>
    </w:p>
    <w:p w14:paraId="1F32A47A" w14:textId="69784F53" w:rsidR="00601F4D" w:rsidRPr="00127574" w:rsidRDefault="00601F4D" w:rsidP="00601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highlight w:val="yellow"/>
          <w:lang w:eastAsia="ru-RU"/>
          <w14:ligatures w14:val="none"/>
        </w:rPr>
      </w:pPr>
      <w:r w:rsidRPr="00127574">
        <w:rPr>
          <w:rFonts w:ascii="Times New Roman" w:eastAsia="Times New Roman" w:hAnsi="Times New Roman" w:cs="Times New Roman"/>
          <w:color w:val="000000"/>
          <w:kern w:val="0"/>
          <w:highlight w:val="yellow"/>
          <w:lang w:eastAsia="ru-RU"/>
          <w14:ligatures w14:val="none"/>
        </w:rPr>
        <w:t xml:space="preserve">Второй этап — для блоков </w:t>
      </w:r>
      <w:r w:rsidR="00F06FBA" w:rsidRPr="00127574">
        <w:rPr>
          <w:rFonts w:ascii="Times New Roman" w:eastAsia="Times New Roman" w:hAnsi="Times New Roman" w:cs="Times New Roman"/>
          <w:color w:val="000000"/>
          <w:kern w:val="0"/>
          <w:highlight w:val="yellow"/>
          <w:lang w:eastAsia="ru-RU"/>
          <w14:ligatures w14:val="none"/>
        </w:rPr>
        <w:t>от 15 до 34</w:t>
      </w:r>
      <w:r w:rsidRPr="00127574">
        <w:rPr>
          <w:rFonts w:ascii="Times New Roman" w:eastAsia="Times New Roman" w:hAnsi="Times New Roman" w:cs="Times New Roman"/>
          <w:color w:val="000000"/>
          <w:kern w:val="0"/>
          <w:highlight w:val="yellow"/>
          <w:lang w:eastAsia="ru-RU"/>
          <w14:ligatures w14:val="none"/>
        </w:rPr>
        <w:t xml:space="preserve"> </w:t>
      </w:r>
      <w:r w:rsidR="00F06FBA" w:rsidRPr="00127574">
        <w:rPr>
          <w:rFonts w:ascii="Times New Roman" w:eastAsia="Times New Roman" w:hAnsi="Times New Roman" w:cs="Times New Roman"/>
          <w:color w:val="000000"/>
          <w:kern w:val="0"/>
          <w:highlight w:val="yellow"/>
          <w:lang w:eastAsia="ru-RU"/>
          <w14:ligatures w14:val="none"/>
        </w:rPr>
        <w:t>писем</w:t>
      </w:r>
      <w:r w:rsidRPr="00127574">
        <w:rPr>
          <w:rFonts w:ascii="Times New Roman" w:eastAsia="Times New Roman" w:hAnsi="Times New Roman" w:cs="Times New Roman"/>
          <w:color w:val="000000"/>
          <w:kern w:val="0"/>
          <w:highlight w:val="yellow"/>
          <w:lang w:eastAsia="ru-RU"/>
          <w14:ligatures w14:val="none"/>
        </w:rPr>
        <w:t>. Здесь используется парафраз через ту же LLM: модель получает одно конкретное письмо и переписывает его другими словами. Источники выбираются циклически — чтобы каждый оригинал использовался равномерно.</w:t>
      </w:r>
    </w:p>
    <w:p w14:paraId="74DC90C4" w14:textId="77777777" w:rsidR="00601F4D" w:rsidRPr="00601F4D" w:rsidRDefault="00601F4D" w:rsidP="00601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  <w:r w:rsidRPr="00127574">
        <w:rPr>
          <w:rFonts w:ascii="Times New Roman" w:eastAsia="Times New Roman" w:hAnsi="Times New Roman" w:cs="Times New Roman"/>
          <w:color w:val="000000"/>
          <w:kern w:val="0"/>
          <w:highlight w:val="yellow"/>
          <w:lang w:eastAsia="ru-RU"/>
          <w14:ligatures w14:val="none"/>
        </w:rPr>
        <w:t>Третий этап — для блоков с 35–49 примерами. Применяется обратный перевод через модель NLLB: русский — английский — русский. Перед переводом NER-плейсхолдеры маскируются специальными тегами, чтобы модель перевода их не исказила.</w:t>
      </w:r>
    </w:p>
    <w:p w14:paraId="4CAAB519" w14:textId="77777777" w:rsidR="00601F4D" w:rsidRPr="00601F4D" w:rsidRDefault="00601F4D" w:rsidP="00601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  <w:r w:rsidRPr="00601F4D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После каждого этапа группы пересчитываются. Целевой результат — не менее 50 примеров на класс.</w:t>
      </w:r>
    </w:p>
    <w:p w14:paraId="4BF270B3" w14:textId="77777777" w:rsidR="00601F4D" w:rsidRPr="00601F4D" w:rsidRDefault="0077044B" w:rsidP="00601F4D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pict w14:anchorId="476CD4AB">
          <v:rect id="Horizontal Line 6" o:spid="_x0000_s1032" alt="" style="width:467.75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2EDA5D18" w14:textId="596E8B61" w:rsidR="00601F4D" w:rsidRPr="00601F4D" w:rsidRDefault="00601F4D" w:rsidP="00601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  <w:r w:rsidRPr="00601F4D">
        <w:rPr>
          <w:rFonts w:ascii="Times New Roman" w:eastAsia="Times New Roman" w:hAnsi="Times New Roman" w:cs="Times New Roman"/>
          <w:b/>
          <w:bCs/>
          <w:color w:val="000000"/>
          <w:kern w:val="0"/>
          <w:lang w:eastAsia="ru-RU"/>
          <w14:ligatures w14:val="none"/>
        </w:rPr>
        <w:t>Слайд 6 — Система валидации и LLM-судья (~50 сек)</w:t>
      </w:r>
      <w:r w:rsidR="00127574">
        <w:rPr>
          <w:rFonts w:ascii="Times New Roman" w:eastAsia="Times New Roman" w:hAnsi="Times New Roman" w:cs="Times New Roman"/>
          <w:b/>
          <w:bCs/>
          <w:color w:val="000000"/>
          <w:kern w:val="0"/>
          <w:lang w:eastAsia="ru-RU"/>
          <w14:ligatures w14:val="none"/>
        </w:rPr>
        <w:t xml:space="preserve"> поработать над слайдом</w:t>
      </w:r>
    </w:p>
    <w:p w14:paraId="0A3221F0" w14:textId="770319B2" w:rsidR="00601F4D" w:rsidRPr="00601F4D" w:rsidRDefault="00F06FBA" w:rsidP="00601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В продолжении пайплайна</w:t>
      </w:r>
      <w:r w:rsidR="00601F4D" w:rsidRPr="00601F4D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 реализована двухуровневая система контроля качества.</w:t>
      </w:r>
    </w:p>
    <w:p w14:paraId="404C9ADA" w14:textId="77777777" w:rsidR="00601F4D" w:rsidRPr="00601F4D" w:rsidRDefault="00601F4D" w:rsidP="00601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  <w:r w:rsidRPr="00601F4D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Первый уровень — цепочка из семи автоматических фильтров, расположенных от дешёвых к дорогим. Сначала отсеиваются точные дубликаты, затем слишком короткие тексты, тексты не на русском языке, вырожденные генерации с циклическими повторами, иероглифы как артефакт модели Qwen, промпт-утечки — когда модель вместо письма описывает полученное задание. Последний фильтр — косинусное сходство через SBERT: текст не должен быть ни слишком похож на оригинал, ни слишком далёк от класса.</w:t>
      </w:r>
    </w:p>
    <w:p w14:paraId="55DD6C8B" w14:textId="4747CBB4" w:rsidR="00601F4D" w:rsidRPr="00601F4D" w:rsidRDefault="00601F4D" w:rsidP="00601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  <w:r w:rsidRPr="00601F4D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Второй уровень — LLM-судья. Та же модель Qwen с низкой температурой оценивает каждый текст по шкале от 1 до 10. Для генерации — по четырём критериям: естественность, связность, соответствие классу и полнота. Для парафраза — сохранение смысла и степень переформулировки. Порог отсечения — 5 баллов. Из пятикратного запаса отбираются лучшие</w:t>
      </w:r>
      <w:r w:rsidR="00127574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 кандидаты</w:t>
      </w:r>
      <w:r w:rsidRPr="00601F4D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.</w:t>
      </w:r>
    </w:p>
    <w:p w14:paraId="2A99F80C" w14:textId="77777777" w:rsidR="00601F4D" w:rsidRPr="00601F4D" w:rsidRDefault="0077044B" w:rsidP="00601F4D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pict w14:anchorId="68EB9E74">
          <v:rect id="Horizontal Line 7" o:spid="_x0000_s1031" alt="" style="width:467.75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6FCDBF3F" w14:textId="77777777" w:rsidR="00601F4D" w:rsidRPr="00601F4D" w:rsidRDefault="00601F4D" w:rsidP="00601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  <w:r w:rsidRPr="00601F4D">
        <w:rPr>
          <w:rFonts w:ascii="Times New Roman" w:eastAsia="Times New Roman" w:hAnsi="Times New Roman" w:cs="Times New Roman"/>
          <w:b/>
          <w:bCs/>
          <w:color w:val="000000"/>
          <w:kern w:val="0"/>
          <w:lang w:eastAsia="ru-RU"/>
          <w14:ligatures w14:val="none"/>
        </w:rPr>
        <w:t>Слайд 7 — Инфраструктурные решения (~30 сек)</w:t>
      </w:r>
    </w:p>
    <w:p w14:paraId="432EBA64" w14:textId="77777777" w:rsidR="00601F4D" w:rsidRPr="00601F4D" w:rsidRDefault="00601F4D" w:rsidP="00601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  <w:r w:rsidRPr="00601F4D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Пайплайн работает на арендуемых GPU, где сессии могут прерываться. Поэтому реализована система чекпоинтов — результаты сохраняются после обработки каждого класса, и при перезапуске работа продолжается с последнего сохранённого места.</w:t>
      </w:r>
    </w:p>
    <w:p w14:paraId="72B15462" w14:textId="77777777" w:rsidR="00601F4D" w:rsidRPr="00601F4D" w:rsidRDefault="00601F4D" w:rsidP="00601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  <w:r w:rsidRPr="00601F4D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Для адаптации под разное оборудование реализованы GPU-профили: для слабых карт загружается облегчённая модель перевода, для мощных — полная.</w:t>
      </w:r>
    </w:p>
    <w:p w14:paraId="17FF2D70" w14:textId="77777777" w:rsidR="00601F4D" w:rsidRPr="00601F4D" w:rsidRDefault="00601F4D" w:rsidP="00601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  <w:r w:rsidRPr="002C17A5">
        <w:rPr>
          <w:rFonts w:ascii="Times New Roman" w:eastAsia="Times New Roman" w:hAnsi="Times New Roman" w:cs="Times New Roman"/>
          <w:color w:val="000000"/>
          <w:kern w:val="0"/>
          <w:highlight w:val="yellow"/>
          <w:lang w:eastAsia="ru-RU"/>
          <w14:ligatures w14:val="none"/>
        </w:rPr>
        <w:lastRenderedPageBreak/>
        <w:t>На третьем этапе возникла проблема — модель перевода и модель-судья не помещаются в видеопамять одновременно. Решение — двухфазная архитектура: сначала работает перевод с фильтрацией, затем модели выгружаются и загружается судья для оценки.</w:t>
      </w:r>
    </w:p>
    <w:p w14:paraId="337EE2A7" w14:textId="77777777" w:rsidR="00601F4D" w:rsidRPr="00601F4D" w:rsidRDefault="00601F4D" w:rsidP="00601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  <w:r w:rsidRPr="00601F4D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Вся конфигурация вынесена в JSON-файлы, что позволяет менять модель или параметры без модификации кода.</w:t>
      </w:r>
    </w:p>
    <w:p w14:paraId="25C9E6A7" w14:textId="77777777" w:rsidR="00601F4D" w:rsidRPr="00601F4D" w:rsidRDefault="0077044B" w:rsidP="00601F4D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pict w14:anchorId="17AFF4D8">
          <v:rect id="Horizontal Line 8" o:spid="_x0000_s1030" alt="" style="width:467.75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23FC65B9" w14:textId="71EE3327" w:rsidR="0015670C" w:rsidRPr="002D1E3B" w:rsidRDefault="00601F4D" w:rsidP="00243C0C">
      <w:pPr>
        <w:spacing w:before="100" w:beforeAutospacing="1" w:after="100" w:afterAutospacing="1" w:line="240" w:lineRule="auto"/>
        <w:rPr>
          <w:rFonts w:ascii="JetBrains Mono" w:eastAsia="Times New Roman" w:hAnsi="JetBrains Mono" w:cs="JetBrains Mono"/>
          <w:color w:val="1F2328"/>
          <w:kern w:val="0"/>
          <w:sz w:val="21"/>
          <w:szCs w:val="21"/>
          <w:lang w:eastAsia="ru-RU"/>
          <w14:ligatures w14:val="none"/>
        </w:rPr>
      </w:pPr>
      <w:r w:rsidRPr="00601F4D">
        <w:rPr>
          <w:rFonts w:ascii="Times New Roman" w:eastAsia="Times New Roman" w:hAnsi="Times New Roman" w:cs="Times New Roman"/>
          <w:b/>
          <w:bCs/>
          <w:color w:val="000000"/>
          <w:kern w:val="0"/>
          <w:lang w:eastAsia="ru-RU"/>
          <w14:ligatures w14:val="none"/>
        </w:rPr>
        <w:t>Слайд 8 — Результаты аугментации (~35 сек)</w:t>
      </w:r>
      <w:r w:rsidR="0015670C">
        <w:rPr>
          <w:rFonts w:ascii="Times New Roman" w:eastAsia="Times New Roman" w:hAnsi="Times New Roman" w:cs="Times New Roman"/>
          <w:b/>
          <w:bCs/>
          <w:color w:val="000000"/>
          <w:kern w:val="0"/>
          <w:lang w:eastAsia="ru-RU"/>
          <w14:ligatures w14:val="none"/>
        </w:rPr>
        <w:br/>
      </w:r>
    </w:p>
    <w:p w14:paraId="697699EB" w14:textId="77777777" w:rsidR="00601F4D" w:rsidRPr="002C17A5" w:rsidRDefault="00601F4D" w:rsidP="00601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highlight w:val="yellow"/>
          <w:lang w:eastAsia="ru-RU"/>
          <w14:ligatures w14:val="none"/>
        </w:rPr>
      </w:pPr>
      <w:r w:rsidRPr="002C17A5">
        <w:rPr>
          <w:rFonts w:ascii="Times New Roman" w:eastAsia="Times New Roman" w:hAnsi="Times New Roman" w:cs="Times New Roman"/>
          <w:color w:val="000000"/>
          <w:kern w:val="0"/>
          <w:highlight w:val="yellow"/>
          <w:lang w:eastAsia="ru-RU"/>
          <w14:ligatures w14:val="none"/>
        </w:rPr>
        <w:t>Для оценки эффекта аугментации каждая модель обучалась дважды — на исходных и на аугментированных данных. Тестовая выборка одна и та же.</w:t>
      </w:r>
    </w:p>
    <w:p w14:paraId="05FBAA69" w14:textId="77777777" w:rsidR="00601F4D" w:rsidRPr="002C17A5" w:rsidRDefault="00601F4D" w:rsidP="00601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highlight w:val="yellow"/>
          <w:lang w:eastAsia="ru-RU"/>
          <w14:ligatures w14:val="none"/>
        </w:rPr>
      </w:pPr>
      <w:r w:rsidRPr="002C17A5">
        <w:rPr>
          <w:rFonts w:ascii="Times New Roman" w:eastAsia="Times New Roman" w:hAnsi="Times New Roman" w:cs="Times New Roman"/>
          <w:color w:val="000000"/>
          <w:kern w:val="0"/>
          <w:highlight w:val="yellow"/>
          <w:lang w:eastAsia="ru-RU"/>
          <w14:ligatures w14:val="none"/>
        </w:rPr>
        <w:t>Все пять моделей — три классических алгоритма и два варианта RuBERT — показали улучшение по обеим метрикам. Наибольший прирост у логистической регрессии — плюс 14,5 процентных пунктов по Balanced Accuracy. У rubert-tiny2 — плюс 14,1.</w:t>
      </w:r>
    </w:p>
    <w:p w14:paraId="22C5300D" w14:textId="3701F2C4" w:rsidR="00601F4D" w:rsidRPr="00601F4D" w:rsidRDefault="00601F4D" w:rsidP="00601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  <w:r w:rsidRPr="002C17A5">
        <w:rPr>
          <w:rFonts w:ascii="Times New Roman" w:eastAsia="Times New Roman" w:hAnsi="Times New Roman" w:cs="Times New Roman"/>
          <w:color w:val="000000"/>
          <w:kern w:val="0"/>
          <w:highlight w:val="yellow"/>
          <w:lang w:eastAsia="ru-RU"/>
          <w14:ligatures w14:val="none"/>
        </w:rPr>
        <w:t xml:space="preserve">Это логично: модели, чувствительные к объёму данных, получают наибольший выигрыш от аугментации. </w:t>
      </w:r>
      <w:r w:rsidR="0015670C" w:rsidRPr="002C17A5">
        <w:rPr>
          <w:rFonts w:ascii="Times New Roman" w:eastAsia="Times New Roman" w:hAnsi="Times New Roman" w:cs="Times New Roman"/>
          <w:color w:val="000000"/>
          <w:kern w:val="0"/>
          <w:highlight w:val="yellow"/>
          <w:lang w:eastAsia="ru-RU"/>
          <w14:ligatures w14:val="none"/>
        </w:rPr>
        <w:t>Если смотреть</w:t>
      </w:r>
      <w:r w:rsidRPr="002C17A5">
        <w:rPr>
          <w:rFonts w:ascii="Times New Roman" w:eastAsia="Times New Roman" w:hAnsi="Times New Roman" w:cs="Times New Roman"/>
          <w:color w:val="000000"/>
          <w:kern w:val="0"/>
          <w:highlight w:val="yellow"/>
          <w:lang w:eastAsia="ru-RU"/>
          <w14:ligatures w14:val="none"/>
        </w:rPr>
        <w:t xml:space="preserve"> на миноритарные классы — именно там recall вырос сильнее всего.</w:t>
      </w:r>
    </w:p>
    <w:p w14:paraId="01D11527" w14:textId="77777777" w:rsidR="00601F4D" w:rsidRPr="00601F4D" w:rsidRDefault="0077044B" w:rsidP="00601F4D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pict w14:anchorId="6A9F7D6C">
          <v:rect id="Horizontal Line 9" o:spid="_x0000_s1029" alt="" style="width:467.75pt;height:1.1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4F720C47" w14:textId="77777777" w:rsidR="009E5C41" w:rsidRDefault="009E5C41" w:rsidP="009E5C41">
      <w:pPr>
        <w:pStyle w:val="font-claude-response-body"/>
        <w:rPr>
          <w:color w:val="000000"/>
        </w:rPr>
      </w:pPr>
      <w:r>
        <w:rPr>
          <w:rStyle w:val="ad"/>
          <w:rFonts w:eastAsiaTheme="majorEastAsia"/>
          <w:color w:val="000000"/>
        </w:rPr>
        <w:t>Слайд 9 — Prompt-based классификация (~45 сек)</w:t>
      </w:r>
    </w:p>
    <w:p w14:paraId="654DE1B9" w14:textId="77777777" w:rsidR="009E5C41" w:rsidRDefault="009E5C41" w:rsidP="009E5C41">
      <w:pPr>
        <w:pStyle w:val="font-claude-response-body"/>
        <w:rPr>
          <w:color w:val="000000"/>
        </w:rPr>
      </w:pPr>
      <w:r w:rsidRPr="002C17A5">
        <w:rPr>
          <w:color w:val="000000"/>
          <w:highlight w:val="yellow"/>
        </w:rPr>
        <w:t>Следующий этап — оценка качества классификации без обучения, только на основе промпта. Цель — сформировать базовую линию для последующего сравнения с дообученными моделями.</w:t>
      </w:r>
    </w:p>
    <w:p w14:paraId="77D95F8E" w14:textId="77777777" w:rsidR="009E5C41" w:rsidRDefault="009E5C41" w:rsidP="009E5C41">
      <w:pPr>
        <w:pStyle w:val="font-claude-response-body"/>
        <w:rPr>
          <w:color w:val="000000"/>
        </w:rPr>
      </w:pPr>
      <w:r>
        <w:rPr>
          <w:color w:val="000000"/>
        </w:rPr>
        <w:t>Проведена серия экспериментов: 5 русскоязычных моделей в шести режимах — zero-shot, one-shot, three-shot, three-shot без описаний классов, five-shot с примерами обрезанными до 200 символов, и five-shot без описаний и с обрезкой. Saiga-8B тестировалась только в двух режимах из-за ограниченного контекстного окна.</w:t>
      </w:r>
    </w:p>
    <w:p w14:paraId="6933B342" w14:textId="77777777" w:rsidR="009E5C41" w:rsidRDefault="009E5C41" w:rsidP="009E5C41">
      <w:pPr>
        <w:pStyle w:val="font-claude-response-body"/>
        <w:rPr>
          <w:color w:val="000000"/>
        </w:rPr>
      </w:pPr>
      <w:r>
        <w:rPr>
          <w:color w:val="000000"/>
        </w:rPr>
        <w:t>Для каждого из 36 классов автоматически сгенерировано текстовое описание с помощью LLM. При нехватке оригинальных примеров для few-shot промпта подмешивались аугментированные данные.</w:t>
      </w:r>
    </w:p>
    <w:p w14:paraId="7F70E1BC" w14:textId="77777777" w:rsidR="009E5C41" w:rsidRDefault="009E5C41" w:rsidP="009E5C41">
      <w:pPr>
        <w:pStyle w:val="font-claude-response-body"/>
        <w:rPr>
          <w:color w:val="000000"/>
        </w:rPr>
      </w:pPr>
      <w:r>
        <w:rPr>
          <w:color w:val="000000"/>
        </w:rPr>
        <w:t>Отдельная проблема — модели среднего размера часто вместо ответа генерируют пояснения. Для решения реализован пятиуровневый парсер ответов: от точного совпадения до нечёткого поиска. Плюс низкая температура и ограничение длины вывода.</w:t>
      </w:r>
    </w:p>
    <w:p w14:paraId="21284F51" w14:textId="77777777" w:rsidR="00601F4D" w:rsidRPr="00601F4D" w:rsidRDefault="0077044B" w:rsidP="00601F4D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pict w14:anchorId="553C8EDA">
          <v:rect id="Horizontal Line 10" o:spid="_x0000_s1028" alt="" style="width:467.75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74D92CE5" w14:textId="77777777" w:rsidR="009E5C41" w:rsidRPr="009E5C41" w:rsidRDefault="009E5C41" w:rsidP="009E5C4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  <w:r w:rsidRPr="009E5C41">
        <w:rPr>
          <w:rFonts w:ascii="Times New Roman" w:eastAsia="Times New Roman" w:hAnsi="Times New Roman" w:cs="Times New Roman"/>
          <w:b/>
          <w:bCs/>
          <w:color w:val="000000"/>
          <w:kern w:val="0"/>
          <w:lang w:eastAsia="ru-RU"/>
          <w14:ligatures w14:val="none"/>
        </w:rPr>
        <w:t>Слайд 10 — Результаты prompt-based vs. классические методы (~45 сек)</w:t>
      </w:r>
    </w:p>
    <w:p w14:paraId="4A9C41C8" w14:textId="3A909DC6" w:rsidR="009E5C41" w:rsidRPr="009E5C41" w:rsidRDefault="009E5C41" w:rsidP="009E5C4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  <w:r w:rsidRPr="009E5C41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На этом слайде — итоги всей матрицы экспериментов. Лучший</w:t>
      </w:r>
      <w:r w:rsidRPr="002C17A5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 </w:t>
      </w:r>
      <w:r w:rsidRPr="009E5C41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результат</w:t>
      </w:r>
      <w:r w:rsidRPr="002C17A5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 </w:t>
      </w:r>
      <w:r w:rsidRPr="009E5C41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среди</w:t>
      </w:r>
      <w:r w:rsidRPr="002C17A5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 </w:t>
      </w:r>
      <w:r w:rsidRPr="009E5C41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prompt</w:t>
      </w:r>
      <w:r w:rsidRPr="002C17A5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-</w:t>
      </w:r>
      <w:r w:rsidRPr="009E5C41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based</w:t>
      </w:r>
      <w:r w:rsidRPr="002C17A5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 — </w:t>
      </w:r>
      <w:r w:rsidRPr="009E5C41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Qwen</w:t>
      </w:r>
      <w:r w:rsidRPr="002C17A5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 32</w:t>
      </w:r>
      <w:r w:rsidRPr="009E5C41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B</w:t>
      </w:r>
      <w:r w:rsidR="002C17A5" w:rsidRPr="002C17A5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 -</w:t>
      </w:r>
      <w:r w:rsidR="002C17A5" w:rsidRPr="002C17A5">
        <w:rPr>
          <w:rFonts w:ascii="Times New Roman" w:eastAsia="Times New Roman" w:hAnsi="Times New Roman" w:cs="Times New Roman"/>
          <w:color w:val="000000"/>
          <w:kern w:val="0"/>
          <w:highlight w:val="yellow"/>
          <w:lang w:eastAsia="ru-RU"/>
          <w14:ligatures w14:val="none"/>
        </w:rPr>
        <w:t>вчыделить</w:t>
      </w:r>
      <w:r w:rsidRPr="002C17A5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 </w:t>
      </w:r>
      <w:r w:rsidRPr="009E5C41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при</w:t>
      </w:r>
      <w:r w:rsidRPr="002C17A5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 </w:t>
      </w:r>
      <w:r w:rsidRPr="009E5C41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K</w:t>
      </w:r>
      <w:r w:rsidRPr="002C17A5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=3: </w:t>
      </w:r>
      <w:r w:rsidRPr="009E5C41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Balanced</w:t>
      </w:r>
      <w:r w:rsidRPr="002C17A5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 </w:t>
      </w:r>
      <w:r w:rsidRPr="009E5C41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Accuracy</w:t>
      </w:r>
      <w:r w:rsidRPr="002C17A5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 0.38, </w:t>
      </w:r>
      <w:r w:rsidRPr="009E5C41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Macro</w:t>
      </w:r>
      <w:r w:rsidRPr="002C17A5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 </w:t>
      </w:r>
      <w:r w:rsidRPr="009E5C41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F</w:t>
      </w:r>
      <w:r w:rsidRPr="002C17A5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1 0.26. </w:t>
      </w:r>
      <w:r w:rsidRPr="009E5C41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При этом классический rubert-base уверенно держит 0.52 — отставание около 14 процентных пунктов. Vikhr и T-lite при увеличении числа примеров деградируют — модели </w:t>
      </w:r>
      <w:r w:rsidRPr="009E5C41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lastRenderedPageBreak/>
        <w:t>игнорируют метку и генерируют объяснения вместо ответа. Описания классов помогают Qwen, но вредят Vikhr — режим 3s-nd у него хуже, чем 3s. Общий вывод: prompt-based — нежизнеспособная замена дообучению на данном корпусе, но формирует чёткую нижнюю границу для сравнения.</w:t>
      </w:r>
    </w:p>
    <w:p w14:paraId="67946168" w14:textId="77777777" w:rsidR="009E5C41" w:rsidRPr="009E5C41" w:rsidRDefault="0077044B" w:rsidP="009E5C4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noProof/>
        </w:rPr>
      </w:r>
      <w:r>
        <w:pict w14:anchorId="51CA4059">
          <v:rect id="Horizontal Line 11" o:spid="_x0000_s1027" style="width:467.75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" filled="f">
            <o:lock v:ext="edit" rotation="t" aspectratio="t" verticies="t" text="t" shapetype="t"/>
            <w10:anchorlock/>
          </v:rect>
        </w:pict>
      </w:r>
    </w:p>
    <w:p w14:paraId="4269C51F" w14:textId="77777777" w:rsidR="009E5C41" w:rsidRPr="009E5C41" w:rsidRDefault="009E5C41" w:rsidP="009E5C4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  <w:r w:rsidRPr="009E5C41">
        <w:rPr>
          <w:rFonts w:ascii="Times New Roman" w:eastAsia="Times New Roman" w:hAnsi="Times New Roman" w:cs="Times New Roman"/>
          <w:b/>
          <w:bCs/>
          <w:color w:val="000000"/>
          <w:kern w:val="0"/>
          <w:lang w:eastAsia="ru-RU"/>
          <w14:ligatures w14:val="none"/>
        </w:rPr>
        <w:t>Слайд 11 — Текущий статус и план работ (~30 сек)</w:t>
      </w:r>
    </w:p>
    <w:p w14:paraId="6EBC1724" w14:textId="59249049" w:rsidR="009E5C41" w:rsidRPr="00F50330" w:rsidRDefault="009E5C41" w:rsidP="009E5C4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  <w:r w:rsidRPr="002C17A5">
        <w:rPr>
          <w:rFonts w:ascii="Times New Roman" w:eastAsia="Times New Roman" w:hAnsi="Times New Roman" w:cs="Times New Roman"/>
          <w:color w:val="000000"/>
          <w:kern w:val="0"/>
          <w:highlight w:val="yellow"/>
          <w:lang w:eastAsia="ru-RU"/>
          <w14:ligatures w14:val="none"/>
        </w:rPr>
        <w:t>Три этапа позади: разведочный анализ с очисткой данных, трёхэтапный пайплайн аугментации, и только что разобранная prompt-based классификация — матрица 5 моделей по 6 режимам. Впереди главная часть: дообучение методами LoRA, QLoRA, ADALora и TinyLora на аугментированных данных, затем сравнение с полученным baseline, и финальная оценка на открытых данных.</w:t>
      </w:r>
      <w:r w:rsidR="00F50330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 Добавить картинки</w:t>
      </w:r>
    </w:p>
    <w:p w14:paraId="591B4034" w14:textId="77777777" w:rsidR="00601F4D" w:rsidRPr="00601F4D" w:rsidRDefault="0077044B" w:rsidP="00601F4D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noProof/>
        </w:rPr>
      </w:r>
      <w:r>
        <w:pict w14:anchorId="44635B46">
          <v:rect id="Horizontal Line 12" o:spid="_x0000_s1026" style="width:467.75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" filled="f">
            <o:lock v:ext="edit" rotation="t" aspectratio="t" verticies="t" text="t" shapetype="t"/>
            <w10:anchorlock/>
          </v:rect>
        </w:pict>
      </w:r>
    </w:p>
    <w:p w14:paraId="3969E886" w14:textId="77777777" w:rsidR="00376262" w:rsidRPr="00601F4D" w:rsidRDefault="00376262">
      <w:pPr>
        <w:rPr>
          <w:rFonts w:ascii="Times New Roman" w:hAnsi="Times New Roman" w:cs="Times New Roman"/>
        </w:rPr>
      </w:pPr>
    </w:p>
    <w:sectPr w:rsidR="00376262" w:rsidRPr="00601F4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D6121C"/>
    <w:multiLevelType w:val="hybridMultilevel"/>
    <w:tmpl w:val="CE08996C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 w16cid:durableId="2076496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8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1F4D"/>
    <w:rsid w:val="00127574"/>
    <w:rsid w:val="0015670C"/>
    <w:rsid w:val="001E5C12"/>
    <w:rsid w:val="00216990"/>
    <w:rsid w:val="00243C0C"/>
    <w:rsid w:val="002576D6"/>
    <w:rsid w:val="002812A7"/>
    <w:rsid w:val="002C17A5"/>
    <w:rsid w:val="002D1E3B"/>
    <w:rsid w:val="00375E0A"/>
    <w:rsid w:val="00376262"/>
    <w:rsid w:val="003E355E"/>
    <w:rsid w:val="003E7F5E"/>
    <w:rsid w:val="00442AAA"/>
    <w:rsid w:val="00504B7F"/>
    <w:rsid w:val="00534456"/>
    <w:rsid w:val="005E06E4"/>
    <w:rsid w:val="00601F4D"/>
    <w:rsid w:val="006718F0"/>
    <w:rsid w:val="006F3644"/>
    <w:rsid w:val="0077044B"/>
    <w:rsid w:val="007E5928"/>
    <w:rsid w:val="007F0FCF"/>
    <w:rsid w:val="007F5E4D"/>
    <w:rsid w:val="009E5C41"/>
    <w:rsid w:val="00AF5247"/>
    <w:rsid w:val="00C12169"/>
    <w:rsid w:val="00DD67D8"/>
    <w:rsid w:val="00ED4269"/>
    <w:rsid w:val="00F06FBA"/>
    <w:rsid w:val="00F50330"/>
    <w:rsid w:val="00F648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8"/>
    <o:shapelayout v:ext="edit">
      <o:idmap v:ext="edit" data="1"/>
    </o:shapelayout>
  </w:shapeDefaults>
  <w:decimalSymbol w:val=","/>
  <w:listSeparator w:val=";"/>
  <w14:docId w14:val="790B6E71"/>
  <w15:chartTrackingRefBased/>
  <w15:docId w15:val="{FF7EA9F8-12B6-274C-937A-D05C81970C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601F4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01F4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01F4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01F4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01F4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01F4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01F4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01F4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01F4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01F4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01F4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601F4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01F4D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01F4D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01F4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01F4D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01F4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01F4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01F4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01F4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01F4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601F4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01F4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01F4D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601F4D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601F4D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01F4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601F4D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601F4D"/>
    <w:rPr>
      <w:b/>
      <w:bCs/>
      <w:smallCaps/>
      <w:color w:val="0F4761" w:themeColor="accent1" w:themeShade="BF"/>
      <w:spacing w:val="5"/>
    </w:rPr>
  </w:style>
  <w:style w:type="paragraph" w:styleId="ac">
    <w:name w:val="Normal (Web)"/>
    <w:basedOn w:val="a"/>
    <w:uiPriority w:val="99"/>
    <w:semiHidden/>
    <w:unhideWhenUsed/>
    <w:rsid w:val="00601F4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styleId="ad">
    <w:name w:val="Strong"/>
    <w:basedOn w:val="a0"/>
    <w:uiPriority w:val="22"/>
    <w:qFormat/>
    <w:rsid w:val="00601F4D"/>
    <w:rPr>
      <w:b/>
      <w:bCs/>
    </w:rPr>
  </w:style>
  <w:style w:type="paragraph" w:customStyle="1" w:styleId="font-claude-response-body">
    <w:name w:val="font-claude-response-body"/>
    <w:basedOn w:val="a"/>
    <w:rsid w:val="009E5C4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</TotalTime>
  <Pages>5</Pages>
  <Words>1438</Words>
  <Characters>8201</Characters>
  <Application>Microsoft Office Word</Application>
  <DocSecurity>0</DocSecurity>
  <Lines>68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Константин Тураносов</dc:creator>
  <cp:keywords/>
  <dc:description/>
  <cp:lastModifiedBy>Константин Тураносов</cp:lastModifiedBy>
  <cp:revision>3</cp:revision>
  <dcterms:created xsi:type="dcterms:W3CDTF">2026-04-13T12:07:00Z</dcterms:created>
  <dcterms:modified xsi:type="dcterms:W3CDTF">2026-04-16T19:34:00Z</dcterms:modified>
</cp:coreProperties>
</file>