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93BEE" w14:textId="77777777" w:rsidR="00C977AB" w:rsidRPr="008D17A6" w:rsidRDefault="00777F89" w:rsidP="00777F89">
      <w:pPr>
        <w:pStyle w:val="af0"/>
        <w:ind w:right="8" w:firstLine="0"/>
        <w:rPr>
          <w:noProof/>
          <w:sz w:val="24"/>
          <w:szCs w:val="24"/>
        </w:rPr>
      </w:pPr>
      <w:r w:rsidRPr="008D17A6">
        <w:rPr>
          <w:noProof/>
          <w:sz w:val="24"/>
          <w:szCs w:val="24"/>
        </w:rPr>
        <w:t>МИНИСТЕРСТВО</w:t>
      </w:r>
      <w:r w:rsidR="00A3415F" w:rsidRPr="008D17A6">
        <w:rPr>
          <w:noProof/>
          <w:sz w:val="24"/>
          <w:szCs w:val="24"/>
        </w:rPr>
        <w:t xml:space="preserve"> </w:t>
      </w:r>
      <w:r w:rsidRPr="008D17A6">
        <w:rPr>
          <w:noProof/>
          <w:sz w:val="24"/>
          <w:szCs w:val="24"/>
        </w:rPr>
        <w:t>НАУКИ</w:t>
      </w:r>
      <w:r w:rsidR="00A3415F" w:rsidRPr="008D17A6">
        <w:rPr>
          <w:noProof/>
          <w:sz w:val="24"/>
          <w:szCs w:val="24"/>
        </w:rPr>
        <w:t xml:space="preserve"> И ВЫСШЕГО ОБРАЗОВАНИ</w:t>
      </w:r>
      <w:r w:rsidR="00B74DAA" w:rsidRPr="008D17A6">
        <w:rPr>
          <w:noProof/>
          <w:sz w:val="24"/>
          <w:szCs w:val="24"/>
        </w:rPr>
        <w:t>Я</w:t>
      </w:r>
      <w:r w:rsidRPr="008D17A6">
        <w:rPr>
          <w:noProof/>
          <w:sz w:val="24"/>
          <w:szCs w:val="24"/>
        </w:rPr>
        <w:t xml:space="preserve"> </w:t>
      </w:r>
    </w:p>
    <w:p w14:paraId="7766EAEB" w14:textId="51D951F0" w:rsidR="00777F89" w:rsidRPr="008D17A6" w:rsidRDefault="00777F89" w:rsidP="00777F89">
      <w:pPr>
        <w:pStyle w:val="af0"/>
        <w:ind w:right="8" w:firstLine="0"/>
        <w:rPr>
          <w:noProof/>
          <w:sz w:val="24"/>
          <w:szCs w:val="24"/>
        </w:rPr>
      </w:pPr>
      <w:r w:rsidRPr="008D17A6">
        <w:rPr>
          <w:noProof/>
          <w:sz w:val="24"/>
          <w:szCs w:val="24"/>
        </w:rPr>
        <w:t>РОССИЙСКОЙ ФЕДЕРАЦИИ</w:t>
      </w:r>
    </w:p>
    <w:p w14:paraId="424F3E5E" w14:textId="77777777" w:rsidR="00777F89" w:rsidRPr="008D17A6" w:rsidRDefault="00777F89" w:rsidP="00777F89">
      <w:pPr>
        <w:pStyle w:val="af0"/>
        <w:spacing w:line="240" w:lineRule="auto"/>
        <w:ind w:right="8" w:firstLine="0"/>
        <w:rPr>
          <w:noProof/>
          <w:sz w:val="24"/>
          <w:szCs w:val="24"/>
        </w:rPr>
      </w:pPr>
      <w:r w:rsidRPr="008D17A6">
        <w:rPr>
          <w:noProof/>
          <w:sz w:val="24"/>
          <w:szCs w:val="24"/>
        </w:rPr>
        <w:t>НАЦИОНАЛЬНЫЙ ИССЛЕДОВАТЕЛЬСКИЙ ЯДЕРНЫЙ УНИВЕРСИТЕТ «МИФИ»</w:t>
      </w:r>
    </w:p>
    <w:p w14:paraId="751885DF" w14:textId="1064CE9A" w:rsidR="00777F89" w:rsidRPr="008D17A6" w:rsidRDefault="00777F89" w:rsidP="00777F89">
      <w:pPr>
        <w:pStyle w:val="af0"/>
        <w:spacing w:line="240" w:lineRule="auto"/>
        <w:ind w:right="8" w:firstLine="0"/>
        <w:rPr>
          <w:noProof/>
          <w:sz w:val="24"/>
          <w:szCs w:val="24"/>
        </w:rPr>
      </w:pPr>
    </w:p>
    <w:p w14:paraId="48D4A12A" w14:textId="77777777" w:rsidR="00777F89" w:rsidRPr="008D17A6" w:rsidRDefault="00777F89" w:rsidP="00777F89">
      <w:pPr>
        <w:spacing w:line="240" w:lineRule="auto"/>
        <w:ind w:right="8" w:firstLine="0"/>
        <w:jc w:val="center"/>
        <w:rPr>
          <w:noProof/>
          <w:sz w:val="24"/>
          <w:szCs w:val="24"/>
        </w:rPr>
      </w:pPr>
      <w:r w:rsidRPr="008D17A6">
        <w:rPr>
          <w:noProof/>
          <w:sz w:val="24"/>
          <w:szCs w:val="24"/>
        </w:rPr>
        <w:t>ИНСТИТУТ ИНТЕЛЛЕКТУАЛЬНЫХ КИБЕНЕТИЧЕСИКХ СИСТЕМ</w:t>
      </w:r>
    </w:p>
    <w:p w14:paraId="2037AA7E" w14:textId="77777777" w:rsidR="00777F89" w:rsidRPr="008D17A6" w:rsidRDefault="00777F89" w:rsidP="00852431">
      <w:pPr>
        <w:spacing w:before="120"/>
        <w:ind w:right="8" w:firstLine="0"/>
        <w:rPr>
          <w:noProof/>
          <w:sz w:val="24"/>
          <w:szCs w:val="24"/>
        </w:rPr>
      </w:pPr>
    </w:p>
    <w:p w14:paraId="12945C46" w14:textId="77777777" w:rsidR="00777F89" w:rsidRPr="008D17A6" w:rsidRDefault="00777F89" w:rsidP="00777F89">
      <w:pPr>
        <w:spacing w:line="240" w:lineRule="auto"/>
        <w:ind w:right="8" w:firstLine="0"/>
        <w:jc w:val="center"/>
        <w:rPr>
          <w:noProof/>
          <w:szCs w:val="24"/>
        </w:rPr>
      </w:pPr>
      <w:r w:rsidRPr="008D17A6">
        <w:rPr>
          <w:noProof/>
          <w:sz w:val="24"/>
          <w:szCs w:val="24"/>
        </w:rPr>
        <w:t>КАФЕДРА № 42 «КРИПТОЛОГИЯ И КИБЕРБЕЗОПАСНОСТЬ»</w:t>
      </w:r>
    </w:p>
    <w:p w14:paraId="60A49B41" w14:textId="77777777" w:rsidR="00777F89" w:rsidRPr="008D17A6" w:rsidRDefault="00777F89" w:rsidP="00777F89">
      <w:pPr>
        <w:pStyle w:val="af0"/>
        <w:ind w:right="8" w:firstLine="0"/>
        <w:jc w:val="both"/>
        <w:rPr>
          <w:noProof/>
        </w:rPr>
      </w:pPr>
    </w:p>
    <w:p w14:paraId="25E504CD" w14:textId="77777777" w:rsidR="00777F89" w:rsidRPr="008D17A6" w:rsidRDefault="00777F89" w:rsidP="00777F89">
      <w:pPr>
        <w:pStyle w:val="af0"/>
        <w:ind w:right="8" w:firstLine="7200"/>
        <w:jc w:val="left"/>
        <w:rPr>
          <w:noProof/>
          <w:sz w:val="24"/>
          <w:szCs w:val="24"/>
        </w:rPr>
      </w:pPr>
      <w:r w:rsidRPr="008D17A6">
        <w:rPr>
          <w:noProof/>
          <w:sz w:val="24"/>
          <w:szCs w:val="24"/>
        </w:rPr>
        <w:t>На правах рукописи</w:t>
      </w:r>
    </w:p>
    <w:p w14:paraId="5DF5ED6F" w14:textId="77777777" w:rsidR="00777F89" w:rsidRPr="008D17A6" w:rsidRDefault="00777F89" w:rsidP="00777F89">
      <w:pPr>
        <w:spacing w:line="480" w:lineRule="auto"/>
        <w:ind w:right="8" w:firstLine="7200"/>
        <w:jc w:val="left"/>
        <w:rPr>
          <w:noProof/>
          <w:szCs w:val="24"/>
        </w:rPr>
      </w:pPr>
      <w:r w:rsidRPr="008D17A6">
        <w:rPr>
          <w:noProof/>
          <w:szCs w:val="24"/>
        </w:rPr>
        <w:t>УДК _______</w:t>
      </w:r>
    </w:p>
    <w:p w14:paraId="3EA2A7AC" w14:textId="77777777" w:rsidR="00777F89" w:rsidRPr="008D17A6" w:rsidRDefault="00777F89" w:rsidP="00777F89">
      <w:pPr>
        <w:spacing w:line="480" w:lineRule="auto"/>
        <w:ind w:right="8" w:firstLine="7920"/>
        <w:jc w:val="left"/>
        <w:rPr>
          <w:noProof/>
          <w:szCs w:val="24"/>
        </w:rPr>
      </w:pPr>
    </w:p>
    <w:p w14:paraId="09C9E596" w14:textId="77777777" w:rsidR="002E0CBD" w:rsidRPr="008D17A6" w:rsidRDefault="002E0CBD" w:rsidP="002E0CBD">
      <w:pPr>
        <w:pStyle w:val="af0"/>
        <w:ind w:right="8" w:firstLine="0"/>
        <w:rPr>
          <w:noProof/>
          <w:sz w:val="24"/>
          <w:szCs w:val="24"/>
        </w:rPr>
      </w:pPr>
      <w:r w:rsidRPr="008D17A6">
        <w:rPr>
          <w:noProof/>
          <w:sz w:val="24"/>
          <w:szCs w:val="24"/>
        </w:rPr>
        <w:t>Тураносов Константин Викторович</w:t>
      </w:r>
    </w:p>
    <w:p w14:paraId="0DE1D7D9" w14:textId="77777777" w:rsidR="00777F89" w:rsidRPr="008D17A6" w:rsidRDefault="00777F89" w:rsidP="00777F89">
      <w:pPr>
        <w:pStyle w:val="af0"/>
        <w:ind w:right="8" w:firstLine="0"/>
        <w:rPr>
          <w:noProof/>
        </w:rPr>
      </w:pPr>
    </w:p>
    <w:p w14:paraId="3C83D3A1" w14:textId="48642415" w:rsidR="00777F89" w:rsidRPr="008D17A6" w:rsidRDefault="00777F89" w:rsidP="002E0CBD">
      <w:pPr>
        <w:pStyle w:val="af0"/>
        <w:ind w:right="8" w:firstLine="0"/>
        <w:rPr>
          <w:noProof/>
        </w:rPr>
      </w:pPr>
      <w:r w:rsidRPr="008D17A6">
        <w:rPr>
          <w:noProof/>
        </w:rPr>
        <w:t>«</w:t>
      </w:r>
      <w:r w:rsidR="002E0CBD" w:rsidRPr="008D17A6">
        <w:rPr>
          <w:noProof/>
        </w:rPr>
        <w:t>Методы классификации текстовых документов на основе дообучения большой языковой модели</w:t>
      </w:r>
      <w:r w:rsidRPr="008D17A6">
        <w:rPr>
          <w:noProof/>
        </w:rPr>
        <w:t>»</w:t>
      </w:r>
    </w:p>
    <w:p w14:paraId="285AAEEE" w14:textId="77777777" w:rsidR="00777F89" w:rsidRPr="008D17A6" w:rsidRDefault="00777F89" w:rsidP="00777F89">
      <w:pPr>
        <w:pStyle w:val="af0"/>
        <w:ind w:right="8" w:firstLine="0"/>
        <w:rPr>
          <w:noProof/>
          <w:sz w:val="24"/>
          <w:szCs w:val="24"/>
        </w:rPr>
      </w:pPr>
    </w:p>
    <w:p w14:paraId="1EB1BEEC" w14:textId="6A97EFDA" w:rsidR="00777F89" w:rsidRPr="008D17A6" w:rsidRDefault="00777F89" w:rsidP="00852431">
      <w:pPr>
        <w:pStyle w:val="af0"/>
        <w:ind w:right="8" w:firstLine="0"/>
        <w:rPr>
          <w:noProof/>
        </w:rPr>
      </w:pPr>
      <w:r w:rsidRPr="008D17A6">
        <w:rPr>
          <w:noProof/>
        </w:rPr>
        <w:t>Выпускная квалификационная работа магистра</w:t>
      </w:r>
    </w:p>
    <w:p w14:paraId="23F613FE" w14:textId="77777777" w:rsidR="00777F89" w:rsidRPr="008D17A6" w:rsidRDefault="00777F89" w:rsidP="00777F89">
      <w:pPr>
        <w:pStyle w:val="af0"/>
        <w:ind w:right="8" w:firstLine="0"/>
        <w:rPr>
          <w:noProof/>
        </w:rPr>
      </w:pPr>
    </w:p>
    <w:p w14:paraId="3269A9DA" w14:textId="4242E31C" w:rsidR="00777F89" w:rsidRPr="008D17A6" w:rsidRDefault="00777F89" w:rsidP="00777F89">
      <w:pPr>
        <w:pStyle w:val="af0"/>
        <w:ind w:right="8" w:firstLine="0"/>
        <w:rPr>
          <w:noProof/>
          <w:sz w:val="24"/>
          <w:szCs w:val="24"/>
        </w:rPr>
      </w:pPr>
      <w:r w:rsidRPr="008D17A6">
        <w:rPr>
          <w:noProof/>
          <w:sz w:val="24"/>
          <w:szCs w:val="24"/>
        </w:rPr>
        <w:t xml:space="preserve">Направление подготовки </w:t>
      </w:r>
      <w:r w:rsidR="0001402B" w:rsidRPr="008D17A6">
        <w:rPr>
          <w:noProof/>
          <w:sz w:val="24"/>
          <w:szCs w:val="24"/>
        </w:rPr>
        <w:t>01</w:t>
      </w:r>
      <w:r w:rsidRPr="008D17A6">
        <w:rPr>
          <w:noProof/>
          <w:sz w:val="24"/>
          <w:szCs w:val="24"/>
        </w:rPr>
        <w:t>.04.</w:t>
      </w:r>
      <w:r w:rsidR="0001402B" w:rsidRPr="008D17A6">
        <w:rPr>
          <w:noProof/>
          <w:sz w:val="24"/>
          <w:szCs w:val="24"/>
        </w:rPr>
        <w:t>02</w:t>
      </w:r>
      <w:r w:rsidRPr="008D17A6">
        <w:rPr>
          <w:noProof/>
          <w:sz w:val="24"/>
          <w:szCs w:val="24"/>
        </w:rPr>
        <w:t xml:space="preserve"> </w:t>
      </w:r>
    </w:p>
    <w:p w14:paraId="1AA5DAFA" w14:textId="06049B55" w:rsidR="00777F89" w:rsidRPr="008D17A6" w:rsidRDefault="00777F89" w:rsidP="00777F89">
      <w:pPr>
        <w:pStyle w:val="af0"/>
        <w:ind w:right="8" w:firstLine="0"/>
        <w:rPr>
          <w:noProof/>
          <w:sz w:val="24"/>
          <w:szCs w:val="24"/>
        </w:rPr>
      </w:pPr>
      <w:r w:rsidRPr="008D17A6">
        <w:rPr>
          <w:noProof/>
          <w:sz w:val="24"/>
          <w:szCs w:val="24"/>
        </w:rPr>
        <w:t>«</w:t>
      </w:r>
      <w:r w:rsidR="00AE48B7" w:rsidRPr="008D17A6">
        <w:rPr>
          <w:noProof/>
          <w:sz w:val="24"/>
          <w:szCs w:val="24"/>
        </w:rPr>
        <w:t>Прикладная математика и информатика</w:t>
      </w:r>
      <w:r w:rsidRPr="008D17A6">
        <w:rPr>
          <w:noProof/>
          <w:sz w:val="24"/>
          <w:szCs w:val="24"/>
        </w:rPr>
        <w:t xml:space="preserve">» </w:t>
      </w:r>
    </w:p>
    <w:p w14:paraId="67CE66EF" w14:textId="77777777" w:rsidR="00777F89" w:rsidRPr="008D17A6" w:rsidRDefault="00777F89" w:rsidP="00777F89">
      <w:pPr>
        <w:pStyle w:val="af0"/>
        <w:ind w:right="8" w:firstLine="0"/>
        <w:jc w:val="both"/>
        <w:rPr>
          <w:noProof/>
          <w:sz w:val="24"/>
          <w:szCs w:val="24"/>
        </w:rPr>
      </w:pPr>
    </w:p>
    <w:p w14:paraId="744FCEEA" w14:textId="77777777" w:rsidR="00777F89" w:rsidRPr="008D17A6" w:rsidRDefault="00777F89" w:rsidP="00777F89">
      <w:pPr>
        <w:pStyle w:val="af0"/>
        <w:ind w:right="8" w:firstLine="0"/>
        <w:jc w:val="both"/>
        <w:rPr>
          <w:noProof/>
          <w:sz w:val="24"/>
          <w:szCs w:val="24"/>
        </w:rPr>
      </w:pPr>
    </w:p>
    <w:tbl>
      <w:tblPr>
        <w:tblW w:w="0" w:type="auto"/>
        <w:jc w:val="right"/>
        <w:tblLook w:val="04A0" w:firstRow="1" w:lastRow="0" w:firstColumn="1" w:lastColumn="0" w:noHBand="0" w:noVBand="1"/>
      </w:tblPr>
      <w:tblGrid>
        <w:gridCol w:w="3652"/>
      </w:tblGrid>
      <w:tr w:rsidR="00777F89" w:rsidRPr="008D17A6" w14:paraId="7C8E55E0" w14:textId="77777777" w:rsidTr="00AE48B7">
        <w:trPr>
          <w:jc w:val="right"/>
        </w:trPr>
        <w:tc>
          <w:tcPr>
            <w:tcW w:w="3652" w:type="dxa"/>
          </w:tcPr>
          <w:tbl>
            <w:tblPr>
              <w:tblW w:w="0" w:type="auto"/>
              <w:jc w:val="right"/>
              <w:tblLook w:val="04A0" w:firstRow="1" w:lastRow="0" w:firstColumn="1" w:lastColumn="0" w:noHBand="0" w:noVBand="1"/>
            </w:tblPr>
            <w:tblGrid>
              <w:gridCol w:w="3436"/>
            </w:tblGrid>
            <w:tr w:rsidR="00777F89" w:rsidRPr="008D17A6" w14:paraId="63AA9303" w14:textId="77777777" w:rsidTr="00600844">
              <w:trPr>
                <w:jc w:val="right"/>
              </w:trPr>
              <w:tc>
                <w:tcPr>
                  <w:tcW w:w="3652" w:type="dxa"/>
                </w:tcPr>
                <w:p w14:paraId="34C1DD05" w14:textId="77777777" w:rsidR="00777F89" w:rsidRPr="008D17A6" w:rsidRDefault="00777F89" w:rsidP="00600844">
                  <w:pPr>
                    <w:ind w:firstLine="9"/>
                    <w:jc w:val="left"/>
                    <w:rPr>
                      <w:bCs/>
                      <w:noProof/>
                      <w:sz w:val="24"/>
                      <w:szCs w:val="24"/>
                    </w:rPr>
                  </w:pPr>
                  <w:r w:rsidRPr="008D17A6">
                    <w:rPr>
                      <w:bCs/>
                      <w:noProof/>
                      <w:sz w:val="24"/>
                      <w:szCs w:val="24"/>
                    </w:rPr>
                    <w:t>Выпускная квалификационная работа защищена</w:t>
                  </w:r>
                </w:p>
                <w:p w14:paraId="0C48E5F5" w14:textId="0363FACA" w:rsidR="00777F89" w:rsidRPr="008D17A6" w:rsidRDefault="00777F89" w:rsidP="00414867">
                  <w:pPr>
                    <w:ind w:firstLine="9"/>
                    <w:jc w:val="left"/>
                    <w:rPr>
                      <w:bCs/>
                      <w:noProof/>
                      <w:sz w:val="24"/>
                      <w:szCs w:val="24"/>
                    </w:rPr>
                  </w:pPr>
                  <w:r w:rsidRPr="008D17A6">
                    <w:rPr>
                      <w:bCs/>
                      <w:noProof/>
                      <w:sz w:val="24"/>
                      <w:szCs w:val="24"/>
                    </w:rPr>
                    <w:t>«___»_____________20</w:t>
                  </w:r>
                  <w:r w:rsidR="00414867" w:rsidRPr="008D17A6">
                    <w:rPr>
                      <w:bCs/>
                      <w:noProof/>
                      <w:sz w:val="24"/>
                      <w:szCs w:val="24"/>
                    </w:rPr>
                    <w:t xml:space="preserve">26 </w:t>
                  </w:r>
                  <w:r w:rsidRPr="008D17A6">
                    <w:rPr>
                      <w:bCs/>
                      <w:noProof/>
                      <w:sz w:val="24"/>
                      <w:szCs w:val="24"/>
                    </w:rPr>
                    <w:t>г.</w:t>
                  </w:r>
                </w:p>
              </w:tc>
            </w:tr>
            <w:tr w:rsidR="00777F89" w:rsidRPr="008D17A6" w14:paraId="4642B1CE" w14:textId="77777777" w:rsidTr="00600844">
              <w:trPr>
                <w:jc w:val="right"/>
              </w:trPr>
              <w:tc>
                <w:tcPr>
                  <w:tcW w:w="3652" w:type="dxa"/>
                </w:tcPr>
                <w:p w14:paraId="21D6BDF9" w14:textId="77777777" w:rsidR="00777F89" w:rsidRPr="008D17A6" w:rsidRDefault="00777F89" w:rsidP="00600844">
                  <w:pPr>
                    <w:ind w:firstLine="9"/>
                    <w:jc w:val="left"/>
                    <w:rPr>
                      <w:bCs/>
                      <w:noProof/>
                      <w:sz w:val="24"/>
                      <w:szCs w:val="24"/>
                    </w:rPr>
                  </w:pPr>
                  <w:r w:rsidRPr="008D17A6">
                    <w:rPr>
                      <w:bCs/>
                      <w:noProof/>
                      <w:sz w:val="24"/>
                      <w:szCs w:val="24"/>
                    </w:rPr>
                    <w:t>Оценка ____________________</w:t>
                  </w:r>
                </w:p>
              </w:tc>
            </w:tr>
            <w:tr w:rsidR="00777F89" w:rsidRPr="008D17A6" w14:paraId="6B0CAA6B" w14:textId="77777777" w:rsidTr="00600844">
              <w:trPr>
                <w:jc w:val="right"/>
              </w:trPr>
              <w:tc>
                <w:tcPr>
                  <w:tcW w:w="3652" w:type="dxa"/>
                </w:tcPr>
                <w:p w14:paraId="07ABF618" w14:textId="77777777" w:rsidR="00777F89" w:rsidRPr="008D17A6" w:rsidRDefault="00777F89" w:rsidP="00600844">
                  <w:pPr>
                    <w:ind w:firstLine="9"/>
                    <w:jc w:val="left"/>
                    <w:rPr>
                      <w:bCs/>
                      <w:noProof/>
                      <w:sz w:val="24"/>
                      <w:szCs w:val="24"/>
                    </w:rPr>
                  </w:pPr>
                  <w:r w:rsidRPr="008D17A6">
                    <w:rPr>
                      <w:bCs/>
                      <w:noProof/>
                      <w:sz w:val="24"/>
                      <w:szCs w:val="24"/>
                    </w:rPr>
                    <w:t>Секретарь ГЭК _____________</w:t>
                  </w:r>
                </w:p>
              </w:tc>
            </w:tr>
          </w:tbl>
          <w:p w14:paraId="5FF2B172" w14:textId="77777777" w:rsidR="00777F89" w:rsidRPr="008D17A6" w:rsidRDefault="00777F89" w:rsidP="00600844">
            <w:pPr>
              <w:ind w:left="-648" w:right="8" w:firstLine="0"/>
              <w:jc w:val="left"/>
              <w:rPr>
                <w:bCs/>
                <w:noProof/>
                <w:szCs w:val="24"/>
              </w:rPr>
            </w:pPr>
          </w:p>
        </w:tc>
      </w:tr>
      <w:tr w:rsidR="00777F89" w:rsidRPr="008D17A6" w14:paraId="2F8E4F84" w14:textId="77777777" w:rsidTr="00AE48B7">
        <w:trPr>
          <w:jc w:val="right"/>
        </w:trPr>
        <w:tc>
          <w:tcPr>
            <w:tcW w:w="3652" w:type="dxa"/>
          </w:tcPr>
          <w:p w14:paraId="7B816F0D" w14:textId="77777777" w:rsidR="00777F89" w:rsidRPr="008D17A6" w:rsidRDefault="00777F89" w:rsidP="00600844">
            <w:pPr>
              <w:ind w:left="-648" w:right="8"/>
              <w:jc w:val="left"/>
              <w:rPr>
                <w:bCs/>
                <w:noProof/>
                <w:szCs w:val="24"/>
              </w:rPr>
            </w:pPr>
          </w:p>
        </w:tc>
      </w:tr>
    </w:tbl>
    <w:p w14:paraId="048E2CE7" w14:textId="44569377" w:rsidR="002E0CBD" w:rsidRPr="008D17A6" w:rsidRDefault="00777F89" w:rsidP="002E0CBD">
      <w:pPr>
        <w:pStyle w:val="af0"/>
        <w:ind w:right="8" w:firstLine="0"/>
        <w:rPr>
          <w:noProof/>
          <w:sz w:val="24"/>
          <w:szCs w:val="24"/>
        </w:rPr>
      </w:pPr>
      <w:r w:rsidRPr="008D17A6">
        <w:rPr>
          <w:noProof/>
          <w:sz w:val="24"/>
          <w:szCs w:val="24"/>
        </w:rPr>
        <w:t>г. Москва</w:t>
      </w:r>
    </w:p>
    <w:p w14:paraId="4EFE44EB" w14:textId="179D4AC8" w:rsidR="00777F89" w:rsidRPr="008D17A6" w:rsidRDefault="00414867" w:rsidP="00777F89">
      <w:pPr>
        <w:pStyle w:val="af0"/>
        <w:ind w:right="8" w:firstLine="0"/>
        <w:rPr>
          <w:noProof/>
          <w:sz w:val="24"/>
          <w:szCs w:val="24"/>
        </w:rPr>
      </w:pPr>
      <w:r w:rsidRPr="008D17A6">
        <w:rPr>
          <w:noProof/>
          <w:sz w:val="24"/>
          <w:szCs w:val="24"/>
        </w:rPr>
        <w:t>2026</w:t>
      </w:r>
    </w:p>
    <w:p w14:paraId="676A0A59" w14:textId="78D0FC45" w:rsidR="000841CF" w:rsidRPr="008D17A6" w:rsidRDefault="000841CF" w:rsidP="00CE5B8E">
      <w:pPr>
        <w:pStyle w:val="ae"/>
        <w:rPr>
          <w:noProof/>
        </w:rPr>
      </w:pPr>
      <w:bookmarkStart w:id="0" w:name="_Toc220948197"/>
      <w:bookmarkStart w:id="1" w:name="_Toc220948470"/>
      <w:r w:rsidRPr="008D17A6">
        <w:rPr>
          <w:noProof/>
        </w:rPr>
        <w:lastRenderedPageBreak/>
        <w:t>РЕФЕРАТ</w:t>
      </w:r>
      <w:bookmarkEnd w:id="0"/>
      <w:bookmarkEnd w:id="1"/>
    </w:p>
    <w:p w14:paraId="25B1DE66" w14:textId="014345FE" w:rsidR="0028474C" w:rsidRPr="0028474C" w:rsidRDefault="0028474C" w:rsidP="0028474C">
      <w:pPr>
        <w:ind w:firstLine="708"/>
        <w:rPr>
          <w:noProof/>
          <w:lang w:eastAsia="ru-RU"/>
        </w:rPr>
      </w:pPr>
      <w:r w:rsidRPr="00AA155E">
        <w:rPr>
          <w:noProof/>
          <w:highlight w:val="yellow"/>
          <w:lang w:eastAsia="ru-RU"/>
        </w:rPr>
        <w:t>Отчет 110 с., 10 рис., 3 табл., 3</w:t>
      </w:r>
      <w:r w:rsidR="00AA155E" w:rsidRPr="00AA155E">
        <w:rPr>
          <w:noProof/>
          <w:highlight w:val="yellow"/>
          <w:lang w:eastAsia="ru-RU"/>
        </w:rPr>
        <w:t>0</w:t>
      </w:r>
      <w:r w:rsidRPr="00AA155E">
        <w:rPr>
          <w:noProof/>
          <w:highlight w:val="yellow"/>
          <w:lang w:eastAsia="ru-RU"/>
        </w:rPr>
        <w:t xml:space="preserve"> источник, 1 прил.</w:t>
      </w:r>
    </w:p>
    <w:p w14:paraId="33ADC3E0" w14:textId="0CFB735B" w:rsidR="0028474C" w:rsidRPr="0028474C" w:rsidRDefault="0028474C" w:rsidP="0028474C">
      <w:pPr>
        <w:ind w:firstLine="708"/>
        <w:rPr>
          <w:noProof/>
          <w:lang w:eastAsia="ru-RU"/>
        </w:rPr>
      </w:pPr>
      <w:r w:rsidRPr="0028474C">
        <w:rPr>
          <w:noProof/>
          <w:lang w:eastAsia="ru-RU"/>
        </w:rPr>
        <w:t>КЛАССИФИКАЦИЯ ТЕКСТОВЫХ ДОКУМЕНТОВ, БОЛЬШАЯ ЯЗЫКОВАЯ МОДЕЛЬ, ДОБООБУЧЕНИЕ, LLM, PEFT, LORA, QLORA, АУГМЕНТАЦИЯ ДАННЫХ, ДЕЛОВАЯ КОРРЕСПОНДЕНЦИЯ, ДИСБАЛАНС КЛАССОВ,  PROMPT-BASED КЛАССИФИКАЦИЯ</w:t>
      </w:r>
    </w:p>
    <w:p w14:paraId="2C403388" w14:textId="77777777" w:rsidR="0028474C" w:rsidRPr="0028474C" w:rsidRDefault="0028474C" w:rsidP="0028474C">
      <w:pPr>
        <w:ind w:firstLine="708"/>
        <w:rPr>
          <w:noProof/>
          <w:lang w:eastAsia="ru-RU"/>
        </w:rPr>
      </w:pPr>
      <w:r w:rsidRPr="0028474C">
        <w:rPr>
          <w:noProof/>
          <w:lang w:eastAsia="ru-RU"/>
        </w:rPr>
        <w:t>Объектом исследования является корпус деловой корреспонденции нефтедобывающей компании, представленный текстами входящих писем и метками подразделений.</w:t>
      </w:r>
    </w:p>
    <w:p w14:paraId="3605A300" w14:textId="77777777" w:rsidR="0028474C" w:rsidRPr="0028474C" w:rsidRDefault="0028474C" w:rsidP="0028474C">
      <w:pPr>
        <w:ind w:firstLine="708"/>
        <w:rPr>
          <w:noProof/>
          <w:lang w:eastAsia="ru-RU"/>
        </w:rPr>
      </w:pPr>
      <w:r w:rsidRPr="0028474C">
        <w:rPr>
          <w:noProof/>
          <w:lang w:eastAsia="ru-RU"/>
        </w:rPr>
        <w:t>Целью работы является разработка и исследование методов классификации текстовых документов на основе применения больших языковых моделей в условиях ограниченного и несбалансированного набора данных.</w:t>
      </w:r>
    </w:p>
    <w:p w14:paraId="114B127E" w14:textId="77777777" w:rsidR="0028474C" w:rsidRPr="0028474C" w:rsidRDefault="0028474C" w:rsidP="0028474C">
      <w:pPr>
        <w:ind w:firstLine="708"/>
        <w:rPr>
          <w:noProof/>
          <w:lang w:eastAsia="ru-RU"/>
        </w:rPr>
      </w:pPr>
      <w:r w:rsidRPr="0028474C">
        <w:rPr>
          <w:noProof/>
          <w:lang w:eastAsia="ru-RU"/>
        </w:rPr>
        <w:t>В рамках работы проведён разведочный анализ корпуса, рассчитаны первичные и расширенные текстовые признаки, выполнено тематическое моделирование и кластеризация на основе семантических эмбеддингов. Для компенсации дисбаланса разработан комбинированный пайплайн аугментации, включающий LLM-генерацию, LLM-парафраз и обратный перевод с последующей фильтрацией и оценкой LLM-судьёй. Далее реализованы и сопоставлены prompt-based классификация и параметрически эффективное дообучение LLM методами LoRA, QLoRA, AdaLoRA и TinyLoRA.</w:t>
      </w:r>
    </w:p>
    <w:p w14:paraId="081116F0" w14:textId="77777777" w:rsidR="0028474C" w:rsidRPr="0028474C" w:rsidRDefault="0028474C" w:rsidP="0028474C">
      <w:pPr>
        <w:ind w:firstLine="708"/>
        <w:rPr>
          <w:noProof/>
          <w:lang w:eastAsia="ru-RU"/>
        </w:rPr>
      </w:pPr>
      <w:r w:rsidRPr="0028474C">
        <w:rPr>
          <w:noProof/>
          <w:lang w:eastAsia="ru-RU"/>
        </w:rPr>
        <w:t>В результате работы установлено, что классические текстовые и семантические признаки позволяют выделить только отдельные группы классов, тогда как основная часть писем остаётся трудноразделимой. Наилучшие результаты показали конфигурации PEFT-дообучения, в особенности QLoRA на крупных языковых моделях, обеспечивающие повышение качества классификации по сравнению с baseline-подходами.</w:t>
      </w:r>
    </w:p>
    <w:p w14:paraId="12A99A48" w14:textId="77777777" w:rsidR="0028474C" w:rsidRPr="0028474C" w:rsidRDefault="0028474C" w:rsidP="0028474C">
      <w:pPr>
        <w:ind w:firstLine="708"/>
        <w:rPr>
          <w:noProof/>
          <w:lang w:eastAsia="ru-RU"/>
        </w:rPr>
      </w:pPr>
      <w:r w:rsidRPr="0028474C">
        <w:rPr>
          <w:noProof/>
          <w:lang w:eastAsia="ru-RU"/>
        </w:rPr>
        <w:lastRenderedPageBreak/>
        <w:t>Результаты работы могут быть применены для автоматической маршрутизации входящей корреспонденции, а также при разработке систем классификации текстовых документов в условиях малого объёма размеченных данных и выраженного дисбаланса классов.</w:t>
      </w:r>
    </w:p>
    <w:p w14:paraId="5AEABB13" w14:textId="351E973D" w:rsidR="0079485C" w:rsidRPr="008D17A6" w:rsidRDefault="0079485C" w:rsidP="0079485C">
      <w:pPr>
        <w:rPr>
          <w:noProof/>
          <w:highlight w:val="yellow"/>
        </w:rPr>
      </w:pPr>
    </w:p>
    <w:p w14:paraId="106A626B" w14:textId="4943D1E9" w:rsidR="00CE5B8E" w:rsidRPr="008D17A6" w:rsidRDefault="00CE5B8E" w:rsidP="0079485C">
      <w:pPr>
        <w:rPr>
          <w:noProof/>
        </w:rPr>
      </w:pPr>
      <w:r w:rsidRPr="008D17A6">
        <w:rPr>
          <w:noProof/>
        </w:rPr>
        <w:br w:type="page"/>
      </w:r>
    </w:p>
    <w:sdt>
      <w:sdtPr>
        <w:rPr>
          <w:rFonts w:eastAsiaTheme="minorHAnsi" w:cstheme="minorBidi"/>
          <w:b w:val="0"/>
          <w:noProof/>
          <w:szCs w:val="22"/>
          <w:lang w:eastAsia="en-US"/>
        </w:rPr>
        <w:id w:val="-1073426377"/>
        <w:docPartObj>
          <w:docPartGallery w:val="Table of Contents"/>
          <w:docPartUnique/>
        </w:docPartObj>
      </w:sdtPr>
      <w:sdtEndPr>
        <w:rPr>
          <w:bCs/>
        </w:rPr>
      </w:sdtEndPr>
      <w:sdtContent>
        <w:p w14:paraId="29CF56A0" w14:textId="381527E9" w:rsidR="007D6B37" w:rsidRPr="008D17A6" w:rsidRDefault="00FD23F1" w:rsidP="00FD23F1">
          <w:pPr>
            <w:pStyle w:val="ac"/>
            <w:ind w:firstLine="0"/>
            <w:jc w:val="center"/>
            <w:rPr>
              <w:bCs/>
              <w:noProof/>
            </w:rPr>
          </w:pPr>
          <w:r w:rsidRPr="008D17A6">
            <w:rPr>
              <w:rFonts w:eastAsiaTheme="minorHAnsi" w:cstheme="minorBidi"/>
              <w:bCs/>
              <w:noProof/>
              <w:szCs w:val="22"/>
              <w:lang w:eastAsia="en-US"/>
            </w:rPr>
            <w:t>СОДЕРЖАНИЕ</w:t>
          </w:r>
        </w:p>
        <w:p w14:paraId="215CBD83" w14:textId="26170BEE" w:rsidR="0027522C" w:rsidRDefault="007D6B37">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r w:rsidRPr="008D17A6">
            <w:rPr>
              <w:noProof/>
            </w:rPr>
            <w:fldChar w:fldCharType="begin"/>
          </w:r>
          <w:r w:rsidRPr="008D17A6">
            <w:rPr>
              <w:noProof/>
            </w:rPr>
            <w:instrText xml:space="preserve"> TOC \o "1-3" \h \z \u </w:instrText>
          </w:r>
          <w:r w:rsidRPr="008D17A6">
            <w:rPr>
              <w:noProof/>
            </w:rPr>
            <w:fldChar w:fldCharType="separate"/>
          </w:r>
          <w:hyperlink w:anchor="_Toc229588925" w:history="1">
            <w:r w:rsidR="0027522C" w:rsidRPr="00C06C68">
              <w:rPr>
                <w:rStyle w:val="ad"/>
                <w:noProof/>
              </w:rPr>
              <w:t>ТЕРМИНЫ И ОПРЕДЕЛЕНИЯ</w:t>
            </w:r>
            <w:r w:rsidR="0027522C">
              <w:rPr>
                <w:noProof/>
                <w:webHidden/>
              </w:rPr>
              <w:tab/>
            </w:r>
            <w:r w:rsidR="0027522C">
              <w:rPr>
                <w:noProof/>
                <w:webHidden/>
              </w:rPr>
              <w:fldChar w:fldCharType="begin"/>
            </w:r>
            <w:r w:rsidR="0027522C">
              <w:rPr>
                <w:noProof/>
                <w:webHidden/>
              </w:rPr>
              <w:instrText xml:space="preserve"> PAGEREF _Toc229588925 \h </w:instrText>
            </w:r>
            <w:r w:rsidR="0027522C">
              <w:rPr>
                <w:noProof/>
                <w:webHidden/>
              </w:rPr>
            </w:r>
            <w:r w:rsidR="0027522C">
              <w:rPr>
                <w:noProof/>
                <w:webHidden/>
              </w:rPr>
              <w:fldChar w:fldCharType="separate"/>
            </w:r>
            <w:r w:rsidR="0027522C">
              <w:rPr>
                <w:noProof/>
                <w:webHidden/>
              </w:rPr>
              <w:t>6</w:t>
            </w:r>
            <w:r w:rsidR="0027522C">
              <w:rPr>
                <w:noProof/>
                <w:webHidden/>
              </w:rPr>
              <w:fldChar w:fldCharType="end"/>
            </w:r>
          </w:hyperlink>
        </w:p>
        <w:p w14:paraId="7DDF1776" w14:textId="4A906BCE" w:rsidR="0027522C" w:rsidRDefault="00905D40">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26" w:history="1">
            <w:r w:rsidR="0027522C" w:rsidRPr="00C06C68">
              <w:rPr>
                <w:rStyle w:val="ad"/>
                <w:noProof/>
              </w:rPr>
              <w:t>ПЕРЕЧЕНЬ СОКРАЩЕНИЙ И ОБОЗНАЧЕНИЙ</w:t>
            </w:r>
            <w:r w:rsidR="0027522C">
              <w:rPr>
                <w:noProof/>
                <w:webHidden/>
              </w:rPr>
              <w:tab/>
            </w:r>
            <w:r w:rsidR="0027522C">
              <w:rPr>
                <w:noProof/>
                <w:webHidden/>
              </w:rPr>
              <w:fldChar w:fldCharType="begin"/>
            </w:r>
            <w:r w:rsidR="0027522C">
              <w:rPr>
                <w:noProof/>
                <w:webHidden/>
              </w:rPr>
              <w:instrText xml:space="preserve"> PAGEREF _Toc229588926 \h </w:instrText>
            </w:r>
            <w:r w:rsidR="0027522C">
              <w:rPr>
                <w:noProof/>
                <w:webHidden/>
              </w:rPr>
            </w:r>
            <w:r w:rsidR="0027522C">
              <w:rPr>
                <w:noProof/>
                <w:webHidden/>
              </w:rPr>
              <w:fldChar w:fldCharType="separate"/>
            </w:r>
            <w:r w:rsidR="0027522C">
              <w:rPr>
                <w:noProof/>
                <w:webHidden/>
              </w:rPr>
              <w:t>9</w:t>
            </w:r>
            <w:r w:rsidR="0027522C">
              <w:rPr>
                <w:noProof/>
                <w:webHidden/>
              </w:rPr>
              <w:fldChar w:fldCharType="end"/>
            </w:r>
          </w:hyperlink>
        </w:p>
        <w:p w14:paraId="72941801" w14:textId="796D7A7A" w:rsidR="0027522C" w:rsidRDefault="00905D40">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27" w:history="1">
            <w:r w:rsidR="0027522C" w:rsidRPr="00C06C68">
              <w:rPr>
                <w:rStyle w:val="ad"/>
                <w:noProof/>
              </w:rPr>
              <w:t>ВВЕДЕНИЕ</w:t>
            </w:r>
            <w:r w:rsidR="0027522C">
              <w:rPr>
                <w:noProof/>
                <w:webHidden/>
              </w:rPr>
              <w:tab/>
            </w:r>
            <w:r w:rsidR="0027522C">
              <w:rPr>
                <w:noProof/>
                <w:webHidden/>
              </w:rPr>
              <w:fldChar w:fldCharType="begin"/>
            </w:r>
            <w:r w:rsidR="0027522C">
              <w:rPr>
                <w:noProof/>
                <w:webHidden/>
              </w:rPr>
              <w:instrText xml:space="preserve"> PAGEREF _Toc229588927 \h </w:instrText>
            </w:r>
            <w:r w:rsidR="0027522C">
              <w:rPr>
                <w:noProof/>
                <w:webHidden/>
              </w:rPr>
            </w:r>
            <w:r w:rsidR="0027522C">
              <w:rPr>
                <w:noProof/>
                <w:webHidden/>
              </w:rPr>
              <w:fldChar w:fldCharType="separate"/>
            </w:r>
            <w:r w:rsidR="0027522C">
              <w:rPr>
                <w:noProof/>
                <w:webHidden/>
              </w:rPr>
              <w:t>13</w:t>
            </w:r>
            <w:r w:rsidR="0027522C">
              <w:rPr>
                <w:noProof/>
                <w:webHidden/>
              </w:rPr>
              <w:fldChar w:fldCharType="end"/>
            </w:r>
          </w:hyperlink>
        </w:p>
        <w:p w14:paraId="3669CE3B" w14:textId="4B658AB8" w:rsidR="0027522C" w:rsidRDefault="00905D40">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28" w:history="1">
            <w:r w:rsidR="0027522C" w:rsidRPr="00C06C68">
              <w:rPr>
                <w:rStyle w:val="ad"/>
                <w:noProof/>
              </w:rPr>
              <w:t>1</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Разведочный анализ данных</w:t>
            </w:r>
            <w:r w:rsidR="0027522C">
              <w:rPr>
                <w:noProof/>
                <w:webHidden/>
              </w:rPr>
              <w:tab/>
            </w:r>
            <w:r w:rsidR="0027522C">
              <w:rPr>
                <w:noProof/>
                <w:webHidden/>
              </w:rPr>
              <w:fldChar w:fldCharType="begin"/>
            </w:r>
            <w:r w:rsidR="0027522C">
              <w:rPr>
                <w:noProof/>
                <w:webHidden/>
              </w:rPr>
              <w:instrText xml:space="preserve"> PAGEREF _Toc229588928 \h </w:instrText>
            </w:r>
            <w:r w:rsidR="0027522C">
              <w:rPr>
                <w:noProof/>
                <w:webHidden/>
              </w:rPr>
            </w:r>
            <w:r w:rsidR="0027522C">
              <w:rPr>
                <w:noProof/>
                <w:webHidden/>
              </w:rPr>
              <w:fldChar w:fldCharType="separate"/>
            </w:r>
            <w:r w:rsidR="0027522C">
              <w:rPr>
                <w:noProof/>
                <w:webHidden/>
              </w:rPr>
              <w:t>14</w:t>
            </w:r>
            <w:r w:rsidR="0027522C">
              <w:rPr>
                <w:noProof/>
                <w:webHidden/>
              </w:rPr>
              <w:fldChar w:fldCharType="end"/>
            </w:r>
          </w:hyperlink>
        </w:p>
        <w:p w14:paraId="14198E9E" w14:textId="173D6F7A"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29" w:history="1">
            <w:r w:rsidR="0027522C" w:rsidRPr="00C06C68">
              <w:rPr>
                <w:rStyle w:val="ad"/>
                <w:noProof/>
              </w:rPr>
              <w:t>1.1</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Состав данных</w:t>
            </w:r>
            <w:r w:rsidR="0027522C">
              <w:rPr>
                <w:noProof/>
                <w:webHidden/>
              </w:rPr>
              <w:tab/>
            </w:r>
            <w:r w:rsidR="0027522C">
              <w:rPr>
                <w:noProof/>
                <w:webHidden/>
              </w:rPr>
              <w:fldChar w:fldCharType="begin"/>
            </w:r>
            <w:r w:rsidR="0027522C">
              <w:rPr>
                <w:noProof/>
                <w:webHidden/>
              </w:rPr>
              <w:instrText xml:space="preserve"> PAGEREF _Toc229588929 \h </w:instrText>
            </w:r>
            <w:r w:rsidR="0027522C">
              <w:rPr>
                <w:noProof/>
                <w:webHidden/>
              </w:rPr>
            </w:r>
            <w:r w:rsidR="0027522C">
              <w:rPr>
                <w:noProof/>
                <w:webHidden/>
              </w:rPr>
              <w:fldChar w:fldCharType="separate"/>
            </w:r>
            <w:r w:rsidR="0027522C">
              <w:rPr>
                <w:noProof/>
                <w:webHidden/>
              </w:rPr>
              <w:t>14</w:t>
            </w:r>
            <w:r w:rsidR="0027522C">
              <w:rPr>
                <w:noProof/>
                <w:webHidden/>
              </w:rPr>
              <w:fldChar w:fldCharType="end"/>
            </w:r>
          </w:hyperlink>
        </w:p>
        <w:p w14:paraId="33810D6E" w14:textId="78BE46B6"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0" w:history="1">
            <w:r w:rsidR="0027522C" w:rsidRPr="00C06C68">
              <w:rPr>
                <w:rStyle w:val="ad"/>
                <w:noProof/>
              </w:rPr>
              <w:t>1.2</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Извлечение первичных текстовых признаков для анализа данных</w:t>
            </w:r>
            <w:r w:rsidR="0027522C">
              <w:rPr>
                <w:noProof/>
                <w:webHidden/>
              </w:rPr>
              <w:tab/>
            </w:r>
            <w:r w:rsidR="0027522C">
              <w:rPr>
                <w:noProof/>
                <w:webHidden/>
              </w:rPr>
              <w:fldChar w:fldCharType="begin"/>
            </w:r>
            <w:r w:rsidR="0027522C">
              <w:rPr>
                <w:noProof/>
                <w:webHidden/>
              </w:rPr>
              <w:instrText xml:space="preserve"> PAGEREF _Toc229588930 \h </w:instrText>
            </w:r>
            <w:r w:rsidR="0027522C">
              <w:rPr>
                <w:noProof/>
                <w:webHidden/>
              </w:rPr>
            </w:r>
            <w:r w:rsidR="0027522C">
              <w:rPr>
                <w:noProof/>
                <w:webHidden/>
              </w:rPr>
              <w:fldChar w:fldCharType="separate"/>
            </w:r>
            <w:r w:rsidR="0027522C">
              <w:rPr>
                <w:noProof/>
                <w:webHidden/>
              </w:rPr>
              <w:t>16</w:t>
            </w:r>
            <w:r w:rsidR="0027522C">
              <w:rPr>
                <w:noProof/>
                <w:webHidden/>
              </w:rPr>
              <w:fldChar w:fldCharType="end"/>
            </w:r>
          </w:hyperlink>
        </w:p>
        <w:p w14:paraId="78ECFA1E" w14:textId="72A4D161"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1" w:history="1">
            <w:r w:rsidR="0027522C" w:rsidRPr="00C06C68">
              <w:rPr>
                <w:rStyle w:val="ad"/>
                <w:noProof/>
              </w:rPr>
              <w:t>1.3</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Извлечение продвинутых текстовых признаков для анализа данных</w:t>
            </w:r>
            <w:r w:rsidR="0027522C">
              <w:rPr>
                <w:noProof/>
                <w:webHidden/>
              </w:rPr>
              <w:tab/>
            </w:r>
            <w:r w:rsidR="0027522C">
              <w:rPr>
                <w:noProof/>
                <w:webHidden/>
              </w:rPr>
              <w:fldChar w:fldCharType="begin"/>
            </w:r>
            <w:r w:rsidR="0027522C">
              <w:rPr>
                <w:noProof/>
                <w:webHidden/>
              </w:rPr>
              <w:instrText xml:space="preserve"> PAGEREF _Toc229588931 \h </w:instrText>
            </w:r>
            <w:r w:rsidR="0027522C">
              <w:rPr>
                <w:noProof/>
                <w:webHidden/>
              </w:rPr>
            </w:r>
            <w:r w:rsidR="0027522C">
              <w:rPr>
                <w:noProof/>
                <w:webHidden/>
              </w:rPr>
              <w:fldChar w:fldCharType="separate"/>
            </w:r>
            <w:r w:rsidR="0027522C">
              <w:rPr>
                <w:noProof/>
                <w:webHidden/>
              </w:rPr>
              <w:t>18</w:t>
            </w:r>
            <w:r w:rsidR="0027522C">
              <w:rPr>
                <w:noProof/>
                <w:webHidden/>
              </w:rPr>
              <w:fldChar w:fldCharType="end"/>
            </w:r>
          </w:hyperlink>
        </w:p>
        <w:p w14:paraId="364443D7" w14:textId="2B20FF1D"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2" w:history="1">
            <w:r w:rsidR="0027522C" w:rsidRPr="00C06C68">
              <w:rPr>
                <w:rStyle w:val="ad"/>
                <w:noProof/>
              </w:rPr>
              <w:t>1.4</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Анализ тематической структуры</w:t>
            </w:r>
            <w:r w:rsidR="0027522C">
              <w:rPr>
                <w:noProof/>
                <w:webHidden/>
              </w:rPr>
              <w:tab/>
            </w:r>
            <w:r w:rsidR="0027522C">
              <w:rPr>
                <w:noProof/>
                <w:webHidden/>
              </w:rPr>
              <w:fldChar w:fldCharType="begin"/>
            </w:r>
            <w:r w:rsidR="0027522C">
              <w:rPr>
                <w:noProof/>
                <w:webHidden/>
              </w:rPr>
              <w:instrText xml:space="preserve"> PAGEREF _Toc229588932 \h </w:instrText>
            </w:r>
            <w:r w:rsidR="0027522C">
              <w:rPr>
                <w:noProof/>
                <w:webHidden/>
              </w:rPr>
            </w:r>
            <w:r w:rsidR="0027522C">
              <w:rPr>
                <w:noProof/>
                <w:webHidden/>
              </w:rPr>
              <w:fldChar w:fldCharType="separate"/>
            </w:r>
            <w:r w:rsidR="0027522C">
              <w:rPr>
                <w:noProof/>
                <w:webHidden/>
              </w:rPr>
              <w:t>22</w:t>
            </w:r>
            <w:r w:rsidR="0027522C">
              <w:rPr>
                <w:noProof/>
                <w:webHidden/>
              </w:rPr>
              <w:fldChar w:fldCharType="end"/>
            </w:r>
          </w:hyperlink>
        </w:p>
        <w:p w14:paraId="73EB5B28" w14:textId="73FAE332"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3" w:history="1">
            <w:r w:rsidR="0027522C" w:rsidRPr="00C06C68">
              <w:rPr>
                <w:rStyle w:val="ad"/>
                <w:noProof/>
              </w:rPr>
              <w:t>1.4.1</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Тематическое моделирование</w:t>
            </w:r>
            <w:r w:rsidR="0027522C">
              <w:rPr>
                <w:noProof/>
                <w:webHidden/>
              </w:rPr>
              <w:tab/>
            </w:r>
            <w:r w:rsidR="0027522C">
              <w:rPr>
                <w:noProof/>
                <w:webHidden/>
              </w:rPr>
              <w:fldChar w:fldCharType="begin"/>
            </w:r>
            <w:r w:rsidR="0027522C">
              <w:rPr>
                <w:noProof/>
                <w:webHidden/>
              </w:rPr>
              <w:instrText xml:space="preserve"> PAGEREF _Toc229588933 \h </w:instrText>
            </w:r>
            <w:r w:rsidR="0027522C">
              <w:rPr>
                <w:noProof/>
                <w:webHidden/>
              </w:rPr>
            </w:r>
            <w:r w:rsidR="0027522C">
              <w:rPr>
                <w:noProof/>
                <w:webHidden/>
              </w:rPr>
              <w:fldChar w:fldCharType="separate"/>
            </w:r>
            <w:r w:rsidR="0027522C">
              <w:rPr>
                <w:noProof/>
                <w:webHidden/>
              </w:rPr>
              <w:t>22</w:t>
            </w:r>
            <w:r w:rsidR="0027522C">
              <w:rPr>
                <w:noProof/>
                <w:webHidden/>
              </w:rPr>
              <w:fldChar w:fldCharType="end"/>
            </w:r>
          </w:hyperlink>
        </w:p>
        <w:p w14:paraId="2714F562" w14:textId="224CCEE7"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4" w:history="1">
            <w:r w:rsidR="0027522C" w:rsidRPr="00C06C68">
              <w:rPr>
                <w:rStyle w:val="ad"/>
                <w:noProof/>
              </w:rPr>
              <w:t>1.4.2</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Кластеризация на основе семантического сходства</w:t>
            </w:r>
            <w:r w:rsidR="0027522C">
              <w:rPr>
                <w:noProof/>
                <w:webHidden/>
              </w:rPr>
              <w:tab/>
            </w:r>
            <w:r w:rsidR="0027522C">
              <w:rPr>
                <w:noProof/>
                <w:webHidden/>
              </w:rPr>
              <w:fldChar w:fldCharType="begin"/>
            </w:r>
            <w:r w:rsidR="0027522C">
              <w:rPr>
                <w:noProof/>
                <w:webHidden/>
              </w:rPr>
              <w:instrText xml:space="preserve"> PAGEREF _Toc229588934 \h </w:instrText>
            </w:r>
            <w:r w:rsidR="0027522C">
              <w:rPr>
                <w:noProof/>
                <w:webHidden/>
              </w:rPr>
            </w:r>
            <w:r w:rsidR="0027522C">
              <w:rPr>
                <w:noProof/>
                <w:webHidden/>
              </w:rPr>
              <w:fldChar w:fldCharType="separate"/>
            </w:r>
            <w:r w:rsidR="0027522C">
              <w:rPr>
                <w:noProof/>
                <w:webHidden/>
              </w:rPr>
              <w:t>23</w:t>
            </w:r>
            <w:r w:rsidR="0027522C">
              <w:rPr>
                <w:noProof/>
                <w:webHidden/>
              </w:rPr>
              <w:fldChar w:fldCharType="end"/>
            </w:r>
          </w:hyperlink>
        </w:p>
        <w:p w14:paraId="6A168126" w14:textId="55EF9CC7" w:rsidR="0027522C" w:rsidRDefault="00905D40">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5" w:history="1">
            <w:r w:rsidR="0027522C" w:rsidRPr="00C06C68">
              <w:rPr>
                <w:rStyle w:val="ad"/>
                <w:noProof/>
              </w:rPr>
              <w:t>2</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Аугментация данных</w:t>
            </w:r>
            <w:r w:rsidR="0027522C">
              <w:rPr>
                <w:noProof/>
                <w:webHidden/>
              </w:rPr>
              <w:tab/>
            </w:r>
            <w:r w:rsidR="0027522C">
              <w:rPr>
                <w:noProof/>
                <w:webHidden/>
              </w:rPr>
              <w:fldChar w:fldCharType="begin"/>
            </w:r>
            <w:r w:rsidR="0027522C">
              <w:rPr>
                <w:noProof/>
                <w:webHidden/>
              </w:rPr>
              <w:instrText xml:space="preserve"> PAGEREF _Toc229588935 \h </w:instrText>
            </w:r>
            <w:r w:rsidR="0027522C">
              <w:rPr>
                <w:noProof/>
                <w:webHidden/>
              </w:rPr>
            </w:r>
            <w:r w:rsidR="0027522C">
              <w:rPr>
                <w:noProof/>
                <w:webHidden/>
              </w:rPr>
              <w:fldChar w:fldCharType="separate"/>
            </w:r>
            <w:r w:rsidR="0027522C">
              <w:rPr>
                <w:noProof/>
                <w:webHidden/>
              </w:rPr>
              <w:t>27</w:t>
            </w:r>
            <w:r w:rsidR="0027522C">
              <w:rPr>
                <w:noProof/>
                <w:webHidden/>
              </w:rPr>
              <w:fldChar w:fldCharType="end"/>
            </w:r>
          </w:hyperlink>
        </w:p>
        <w:p w14:paraId="7C6572C1" w14:textId="1181EC5F"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6" w:history="1">
            <w:r w:rsidR="0027522C" w:rsidRPr="00C06C68">
              <w:rPr>
                <w:rStyle w:val="ad"/>
                <w:noProof/>
              </w:rPr>
              <w:t>2.1</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Анализ методов аугментации текстовых данных</w:t>
            </w:r>
            <w:r w:rsidR="0027522C">
              <w:rPr>
                <w:noProof/>
                <w:webHidden/>
              </w:rPr>
              <w:tab/>
            </w:r>
            <w:r w:rsidR="0027522C">
              <w:rPr>
                <w:noProof/>
                <w:webHidden/>
              </w:rPr>
              <w:fldChar w:fldCharType="begin"/>
            </w:r>
            <w:r w:rsidR="0027522C">
              <w:rPr>
                <w:noProof/>
                <w:webHidden/>
              </w:rPr>
              <w:instrText xml:space="preserve"> PAGEREF _Toc229588936 \h </w:instrText>
            </w:r>
            <w:r w:rsidR="0027522C">
              <w:rPr>
                <w:noProof/>
                <w:webHidden/>
              </w:rPr>
            </w:r>
            <w:r w:rsidR="0027522C">
              <w:rPr>
                <w:noProof/>
                <w:webHidden/>
              </w:rPr>
              <w:fldChar w:fldCharType="separate"/>
            </w:r>
            <w:r w:rsidR="0027522C">
              <w:rPr>
                <w:noProof/>
                <w:webHidden/>
              </w:rPr>
              <w:t>27</w:t>
            </w:r>
            <w:r w:rsidR="0027522C">
              <w:rPr>
                <w:noProof/>
                <w:webHidden/>
              </w:rPr>
              <w:fldChar w:fldCharType="end"/>
            </w:r>
          </w:hyperlink>
        </w:p>
        <w:p w14:paraId="5AF06227" w14:textId="350C740B"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7" w:history="1">
            <w:r w:rsidR="0027522C" w:rsidRPr="00C06C68">
              <w:rPr>
                <w:rStyle w:val="ad"/>
                <w:noProof/>
              </w:rPr>
              <w:t>2.1.1</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Easy Data Augmentation</w:t>
            </w:r>
            <w:r w:rsidR="0027522C">
              <w:rPr>
                <w:noProof/>
                <w:webHidden/>
              </w:rPr>
              <w:tab/>
            </w:r>
            <w:r w:rsidR="0027522C">
              <w:rPr>
                <w:noProof/>
                <w:webHidden/>
              </w:rPr>
              <w:fldChar w:fldCharType="begin"/>
            </w:r>
            <w:r w:rsidR="0027522C">
              <w:rPr>
                <w:noProof/>
                <w:webHidden/>
              </w:rPr>
              <w:instrText xml:space="preserve"> PAGEREF _Toc229588937 \h </w:instrText>
            </w:r>
            <w:r w:rsidR="0027522C">
              <w:rPr>
                <w:noProof/>
                <w:webHidden/>
              </w:rPr>
            </w:r>
            <w:r w:rsidR="0027522C">
              <w:rPr>
                <w:noProof/>
                <w:webHidden/>
              </w:rPr>
              <w:fldChar w:fldCharType="separate"/>
            </w:r>
            <w:r w:rsidR="0027522C">
              <w:rPr>
                <w:noProof/>
                <w:webHidden/>
              </w:rPr>
              <w:t>27</w:t>
            </w:r>
            <w:r w:rsidR="0027522C">
              <w:rPr>
                <w:noProof/>
                <w:webHidden/>
              </w:rPr>
              <w:fldChar w:fldCharType="end"/>
            </w:r>
          </w:hyperlink>
        </w:p>
        <w:p w14:paraId="52F25EBD" w14:textId="7A939BF6"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8" w:history="1">
            <w:r w:rsidR="0027522C" w:rsidRPr="00C06C68">
              <w:rPr>
                <w:rStyle w:val="ad"/>
                <w:noProof/>
              </w:rPr>
              <w:t>2.1.2</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Back-Translation</w:t>
            </w:r>
            <w:r w:rsidR="0027522C">
              <w:rPr>
                <w:noProof/>
                <w:webHidden/>
              </w:rPr>
              <w:tab/>
            </w:r>
            <w:r w:rsidR="0027522C">
              <w:rPr>
                <w:noProof/>
                <w:webHidden/>
              </w:rPr>
              <w:fldChar w:fldCharType="begin"/>
            </w:r>
            <w:r w:rsidR="0027522C">
              <w:rPr>
                <w:noProof/>
                <w:webHidden/>
              </w:rPr>
              <w:instrText xml:space="preserve"> PAGEREF _Toc229588938 \h </w:instrText>
            </w:r>
            <w:r w:rsidR="0027522C">
              <w:rPr>
                <w:noProof/>
                <w:webHidden/>
              </w:rPr>
            </w:r>
            <w:r w:rsidR="0027522C">
              <w:rPr>
                <w:noProof/>
                <w:webHidden/>
              </w:rPr>
              <w:fldChar w:fldCharType="separate"/>
            </w:r>
            <w:r w:rsidR="0027522C">
              <w:rPr>
                <w:noProof/>
                <w:webHidden/>
              </w:rPr>
              <w:t>29</w:t>
            </w:r>
            <w:r w:rsidR="0027522C">
              <w:rPr>
                <w:noProof/>
                <w:webHidden/>
              </w:rPr>
              <w:fldChar w:fldCharType="end"/>
            </w:r>
          </w:hyperlink>
        </w:p>
        <w:p w14:paraId="37295A11" w14:textId="40F9DC6C"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9" w:history="1">
            <w:r w:rsidR="0027522C" w:rsidRPr="00C06C68">
              <w:rPr>
                <w:rStyle w:val="ad"/>
                <w:noProof/>
              </w:rPr>
              <w:t>2.1.3</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Contextual Augmentation</w:t>
            </w:r>
            <w:r w:rsidR="0027522C">
              <w:rPr>
                <w:noProof/>
                <w:webHidden/>
              </w:rPr>
              <w:tab/>
            </w:r>
            <w:r w:rsidR="0027522C">
              <w:rPr>
                <w:noProof/>
                <w:webHidden/>
              </w:rPr>
              <w:fldChar w:fldCharType="begin"/>
            </w:r>
            <w:r w:rsidR="0027522C">
              <w:rPr>
                <w:noProof/>
                <w:webHidden/>
              </w:rPr>
              <w:instrText xml:space="preserve"> PAGEREF _Toc229588939 \h </w:instrText>
            </w:r>
            <w:r w:rsidR="0027522C">
              <w:rPr>
                <w:noProof/>
                <w:webHidden/>
              </w:rPr>
            </w:r>
            <w:r w:rsidR="0027522C">
              <w:rPr>
                <w:noProof/>
                <w:webHidden/>
              </w:rPr>
              <w:fldChar w:fldCharType="separate"/>
            </w:r>
            <w:r w:rsidR="0027522C">
              <w:rPr>
                <w:noProof/>
                <w:webHidden/>
              </w:rPr>
              <w:t>30</w:t>
            </w:r>
            <w:r w:rsidR="0027522C">
              <w:rPr>
                <w:noProof/>
                <w:webHidden/>
              </w:rPr>
              <w:fldChar w:fldCharType="end"/>
            </w:r>
          </w:hyperlink>
        </w:p>
        <w:p w14:paraId="48711D1C" w14:textId="63101122"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0" w:history="1">
            <w:r w:rsidR="0027522C" w:rsidRPr="00C06C68">
              <w:rPr>
                <w:rStyle w:val="ad"/>
                <w:noProof/>
              </w:rPr>
              <w:t>2.1.4</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Генерация синтетических данных через LLM</w:t>
            </w:r>
            <w:r w:rsidR="0027522C">
              <w:rPr>
                <w:noProof/>
                <w:webHidden/>
              </w:rPr>
              <w:tab/>
            </w:r>
            <w:r w:rsidR="0027522C">
              <w:rPr>
                <w:noProof/>
                <w:webHidden/>
              </w:rPr>
              <w:fldChar w:fldCharType="begin"/>
            </w:r>
            <w:r w:rsidR="0027522C">
              <w:rPr>
                <w:noProof/>
                <w:webHidden/>
              </w:rPr>
              <w:instrText xml:space="preserve"> PAGEREF _Toc229588940 \h </w:instrText>
            </w:r>
            <w:r w:rsidR="0027522C">
              <w:rPr>
                <w:noProof/>
                <w:webHidden/>
              </w:rPr>
            </w:r>
            <w:r w:rsidR="0027522C">
              <w:rPr>
                <w:noProof/>
                <w:webHidden/>
              </w:rPr>
              <w:fldChar w:fldCharType="separate"/>
            </w:r>
            <w:r w:rsidR="0027522C">
              <w:rPr>
                <w:noProof/>
                <w:webHidden/>
              </w:rPr>
              <w:t>30</w:t>
            </w:r>
            <w:r w:rsidR="0027522C">
              <w:rPr>
                <w:noProof/>
                <w:webHidden/>
              </w:rPr>
              <w:fldChar w:fldCharType="end"/>
            </w:r>
          </w:hyperlink>
        </w:p>
        <w:p w14:paraId="36769A55" w14:textId="712D6440"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1" w:history="1">
            <w:r w:rsidR="0027522C" w:rsidRPr="00C06C68">
              <w:rPr>
                <w:rStyle w:val="ad"/>
                <w:noProof/>
              </w:rPr>
              <w:t>2.1.5</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Text-to-Text модели</w:t>
            </w:r>
            <w:r w:rsidR="0027522C">
              <w:rPr>
                <w:noProof/>
                <w:webHidden/>
              </w:rPr>
              <w:tab/>
            </w:r>
            <w:r w:rsidR="0027522C">
              <w:rPr>
                <w:noProof/>
                <w:webHidden/>
              </w:rPr>
              <w:fldChar w:fldCharType="begin"/>
            </w:r>
            <w:r w:rsidR="0027522C">
              <w:rPr>
                <w:noProof/>
                <w:webHidden/>
              </w:rPr>
              <w:instrText xml:space="preserve"> PAGEREF _Toc229588941 \h </w:instrText>
            </w:r>
            <w:r w:rsidR="0027522C">
              <w:rPr>
                <w:noProof/>
                <w:webHidden/>
              </w:rPr>
            </w:r>
            <w:r w:rsidR="0027522C">
              <w:rPr>
                <w:noProof/>
                <w:webHidden/>
              </w:rPr>
              <w:fldChar w:fldCharType="separate"/>
            </w:r>
            <w:r w:rsidR="0027522C">
              <w:rPr>
                <w:noProof/>
                <w:webHidden/>
              </w:rPr>
              <w:t>31</w:t>
            </w:r>
            <w:r w:rsidR="0027522C">
              <w:rPr>
                <w:noProof/>
                <w:webHidden/>
              </w:rPr>
              <w:fldChar w:fldCharType="end"/>
            </w:r>
          </w:hyperlink>
        </w:p>
        <w:p w14:paraId="7F0B7C93" w14:textId="45CD6E90"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2" w:history="1">
            <w:r w:rsidR="0027522C" w:rsidRPr="00C06C68">
              <w:rPr>
                <w:rStyle w:val="ad"/>
                <w:noProof/>
              </w:rPr>
              <w:t>2.1.6</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 xml:space="preserve">Mixup </w:t>
            </w:r>
            <w:r w:rsidR="0027522C" w:rsidRPr="00C06C68">
              <w:rPr>
                <w:rStyle w:val="ad"/>
                <w:noProof/>
              </w:rPr>
              <w:sym w:font="Symbol" w:char="F0BE"/>
            </w:r>
            <w:r w:rsidR="0027522C" w:rsidRPr="00C06C68">
              <w:rPr>
                <w:rStyle w:val="ad"/>
                <w:noProof/>
              </w:rPr>
              <w:t xml:space="preserve"> аугментация на уровне эмбеддингов</w:t>
            </w:r>
            <w:r w:rsidR="0027522C">
              <w:rPr>
                <w:noProof/>
                <w:webHidden/>
              </w:rPr>
              <w:tab/>
            </w:r>
            <w:r w:rsidR="0027522C">
              <w:rPr>
                <w:noProof/>
                <w:webHidden/>
              </w:rPr>
              <w:fldChar w:fldCharType="begin"/>
            </w:r>
            <w:r w:rsidR="0027522C">
              <w:rPr>
                <w:noProof/>
                <w:webHidden/>
              </w:rPr>
              <w:instrText xml:space="preserve"> PAGEREF _Toc229588942 \h </w:instrText>
            </w:r>
            <w:r w:rsidR="0027522C">
              <w:rPr>
                <w:noProof/>
                <w:webHidden/>
              </w:rPr>
            </w:r>
            <w:r w:rsidR="0027522C">
              <w:rPr>
                <w:noProof/>
                <w:webHidden/>
              </w:rPr>
              <w:fldChar w:fldCharType="separate"/>
            </w:r>
            <w:r w:rsidR="0027522C">
              <w:rPr>
                <w:noProof/>
                <w:webHidden/>
              </w:rPr>
              <w:t>32</w:t>
            </w:r>
            <w:r w:rsidR="0027522C">
              <w:rPr>
                <w:noProof/>
                <w:webHidden/>
              </w:rPr>
              <w:fldChar w:fldCharType="end"/>
            </w:r>
          </w:hyperlink>
        </w:p>
        <w:p w14:paraId="76B72177" w14:textId="1E55B33D"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3" w:history="1">
            <w:r w:rsidR="0027522C" w:rsidRPr="00C06C68">
              <w:rPr>
                <w:rStyle w:val="ad"/>
                <w:noProof/>
              </w:rPr>
              <w:t>2.1.7</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Итеративная аугментация LLM2LLM</w:t>
            </w:r>
            <w:r w:rsidR="0027522C">
              <w:rPr>
                <w:noProof/>
                <w:webHidden/>
              </w:rPr>
              <w:tab/>
            </w:r>
            <w:r w:rsidR="0027522C">
              <w:rPr>
                <w:noProof/>
                <w:webHidden/>
              </w:rPr>
              <w:fldChar w:fldCharType="begin"/>
            </w:r>
            <w:r w:rsidR="0027522C">
              <w:rPr>
                <w:noProof/>
                <w:webHidden/>
              </w:rPr>
              <w:instrText xml:space="preserve"> PAGEREF _Toc229588943 \h </w:instrText>
            </w:r>
            <w:r w:rsidR="0027522C">
              <w:rPr>
                <w:noProof/>
                <w:webHidden/>
              </w:rPr>
            </w:r>
            <w:r w:rsidR="0027522C">
              <w:rPr>
                <w:noProof/>
                <w:webHidden/>
              </w:rPr>
              <w:fldChar w:fldCharType="separate"/>
            </w:r>
            <w:r w:rsidR="0027522C">
              <w:rPr>
                <w:noProof/>
                <w:webHidden/>
              </w:rPr>
              <w:t>32</w:t>
            </w:r>
            <w:r w:rsidR="0027522C">
              <w:rPr>
                <w:noProof/>
                <w:webHidden/>
              </w:rPr>
              <w:fldChar w:fldCharType="end"/>
            </w:r>
          </w:hyperlink>
        </w:p>
        <w:p w14:paraId="6A8BBB0E" w14:textId="547758FD"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4" w:history="1">
            <w:r w:rsidR="0027522C" w:rsidRPr="00C06C68">
              <w:rPr>
                <w:rStyle w:val="ad"/>
                <w:noProof/>
              </w:rPr>
              <w:t>2.1.8</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DAGAM</w:t>
            </w:r>
            <w:r w:rsidR="0027522C">
              <w:rPr>
                <w:noProof/>
                <w:webHidden/>
              </w:rPr>
              <w:tab/>
            </w:r>
            <w:r w:rsidR="0027522C">
              <w:rPr>
                <w:noProof/>
                <w:webHidden/>
              </w:rPr>
              <w:fldChar w:fldCharType="begin"/>
            </w:r>
            <w:r w:rsidR="0027522C">
              <w:rPr>
                <w:noProof/>
                <w:webHidden/>
              </w:rPr>
              <w:instrText xml:space="preserve"> PAGEREF _Toc229588944 \h </w:instrText>
            </w:r>
            <w:r w:rsidR="0027522C">
              <w:rPr>
                <w:noProof/>
                <w:webHidden/>
              </w:rPr>
            </w:r>
            <w:r w:rsidR="0027522C">
              <w:rPr>
                <w:noProof/>
                <w:webHidden/>
              </w:rPr>
              <w:fldChar w:fldCharType="separate"/>
            </w:r>
            <w:r w:rsidR="0027522C">
              <w:rPr>
                <w:noProof/>
                <w:webHidden/>
              </w:rPr>
              <w:t>33</w:t>
            </w:r>
            <w:r w:rsidR="0027522C">
              <w:rPr>
                <w:noProof/>
                <w:webHidden/>
              </w:rPr>
              <w:fldChar w:fldCharType="end"/>
            </w:r>
          </w:hyperlink>
        </w:p>
        <w:p w14:paraId="0D93E66D" w14:textId="1BD3BF71"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5" w:history="1">
            <w:r w:rsidR="0027522C" w:rsidRPr="00C06C68">
              <w:rPr>
                <w:rStyle w:val="ad"/>
                <w:noProof/>
              </w:rPr>
              <w:t>2.1.9</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Аугментация на границах классов PromptMix</w:t>
            </w:r>
            <w:r w:rsidR="0027522C">
              <w:rPr>
                <w:noProof/>
                <w:webHidden/>
              </w:rPr>
              <w:tab/>
            </w:r>
            <w:r w:rsidR="0027522C">
              <w:rPr>
                <w:noProof/>
                <w:webHidden/>
              </w:rPr>
              <w:fldChar w:fldCharType="begin"/>
            </w:r>
            <w:r w:rsidR="0027522C">
              <w:rPr>
                <w:noProof/>
                <w:webHidden/>
              </w:rPr>
              <w:instrText xml:space="preserve"> PAGEREF _Toc229588945 \h </w:instrText>
            </w:r>
            <w:r w:rsidR="0027522C">
              <w:rPr>
                <w:noProof/>
                <w:webHidden/>
              </w:rPr>
            </w:r>
            <w:r w:rsidR="0027522C">
              <w:rPr>
                <w:noProof/>
                <w:webHidden/>
              </w:rPr>
              <w:fldChar w:fldCharType="separate"/>
            </w:r>
            <w:r w:rsidR="0027522C">
              <w:rPr>
                <w:noProof/>
                <w:webHidden/>
              </w:rPr>
              <w:t>33</w:t>
            </w:r>
            <w:r w:rsidR="0027522C">
              <w:rPr>
                <w:noProof/>
                <w:webHidden/>
              </w:rPr>
              <w:fldChar w:fldCharType="end"/>
            </w:r>
          </w:hyperlink>
        </w:p>
        <w:p w14:paraId="7DFB8B02" w14:textId="0A48DCCE" w:rsidR="0027522C" w:rsidRDefault="00905D40">
          <w:pPr>
            <w:pStyle w:val="12"/>
            <w:tabs>
              <w:tab w:val="left" w:pos="112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6" w:history="1">
            <w:r w:rsidR="0027522C" w:rsidRPr="00C06C68">
              <w:rPr>
                <w:rStyle w:val="ad"/>
                <w:noProof/>
              </w:rPr>
              <w:t>2.1.10</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Парафраз через LLM</w:t>
            </w:r>
            <w:r w:rsidR="0027522C">
              <w:rPr>
                <w:noProof/>
                <w:webHidden/>
              </w:rPr>
              <w:tab/>
            </w:r>
            <w:r w:rsidR="0027522C">
              <w:rPr>
                <w:noProof/>
                <w:webHidden/>
              </w:rPr>
              <w:fldChar w:fldCharType="begin"/>
            </w:r>
            <w:r w:rsidR="0027522C">
              <w:rPr>
                <w:noProof/>
                <w:webHidden/>
              </w:rPr>
              <w:instrText xml:space="preserve"> PAGEREF _Toc229588946 \h </w:instrText>
            </w:r>
            <w:r w:rsidR="0027522C">
              <w:rPr>
                <w:noProof/>
                <w:webHidden/>
              </w:rPr>
            </w:r>
            <w:r w:rsidR="0027522C">
              <w:rPr>
                <w:noProof/>
                <w:webHidden/>
              </w:rPr>
              <w:fldChar w:fldCharType="separate"/>
            </w:r>
            <w:r w:rsidR="0027522C">
              <w:rPr>
                <w:noProof/>
                <w:webHidden/>
              </w:rPr>
              <w:t>34</w:t>
            </w:r>
            <w:r w:rsidR="0027522C">
              <w:rPr>
                <w:noProof/>
                <w:webHidden/>
              </w:rPr>
              <w:fldChar w:fldCharType="end"/>
            </w:r>
          </w:hyperlink>
        </w:p>
        <w:p w14:paraId="3610BA66" w14:textId="738E60EB"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7" w:history="1">
            <w:r w:rsidR="0027522C" w:rsidRPr="00C06C68">
              <w:rPr>
                <w:rStyle w:val="ad"/>
                <w:noProof/>
              </w:rPr>
              <w:t>2.2</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Синтез данных на основе комбинации выбранных подходов аугментации.</w:t>
            </w:r>
            <w:r w:rsidR="0027522C">
              <w:rPr>
                <w:noProof/>
                <w:webHidden/>
              </w:rPr>
              <w:tab/>
            </w:r>
            <w:r w:rsidR="0027522C">
              <w:rPr>
                <w:noProof/>
                <w:webHidden/>
              </w:rPr>
              <w:fldChar w:fldCharType="begin"/>
            </w:r>
            <w:r w:rsidR="0027522C">
              <w:rPr>
                <w:noProof/>
                <w:webHidden/>
              </w:rPr>
              <w:instrText xml:space="preserve"> PAGEREF _Toc229588947 \h </w:instrText>
            </w:r>
            <w:r w:rsidR="0027522C">
              <w:rPr>
                <w:noProof/>
                <w:webHidden/>
              </w:rPr>
            </w:r>
            <w:r w:rsidR="0027522C">
              <w:rPr>
                <w:noProof/>
                <w:webHidden/>
              </w:rPr>
              <w:fldChar w:fldCharType="separate"/>
            </w:r>
            <w:r w:rsidR="0027522C">
              <w:rPr>
                <w:noProof/>
                <w:webHidden/>
              </w:rPr>
              <w:t>36</w:t>
            </w:r>
            <w:r w:rsidR="0027522C">
              <w:rPr>
                <w:noProof/>
                <w:webHidden/>
              </w:rPr>
              <w:fldChar w:fldCharType="end"/>
            </w:r>
          </w:hyperlink>
        </w:p>
        <w:p w14:paraId="3ACB9978" w14:textId="17907142"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8" w:history="1">
            <w:r w:rsidR="0027522C" w:rsidRPr="00C06C68">
              <w:rPr>
                <w:rStyle w:val="ad"/>
                <w:noProof/>
              </w:rPr>
              <w:t>2.2.1</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Архитектура пайплайна аугментации.</w:t>
            </w:r>
            <w:r w:rsidR="0027522C">
              <w:rPr>
                <w:noProof/>
                <w:webHidden/>
              </w:rPr>
              <w:tab/>
            </w:r>
            <w:r w:rsidR="0027522C">
              <w:rPr>
                <w:noProof/>
                <w:webHidden/>
              </w:rPr>
              <w:fldChar w:fldCharType="begin"/>
            </w:r>
            <w:r w:rsidR="0027522C">
              <w:rPr>
                <w:noProof/>
                <w:webHidden/>
              </w:rPr>
              <w:instrText xml:space="preserve"> PAGEREF _Toc229588948 \h </w:instrText>
            </w:r>
            <w:r w:rsidR="0027522C">
              <w:rPr>
                <w:noProof/>
                <w:webHidden/>
              </w:rPr>
            </w:r>
            <w:r w:rsidR="0027522C">
              <w:rPr>
                <w:noProof/>
                <w:webHidden/>
              </w:rPr>
              <w:fldChar w:fldCharType="separate"/>
            </w:r>
            <w:r w:rsidR="0027522C">
              <w:rPr>
                <w:noProof/>
                <w:webHidden/>
              </w:rPr>
              <w:t>36</w:t>
            </w:r>
            <w:r w:rsidR="0027522C">
              <w:rPr>
                <w:noProof/>
                <w:webHidden/>
              </w:rPr>
              <w:fldChar w:fldCharType="end"/>
            </w:r>
          </w:hyperlink>
        </w:p>
        <w:p w14:paraId="2FCB7633" w14:textId="4394F9A5"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9" w:history="1">
            <w:r w:rsidR="0027522C" w:rsidRPr="00C06C68">
              <w:rPr>
                <w:rStyle w:val="ad"/>
                <w:noProof/>
              </w:rPr>
              <w:t>2.2.2</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Этап 1 — Генерация синтетических данных через LLM</w:t>
            </w:r>
            <w:r w:rsidR="0027522C">
              <w:rPr>
                <w:noProof/>
                <w:webHidden/>
              </w:rPr>
              <w:tab/>
            </w:r>
            <w:r w:rsidR="0027522C">
              <w:rPr>
                <w:noProof/>
                <w:webHidden/>
              </w:rPr>
              <w:fldChar w:fldCharType="begin"/>
            </w:r>
            <w:r w:rsidR="0027522C">
              <w:rPr>
                <w:noProof/>
                <w:webHidden/>
              </w:rPr>
              <w:instrText xml:space="preserve"> PAGEREF _Toc229588949 \h </w:instrText>
            </w:r>
            <w:r w:rsidR="0027522C">
              <w:rPr>
                <w:noProof/>
                <w:webHidden/>
              </w:rPr>
            </w:r>
            <w:r w:rsidR="0027522C">
              <w:rPr>
                <w:noProof/>
                <w:webHidden/>
              </w:rPr>
              <w:fldChar w:fldCharType="separate"/>
            </w:r>
            <w:r w:rsidR="0027522C">
              <w:rPr>
                <w:noProof/>
                <w:webHidden/>
              </w:rPr>
              <w:t>37</w:t>
            </w:r>
            <w:r w:rsidR="0027522C">
              <w:rPr>
                <w:noProof/>
                <w:webHidden/>
              </w:rPr>
              <w:fldChar w:fldCharType="end"/>
            </w:r>
          </w:hyperlink>
        </w:p>
        <w:p w14:paraId="2B8241B2" w14:textId="5C5BEA41"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0" w:history="1">
            <w:r w:rsidR="0027522C" w:rsidRPr="00C06C68">
              <w:rPr>
                <w:rStyle w:val="ad"/>
                <w:noProof/>
              </w:rPr>
              <w:t>2.2.3</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Этап 2 — Парафраз через LLM</w:t>
            </w:r>
            <w:r w:rsidR="0027522C">
              <w:rPr>
                <w:noProof/>
                <w:webHidden/>
              </w:rPr>
              <w:tab/>
            </w:r>
            <w:r w:rsidR="0027522C">
              <w:rPr>
                <w:noProof/>
                <w:webHidden/>
              </w:rPr>
              <w:fldChar w:fldCharType="begin"/>
            </w:r>
            <w:r w:rsidR="0027522C">
              <w:rPr>
                <w:noProof/>
                <w:webHidden/>
              </w:rPr>
              <w:instrText xml:space="preserve"> PAGEREF _Toc229588950 \h </w:instrText>
            </w:r>
            <w:r w:rsidR="0027522C">
              <w:rPr>
                <w:noProof/>
                <w:webHidden/>
              </w:rPr>
            </w:r>
            <w:r w:rsidR="0027522C">
              <w:rPr>
                <w:noProof/>
                <w:webHidden/>
              </w:rPr>
              <w:fldChar w:fldCharType="separate"/>
            </w:r>
            <w:r w:rsidR="0027522C">
              <w:rPr>
                <w:noProof/>
                <w:webHidden/>
              </w:rPr>
              <w:t>41</w:t>
            </w:r>
            <w:r w:rsidR="0027522C">
              <w:rPr>
                <w:noProof/>
                <w:webHidden/>
              </w:rPr>
              <w:fldChar w:fldCharType="end"/>
            </w:r>
          </w:hyperlink>
        </w:p>
        <w:p w14:paraId="3F1F01DC" w14:textId="41DDB1FF"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1" w:history="1">
            <w:r w:rsidR="0027522C" w:rsidRPr="00C06C68">
              <w:rPr>
                <w:rStyle w:val="ad"/>
                <w:noProof/>
              </w:rPr>
              <w:t>2.2.4</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Этап 3 — Обратный перевод</w:t>
            </w:r>
            <w:r w:rsidR="0027522C">
              <w:rPr>
                <w:noProof/>
                <w:webHidden/>
              </w:rPr>
              <w:tab/>
            </w:r>
            <w:r w:rsidR="0027522C">
              <w:rPr>
                <w:noProof/>
                <w:webHidden/>
              </w:rPr>
              <w:fldChar w:fldCharType="begin"/>
            </w:r>
            <w:r w:rsidR="0027522C">
              <w:rPr>
                <w:noProof/>
                <w:webHidden/>
              </w:rPr>
              <w:instrText xml:space="preserve"> PAGEREF _Toc229588951 \h </w:instrText>
            </w:r>
            <w:r w:rsidR="0027522C">
              <w:rPr>
                <w:noProof/>
                <w:webHidden/>
              </w:rPr>
            </w:r>
            <w:r w:rsidR="0027522C">
              <w:rPr>
                <w:noProof/>
                <w:webHidden/>
              </w:rPr>
              <w:fldChar w:fldCharType="separate"/>
            </w:r>
            <w:r w:rsidR="0027522C">
              <w:rPr>
                <w:noProof/>
                <w:webHidden/>
              </w:rPr>
              <w:t>43</w:t>
            </w:r>
            <w:r w:rsidR="0027522C">
              <w:rPr>
                <w:noProof/>
                <w:webHidden/>
              </w:rPr>
              <w:fldChar w:fldCharType="end"/>
            </w:r>
          </w:hyperlink>
        </w:p>
        <w:p w14:paraId="2397379B" w14:textId="00929C79"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2" w:history="1">
            <w:r w:rsidR="0027522C" w:rsidRPr="00C06C68">
              <w:rPr>
                <w:rStyle w:val="ad"/>
                <w:noProof/>
              </w:rPr>
              <w:t>2.2.5</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Система валидации сгенерированных текстов</w:t>
            </w:r>
            <w:r w:rsidR="0027522C">
              <w:rPr>
                <w:noProof/>
                <w:webHidden/>
              </w:rPr>
              <w:tab/>
            </w:r>
            <w:r w:rsidR="0027522C">
              <w:rPr>
                <w:noProof/>
                <w:webHidden/>
              </w:rPr>
              <w:fldChar w:fldCharType="begin"/>
            </w:r>
            <w:r w:rsidR="0027522C">
              <w:rPr>
                <w:noProof/>
                <w:webHidden/>
              </w:rPr>
              <w:instrText xml:space="preserve"> PAGEREF _Toc229588952 \h </w:instrText>
            </w:r>
            <w:r w:rsidR="0027522C">
              <w:rPr>
                <w:noProof/>
                <w:webHidden/>
              </w:rPr>
            </w:r>
            <w:r w:rsidR="0027522C">
              <w:rPr>
                <w:noProof/>
                <w:webHidden/>
              </w:rPr>
              <w:fldChar w:fldCharType="separate"/>
            </w:r>
            <w:r w:rsidR="0027522C">
              <w:rPr>
                <w:noProof/>
                <w:webHidden/>
              </w:rPr>
              <w:t>45</w:t>
            </w:r>
            <w:r w:rsidR="0027522C">
              <w:rPr>
                <w:noProof/>
                <w:webHidden/>
              </w:rPr>
              <w:fldChar w:fldCharType="end"/>
            </w:r>
          </w:hyperlink>
        </w:p>
        <w:p w14:paraId="7B3CF13F" w14:textId="1E1786EA"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3" w:history="1">
            <w:r w:rsidR="0027522C" w:rsidRPr="00C06C68">
              <w:rPr>
                <w:rStyle w:val="ad"/>
                <w:noProof/>
              </w:rPr>
              <w:t>2.2.6</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Оценка качества LLM-судьёй</w:t>
            </w:r>
            <w:r w:rsidR="0027522C">
              <w:rPr>
                <w:noProof/>
                <w:webHidden/>
              </w:rPr>
              <w:tab/>
            </w:r>
            <w:r w:rsidR="0027522C">
              <w:rPr>
                <w:noProof/>
                <w:webHidden/>
              </w:rPr>
              <w:fldChar w:fldCharType="begin"/>
            </w:r>
            <w:r w:rsidR="0027522C">
              <w:rPr>
                <w:noProof/>
                <w:webHidden/>
              </w:rPr>
              <w:instrText xml:space="preserve"> PAGEREF _Toc229588953 \h </w:instrText>
            </w:r>
            <w:r w:rsidR="0027522C">
              <w:rPr>
                <w:noProof/>
                <w:webHidden/>
              </w:rPr>
            </w:r>
            <w:r w:rsidR="0027522C">
              <w:rPr>
                <w:noProof/>
                <w:webHidden/>
              </w:rPr>
              <w:fldChar w:fldCharType="separate"/>
            </w:r>
            <w:r w:rsidR="0027522C">
              <w:rPr>
                <w:noProof/>
                <w:webHidden/>
              </w:rPr>
              <w:t>47</w:t>
            </w:r>
            <w:r w:rsidR="0027522C">
              <w:rPr>
                <w:noProof/>
                <w:webHidden/>
              </w:rPr>
              <w:fldChar w:fldCharType="end"/>
            </w:r>
          </w:hyperlink>
        </w:p>
        <w:p w14:paraId="6C000A13" w14:textId="0A7226BC"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4" w:history="1">
            <w:r w:rsidR="0027522C" w:rsidRPr="00C06C68">
              <w:rPr>
                <w:rStyle w:val="ad"/>
                <w:noProof/>
              </w:rPr>
              <w:t>2.2.7</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Инфраструктурные решения</w:t>
            </w:r>
            <w:r w:rsidR="0027522C">
              <w:rPr>
                <w:noProof/>
                <w:webHidden/>
              </w:rPr>
              <w:tab/>
            </w:r>
            <w:r w:rsidR="0027522C">
              <w:rPr>
                <w:noProof/>
                <w:webHidden/>
              </w:rPr>
              <w:fldChar w:fldCharType="begin"/>
            </w:r>
            <w:r w:rsidR="0027522C">
              <w:rPr>
                <w:noProof/>
                <w:webHidden/>
              </w:rPr>
              <w:instrText xml:space="preserve"> PAGEREF _Toc229588954 \h </w:instrText>
            </w:r>
            <w:r w:rsidR="0027522C">
              <w:rPr>
                <w:noProof/>
                <w:webHidden/>
              </w:rPr>
            </w:r>
            <w:r w:rsidR="0027522C">
              <w:rPr>
                <w:noProof/>
                <w:webHidden/>
              </w:rPr>
              <w:fldChar w:fldCharType="separate"/>
            </w:r>
            <w:r w:rsidR="0027522C">
              <w:rPr>
                <w:noProof/>
                <w:webHidden/>
              </w:rPr>
              <w:t>50</w:t>
            </w:r>
            <w:r w:rsidR="0027522C">
              <w:rPr>
                <w:noProof/>
                <w:webHidden/>
              </w:rPr>
              <w:fldChar w:fldCharType="end"/>
            </w:r>
          </w:hyperlink>
        </w:p>
        <w:p w14:paraId="588F7569" w14:textId="6092C697"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5" w:history="1">
            <w:r w:rsidR="0027522C" w:rsidRPr="00C06C68">
              <w:rPr>
                <w:rStyle w:val="ad"/>
                <w:noProof/>
              </w:rPr>
              <w:t>2.2.8</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Оценка качества аугментации</w:t>
            </w:r>
            <w:r w:rsidR="0027522C">
              <w:rPr>
                <w:noProof/>
                <w:webHidden/>
              </w:rPr>
              <w:tab/>
            </w:r>
            <w:r w:rsidR="0027522C">
              <w:rPr>
                <w:noProof/>
                <w:webHidden/>
              </w:rPr>
              <w:fldChar w:fldCharType="begin"/>
            </w:r>
            <w:r w:rsidR="0027522C">
              <w:rPr>
                <w:noProof/>
                <w:webHidden/>
              </w:rPr>
              <w:instrText xml:space="preserve"> PAGEREF _Toc229588955 \h </w:instrText>
            </w:r>
            <w:r w:rsidR="0027522C">
              <w:rPr>
                <w:noProof/>
                <w:webHidden/>
              </w:rPr>
            </w:r>
            <w:r w:rsidR="0027522C">
              <w:rPr>
                <w:noProof/>
                <w:webHidden/>
              </w:rPr>
              <w:fldChar w:fldCharType="separate"/>
            </w:r>
            <w:r w:rsidR="0027522C">
              <w:rPr>
                <w:noProof/>
                <w:webHidden/>
              </w:rPr>
              <w:t>53</w:t>
            </w:r>
            <w:r w:rsidR="0027522C">
              <w:rPr>
                <w:noProof/>
                <w:webHidden/>
              </w:rPr>
              <w:fldChar w:fldCharType="end"/>
            </w:r>
          </w:hyperlink>
        </w:p>
        <w:p w14:paraId="12981663" w14:textId="29BF6AB8" w:rsidR="0027522C" w:rsidRDefault="00905D40">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6" w:history="1">
            <w:r w:rsidR="0027522C" w:rsidRPr="00C06C68">
              <w:rPr>
                <w:rStyle w:val="ad"/>
                <w:noProof/>
              </w:rPr>
              <w:t>3</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Контекстное обучении  LLM.</w:t>
            </w:r>
            <w:r w:rsidR="0027522C">
              <w:rPr>
                <w:noProof/>
                <w:webHidden/>
              </w:rPr>
              <w:tab/>
            </w:r>
            <w:r w:rsidR="0027522C">
              <w:rPr>
                <w:noProof/>
                <w:webHidden/>
              </w:rPr>
              <w:fldChar w:fldCharType="begin"/>
            </w:r>
            <w:r w:rsidR="0027522C">
              <w:rPr>
                <w:noProof/>
                <w:webHidden/>
              </w:rPr>
              <w:instrText xml:space="preserve"> PAGEREF _Toc229588956 \h </w:instrText>
            </w:r>
            <w:r w:rsidR="0027522C">
              <w:rPr>
                <w:noProof/>
                <w:webHidden/>
              </w:rPr>
            </w:r>
            <w:r w:rsidR="0027522C">
              <w:rPr>
                <w:noProof/>
                <w:webHidden/>
              </w:rPr>
              <w:fldChar w:fldCharType="separate"/>
            </w:r>
            <w:r w:rsidR="0027522C">
              <w:rPr>
                <w:noProof/>
                <w:webHidden/>
              </w:rPr>
              <w:t>58</w:t>
            </w:r>
            <w:r w:rsidR="0027522C">
              <w:rPr>
                <w:noProof/>
                <w:webHidden/>
              </w:rPr>
              <w:fldChar w:fldCharType="end"/>
            </w:r>
          </w:hyperlink>
        </w:p>
        <w:p w14:paraId="6F9F9440" w14:textId="245CA46D"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7" w:history="1">
            <w:r w:rsidR="0027522C" w:rsidRPr="00C06C68">
              <w:rPr>
                <w:rStyle w:val="ad"/>
                <w:noProof/>
              </w:rPr>
              <w:t>3.1</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Анализ методов контекстного обучения LLM.</w:t>
            </w:r>
            <w:r w:rsidR="0027522C">
              <w:rPr>
                <w:noProof/>
                <w:webHidden/>
              </w:rPr>
              <w:tab/>
            </w:r>
            <w:r w:rsidR="0027522C">
              <w:rPr>
                <w:noProof/>
                <w:webHidden/>
              </w:rPr>
              <w:fldChar w:fldCharType="begin"/>
            </w:r>
            <w:r w:rsidR="0027522C">
              <w:rPr>
                <w:noProof/>
                <w:webHidden/>
              </w:rPr>
              <w:instrText xml:space="preserve"> PAGEREF _Toc229588957 \h </w:instrText>
            </w:r>
            <w:r w:rsidR="0027522C">
              <w:rPr>
                <w:noProof/>
                <w:webHidden/>
              </w:rPr>
            </w:r>
            <w:r w:rsidR="0027522C">
              <w:rPr>
                <w:noProof/>
                <w:webHidden/>
              </w:rPr>
              <w:fldChar w:fldCharType="separate"/>
            </w:r>
            <w:r w:rsidR="0027522C">
              <w:rPr>
                <w:noProof/>
                <w:webHidden/>
              </w:rPr>
              <w:t>58</w:t>
            </w:r>
            <w:r w:rsidR="0027522C">
              <w:rPr>
                <w:noProof/>
                <w:webHidden/>
              </w:rPr>
              <w:fldChar w:fldCharType="end"/>
            </w:r>
          </w:hyperlink>
        </w:p>
        <w:p w14:paraId="5807559B" w14:textId="12F365DE"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8" w:history="1">
            <w:r w:rsidR="0027522C" w:rsidRPr="00C06C68">
              <w:rPr>
                <w:rStyle w:val="ad"/>
                <w:noProof/>
              </w:rPr>
              <w:t>3.2</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Реализация Prompt-based классификации</w:t>
            </w:r>
            <w:r w:rsidR="0027522C">
              <w:rPr>
                <w:noProof/>
                <w:webHidden/>
              </w:rPr>
              <w:tab/>
            </w:r>
            <w:r w:rsidR="0027522C">
              <w:rPr>
                <w:noProof/>
                <w:webHidden/>
              </w:rPr>
              <w:fldChar w:fldCharType="begin"/>
            </w:r>
            <w:r w:rsidR="0027522C">
              <w:rPr>
                <w:noProof/>
                <w:webHidden/>
              </w:rPr>
              <w:instrText xml:space="preserve"> PAGEREF _Toc229588958 \h </w:instrText>
            </w:r>
            <w:r w:rsidR="0027522C">
              <w:rPr>
                <w:noProof/>
                <w:webHidden/>
              </w:rPr>
            </w:r>
            <w:r w:rsidR="0027522C">
              <w:rPr>
                <w:noProof/>
                <w:webHidden/>
              </w:rPr>
              <w:fldChar w:fldCharType="separate"/>
            </w:r>
            <w:r w:rsidR="0027522C">
              <w:rPr>
                <w:noProof/>
                <w:webHidden/>
              </w:rPr>
              <w:t>63</w:t>
            </w:r>
            <w:r w:rsidR="0027522C">
              <w:rPr>
                <w:noProof/>
                <w:webHidden/>
              </w:rPr>
              <w:fldChar w:fldCharType="end"/>
            </w:r>
          </w:hyperlink>
        </w:p>
        <w:p w14:paraId="2C6C0CFA" w14:textId="3EB55A77"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9" w:history="1">
            <w:r w:rsidR="0027522C" w:rsidRPr="00C06C68">
              <w:rPr>
                <w:rStyle w:val="ad"/>
                <w:noProof/>
              </w:rPr>
              <w:t>3.2.1</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Конфигурация и описания классов</w:t>
            </w:r>
            <w:r w:rsidR="0027522C">
              <w:rPr>
                <w:noProof/>
                <w:webHidden/>
              </w:rPr>
              <w:tab/>
            </w:r>
            <w:r w:rsidR="0027522C">
              <w:rPr>
                <w:noProof/>
                <w:webHidden/>
              </w:rPr>
              <w:fldChar w:fldCharType="begin"/>
            </w:r>
            <w:r w:rsidR="0027522C">
              <w:rPr>
                <w:noProof/>
                <w:webHidden/>
              </w:rPr>
              <w:instrText xml:space="preserve"> PAGEREF _Toc229588959 \h </w:instrText>
            </w:r>
            <w:r w:rsidR="0027522C">
              <w:rPr>
                <w:noProof/>
                <w:webHidden/>
              </w:rPr>
            </w:r>
            <w:r w:rsidR="0027522C">
              <w:rPr>
                <w:noProof/>
                <w:webHidden/>
              </w:rPr>
              <w:fldChar w:fldCharType="separate"/>
            </w:r>
            <w:r w:rsidR="0027522C">
              <w:rPr>
                <w:noProof/>
                <w:webHidden/>
              </w:rPr>
              <w:t>63</w:t>
            </w:r>
            <w:r w:rsidR="0027522C">
              <w:rPr>
                <w:noProof/>
                <w:webHidden/>
              </w:rPr>
              <w:fldChar w:fldCharType="end"/>
            </w:r>
          </w:hyperlink>
        </w:p>
        <w:p w14:paraId="483A9B5A" w14:textId="487507AD"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0" w:history="1">
            <w:r w:rsidR="0027522C" w:rsidRPr="00C06C68">
              <w:rPr>
                <w:rStyle w:val="ad"/>
                <w:noProof/>
              </w:rPr>
              <w:t>3.2.2</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Модуль подготовки few-shot примеров</w:t>
            </w:r>
            <w:r w:rsidR="0027522C">
              <w:rPr>
                <w:noProof/>
                <w:webHidden/>
              </w:rPr>
              <w:tab/>
            </w:r>
            <w:r w:rsidR="0027522C">
              <w:rPr>
                <w:noProof/>
                <w:webHidden/>
              </w:rPr>
              <w:fldChar w:fldCharType="begin"/>
            </w:r>
            <w:r w:rsidR="0027522C">
              <w:rPr>
                <w:noProof/>
                <w:webHidden/>
              </w:rPr>
              <w:instrText xml:space="preserve"> PAGEREF _Toc229588960 \h </w:instrText>
            </w:r>
            <w:r w:rsidR="0027522C">
              <w:rPr>
                <w:noProof/>
                <w:webHidden/>
              </w:rPr>
            </w:r>
            <w:r w:rsidR="0027522C">
              <w:rPr>
                <w:noProof/>
                <w:webHidden/>
              </w:rPr>
              <w:fldChar w:fldCharType="separate"/>
            </w:r>
            <w:r w:rsidR="0027522C">
              <w:rPr>
                <w:noProof/>
                <w:webHidden/>
              </w:rPr>
              <w:t>66</w:t>
            </w:r>
            <w:r w:rsidR="0027522C">
              <w:rPr>
                <w:noProof/>
                <w:webHidden/>
              </w:rPr>
              <w:fldChar w:fldCharType="end"/>
            </w:r>
          </w:hyperlink>
        </w:p>
        <w:p w14:paraId="0B669EF2" w14:textId="3EBF86D0"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1" w:history="1">
            <w:r w:rsidR="0027522C" w:rsidRPr="00C06C68">
              <w:rPr>
                <w:rStyle w:val="ad"/>
                <w:noProof/>
              </w:rPr>
              <w:t>3.2.3</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Шаблоны промптов</w:t>
            </w:r>
            <w:r w:rsidR="0027522C">
              <w:rPr>
                <w:noProof/>
                <w:webHidden/>
              </w:rPr>
              <w:tab/>
            </w:r>
            <w:r w:rsidR="0027522C">
              <w:rPr>
                <w:noProof/>
                <w:webHidden/>
              </w:rPr>
              <w:fldChar w:fldCharType="begin"/>
            </w:r>
            <w:r w:rsidR="0027522C">
              <w:rPr>
                <w:noProof/>
                <w:webHidden/>
              </w:rPr>
              <w:instrText xml:space="preserve"> PAGEREF _Toc229588961 \h </w:instrText>
            </w:r>
            <w:r w:rsidR="0027522C">
              <w:rPr>
                <w:noProof/>
                <w:webHidden/>
              </w:rPr>
            </w:r>
            <w:r w:rsidR="0027522C">
              <w:rPr>
                <w:noProof/>
                <w:webHidden/>
              </w:rPr>
              <w:fldChar w:fldCharType="separate"/>
            </w:r>
            <w:r w:rsidR="0027522C">
              <w:rPr>
                <w:noProof/>
                <w:webHidden/>
              </w:rPr>
              <w:t>68</w:t>
            </w:r>
            <w:r w:rsidR="0027522C">
              <w:rPr>
                <w:noProof/>
                <w:webHidden/>
              </w:rPr>
              <w:fldChar w:fldCharType="end"/>
            </w:r>
          </w:hyperlink>
        </w:p>
        <w:p w14:paraId="7AEC55D2" w14:textId="286DF959"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2" w:history="1">
            <w:r w:rsidR="0027522C" w:rsidRPr="00C06C68">
              <w:rPr>
                <w:rStyle w:val="ad"/>
                <w:noProof/>
              </w:rPr>
              <w:t>3.2.4</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Построение промптов и генерация ответов</w:t>
            </w:r>
            <w:r w:rsidR="0027522C">
              <w:rPr>
                <w:noProof/>
                <w:webHidden/>
              </w:rPr>
              <w:tab/>
            </w:r>
            <w:r w:rsidR="0027522C">
              <w:rPr>
                <w:noProof/>
                <w:webHidden/>
              </w:rPr>
              <w:fldChar w:fldCharType="begin"/>
            </w:r>
            <w:r w:rsidR="0027522C">
              <w:rPr>
                <w:noProof/>
                <w:webHidden/>
              </w:rPr>
              <w:instrText xml:space="preserve"> PAGEREF _Toc229588962 \h </w:instrText>
            </w:r>
            <w:r w:rsidR="0027522C">
              <w:rPr>
                <w:noProof/>
                <w:webHidden/>
              </w:rPr>
            </w:r>
            <w:r w:rsidR="0027522C">
              <w:rPr>
                <w:noProof/>
                <w:webHidden/>
              </w:rPr>
              <w:fldChar w:fldCharType="separate"/>
            </w:r>
            <w:r w:rsidR="0027522C">
              <w:rPr>
                <w:noProof/>
                <w:webHidden/>
              </w:rPr>
              <w:t>70</w:t>
            </w:r>
            <w:r w:rsidR="0027522C">
              <w:rPr>
                <w:noProof/>
                <w:webHidden/>
              </w:rPr>
              <w:fldChar w:fldCharType="end"/>
            </w:r>
          </w:hyperlink>
        </w:p>
        <w:p w14:paraId="57A54410" w14:textId="0B68EBBB"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3" w:history="1">
            <w:r w:rsidR="0027522C" w:rsidRPr="00C06C68">
              <w:rPr>
                <w:rStyle w:val="ad"/>
                <w:noProof/>
              </w:rPr>
              <w:t>3.2.5</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Извлечение предсказания из ответа модели</w:t>
            </w:r>
            <w:r w:rsidR="0027522C">
              <w:rPr>
                <w:noProof/>
                <w:webHidden/>
              </w:rPr>
              <w:tab/>
            </w:r>
            <w:r w:rsidR="0027522C">
              <w:rPr>
                <w:noProof/>
                <w:webHidden/>
              </w:rPr>
              <w:fldChar w:fldCharType="begin"/>
            </w:r>
            <w:r w:rsidR="0027522C">
              <w:rPr>
                <w:noProof/>
                <w:webHidden/>
              </w:rPr>
              <w:instrText xml:space="preserve"> PAGEREF _Toc229588963 \h </w:instrText>
            </w:r>
            <w:r w:rsidR="0027522C">
              <w:rPr>
                <w:noProof/>
                <w:webHidden/>
              </w:rPr>
            </w:r>
            <w:r w:rsidR="0027522C">
              <w:rPr>
                <w:noProof/>
                <w:webHidden/>
              </w:rPr>
              <w:fldChar w:fldCharType="separate"/>
            </w:r>
            <w:r w:rsidR="0027522C">
              <w:rPr>
                <w:noProof/>
                <w:webHidden/>
              </w:rPr>
              <w:t>72</w:t>
            </w:r>
            <w:r w:rsidR="0027522C">
              <w:rPr>
                <w:noProof/>
                <w:webHidden/>
              </w:rPr>
              <w:fldChar w:fldCharType="end"/>
            </w:r>
          </w:hyperlink>
        </w:p>
        <w:p w14:paraId="7A30ED81" w14:textId="45347AB2"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4" w:history="1">
            <w:r w:rsidR="0027522C" w:rsidRPr="00C06C68">
              <w:rPr>
                <w:rStyle w:val="ad"/>
                <w:noProof/>
              </w:rPr>
              <w:t>3.2.6</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Основной пайплайн и матрица экспериментов</w:t>
            </w:r>
            <w:r w:rsidR="0027522C">
              <w:rPr>
                <w:noProof/>
                <w:webHidden/>
              </w:rPr>
              <w:tab/>
            </w:r>
            <w:r w:rsidR="0027522C">
              <w:rPr>
                <w:noProof/>
                <w:webHidden/>
              </w:rPr>
              <w:fldChar w:fldCharType="begin"/>
            </w:r>
            <w:r w:rsidR="0027522C">
              <w:rPr>
                <w:noProof/>
                <w:webHidden/>
              </w:rPr>
              <w:instrText xml:space="preserve"> PAGEREF _Toc229588964 \h </w:instrText>
            </w:r>
            <w:r w:rsidR="0027522C">
              <w:rPr>
                <w:noProof/>
                <w:webHidden/>
              </w:rPr>
            </w:r>
            <w:r w:rsidR="0027522C">
              <w:rPr>
                <w:noProof/>
                <w:webHidden/>
              </w:rPr>
              <w:fldChar w:fldCharType="separate"/>
            </w:r>
            <w:r w:rsidR="0027522C">
              <w:rPr>
                <w:noProof/>
                <w:webHidden/>
              </w:rPr>
              <w:t>75</w:t>
            </w:r>
            <w:r w:rsidR="0027522C">
              <w:rPr>
                <w:noProof/>
                <w:webHidden/>
              </w:rPr>
              <w:fldChar w:fldCharType="end"/>
            </w:r>
          </w:hyperlink>
        </w:p>
        <w:p w14:paraId="421469F2" w14:textId="6F35AF16"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5" w:history="1">
            <w:r w:rsidR="0027522C" w:rsidRPr="00C06C68">
              <w:rPr>
                <w:rStyle w:val="ad"/>
                <w:noProof/>
              </w:rPr>
              <w:t>3.2.7</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Оценка результатов</w:t>
            </w:r>
            <w:r w:rsidR="0027522C">
              <w:rPr>
                <w:noProof/>
                <w:webHidden/>
              </w:rPr>
              <w:tab/>
            </w:r>
            <w:r w:rsidR="0027522C">
              <w:rPr>
                <w:noProof/>
                <w:webHidden/>
              </w:rPr>
              <w:fldChar w:fldCharType="begin"/>
            </w:r>
            <w:r w:rsidR="0027522C">
              <w:rPr>
                <w:noProof/>
                <w:webHidden/>
              </w:rPr>
              <w:instrText xml:space="preserve"> PAGEREF _Toc229588965 \h </w:instrText>
            </w:r>
            <w:r w:rsidR="0027522C">
              <w:rPr>
                <w:noProof/>
                <w:webHidden/>
              </w:rPr>
            </w:r>
            <w:r w:rsidR="0027522C">
              <w:rPr>
                <w:noProof/>
                <w:webHidden/>
              </w:rPr>
              <w:fldChar w:fldCharType="separate"/>
            </w:r>
            <w:r w:rsidR="0027522C">
              <w:rPr>
                <w:noProof/>
                <w:webHidden/>
              </w:rPr>
              <w:t>77</w:t>
            </w:r>
            <w:r w:rsidR="0027522C">
              <w:rPr>
                <w:noProof/>
                <w:webHidden/>
              </w:rPr>
              <w:fldChar w:fldCharType="end"/>
            </w:r>
          </w:hyperlink>
        </w:p>
        <w:p w14:paraId="24313AF6" w14:textId="5E20243D" w:rsidR="0027522C" w:rsidRDefault="00905D40">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6" w:history="1">
            <w:r w:rsidR="0027522C" w:rsidRPr="00C06C68">
              <w:rPr>
                <w:rStyle w:val="ad"/>
                <w:noProof/>
              </w:rPr>
              <w:t>4</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Дообучение больших языковых моделей</w:t>
            </w:r>
            <w:r w:rsidR="0027522C">
              <w:rPr>
                <w:noProof/>
                <w:webHidden/>
              </w:rPr>
              <w:tab/>
            </w:r>
            <w:r w:rsidR="0027522C">
              <w:rPr>
                <w:noProof/>
                <w:webHidden/>
              </w:rPr>
              <w:fldChar w:fldCharType="begin"/>
            </w:r>
            <w:r w:rsidR="0027522C">
              <w:rPr>
                <w:noProof/>
                <w:webHidden/>
              </w:rPr>
              <w:instrText xml:space="preserve"> PAGEREF _Toc229588966 \h </w:instrText>
            </w:r>
            <w:r w:rsidR="0027522C">
              <w:rPr>
                <w:noProof/>
                <w:webHidden/>
              </w:rPr>
            </w:r>
            <w:r w:rsidR="0027522C">
              <w:rPr>
                <w:noProof/>
                <w:webHidden/>
              </w:rPr>
              <w:fldChar w:fldCharType="separate"/>
            </w:r>
            <w:r w:rsidR="0027522C">
              <w:rPr>
                <w:noProof/>
                <w:webHidden/>
              </w:rPr>
              <w:t>80</w:t>
            </w:r>
            <w:r w:rsidR="0027522C">
              <w:rPr>
                <w:noProof/>
                <w:webHidden/>
              </w:rPr>
              <w:fldChar w:fldCharType="end"/>
            </w:r>
          </w:hyperlink>
        </w:p>
        <w:p w14:paraId="0FAFC53D" w14:textId="36CFF62B"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7" w:history="1">
            <w:r w:rsidR="0027522C" w:rsidRPr="00C06C68">
              <w:rPr>
                <w:rStyle w:val="ad"/>
                <w:noProof/>
              </w:rPr>
              <w:t>4.1</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Рассматриваемые методы PEFT</w:t>
            </w:r>
            <w:r w:rsidR="0027522C">
              <w:rPr>
                <w:noProof/>
                <w:webHidden/>
              </w:rPr>
              <w:tab/>
            </w:r>
            <w:r w:rsidR="0027522C">
              <w:rPr>
                <w:noProof/>
                <w:webHidden/>
              </w:rPr>
              <w:fldChar w:fldCharType="begin"/>
            </w:r>
            <w:r w:rsidR="0027522C">
              <w:rPr>
                <w:noProof/>
                <w:webHidden/>
              </w:rPr>
              <w:instrText xml:space="preserve"> PAGEREF _Toc229588967 \h </w:instrText>
            </w:r>
            <w:r w:rsidR="0027522C">
              <w:rPr>
                <w:noProof/>
                <w:webHidden/>
              </w:rPr>
            </w:r>
            <w:r w:rsidR="0027522C">
              <w:rPr>
                <w:noProof/>
                <w:webHidden/>
              </w:rPr>
              <w:fldChar w:fldCharType="separate"/>
            </w:r>
            <w:r w:rsidR="0027522C">
              <w:rPr>
                <w:noProof/>
                <w:webHidden/>
              </w:rPr>
              <w:t>81</w:t>
            </w:r>
            <w:r w:rsidR="0027522C">
              <w:rPr>
                <w:noProof/>
                <w:webHidden/>
              </w:rPr>
              <w:fldChar w:fldCharType="end"/>
            </w:r>
          </w:hyperlink>
        </w:p>
        <w:p w14:paraId="652E6EC7" w14:textId="69377066"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8" w:history="1">
            <w:r w:rsidR="0027522C" w:rsidRPr="00C06C68">
              <w:rPr>
                <w:rStyle w:val="ad"/>
                <w:noProof/>
              </w:rPr>
              <w:t>4.1.1</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LoRA</w:t>
            </w:r>
            <w:r w:rsidR="0027522C">
              <w:rPr>
                <w:noProof/>
                <w:webHidden/>
              </w:rPr>
              <w:tab/>
            </w:r>
            <w:r w:rsidR="0027522C">
              <w:rPr>
                <w:noProof/>
                <w:webHidden/>
              </w:rPr>
              <w:fldChar w:fldCharType="begin"/>
            </w:r>
            <w:r w:rsidR="0027522C">
              <w:rPr>
                <w:noProof/>
                <w:webHidden/>
              </w:rPr>
              <w:instrText xml:space="preserve"> PAGEREF _Toc229588968 \h </w:instrText>
            </w:r>
            <w:r w:rsidR="0027522C">
              <w:rPr>
                <w:noProof/>
                <w:webHidden/>
              </w:rPr>
            </w:r>
            <w:r w:rsidR="0027522C">
              <w:rPr>
                <w:noProof/>
                <w:webHidden/>
              </w:rPr>
              <w:fldChar w:fldCharType="separate"/>
            </w:r>
            <w:r w:rsidR="0027522C">
              <w:rPr>
                <w:noProof/>
                <w:webHidden/>
              </w:rPr>
              <w:t>81</w:t>
            </w:r>
            <w:r w:rsidR="0027522C">
              <w:rPr>
                <w:noProof/>
                <w:webHidden/>
              </w:rPr>
              <w:fldChar w:fldCharType="end"/>
            </w:r>
          </w:hyperlink>
        </w:p>
        <w:p w14:paraId="415CBC48" w14:textId="417B69DF"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9" w:history="1">
            <w:r w:rsidR="0027522C" w:rsidRPr="00C06C68">
              <w:rPr>
                <w:rStyle w:val="ad"/>
                <w:noProof/>
              </w:rPr>
              <w:t>4.1.2</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QLoRA</w:t>
            </w:r>
            <w:r w:rsidR="0027522C">
              <w:rPr>
                <w:noProof/>
                <w:webHidden/>
              </w:rPr>
              <w:tab/>
            </w:r>
            <w:r w:rsidR="0027522C">
              <w:rPr>
                <w:noProof/>
                <w:webHidden/>
              </w:rPr>
              <w:fldChar w:fldCharType="begin"/>
            </w:r>
            <w:r w:rsidR="0027522C">
              <w:rPr>
                <w:noProof/>
                <w:webHidden/>
              </w:rPr>
              <w:instrText xml:space="preserve"> PAGEREF _Toc229588969 \h </w:instrText>
            </w:r>
            <w:r w:rsidR="0027522C">
              <w:rPr>
                <w:noProof/>
                <w:webHidden/>
              </w:rPr>
            </w:r>
            <w:r w:rsidR="0027522C">
              <w:rPr>
                <w:noProof/>
                <w:webHidden/>
              </w:rPr>
              <w:fldChar w:fldCharType="separate"/>
            </w:r>
            <w:r w:rsidR="0027522C">
              <w:rPr>
                <w:noProof/>
                <w:webHidden/>
              </w:rPr>
              <w:t>82</w:t>
            </w:r>
            <w:r w:rsidR="0027522C">
              <w:rPr>
                <w:noProof/>
                <w:webHidden/>
              </w:rPr>
              <w:fldChar w:fldCharType="end"/>
            </w:r>
          </w:hyperlink>
        </w:p>
        <w:p w14:paraId="1DAFF6E4" w14:textId="38788B1B"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0" w:history="1">
            <w:r w:rsidR="0027522C" w:rsidRPr="00C06C68">
              <w:rPr>
                <w:rStyle w:val="ad"/>
                <w:noProof/>
                <w:lang w:val="en-US"/>
              </w:rPr>
              <w:t>4.1.3</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lang w:val="en-US"/>
              </w:rPr>
              <w:t>AdaLoRA (Adaptive Low-Rank Adaptation)</w:t>
            </w:r>
            <w:r w:rsidR="0027522C">
              <w:rPr>
                <w:noProof/>
                <w:webHidden/>
              </w:rPr>
              <w:tab/>
            </w:r>
            <w:r w:rsidR="0027522C">
              <w:rPr>
                <w:noProof/>
                <w:webHidden/>
              </w:rPr>
              <w:fldChar w:fldCharType="begin"/>
            </w:r>
            <w:r w:rsidR="0027522C">
              <w:rPr>
                <w:noProof/>
                <w:webHidden/>
              </w:rPr>
              <w:instrText xml:space="preserve"> PAGEREF _Toc229588970 \h </w:instrText>
            </w:r>
            <w:r w:rsidR="0027522C">
              <w:rPr>
                <w:noProof/>
                <w:webHidden/>
              </w:rPr>
            </w:r>
            <w:r w:rsidR="0027522C">
              <w:rPr>
                <w:noProof/>
                <w:webHidden/>
              </w:rPr>
              <w:fldChar w:fldCharType="separate"/>
            </w:r>
            <w:r w:rsidR="0027522C">
              <w:rPr>
                <w:noProof/>
                <w:webHidden/>
              </w:rPr>
              <w:t>83</w:t>
            </w:r>
            <w:r w:rsidR="0027522C">
              <w:rPr>
                <w:noProof/>
                <w:webHidden/>
              </w:rPr>
              <w:fldChar w:fldCharType="end"/>
            </w:r>
          </w:hyperlink>
        </w:p>
        <w:p w14:paraId="029F4F6A" w14:textId="7D03C08B"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1" w:history="1">
            <w:r w:rsidR="0027522C" w:rsidRPr="00C06C68">
              <w:rPr>
                <w:rStyle w:val="ad"/>
                <w:noProof/>
              </w:rPr>
              <w:t>4.1.4</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lang w:val="en-US"/>
              </w:rPr>
              <w:t>TinyLoRA</w:t>
            </w:r>
            <w:r w:rsidR="0027522C">
              <w:rPr>
                <w:noProof/>
                <w:webHidden/>
              </w:rPr>
              <w:tab/>
            </w:r>
            <w:r w:rsidR="0027522C">
              <w:rPr>
                <w:noProof/>
                <w:webHidden/>
              </w:rPr>
              <w:fldChar w:fldCharType="begin"/>
            </w:r>
            <w:r w:rsidR="0027522C">
              <w:rPr>
                <w:noProof/>
                <w:webHidden/>
              </w:rPr>
              <w:instrText xml:space="preserve"> PAGEREF _Toc229588971 \h </w:instrText>
            </w:r>
            <w:r w:rsidR="0027522C">
              <w:rPr>
                <w:noProof/>
                <w:webHidden/>
              </w:rPr>
            </w:r>
            <w:r w:rsidR="0027522C">
              <w:rPr>
                <w:noProof/>
                <w:webHidden/>
              </w:rPr>
              <w:fldChar w:fldCharType="separate"/>
            </w:r>
            <w:r w:rsidR="0027522C">
              <w:rPr>
                <w:noProof/>
                <w:webHidden/>
              </w:rPr>
              <w:t>85</w:t>
            </w:r>
            <w:r w:rsidR="0027522C">
              <w:rPr>
                <w:noProof/>
                <w:webHidden/>
              </w:rPr>
              <w:fldChar w:fldCharType="end"/>
            </w:r>
          </w:hyperlink>
        </w:p>
        <w:p w14:paraId="34B64D08" w14:textId="25990B6F"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2" w:history="1">
            <w:r w:rsidR="0027522C" w:rsidRPr="00C06C68">
              <w:rPr>
                <w:rStyle w:val="ad"/>
                <w:noProof/>
              </w:rPr>
              <w:t>4.2</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 xml:space="preserve">Практическая реализация методов </w:t>
            </w:r>
            <w:r w:rsidR="0027522C" w:rsidRPr="00C06C68">
              <w:rPr>
                <w:rStyle w:val="ad"/>
                <w:noProof/>
                <w:lang w:val="en-US"/>
              </w:rPr>
              <w:t>Finetunning</w:t>
            </w:r>
            <w:r w:rsidR="0027522C">
              <w:rPr>
                <w:noProof/>
                <w:webHidden/>
              </w:rPr>
              <w:tab/>
            </w:r>
            <w:r w:rsidR="0027522C">
              <w:rPr>
                <w:noProof/>
                <w:webHidden/>
              </w:rPr>
              <w:fldChar w:fldCharType="begin"/>
            </w:r>
            <w:r w:rsidR="0027522C">
              <w:rPr>
                <w:noProof/>
                <w:webHidden/>
              </w:rPr>
              <w:instrText xml:space="preserve"> PAGEREF _Toc229588972 \h </w:instrText>
            </w:r>
            <w:r w:rsidR="0027522C">
              <w:rPr>
                <w:noProof/>
                <w:webHidden/>
              </w:rPr>
            </w:r>
            <w:r w:rsidR="0027522C">
              <w:rPr>
                <w:noProof/>
                <w:webHidden/>
              </w:rPr>
              <w:fldChar w:fldCharType="separate"/>
            </w:r>
            <w:r w:rsidR="0027522C">
              <w:rPr>
                <w:noProof/>
                <w:webHidden/>
              </w:rPr>
              <w:t>88</w:t>
            </w:r>
            <w:r w:rsidR="0027522C">
              <w:rPr>
                <w:noProof/>
                <w:webHidden/>
              </w:rPr>
              <w:fldChar w:fldCharType="end"/>
            </w:r>
          </w:hyperlink>
        </w:p>
        <w:p w14:paraId="50B5F63D" w14:textId="0C3D6EA6"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3" w:history="1">
            <w:r w:rsidR="0027522C" w:rsidRPr="00C06C68">
              <w:rPr>
                <w:rStyle w:val="ad"/>
                <w:noProof/>
                <w:lang w:val="en-US"/>
              </w:rPr>
              <w:t>4.2.1</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Структура подсистемы Finetuning</w:t>
            </w:r>
            <w:r w:rsidR="0027522C">
              <w:rPr>
                <w:noProof/>
                <w:webHidden/>
              </w:rPr>
              <w:tab/>
            </w:r>
            <w:r w:rsidR="0027522C">
              <w:rPr>
                <w:noProof/>
                <w:webHidden/>
              </w:rPr>
              <w:fldChar w:fldCharType="begin"/>
            </w:r>
            <w:r w:rsidR="0027522C">
              <w:rPr>
                <w:noProof/>
                <w:webHidden/>
              </w:rPr>
              <w:instrText xml:space="preserve"> PAGEREF _Toc229588973 \h </w:instrText>
            </w:r>
            <w:r w:rsidR="0027522C">
              <w:rPr>
                <w:noProof/>
                <w:webHidden/>
              </w:rPr>
            </w:r>
            <w:r w:rsidR="0027522C">
              <w:rPr>
                <w:noProof/>
                <w:webHidden/>
              </w:rPr>
              <w:fldChar w:fldCharType="separate"/>
            </w:r>
            <w:r w:rsidR="0027522C">
              <w:rPr>
                <w:noProof/>
                <w:webHidden/>
              </w:rPr>
              <w:t>88</w:t>
            </w:r>
            <w:r w:rsidR="0027522C">
              <w:rPr>
                <w:noProof/>
                <w:webHidden/>
              </w:rPr>
              <w:fldChar w:fldCharType="end"/>
            </w:r>
          </w:hyperlink>
        </w:p>
        <w:p w14:paraId="6FB453D4" w14:textId="157EBF09"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4" w:history="1">
            <w:r w:rsidR="0027522C" w:rsidRPr="00C06C68">
              <w:rPr>
                <w:rStyle w:val="ad"/>
                <w:noProof/>
              </w:rPr>
              <w:t>4.2.2</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Учет дисбаланса классов с помощью взвешенной функции потерь</w:t>
            </w:r>
            <w:r w:rsidR="0027522C">
              <w:rPr>
                <w:noProof/>
                <w:webHidden/>
              </w:rPr>
              <w:tab/>
            </w:r>
            <w:r w:rsidR="0027522C">
              <w:rPr>
                <w:noProof/>
                <w:webHidden/>
              </w:rPr>
              <w:fldChar w:fldCharType="begin"/>
            </w:r>
            <w:r w:rsidR="0027522C">
              <w:rPr>
                <w:noProof/>
                <w:webHidden/>
              </w:rPr>
              <w:instrText xml:space="preserve"> PAGEREF _Toc229588974 \h </w:instrText>
            </w:r>
            <w:r w:rsidR="0027522C">
              <w:rPr>
                <w:noProof/>
                <w:webHidden/>
              </w:rPr>
            </w:r>
            <w:r w:rsidR="0027522C">
              <w:rPr>
                <w:noProof/>
                <w:webHidden/>
              </w:rPr>
              <w:fldChar w:fldCharType="separate"/>
            </w:r>
            <w:r w:rsidR="0027522C">
              <w:rPr>
                <w:noProof/>
                <w:webHidden/>
              </w:rPr>
              <w:t>96</w:t>
            </w:r>
            <w:r w:rsidR="0027522C">
              <w:rPr>
                <w:noProof/>
                <w:webHidden/>
              </w:rPr>
              <w:fldChar w:fldCharType="end"/>
            </w:r>
          </w:hyperlink>
        </w:p>
        <w:p w14:paraId="7400EBC4" w14:textId="7C2DA60D"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5" w:history="1">
            <w:r w:rsidR="0027522C" w:rsidRPr="00C06C68">
              <w:rPr>
                <w:rStyle w:val="ad"/>
                <w:noProof/>
              </w:rPr>
              <w:t>4.2.3</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Выбор моделей, матрица экспериментов.</w:t>
            </w:r>
            <w:r w:rsidR="0027522C">
              <w:rPr>
                <w:noProof/>
                <w:webHidden/>
              </w:rPr>
              <w:tab/>
            </w:r>
            <w:r w:rsidR="0027522C">
              <w:rPr>
                <w:noProof/>
                <w:webHidden/>
              </w:rPr>
              <w:fldChar w:fldCharType="begin"/>
            </w:r>
            <w:r w:rsidR="0027522C">
              <w:rPr>
                <w:noProof/>
                <w:webHidden/>
              </w:rPr>
              <w:instrText xml:space="preserve"> PAGEREF _Toc229588975 \h </w:instrText>
            </w:r>
            <w:r w:rsidR="0027522C">
              <w:rPr>
                <w:noProof/>
                <w:webHidden/>
              </w:rPr>
            </w:r>
            <w:r w:rsidR="0027522C">
              <w:rPr>
                <w:noProof/>
                <w:webHidden/>
              </w:rPr>
              <w:fldChar w:fldCharType="separate"/>
            </w:r>
            <w:r w:rsidR="0027522C">
              <w:rPr>
                <w:noProof/>
                <w:webHidden/>
              </w:rPr>
              <w:t>98</w:t>
            </w:r>
            <w:r w:rsidR="0027522C">
              <w:rPr>
                <w:noProof/>
                <w:webHidden/>
              </w:rPr>
              <w:fldChar w:fldCharType="end"/>
            </w:r>
          </w:hyperlink>
        </w:p>
        <w:p w14:paraId="6261B2DD" w14:textId="35515173"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6" w:history="1">
            <w:r w:rsidR="0027522C" w:rsidRPr="00C06C68">
              <w:rPr>
                <w:rStyle w:val="ad"/>
                <w:noProof/>
              </w:rPr>
              <w:t>4.2.4</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 xml:space="preserve">Результаты дообучения </w:t>
            </w:r>
            <w:r w:rsidR="0027522C" w:rsidRPr="00C06C68">
              <w:rPr>
                <w:rStyle w:val="ad"/>
                <w:noProof/>
                <w:lang w:val="en-US"/>
              </w:rPr>
              <w:t>LLM</w:t>
            </w:r>
            <w:r w:rsidR="0027522C">
              <w:rPr>
                <w:noProof/>
                <w:webHidden/>
              </w:rPr>
              <w:tab/>
            </w:r>
            <w:r w:rsidR="0027522C">
              <w:rPr>
                <w:noProof/>
                <w:webHidden/>
              </w:rPr>
              <w:fldChar w:fldCharType="begin"/>
            </w:r>
            <w:r w:rsidR="0027522C">
              <w:rPr>
                <w:noProof/>
                <w:webHidden/>
              </w:rPr>
              <w:instrText xml:space="preserve"> PAGEREF _Toc229588976 \h </w:instrText>
            </w:r>
            <w:r w:rsidR="0027522C">
              <w:rPr>
                <w:noProof/>
                <w:webHidden/>
              </w:rPr>
            </w:r>
            <w:r w:rsidR="0027522C">
              <w:rPr>
                <w:noProof/>
                <w:webHidden/>
              </w:rPr>
              <w:fldChar w:fldCharType="separate"/>
            </w:r>
            <w:r w:rsidR="0027522C">
              <w:rPr>
                <w:noProof/>
                <w:webHidden/>
              </w:rPr>
              <w:t>101</w:t>
            </w:r>
            <w:r w:rsidR="0027522C">
              <w:rPr>
                <w:noProof/>
                <w:webHidden/>
              </w:rPr>
              <w:fldChar w:fldCharType="end"/>
            </w:r>
          </w:hyperlink>
        </w:p>
        <w:p w14:paraId="5917C171" w14:textId="3E1298E3" w:rsidR="0027522C" w:rsidRDefault="00905D40">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7" w:history="1">
            <w:r w:rsidR="0027522C" w:rsidRPr="00C06C68">
              <w:rPr>
                <w:rStyle w:val="ad"/>
                <w:noProof/>
              </w:rPr>
              <w:t>4.2.5</w:t>
            </w:r>
            <w:r w:rsidR="0027522C">
              <w:rPr>
                <w:rFonts w:asciiTheme="minorHAnsi" w:eastAsiaTheme="minorEastAsia" w:hAnsiTheme="minorHAnsi" w:cstheme="minorBidi"/>
                <w:bCs w:val="0"/>
                <w:iCs w:val="0"/>
                <w:noProof/>
                <w:kern w:val="2"/>
                <w:sz w:val="24"/>
                <w:lang w:eastAsia="ru-RU"/>
                <w14:ligatures w14:val="standardContextual"/>
              </w:rPr>
              <w:tab/>
            </w:r>
            <w:r w:rsidR="0027522C" w:rsidRPr="00C06C68">
              <w:rPr>
                <w:rStyle w:val="ad"/>
                <w:noProof/>
              </w:rPr>
              <w:t>Результаты воспроизведения разработанного пайплайна на открытых данных.</w:t>
            </w:r>
            <w:r w:rsidR="0027522C">
              <w:rPr>
                <w:noProof/>
                <w:webHidden/>
              </w:rPr>
              <w:tab/>
            </w:r>
            <w:r w:rsidR="0027522C">
              <w:rPr>
                <w:noProof/>
                <w:webHidden/>
              </w:rPr>
              <w:fldChar w:fldCharType="begin"/>
            </w:r>
            <w:r w:rsidR="0027522C">
              <w:rPr>
                <w:noProof/>
                <w:webHidden/>
              </w:rPr>
              <w:instrText xml:space="preserve"> PAGEREF _Toc229588977 \h </w:instrText>
            </w:r>
            <w:r w:rsidR="0027522C">
              <w:rPr>
                <w:noProof/>
                <w:webHidden/>
              </w:rPr>
            </w:r>
            <w:r w:rsidR="0027522C">
              <w:rPr>
                <w:noProof/>
                <w:webHidden/>
              </w:rPr>
              <w:fldChar w:fldCharType="separate"/>
            </w:r>
            <w:r w:rsidR="0027522C">
              <w:rPr>
                <w:noProof/>
                <w:webHidden/>
              </w:rPr>
              <w:t>105</w:t>
            </w:r>
            <w:r w:rsidR="0027522C">
              <w:rPr>
                <w:noProof/>
                <w:webHidden/>
              </w:rPr>
              <w:fldChar w:fldCharType="end"/>
            </w:r>
          </w:hyperlink>
        </w:p>
        <w:p w14:paraId="7F65013C" w14:textId="4B8626CE" w:rsidR="0027522C" w:rsidRDefault="00905D40">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8" w:history="1">
            <w:r w:rsidR="0027522C" w:rsidRPr="00C06C68">
              <w:rPr>
                <w:rStyle w:val="ad"/>
                <w:noProof/>
              </w:rPr>
              <w:t>СПИСОК ИСПОЛЬЗОВАННЫХ ИСТОЧНИКОВ</w:t>
            </w:r>
            <w:r w:rsidR="0027522C">
              <w:rPr>
                <w:noProof/>
                <w:webHidden/>
              </w:rPr>
              <w:tab/>
            </w:r>
            <w:r w:rsidR="0027522C">
              <w:rPr>
                <w:noProof/>
                <w:webHidden/>
              </w:rPr>
              <w:fldChar w:fldCharType="begin"/>
            </w:r>
            <w:r w:rsidR="0027522C">
              <w:rPr>
                <w:noProof/>
                <w:webHidden/>
              </w:rPr>
              <w:instrText xml:space="preserve"> PAGEREF _Toc229588978 \h </w:instrText>
            </w:r>
            <w:r w:rsidR="0027522C">
              <w:rPr>
                <w:noProof/>
                <w:webHidden/>
              </w:rPr>
            </w:r>
            <w:r w:rsidR="0027522C">
              <w:rPr>
                <w:noProof/>
                <w:webHidden/>
              </w:rPr>
              <w:fldChar w:fldCharType="separate"/>
            </w:r>
            <w:r w:rsidR="0027522C">
              <w:rPr>
                <w:noProof/>
                <w:webHidden/>
              </w:rPr>
              <w:t>106</w:t>
            </w:r>
            <w:r w:rsidR="0027522C">
              <w:rPr>
                <w:noProof/>
                <w:webHidden/>
              </w:rPr>
              <w:fldChar w:fldCharType="end"/>
            </w:r>
          </w:hyperlink>
        </w:p>
        <w:p w14:paraId="60ED5E4B" w14:textId="28F69E4C" w:rsidR="0027522C" w:rsidRDefault="00905D40">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9" w:history="1">
            <w:r w:rsidR="0027522C" w:rsidRPr="00C06C68">
              <w:rPr>
                <w:rStyle w:val="ad"/>
                <w:noProof/>
              </w:rPr>
              <w:t>ЗАКЛЮЧЕНИЕ</w:t>
            </w:r>
            <w:r w:rsidR="0027522C">
              <w:rPr>
                <w:noProof/>
                <w:webHidden/>
              </w:rPr>
              <w:tab/>
            </w:r>
            <w:r w:rsidR="0027522C">
              <w:rPr>
                <w:noProof/>
                <w:webHidden/>
              </w:rPr>
              <w:fldChar w:fldCharType="begin"/>
            </w:r>
            <w:r w:rsidR="0027522C">
              <w:rPr>
                <w:noProof/>
                <w:webHidden/>
              </w:rPr>
              <w:instrText xml:space="preserve"> PAGEREF _Toc229588979 \h </w:instrText>
            </w:r>
            <w:r w:rsidR="0027522C">
              <w:rPr>
                <w:noProof/>
                <w:webHidden/>
              </w:rPr>
            </w:r>
            <w:r w:rsidR="0027522C">
              <w:rPr>
                <w:noProof/>
                <w:webHidden/>
              </w:rPr>
              <w:fldChar w:fldCharType="separate"/>
            </w:r>
            <w:r w:rsidR="0027522C">
              <w:rPr>
                <w:noProof/>
                <w:webHidden/>
              </w:rPr>
              <w:t>110</w:t>
            </w:r>
            <w:r w:rsidR="0027522C">
              <w:rPr>
                <w:noProof/>
                <w:webHidden/>
              </w:rPr>
              <w:fldChar w:fldCharType="end"/>
            </w:r>
          </w:hyperlink>
        </w:p>
        <w:p w14:paraId="0D475B0F" w14:textId="257F7B49" w:rsidR="0027522C" w:rsidRDefault="00905D40">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80" w:history="1">
            <w:r w:rsidR="0027522C" w:rsidRPr="00C06C68">
              <w:rPr>
                <w:rStyle w:val="ad"/>
                <w:noProof/>
              </w:rPr>
              <w:t>ПРИЛОЖЕНИЕ А</w:t>
            </w:r>
            <w:r w:rsidR="0027522C">
              <w:rPr>
                <w:noProof/>
                <w:webHidden/>
              </w:rPr>
              <w:tab/>
            </w:r>
            <w:r w:rsidR="0027522C">
              <w:rPr>
                <w:noProof/>
                <w:webHidden/>
              </w:rPr>
              <w:fldChar w:fldCharType="begin"/>
            </w:r>
            <w:r w:rsidR="0027522C">
              <w:rPr>
                <w:noProof/>
                <w:webHidden/>
              </w:rPr>
              <w:instrText xml:space="preserve"> PAGEREF _Toc229588980 \h </w:instrText>
            </w:r>
            <w:r w:rsidR="0027522C">
              <w:rPr>
                <w:noProof/>
                <w:webHidden/>
              </w:rPr>
            </w:r>
            <w:r w:rsidR="0027522C">
              <w:rPr>
                <w:noProof/>
                <w:webHidden/>
              </w:rPr>
              <w:fldChar w:fldCharType="separate"/>
            </w:r>
            <w:r w:rsidR="0027522C">
              <w:rPr>
                <w:noProof/>
                <w:webHidden/>
              </w:rPr>
              <w:t>111</w:t>
            </w:r>
            <w:r w:rsidR="0027522C">
              <w:rPr>
                <w:noProof/>
                <w:webHidden/>
              </w:rPr>
              <w:fldChar w:fldCharType="end"/>
            </w:r>
          </w:hyperlink>
        </w:p>
        <w:p w14:paraId="123AFCD6" w14:textId="057D12F0" w:rsidR="007D6B37" w:rsidRPr="008D17A6" w:rsidRDefault="007D6B37">
          <w:pPr>
            <w:rPr>
              <w:noProof/>
            </w:rPr>
          </w:pPr>
          <w:r w:rsidRPr="008D17A6">
            <w:rPr>
              <w:b/>
              <w:bCs/>
              <w:noProof/>
            </w:rPr>
            <w:fldChar w:fldCharType="end"/>
          </w:r>
        </w:p>
      </w:sdtContent>
    </w:sdt>
    <w:p w14:paraId="470546F7" w14:textId="5FABA1A1" w:rsidR="00CE5B8E" w:rsidRPr="008D17A6" w:rsidRDefault="00CE5B8E">
      <w:pPr>
        <w:spacing w:after="160" w:line="259" w:lineRule="auto"/>
        <w:ind w:firstLine="0"/>
        <w:contextualSpacing w:val="0"/>
        <w:jc w:val="left"/>
        <w:rPr>
          <w:noProof/>
          <w:szCs w:val="28"/>
        </w:rPr>
      </w:pPr>
      <w:r w:rsidRPr="008D17A6">
        <w:rPr>
          <w:noProof/>
          <w:szCs w:val="28"/>
        </w:rPr>
        <w:br w:type="page"/>
      </w:r>
    </w:p>
    <w:p w14:paraId="26EE4473" w14:textId="36B0F691" w:rsidR="00CE5B8E" w:rsidRPr="008D17A6" w:rsidRDefault="00CE5B8E" w:rsidP="003F38F0">
      <w:pPr>
        <w:pStyle w:val="afa"/>
        <w:rPr>
          <w:noProof/>
        </w:rPr>
      </w:pPr>
      <w:bookmarkStart w:id="2" w:name="_Toc223356710"/>
      <w:bookmarkStart w:id="3" w:name="_Toc229588925"/>
      <w:r w:rsidRPr="008D17A6">
        <w:rPr>
          <w:noProof/>
        </w:rPr>
        <w:lastRenderedPageBreak/>
        <w:t>ТЕРМИНЫ И ОПРЕДЕЛЕНИЯ</w:t>
      </w:r>
      <w:bookmarkEnd w:id="2"/>
      <w:bookmarkEnd w:id="3"/>
    </w:p>
    <w:p w14:paraId="335AA956" w14:textId="5A45A4EB" w:rsidR="006A57FE" w:rsidRPr="008D17A6" w:rsidRDefault="00E209A7" w:rsidP="006A57FE">
      <w:pPr>
        <w:rPr>
          <w:noProof/>
          <w:lang w:eastAsia="ru-RU"/>
        </w:rPr>
      </w:pPr>
      <w:r w:rsidRPr="008D17A6">
        <w:rPr>
          <w:noProof/>
          <w:lang w:eastAsia="ru-RU"/>
        </w:rPr>
        <w:t>В настоящем отчете применяют следующие термины с соответствующими определениями:</w:t>
      </w:r>
    </w:p>
    <w:tbl>
      <w:tblPr>
        <w:tblStyle w:val="a4"/>
        <w:tblW w:w="0" w:type="auto"/>
        <w:tblLook w:val="04A0" w:firstRow="1" w:lastRow="0" w:firstColumn="1" w:lastColumn="0" w:noHBand="0" w:noVBand="1"/>
      </w:tblPr>
      <w:tblGrid>
        <w:gridCol w:w="2830"/>
        <w:gridCol w:w="709"/>
        <w:gridCol w:w="5805"/>
      </w:tblGrid>
      <w:tr w:rsidR="00E209A7" w:rsidRPr="008D17A6" w14:paraId="7F2C95B1" w14:textId="77777777" w:rsidTr="001726EB">
        <w:tc>
          <w:tcPr>
            <w:tcW w:w="2830" w:type="dxa"/>
          </w:tcPr>
          <w:p w14:paraId="1AC117E3" w14:textId="240F8E27" w:rsidR="00E209A7" w:rsidRPr="008D17A6" w:rsidRDefault="00937F2D" w:rsidP="00161898">
            <w:pPr>
              <w:ind w:firstLine="0"/>
              <w:rPr>
                <w:noProof/>
                <w:lang w:eastAsia="ru-RU"/>
              </w:rPr>
            </w:pPr>
            <w:r w:rsidRPr="008D17A6">
              <w:rPr>
                <w:noProof/>
                <w:lang w:eastAsia="ru-RU"/>
              </w:rPr>
              <w:t>Токен</w:t>
            </w:r>
          </w:p>
        </w:tc>
        <w:tc>
          <w:tcPr>
            <w:tcW w:w="709" w:type="dxa"/>
          </w:tcPr>
          <w:p w14:paraId="7CBE25D2" w14:textId="1678711B" w:rsidR="00E209A7" w:rsidRPr="008D17A6" w:rsidRDefault="00937F2D" w:rsidP="00161898">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25BDD8A2" w14:textId="1A09BFF0" w:rsidR="00E209A7" w:rsidRPr="008D17A6" w:rsidRDefault="00937F2D" w:rsidP="00937F2D">
            <w:pPr>
              <w:tabs>
                <w:tab w:val="left" w:pos="990"/>
              </w:tabs>
              <w:ind w:firstLine="0"/>
              <w:rPr>
                <w:noProof/>
                <w:lang w:eastAsia="ru-RU"/>
              </w:rPr>
            </w:pPr>
            <w:r w:rsidRPr="008D17A6">
              <w:rPr>
                <w:noProof/>
                <w:lang w:eastAsia="ru-RU"/>
              </w:rPr>
              <w:t>минимальная единица текста, на которую программа разбивает входящие данные</w:t>
            </w:r>
          </w:p>
        </w:tc>
      </w:tr>
      <w:tr w:rsidR="00937F2D" w:rsidRPr="008D17A6" w14:paraId="3D723D1E" w14:textId="77777777" w:rsidTr="001726EB">
        <w:tc>
          <w:tcPr>
            <w:tcW w:w="2830" w:type="dxa"/>
          </w:tcPr>
          <w:p w14:paraId="23CA9488" w14:textId="1B28905A" w:rsidR="00937F2D" w:rsidRPr="008D17A6" w:rsidRDefault="00937F2D" w:rsidP="00937F2D">
            <w:pPr>
              <w:ind w:firstLine="0"/>
              <w:rPr>
                <w:rFonts w:ascii="-webkit-standard" w:hAnsi="-webkit-standard"/>
                <w:noProof/>
                <w:color w:val="000000"/>
                <w:sz w:val="27"/>
                <w:szCs w:val="27"/>
              </w:rPr>
            </w:pPr>
            <w:r w:rsidRPr="008D17A6">
              <w:rPr>
                <w:rFonts w:ascii="-webkit-standard" w:hAnsi="-webkit-standard"/>
                <w:noProof/>
                <w:color w:val="000000"/>
                <w:sz w:val="27"/>
                <w:szCs w:val="27"/>
              </w:rPr>
              <w:t>Непрерывный спан</w:t>
            </w:r>
          </w:p>
        </w:tc>
        <w:tc>
          <w:tcPr>
            <w:tcW w:w="709" w:type="dxa"/>
          </w:tcPr>
          <w:p w14:paraId="2DB0D9B5" w14:textId="7E369E5D"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749CC659" w14:textId="1066558B" w:rsidR="00937F2D" w:rsidRPr="008D17A6" w:rsidRDefault="00937F2D" w:rsidP="00937F2D">
            <w:pPr>
              <w:tabs>
                <w:tab w:val="left" w:pos="990"/>
              </w:tabs>
              <w:ind w:firstLine="0"/>
              <w:rPr>
                <w:noProof/>
                <w:lang w:eastAsia="ru-RU"/>
              </w:rPr>
            </w:pPr>
            <w:r w:rsidRPr="008D17A6">
              <w:rPr>
                <w:noProof/>
                <w:lang w:eastAsia="ru-RU"/>
              </w:rPr>
              <w:t>непрерывная последовательность слов (токенов) в исходном тексте, которую выделяют как единое целое</w:t>
            </w:r>
          </w:p>
        </w:tc>
      </w:tr>
      <w:tr w:rsidR="00937F2D" w:rsidRPr="008D17A6" w14:paraId="7E80FF0A" w14:textId="77777777" w:rsidTr="001726EB">
        <w:tc>
          <w:tcPr>
            <w:tcW w:w="2830" w:type="dxa"/>
          </w:tcPr>
          <w:p w14:paraId="37F9E2E8" w14:textId="5ABC4678" w:rsidR="00937F2D" w:rsidRPr="008D17A6" w:rsidRDefault="00937F2D" w:rsidP="00937F2D">
            <w:pPr>
              <w:ind w:firstLine="0"/>
              <w:rPr>
                <w:noProof/>
                <w:lang w:eastAsia="ru-RU"/>
              </w:rPr>
            </w:pPr>
            <w:r w:rsidRPr="008D17A6">
              <w:rPr>
                <w:noProof/>
              </w:rPr>
              <w:t>Few-shot</w:t>
            </w:r>
          </w:p>
        </w:tc>
        <w:tc>
          <w:tcPr>
            <w:tcW w:w="709" w:type="dxa"/>
          </w:tcPr>
          <w:p w14:paraId="0882BA4C" w14:textId="77777777"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1A31AB30" w14:textId="521896DA" w:rsidR="00937F2D" w:rsidRPr="008D17A6" w:rsidRDefault="008860DB" w:rsidP="008860DB">
            <w:pPr>
              <w:tabs>
                <w:tab w:val="left" w:pos="1260"/>
              </w:tabs>
              <w:ind w:firstLine="0"/>
              <w:rPr>
                <w:noProof/>
                <w:lang w:eastAsia="ru-RU"/>
              </w:rPr>
            </w:pPr>
            <w:r w:rsidRPr="008D17A6">
              <w:rPr>
                <w:noProof/>
                <w:lang w:eastAsia="ru-RU"/>
              </w:rPr>
              <w:t>подход, при котором модель обучается решать задачу на небольшом количестве примеров.</w:t>
            </w:r>
          </w:p>
        </w:tc>
      </w:tr>
      <w:tr w:rsidR="00937F2D" w:rsidRPr="008D17A6" w14:paraId="71EB61A4" w14:textId="77777777" w:rsidTr="001726EB">
        <w:tc>
          <w:tcPr>
            <w:tcW w:w="2830" w:type="dxa"/>
          </w:tcPr>
          <w:p w14:paraId="35C52216" w14:textId="46576092" w:rsidR="00937F2D" w:rsidRPr="008D17A6" w:rsidRDefault="00937F2D" w:rsidP="00937F2D">
            <w:pPr>
              <w:ind w:firstLine="0"/>
              <w:rPr>
                <w:noProof/>
                <w:lang w:eastAsia="ru-RU"/>
              </w:rPr>
            </w:pPr>
            <w:r w:rsidRPr="008D17A6">
              <w:rPr>
                <w:rFonts w:ascii="-webkit-standard" w:hAnsi="-webkit-standard"/>
                <w:noProof/>
                <w:color w:val="000000"/>
                <w:sz w:val="27"/>
                <w:szCs w:val="27"/>
              </w:rPr>
              <w:t>Seq2seq</w:t>
            </w:r>
          </w:p>
        </w:tc>
        <w:tc>
          <w:tcPr>
            <w:tcW w:w="709" w:type="dxa"/>
          </w:tcPr>
          <w:p w14:paraId="66B97EC8" w14:textId="77777777"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7541A1DC" w14:textId="2FA88B78" w:rsidR="00937F2D" w:rsidRPr="008D17A6" w:rsidRDefault="00937F2D" w:rsidP="00937F2D">
            <w:pPr>
              <w:tabs>
                <w:tab w:val="left" w:pos="990"/>
              </w:tabs>
              <w:ind w:firstLine="0"/>
              <w:rPr>
                <w:noProof/>
                <w:lang w:eastAsia="ru-RU"/>
              </w:rPr>
            </w:pPr>
            <w:r w:rsidRPr="008D17A6">
              <w:rPr>
                <w:rFonts w:ascii="-webkit-standard" w:hAnsi="-webkit-standard"/>
                <w:noProof/>
                <w:color w:val="000000"/>
                <w:sz w:val="27"/>
                <w:szCs w:val="27"/>
              </w:rPr>
              <w:t xml:space="preserve"> архитектура нейронной сети, которая преобразует одну последовательность в другую</w:t>
            </w:r>
            <w:r w:rsidR="008860DB" w:rsidRPr="008D17A6">
              <w:rPr>
                <w:rFonts w:ascii="-webkit-standard" w:hAnsi="-webkit-standard"/>
                <w:noProof/>
                <w:color w:val="000000"/>
                <w:sz w:val="27"/>
                <w:szCs w:val="27"/>
              </w:rPr>
              <w:t xml:space="preserve"> (англ. sequence-to-sequence)</w:t>
            </w:r>
          </w:p>
        </w:tc>
      </w:tr>
      <w:tr w:rsidR="006A57FE" w:rsidRPr="008D17A6" w14:paraId="47E9ABD9" w14:textId="77777777" w:rsidTr="001726EB">
        <w:tc>
          <w:tcPr>
            <w:tcW w:w="2830" w:type="dxa"/>
          </w:tcPr>
          <w:p w14:paraId="6E0DBFFE" w14:textId="47CE5829" w:rsidR="006A57FE" w:rsidRPr="008D17A6" w:rsidRDefault="006A57FE" w:rsidP="006A57FE">
            <w:pPr>
              <w:ind w:firstLine="0"/>
              <w:rPr>
                <w:noProof/>
                <w:lang w:eastAsia="ru-RU"/>
              </w:rPr>
            </w:pPr>
            <w:r>
              <w:rPr>
                <w:noProof/>
                <w:lang w:eastAsia="ru-RU"/>
              </w:rPr>
              <w:t>Плейсхолдер</w:t>
            </w:r>
          </w:p>
        </w:tc>
        <w:tc>
          <w:tcPr>
            <w:tcW w:w="709" w:type="dxa"/>
          </w:tcPr>
          <w:p w14:paraId="208B7760" w14:textId="23FA8DBF"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216F5A58" w14:textId="5E1C9274" w:rsidR="006A57FE" w:rsidRPr="008D17A6" w:rsidRDefault="006A57FE" w:rsidP="006A57FE">
            <w:pPr>
              <w:ind w:firstLine="0"/>
              <w:rPr>
                <w:noProof/>
                <w:lang w:eastAsia="ru-RU"/>
              </w:rPr>
            </w:pPr>
            <w:r>
              <w:rPr>
                <w:noProof/>
                <w:lang w:eastAsia="ru-RU"/>
              </w:rPr>
              <w:t>специальная строка-заменитель, обозначающая место, куда подставляются реальные данные</w:t>
            </w:r>
          </w:p>
        </w:tc>
      </w:tr>
      <w:tr w:rsidR="006A57FE" w:rsidRPr="008D17A6" w14:paraId="4C60B11B" w14:textId="77777777" w:rsidTr="001726EB">
        <w:tc>
          <w:tcPr>
            <w:tcW w:w="2830" w:type="dxa"/>
          </w:tcPr>
          <w:p w14:paraId="7BB4DD17" w14:textId="6097ECC5" w:rsidR="006A57FE" w:rsidRPr="008D17A6" w:rsidRDefault="006A57FE" w:rsidP="006A57FE">
            <w:pPr>
              <w:ind w:firstLine="0"/>
              <w:rPr>
                <w:noProof/>
                <w:lang w:eastAsia="ru-RU"/>
              </w:rPr>
            </w:pPr>
            <w:r>
              <w:rPr>
                <w:noProof/>
                <w:lang w:eastAsia="ru-RU"/>
              </w:rPr>
              <w:t>Стоп-слово</w:t>
            </w:r>
          </w:p>
        </w:tc>
        <w:tc>
          <w:tcPr>
            <w:tcW w:w="709" w:type="dxa"/>
          </w:tcPr>
          <w:p w14:paraId="6492BE54" w14:textId="77777777" w:rsidR="006A57FE" w:rsidRPr="008D17A6" w:rsidRDefault="006A57FE" w:rsidP="006A57FE">
            <w:pPr>
              <w:ind w:firstLine="0"/>
              <w:rPr>
                <w:noProof/>
                <w:lang w:eastAsia="ru-RU"/>
              </w:rPr>
            </w:pPr>
          </w:p>
        </w:tc>
        <w:tc>
          <w:tcPr>
            <w:tcW w:w="5805" w:type="dxa"/>
          </w:tcPr>
          <w:p w14:paraId="6C9C89D5" w14:textId="5B527198" w:rsidR="006A57FE" w:rsidRPr="008D17A6" w:rsidRDefault="006A57FE" w:rsidP="006A57FE">
            <w:pPr>
              <w:ind w:firstLine="0"/>
              <w:rPr>
                <w:noProof/>
                <w:lang w:eastAsia="ru-RU"/>
              </w:rPr>
            </w:pPr>
            <w:r>
              <w:rPr>
                <w:noProof/>
                <w:lang w:eastAsia="ru-RU"/>
              </w:rPr>
              <w:t>часто используемое в тексте слово, не имеющее смысловой нагрузки.</w:t>
            </w:r>
          </w:p>
        </w:tc>
      </w:tr>
      <w:tr w:rsidR="006A57FE" w:rsidRPr="008D17A6" w14:paraId="563B4119" w14:textId="77777777" w:rsidTr="001726EB">
        <w:tc>
          <w:tcPr>
            <w:tcW w:w="2830" w:type="dxa"/>
          </w:tcPr>
          <w:p w14:paraId="50C84ACD" w14:textId="23334E6C" w:rsidR="006A57FE" w:rsidRPr="008D17A6" w:rsidRDefault="006A57FE" w:rsidP="006A57FE">
            <w:pPr>
              <w:ind w:firstLine="0"/>
              <w:rPr>
                <w:noProof/>
                <w:lang w:eastAsia="ru-RU"/>
              </w:rPr>
            </w:pPr>
            <w:r>
              <w:rPr>
                <w:noProof/>
                <w:lang w:eastAsia="ru-RU"/>
              </w:rPr>
              <w:t>Эмбеддинг</w:t>
            </w:r>
          </w:p>
        </w:tc>
        <w:tc>
          <w:tcPr>
            <w:tcW w:w="709" w:type="dxa"/>
          </w:tcPr>
          <w:p w14:paraId="2EEA810D" w14:textId="02544AC6"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75659CBF" w14:textId="76C5309E" w:rsidR="006A57FE" w:rsidRPr="008D17A6" w:rsidRDefault="006A57FE" w:rsidP="006A57FE">
            <w:pPr>
              <w:ind w:firstLine="0"/>
              <w:rPr>
                <w:noProof/>
                <w:lang w:eastAsia="ru-RU"/>
              </w:rPr>
            </w:pPr>
            <w:r>
              <w:rPr>
                <w:noProof/>
                <w:lang w:eastAsia="ru-RU"/>
              </w:rPr>
              <w:t>числовое векторное представление слова, предложения или документа в многомерном пространстве (англ. embedding)</w:t>
            </w:r>
          </w:p>
        </w:tc>
      </w:tr>
      <w:tr w:rsidR="006A57FE" w:rsidRPr="008D17A6" w14:paraId="68B1E756" w14:textId="77777777" w:rsidTr="001726EB">
        <w:tc>
          <w:tcPr>
            <w:tcW w:w="2830" w:type="dxa"/>
          </w:tcPr>
          <w:p w14:paraId="63481B28" w14:textId="0EFA1F1A" w:rsidR="006A57FE" w:rsidRPr="008D17A6" w:rsidRDefault="006A57FE" w:rsidP="006A57FE">
            <w:pPr>
              <w:ind w:firstLine="0"/>
              <w:rPr>
                <w:noProof/>
                <w:lang w:eastAsia="ru-RU"/>
              </w:rPr>
            </w:pPr>
            <w:r>
              <w:rPr>
                <w:noProof/>
                <w:lang w:eastAsia="ru-RU"/>
              </w:rPr>
              <w:t>recall</w:t>
            </w:r>
          </w:p>
        </w:tc>
        <w:tc>
          <w:tcPr>
            <w:tcW w:w="709" w:type="dxa"/>
          </w:tcPr>
          <w:p w14:paraId="6046C2DE" w14:textId="2C87ED61"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15AEA9B9" w14:textId="75AA8045" w:rsidR="006A57FE" w:rsidRPr="008D17A6" w:rsidRDefault="006A57FE" w:rsidP="006A57FE">
            <w:pPr>
              <w:ind w:firstLine="0"/>
              <w:rPr>
                <w:noProof/>
                <w:lang w:eastAsia="ru-RU"/>
              </w:rPr>
            </w:pPr>
            <w:r>
              <w:rPr>
                <w:noProof/>
                <w:lang w:eastAsia="ru-RU"/>
              </w:rPr>
              <w:t>полнота, доля верно предсказанных положительных примеров от общего числа положительных (англ. recall)</w:t>
            </w:r>
          </w:p>
        </w:tc>
      </w:tr>
      <w:tr w:rsidR="006A57FE" w:rsidRPr="008D17A6" w14:paraId="6681B70E" w14:textId="77777777" w:rsidTr="001726EB">
        <w:tc>
          <w:tcPr>
            <w:tcW w:w="2830" w:type="dxa"/>
          </w:tcPr>
          <w:p w14:paraId="0F5B1FFB" w14:textId="10E9CA16" w:rsidR="006A57FE" w:rsidRPr="008D17A6" w:rsidRDefault="006A57FE" w:rsidP="006A57FE">
            <w:pPr>
              <w:ind w:firstLine="0"/>
              <w:rPr>
                <w:noProof/>
                <w:lang w:eastAsia="ru-RU"/>
              </w:rPr>
            </w:pPr>
            <w:r>
              <w:rPr>
                <w:noProof/>
                <w:lang w:eastAsia="ru-RU"/>
              </w:rPr>
              <w:t>f1-score</w:t>
            </w:r>
          </w:p>
        </w:tc>
        <w:tc>
          <w:tcPr>
            <w:tcW w:w="709" w:type="dxa"/>
          </w:tcPr>
          <w:p w14:paraId="35E69EF9" w14:textId="73FA56D3"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6B6D9889" w14:textId="65E1DCA1" w:rsidR="006A57FE" w:rsidRPr="008D17A6" w:rsidRDefault="006A57FE" w:rsidP="006A57FE">
            <w:pPr>
              <w:ind w:firstLine="0"/>
              <w:rPr>
                <w:noProof/>
                <w:lang w:eastAsia="ru-RU"/>
              </w:rPr>
            </w:pPr>
            <w:r>
              <w:rPr>
                <w:noProof/>
                <w:lang w:eastAsia="ru-RU"/>
              </w:rPr>
              <w:t>метрика оценки, среднее гармоническое точности (precision) и полноты (recall)</w:t>
            </w:r>
          </w:p>
        </w:tc>
      </w:tr>
      <w:tr w:rsidR="006A57FE" w:rsidRPr="008D17A6" w14:paraId="07EFD9C1" w14:textId="77777777" w:rsidTr="001726EB">
        <w:tc>
          <w:tcPr>
            <w:tcW w:w="2830" w:type="dxa"/>
          </w:tcPr>
          <w:p w14:paraId="2A933463" w14:textId="17818095" w:rsidR="006A57FE" w:rsidRDefault="006A57FE" w:rsidP="006A57FE">
            <w:pPr>
              <w:ind w:firstLine="0"/>
              <w:rPr>
                <w:noProof/>
                <w:lang w:eastAsia="ru-RU"/>
              </w:rPr>
            </w:pPr>
            <w:r>
              <w:rPr>
                <w:noProof/>
                <w:lang w:eastAsia="ru-RU"/>
              </w:rPr>
              <w:lastRenderedPageBreak/>
              <w:t>Аугментация</w:t>
            </w:r>
          </w:p>
        </w:tc>
        <w:tc>
          <w:tcPr>
            <w:tcW w:w="709" w:type="dxa"/>
          </w:tcPr>
          <w:p w14:paraId="6C4D7707" w14:textId="5E2E81D5"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72DC492B" w14:textId="3937C0F0" w:rsidR="006A57FE" w:rsidRDefault="006A57FE" w:rsidP="006A57FE">
            <w:pPr>
              <w:ind w:firstLine="0"/>
              <w:rPr>
                <w:noProof/>
                <w:lang w:eastAsia="ru-RU"/>
              </w:rPr>
            </w:pPr>
            <w:r>
              <w:rPr>
                <w:noProof/>
                <w:lang w:eastAsia="ru-RU"/>
              </w:rPr>
              <w:t>искусственное увеличение объёма обучающих данных путём генерации новых примеров на основе существующих</w:t>
            </w:r>
          </w:p>
        </w:tc>
      </w:tr>
      <w:tr w:rsidR="006A57FE" w:rsidRPr="008D17A6" w14:paraId="01AAB67A" w14:textId="77777777" w:rsidTr="001726EB">
        <w:tc>
          <w:tcPr>
            <w:tcW w:w="2830" w:type="dxa"/>
          </w:tcPr>
          <w:p w14:paraId="799D33B4" w14:textId="28C8CC8D" w:rsidR="006A57FE" w:rsidRDefault="006A57FE" w:rsidP="006A57FE">
            <w:pPr>
              <w:ind w:firstLine="0"/>
              <w:rPr>
                <w:noProof/>
                <w:lang w:eastAsia="ru-RU"/>
              </w:rPr>
            </w:pPr>
            <w:r>
              <w:rPr>
                <w:noProof/>
                <w:lang w:eastAsia="ru-RU"/>
              </w:rPr>
              <w:t>Батч</w:t>
            </w:r>
          </w:p>
        </w:tc>
        <w:tc>
          <w:tcPr>
            <w:tcW w:w="709" w:type="dxa"/>
          </w:tcPr>
          <w:p w14:paraId="1ED56A7E" w14:textId="3A5C1830"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7C631F0A" w14:textId="7A18B08B" w:rsidR="006A57FE" w:rsidRDefault="006A57FE" w:rsidP="006A57FE">
            <w:pPr>
              <w:ind w:firstLine="0"/>
              <w:rPr>
                <w:noProof/>
                <w:lang w:eastAsia="ru-RU"/>
              </w:rPr>
            </w:pPr>
            <w:r>
              <w:rPr>
                <w:noProof/>
                <w:lang w:eastAsia="ru-RU"/>
              </w:rPr>
              <w:t>группа данных, обрабатываемых моделью за один проход (англ. batch)</w:t>
            </w:r>
          </w:p>
        </w:tc>
      </w:tr>
      <w:tr w:rsidR="006A57FE" w:rsidRPr="008D17A6" w14:paraId="54DFEE1B" w14:textId="77777777" w:rsidTr="001726EB">
        <w:tc>
          <w:tcPr>
            <w:tcW w:w="2830" w:type="dxa"/>
          </w:tcPr>
          <w:p w14:paraId="2DEAB24E" w14:textId="2DBE708E" w:rsidR="006A57FE" w:rsidRDefault="006A57FE" w:rsidP="006A57FE">
            <w:pPr>
              <w:ind w:firstLine="0"/>
              <w:rPr>
                <w:noProof/>
                <w:lang w:eastAsia="ru-RU"/>
              </w:rPr>
            </w:pPr>
            <w:r>
              <w:rPr>
                <w:noProof/>
                <w:lang w:eastAsia="ru-RU"/>
              </w:rPr>
              <w:t>Инференс</w:t>
            </w:r>
          </w:p>
        </w:tc>
        <w:tc>
          <w:tcPr>
            <w:tcW w:w="709" w:type="dxa"/>
          </w:tcPr>
          <w:p w14:paraId="1FC72B56" w14:textId="7DF0BCE4"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6D64348" w14:textId="178B77B5" w:rsidR="006A57FE" w:rsidRDefault="006A57FE" w:rsidP="006A57FE">
            <w:pPr>
              <w:ind w:firstLine="0"/>
              <w:rPr>
                <w:noProof/>
                <w:lang w:eastAsia="ru-RU"/>
              </w:rPr>
            </w:pPr>
            <w:r>
              <w:rPr>
                <w:noProof/>
                <w:lang w:eastAsia="ru-RU"/>
              </w:rPr>
              <w:t>процесс применения обученной модели для получения предсказаний на новых данных (англ. inference)</w:t>
            </w:r>
          </w:p>
        </w:tc>
      </w:tr>
      <w:tr w:rsidR="006A57FE" w:rsidRPr="008D17A6" w14:paraId="41A97D5F" w14:textId="77777777" w:rsidTr="001726EB">
        <w:tc>
          <w:tcPr>
            <w:tcW w:w="2830" w:type="dxa"/>
          </w:tcPr>
          <w:p w14:paraId="56BC468D" w14:textId="1E3B74A3" w:rsidR="006A57FE" w:rsidRDefault="006A57FE" w:rsidP="006A57FE">
            <w:pPr>
              <w:ind w:firstLine="0"/>
              <w:rPr>
                <w:noProof/>
                <w:lang w:eastAsia="ru-RU"/>
              </w:rPr>
            </w:pPr>
            <w:r>
              <w:rPr>
                <w:noProof/>
                <w:lang w:eastAsia="ru-RU"/>
              </w:rPr>
              <w:t>Классификация</w:t>
            </w:r>
          </w:p>
        </w:tc>
        <w:tc>
          <w:tcPr>
            <w:tcW w:w="709" w:type="dxa"/>
          </w:tcPr>
          <w:p w14:paraId="0FEB6192" w14:textId="69F663DC"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540AE96B" w14:textId="2C61D62D" w:rsidR="006A57FE" w:rsidRDefault="006A57FE" w:rsidP="006A57FE">
            <w:pPr>
              <w:ind w:firstLine="0"/>
              <w:rPr>
                <w:noProof/>
                <w:lang w:eastAsia="ru-RU"/>
              </w:rPr>
            </w:pPr>
            <w:r>
              <w:rPr>
                <w:noProof/>
                <w:lang w:eastAsia="ru-RU"/>
              </w:rPr>
              <w:t>задача отнесения объекта к одному из заранее определённых классов</w:t>
            </w:r>
          </w:p>
        </w:tc>
      </w:tr>
      <w:tr w:rsidR="006A57FE" w:rsidRPr="008D17A6" w14:paraId="435FBBA3" w14:textId="77777777" w:rsidTr="001726EB">
        <w:tc>
          <w:tcPr>
            <w:tcW w:w="2830" w:type="dxa"/>
          </w:tcPr>
          <w:p w14:paraId="184641F3" w14:textId="4AAE3CDF" w:rsidR="006A57FE" w:rsidRDefault="006A57FE" w:rsidP="006A57FE">
            <w:pPr>
              <w:ind w:firstLine="0"/>
              <w:rPr>
                <w:noProof/>
                <w:lang w:eastAsia="ru-RU"/>
              </w:rPr>
            </w:pPr>
            <w:r>
              <w:rPr>
                <w:noProof/>
                <w:lang w:eastAsia="ru-RU"/>
              </w:rPr>
              <w:t>Кластеризация</w:t>
            </w:r>
          </w:p>
        </w:tc>
        <w:tc>
          <w:tcPr>
            <w:tcW w:w="709" w:type="dxa"/>
          </w:tcPr>
          <w:p w14:paraId="5A5CCDC9" w14:textId="19621CFE"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54F6EF0" w14:textId="63FEF7EA" w:rsidR="006A57FE" w:rsidRDefault="006A57FE" w:rsidP="006A57FE">
            <w:pPr>
              <w:ind w:firstLine="0"/>
              <w:rPr>
                <w:noProof/>
                <w:lang w:eastAsia="ru-RU"/>
              </w:rPr>
            </w:pPr>
            <w:r>
              <w:rPr>
                <w:noProof/>
                <w:lang w:eastAsia="ru-RU"/>
              </w:rPr>
              <w:t>метод разделения данных на группы (кластеры) схожих объектов без предварительной разметки</w:t>
            </w:r>
          </w:p>
        </w:tc>
      </w:tr>
      <w:tr w:rsidR="006A57FE" w:rsidRPr="008D17A6" w14:paraId="4F82C729" w14:textId="77777777" w:rsidTr="001726EB">
        <w:tc>
          <w:tcPr>
            <w:tcW w:w="2830" w:type="dxa"/>
          </w:tcPr>
          <w:p w14:paraId="0067FDAC" w14:textId="671F4B4E" w:rsidR="006A57FE" w:rsidRDefault="006A57FE" w:rsidP="006A57FE">
            <w:pPr>
              <w:ind w:firstLine="0"/>
              <w:rPr>
                <w:noProof/>
                <w:lang w:eastAsia="ru-RU"/>
              </w:rPr>
            </w:pPr>
            <w:r>
              <w:rPr>
                <w:noProof/>
                <w:lang w:eastAsia="ru-RU"/>
              </w:rPr>
              <w:t>Косинусное сходство</w:t>
            </w:r>
          </w:p>
        </w:tc>
        <w:tc>
          <w:tcPr>
            <w:tcW w:w="709" w:type="dxa"/>
          </w:tcPr>
          <w:p w14:paraId="307B668F" w14:textId="3698E041"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091A42D6" w14:textId="21DFED30" w:rsidR="006A57FE" w:rsidRDefault="006A57FE" w:rsidP="006A57FE">
            <w:pPr>
              <w:ind w:firstLine="0"/>
              <w:rPr>
                <w:noProof/>
                <w:lang w:eastAsia="ru-RU"/>
              </w:rPr>
            </w:pPr>
            <w:r>
              <w:rPr>
                <w:noProof/>
                <w:lang w:eastAsia="ru-RU"/>
              </w:rPr>
              <w:t>мера близости двух векторов, вычисляемая как косинус угла между ними</w:t>
            </w:r>
          </w:p>
        </w:tc>
      </w:tr>
      <w:tr w:rsidR="006A57FE" w:rsidRPr="008D17A6" w14:paraId="6148BB74" w14:textId="77777777" w:rsidTr="001726EB">
        <w:tc>
          <w:tcPr>
            <w:tcW w:w="2830" w:type="dxa"/>
          </w:tcPr>
          <w:p w14:paraId="6129BED9" w14:textId="3E4C4A13" w:rsidR="006A57FE" w:rsidRDefault="006A57FE" w:rsidP="006A57FE">
            <w:pPr>
              <w:ind w:firstLine="0"/>
              <w:rPr>
                <w:noProof/>
                <w:lang w:eastAsia="ru-RU"/>
              </w:rPr>
            </w:pPr>
            <w:r>
              <w:rPr>
                <w:noProof/>
                <w:lang w:eastAsia="ru-RU"/>
              </w:rPr>
              <w:t>Пайплайн</w:t>
            </w:r>
          </w:p>
        </w:tc>
        <w:tc>
          <w:tcPr>
            <w:tcW w:w="709" w:type="dxa"/>
          </w:tcPr>
          <w:p w14:paraId="198B6D37" w14:textId="0FC29B30"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14E99D6B" w14:textId="37C84393" w:rsidR="006A57FE" w:rsidRDefault="006A57FE" w:rsidP="006A57FE">
            <w:pPr>
              <w:ind w:firstLine="0"/>
              <w:rPr>
                <w:noProof/>
                <w:lang w:eastAsia="ru-RU"/>
              </w:rPr>
            </w:pPr>
            <w:r>
              <w:rPr>
                <w:noProof/>
                <w:lang w:eastAsia="ru-RU"/>
              </w:rPr>
              <w:t>последовательность автоматизированных этапов обработки данных (англ. pipeline)</w:t>
            </w:r>
          </w:p>
        </w:tc>
      </w:tr>
      <w:tr w:rsidR="006A57FE" w:rsidRPr="008D17A6" w14:paraId="6C2DE988" w14:textId="77777777" w:rsidTr="001726EB">
        <w:tc>
          <w:tcPr>
            <w:tcW w:w="2830" w:type="dxa"/>
          </w:tcPr>
          <w:p w14:paraId="0339AADC" w14:textId="3864EEA2" w:rsidR="006A57FE" w:rsidRDefault="006A57FE" w:rsidP="006A57FE">
            <w:pPr>
              <w:ind w:firstLine="0"/>
              <w:rPr>
                <w:noProof/>
                <w:lang w:eastAsia="ru-RU"/>
              </w:rPr>
            </w:pPr>
            <w:r>
              <w:rPr>
                <w:noProof/>
                <w:lang w:eastAsia="ru-RU"/>
              </w:rPr>
              <w:t>Парафраз</w:t>
            </w:r>
          </w:p>
        </w:tc>
        <w:tc>
          <w:tcPr>
            <w:tcW w:w="709" w:type="dxa"/>
          </w:tcPr>
          <w:p w14:paraId="565C7C15" w14:textId="132389CE"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5111A62" w14:textId="556A6C37" w:rsidR="006A57FE" w:rsidRDefault="006A57FE" w:rsidP="006A57FE">
            <w:pPr>
              <w:ind w:firstLine="0"/>
              <w:rPr>
                <w:noProof/>
                <w:lang w:eastAsia="ru-RU"/>
              </w:rPr>
            </w:pPr>
            <w:r>
              <w:rPr>
                <w:noProof/>
                <w:lang w:eastAsia="ru-RU"/>
              </w:rPr>
              <w:t>переформулирование текста с сохранением его смысла другими словами</w:t>
            </w:r>
          </w:p>
        </w:tc>
      </w:tr>
      <w:tr w:rsidR="006A57FE" w:rsidRPr="008D17A6" w14:paraId="72B35C62" w14:textId="77777777" w:rsidTr="001726EB">
        <w:tc>
          <w:tcPr>
            <w:tcW w:w="2830" w:type="dxa"/>
          </w:tcPr>
          <w:p w14:paraId="70917EF5" w14:textId="65EC0938" w:rsidR="006A57FE" w:rsidRDefault="006A57FE" w:rsidP="006A57FE">
            <w:pPr>
              <w:ind w:firstLine="0"/>
              <w:rPr>
                <w:noProof/>
                <w:lang w:eastAsia="ru-RU"/>
              </w:rPr>
            </w:pPr>
            <w:r>
              <w:rPr>
                <w:noProof/>
                <w:lang w:eastAsia="ru-RU"/>
              </w:rPr>
              <w:t>Промпт</w:t>
            </w:r>
          </w:p>
        </w:tc>
        <w:tc>
          <w:tcPr>
            <w:tcW w:w="709" w:type="dxa"/>
          </w:tcPr>
          <w:p w14:paraId="18C074F8" w14:textId="2B2A9FA8"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2A53FA3A" w14:textId="1D3BC29B" w:rsidR="006A57FE" w:rsidRDefault="006A57FE" w:rsidP="006A57FE">
            <w:pPr>
              <w:ind w:firstLine="0"/>
              <w:rPr>
                <w:noProof/>
                <w:lang w:eastAsia="ru-RU"/>
              </w:rPr>
            </w:pPr>
            <w:r>
              <w:rPr>
                <w:noProof/>
                <w:lang w:eastAsia="ru-RU"/>
              </w:rPr>
              <w:t>текстовая инструкция, подаваемая на вход языковой модели для получения ответа (англ. prompt)</w:t>
            </w:r>
          </w:p>
        </w:tc>
      </w:tr>
      <w:tr w:rsidR="006A57FE" w:rsidRPr="008D17A6" w14:paraId="68B30828" w14:textId="77777777" w:rsidTr="001726EB">
        <w:tc>
          <w:tcPr>
            <w:tcW w:w="2830" w:type="dxa"/>
          </w:tcPr>
          <w:p w14:paraId="1CCB3BF7" w14:textId="374CCF48" w:rsidR="006A57FE" w:rsidRDefault="006A57FE" w:rsidP="006A57FE">
            <w:pPr>
              <w:ind w:firstLine="0"/>
              <w:rPr>
                <w:noProof/>
                <w:lang w:eastAsia="ru-RU"/>
              </w:rPr>
            </w:pPr>
            <w:r>
              <w:rPr>
                <w:noProof/>
                <w:lang w:eastAsia="ru-RU"/>
              </w:rPr>
              <w:t>Токенизация</w:t>
            </w:r>
          </w:p>
        </w:tc>
        <w:tc>
          <w:tcPr>
            <w:tcW w:w="709" w:type="dxa"/>
          </w:tcPr>
          <w:p w14:paraId="3BC84288" w14:textId="18B8D473"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0CAD200B" w14:textId="05BB0AB6" w:rsidR="006A57FE" w:rsidRDefault="006A57FE" w:rsidP="006A57FE">
            <w:pPr>
              <w:ind w:firstLine="0"/>
              <w:rPr>
                <w:noProof/>
                <w:lang w:eastAsia="ru-RU"/>
              </w:rPr>
            </w:pPr>
            <w:r>
              <w:rPr>
                <w:noProof/>
                <w:lang w:eastAsia="ru-RU"/>
              </w:rPr>
              <w:t>процесс разбиения текста на минимальные единицы (токены) для обработки моделью</w:t>
            </w:r>
          </w:p>
        </w:tc>
      </w:tr>
      <w:tr w:rsidR="006A57FE" w:rsidRPr="008D17A6" w14:paraId="638F9C9C" w14:textId="77777777" w:rsidTr="001726EB">
        <w:tc>
          <w:tcPr>
            <w:tcW w:w="2830" w:type="dxa"/>
          </w:tcPr>
          <w:p w14:paraId="41212014" w14:textId="1777EC35" w:rsidR="006A57FE" w:rsidRDefault="006A57FE" w:rsidP="006A57FE">
            <w:pPr>
              <w:ind w:firstLine="0"/>
              <w:rPr>
                <w:noProof/>
                <w:lang w:eastAsia="ru-RU"/>
              </w:rPr>
            </w:pPr>
            <w:r>
              <w:rPr>
                <w:noProof/>
                <w:lang w:eastAsia="ru-RU"/>
              </w:rPr>
              <w:t>Zero-shot</w:t>
            </w:r>
          </w:p>
        </w:tc>
        <w:tc>
          <w:tcPr>
            <w:tcW w:w="709" w:type="dxa"/>
          </w:tcPr>
          <w:p w14:paraId="2ED8658D" w14:textId="6EAD776E"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EBC943C" w14:textId="0FCBB06C" w:rsidR="006A57FE" w:rsidRDefault="006A57FE" w:rsidP="006A57FE">
            <w:pPr>
              <w:ind w:firstLine="0"/>
              <w:rPr>
                <w:noProof/>
                <w:lang w:eastAsia="ru-RU"/>
              </w:rPr>
            </w:pPr>
            <w:r>
              <w:rPr>
                <w:noProof/>
                <w:lang w:eastAsia="ru-RU"/>
              </w:rPr>
              <w:t>подход, при котором модель решает задачу без демонстрационных примеров, опираясь только на инструкцию</w:t>
            </w:r>
          </w:p>
        </w:tc>
      </w:tr>
      <w:tr w:rsidR="004873A3" w:rsidRPr="008D17A6" w14:paraId="12A21D80" w14:textId="77777777" w:rsidTr="001726EB">
        <w:tc>
          <w:tcPr>
            <w:tcW w:w="2830" w:type="dxa"/>
          </w:tcPr>
          <w:p w14:paraId="44EBAE2A" w14:textId="5D49A9F8" w:rsidR="004873A3" w:rsidRPr="006D504B" w:rsidRDefault="004873A3" w:rsidP="004873A3">
            <w:pPr>
              <w:ind w:firstLine="0"/>
              <w:rPr>
                <w:noProof/>
                <w:lang w:val="en-US" w:eastAsia="ru-RU"/>
              </w:rPr>
            </w:pPr>
            <w:r>
              <w:rPr>
                <w:noProof/>
                <w:lang w:val="en-US" w:eastAsia="ru-RU"/>
              </w:rPr>
              <w:lastRenderedPageBreak/>
              <w:t>Full Fine-tunning</w:t>
            </w:r>
          </w:p>
        </w:tc>
        <w:tc>
          <w:tcPr>
            <w:tcW w:w="709" w:type="dxa"/>
          </w:tcPr>
          <w:p w14:paraId="20854CB6" w14:textId="11ED4F18" w:rsidR="004873A3" w:rsidRDefault="004873A3" w:rsidP="004873A3">
            <w:pPr>
              <w:ind w:firstLine="0"/>
              <w:rPr>
                <w:noProof/>
                <w:lang w:eastAsia="ru-RU"/>
              </w:rPr>
            </w:pPr>
            <w:r>
              <w:rPr>
                <w:noProof/>
              </w:rPr>
              <w:sym w:font="Symbol" w:char="F02D"/>
            </w:r>
            <w:r>
              <w:rPr>
                <w:noProof/>
              </w:rPr>
              <w:sym w:font="Symbol" w:char="F0BE"/>
            </w:r>
          </w:p>
        </w:tc>
        <w:tc>
          <w:tcPr>
            <w:tcW w:w="5805" w:type="dxa"/>
          </w:tcPr>
          <w:p w14:paraId="34DCB896" w14:textId="1514BE9B" w:rsidR="004873A3" w:rsidRPr="0015231E" w:rsidRDefault="0015231E" w:rsidP="004873A3">
            <w:pPr>
              <w:ind w:firstLine="0"/>
              <w:rPr>
                <w:noProof/>
                <w:lang w:eastAsia="ru-RU"/>
              </w:rPr>
            </w:pPr>
            <w:r w:rsidRPr="0015231E">
              <w:rPr>
                <w:noProof/>
                <w:lang w:eastAsia="ru-RU"/>
              </w:rPr>
              <w:t>метод дообучения предобученной языковой модели, при котором обновляются все её параметры на целевом датасете. Обеспечивает максимальную гибкость адаптации, но требует значительных вычислительных ресурсов и большого объёма видеопамяти.</w:t>
            </w:r>
          </w:p>
        </w:tc>
      </w:tr>
      <w:tr w:rsidR="004873A3" w:rsidRPr="008D17A6" w14:paraId="1A0F19D5" w14:textId="77777777" w:rsidTr="001726EB">
        <w:tc>
          <w:tcPr>
            <w:tcW w:w="2830" w:type="dxa"/>
          </w:tcPr>
          <w:p w14:paraId="637B7765" w14:textId="77777777" w:rsidR="004873A3" w:rsidRPr="008D17A6" w:rsidRDefault="004873A3" w:rsidP="004873A3">
            <w:pPr>
              <w:ind w:firstLine="0"/>
              <w:rPr>
                <w:noProof/>
                <w:lang w:eastAsia="ru-RU"/>
              </w:rPr>
            </w:pPr>
            <w:r>
              <w:rPr>
                <w:noProof/>
                <w:lang w:val="en-US" w:eastAsia="ru-RU"/>
              </w:rPr>
              <w:t>Self</w:t>
            </w:r>
            <w:r w:rsidRPr="006002B0">
              <w:rPr>
                <w:noProof/>
                <w:lang w:eastAsia="ru-RU"/>
              </w:rPr>
              <w:t>-</w:t>
            </w:r>
            <w:r>
              <w:rPr>
                <w:noProof/>
                <w:lang w:val="en-US" w:eastAsia="ru-RU"/>
              </w:rPr>
              <w:t>attention</w:t>
            </w:r>
          </w:p>
          <w:p w14:paraId="6F22DF79" w14:textId="77777777" w:rsidR="004873A3" w:rsidRDefault="004873A3" w:rsidP="004873A3">
            <w:pPr>
              <w:ind w:firstLine="0"/>
              <w:rPr>
                <w:noProof/>
                <w:lang w:val="en-US" w:eastAsia="ru-RU"/>
              </w:rPr>
            </w:pPr>
          </w:p>
        </w:tc>
        <w:tc>
          <w:tcPr>
            <w:tcW w:w="709" w:type="dxa"/>
          </w:tcPr>
          <w:p w14:paraId="27E424A3" w14:textId="58001226" w:rsidR="004873A3" w:rsidRDefault="004873A3" w:rsidP="004873A3">
            <w:pPr>
              <w:ind w:firstLine="0"/>
              <w:rPr>
                <w:noProof/>
                <w:lang w:eastAsia="ru-RU"/>
              </w:rPr>
            </w:pPr>
            <w:r>
              <w:rPr>
                <w:noProof/>
              </w:rPr>
              <w:sym w:font="Symbol" w:char="F02D"/>
            </w:r>
            <w:r>
              <w:rPr>
                <w:noProof/>
              </w:rPr>
              <w:sym w:font="Symbol" w:char="F0BE"/>
            </w:r>
          </w:p>
        </w:tc>
        <w:tc>
          <w:tcPr>
            <w:tcW w:w="5805" w:type="dxa"/>
          </w:tcPr>
          <w:p w14:paraId="765E4878" w14:textId="3FF7F575" w:rsidR="004873A3" w:rsidRPr="0015231E" w:rsidRDefault="0015231E" w:rsidP="004873A3">
            <w:pPr>
              <w:ind w:firstLine="0"/>
              <w:rPr>
                <w:noProof/>
                <w:lang w:eastAsia="ru-RU"/>
              </w:rPr>
            </w:pPr>
            <w:r w:rsidRPr="0015231E">
              <w:rPr>
                <w:noProof/>
                <w:lang w:eastAsia="ru-RU"/>
              </w:rPr>
              <w:t>механизм трансформерной архитектуры, в котором каждый токен входной последовательности взвешенно учитывает все остальные токены при формировании своего представления, что позволяет модели улавливать контекстные зависимости между элементами текста.</w:t>
            </w:r>
          </w:p>
        </w:tc>
      </w:tr>
      <w:tr w:rsidR="004873A3" w:rsidRPr="008D17A6" w14:paraId="635DFD1D" w14:textId="77777777" w:rsidTr="001726EB">
        <w:tc>
          <w:tcPr>
            <w:tcW w:w="2830" w:type="dxa"/>
          </w:tcPr>
          <w:p w14:paraId="7688BC52" w14:textId="5CBA7709" w:rsidR="004873A3" w:rsidRPr="00E87026" w:rsidRDefault="004873A3" w:rsidP="004873A3">
            <w:pPr>
              <w:ind w:firstLine="0"/>
              <w:rPr>
                <w:noProof/>
                <w:lang w:eastAsia="ru-RU"/>
              </w:rPr>
            </w:pPr>
            <w:r w:rsidRPr="00E87026">
              <w:rPr>
                <w:noProof/>
                <w:lang w:eastAsia="ru-RU"/>
              </w:rPr>
              <w:t>Двойная квантизация</w:t>
            </w:r>
          </w:p>
        </w:tc>
        <w:tc>
          <w:tcPr>
            <w:tcW w:w="709" w:type="dxa"/>
          </w:tcPr>
          <w:p w14:paraId="76AD8701" w14:textId="15C5321F" w:rsidR="004873A3" w:rsidRPr="00E87026" w:rsidRDefault="004873A3" w:rsidP="004873A3">
            <w:pPr>
              <w:ind w:firstLine="0"/>
              <w:rPr>
                <w:noProof/>
                <w:lang w:eastAsia="ru-RU"/>
              </w:rPr>
            </w:pPr>
            <w:r>
              <w:rPr>
                <w:noProof/>
              </w:rPr>
              <w:sym w:font="Symbol" w:char="F02D"/>
            </w:r>
            <w:r>
              <w:rPr>
                <w:noProof/>
              </w:rPr>
              <w:sym w:font="Symbol" w:char="F0BE"/>
            </w:r>
          </w:p>
        </w:tc>
        <w:tc>
          <w:tcPr>
            <w:tcW w:w="5805" w:type="dxa"/>
          </w:tcPr>
          <w:p w14:paraId="7A211CE2" w14:textId="25E034D8" w:rsidR="004873A3" w:rsidRPr="00E87026" w:rsidRDefault="004873A3" w:rsidP="004873A3">
            <w:pPr>
              <w:pStyle w:val="font-claude-response-body"/>
              <w:rPr>
                <w:rFonts w:eastAsiaTheme="minorHAnsi" w:cstheme="minorBidi"/>
                <w:noProof/>
                <w:sz w:val="28"/>
                <w:szCs w:val="22"/>
              </w:rPr>
            </w:pPr>
            <w:r w:rsidRPr="00E87026">
              <w:rPr>
                <w:rFonts w:eastAsiaTheme="minorHAnsi" w:cstheme="minorBidi"/>
                <w:noProof/>
                <w:sz w:val="28"/>
                <w:szCs w:val="22"/>
              </w:rPr>
              <w:t xml:space="preserve"> метод дополнительного сжатия памяти, при котором квантизуются не только веса модели, но и служебные константы, используемые для нормализации блоков весов при блочной квантизации(англ. Double Quantization)</w:t>
            </w:r>
            <w:r>
              <w:rPr>
                <w:rFonts w:eastAsiaTheme="minorHAnsi" w:cstheme="minorBidi"/>
                <w:noProof/>
                <w:sz w:val="28"/>
                <w:szCs w:val="22"/>
              </w:rPr>
              <w:t>.</w:t>
            </w:r>
          </w:p>
        </w:tc>
      </w:tr>
      <w:tr w:rsidR="004873A3" w:rsidRPr="008D17A6" w14:paraId="6E80A909" w14:textId="77777777" w:rsidTr="001726EB">
        <w:tc>
          <w:tcPr>
            <w:tcW w:w="2830" w:type="dxa"/>
          </w:tcPr>
          <w:p w14:paraId="5A75F834" w14:textId="05E98549" w:rsidR="004873A3" w:rsidRPr="00E87026" w:rsidRDefault="004873A3" w:rsidP="004873A3">
            <w:pPr>
              <w:ind w:firstLine="0"/>
              <w:rPr>
                <w:noProof/>
                <w:lang w:eastAsia="ru-RU"/>
              </w:rPr>
            </w:pPr>
            <w:r w:rsidRPr="00E87026">
              <w:rPr>
                <w:noProof/>
                <w:lang w:eastAsia="ru-RU"/>
              </w:rPr>
              <w:t>Страничные оптимизаторы</w:t>
            </w:r>
          </w:p>
        </w:tc>
        <w:tc>
          <w:tcPr>
            <w:tcW w:w="709" w:type="dxa"/>
          </w:tcPr>
          <w:p w14:paraId="7ABFB9CE" w14:textId="49207B78" w:rsidR="004873A3" w:rsidRPr="00E87026" w:rsidRDefault="004873A3" w:rsidP="004873A3">
            <w:pPr>
              <w:ind w:firstLine="0"/>
              <w:rPr>
                <w:noProof/>
                <w:lang w:eastAsia="ru-RU"/>
              </w:rPr>
            </w:pPr>
            <w:r>
              <w:rPr>
                <w:noProof/>
              </w:rPr>
              <w:sym w:font="Symbol" w:char="F02D"/>
            </w:r>
            <w:r>
              <w:rPr>
                <w:noProof/>
              </w:rPr>
              <w:sym w:font="Symbol" w:char="F0BE"/>
            </w:r>
          </w:p>
        </w:tc>
        <w:tc>
          <w:tcPr>
            <w:tcW w:w="5805" w:type="dxa"/>
          </w:tcPr>
          <w:p w14:paraId="0D4EE0B9" w14:textId="4427417C" w:rsidR="004873A3" w:rsidRPr="00E87026" w:rsidRDefault="004873A3" w:rsidP="004873A3">
            <w:pPr>
              <w:pStyle w:val="font-claude-response-body"/>
              <w:rPr>
                <w:rFonts w:eastAsiaTheme="minorHAnsi" w:cstheme="minorBidi"/>
                <w:noProof/>
                <w:sz w:val="28"/>
                <w:szCs w:val="22"/>
              </w:rPr>
            </w:pPr>
            <w:r w:rsidRPr="00E87026">
              <w:rPr>
                <w:rFonts w:eastAsiaTheme="minorHAnsi" w:cstheme="minorBidi"/>
                <w:noProof/>
                <w:sz w:val="28"/>
                <w:szCs w:val="22"/>
              </w:rPr>
              <w:t>механизм управления памятью GPU при обучении, использующий технологию унифицированной памяти NVIDIA для автоматического переноса данных оптимизатора между GPU и CPU при возникновении пиковых нагрузок(англ. Paged Optimizers).</w:t>
            </w:r>
          </w:p>
          <w:p w14:paraId="284808A7" w14:textId="77777777" w:rsidR="004873A3" w:rsidRPr="00E87026" w:rsidRDefault="004873A3" w:rsidP="004873A3">
            <w:pPr>
              <w:pStyle w:val="font-claude-response-body"/>
              <w:rPr>
                <w:rFonts w:eastAsiaTheme="minorHAnsi" w:cstheme="minorBidi"/>
                <w:noProof/>
                <w:sz w:val="28"/>
                <w:szCs w:val="22"/>
              </w:rPr>
            </w:pPr>
          </w:p>
        </w:tc>
      </w:tr>
      <w:tr w:rsidR="004873A3" w:rsidRPr="008D17A6" w14:paraId="01CC7BA6" w14:textId="77777777" w:rsidTr="001726EB">
        <w:tc>
          <w:tcPr>
            <w:tcW w:w="2830" w:type="dxa"/>
          </w:tcPr>
          <w:p w14:paraId="6C6FF263" w14:textId="1EE4DAAC" w:rsidR="004873A3" w:rsidRPr="00E87026" w:rsidRDefault="004873A3" w:rsidP="004873A3">
            <w:pPr>
              <w:ind w:firstLine="0"/>
              <w:rPr>
                <w:noProof/>
                <w:lang w:eastAsia="ru-RU"/>
              </w:rPr>
            </w:pPr>
            <w:r w:rsidRPr="00AC4493">
              <w:rPr>
                <w:noProof/>
                <w:lang w:eastAsia="ru-RU"/>
              </w:rPr>
              <w:t>Градиентн</w:t>
            </w:r>
            <w:r>
              <w:rPr>
                <w:noProof/>
                <w:lang w:eastAsia="ru-RU"/>
              </w:rPr>
              <w:t xml:space="preserve">ая </w:t>
            </w:r>
            <w:r w:rsidRPr="00AC4493">
              <w:rPr>
                <w:noProof/>
                <w:lang w:eastAsia="ru-RU"/>
              </w:rPr>
              <w:t>аккумуляци</w:t>
            </w:r>
            <w:r>
              <w:rPr>
                <w:noProof/>
                <w:lang w:eastAsia="ru-RU"/>
              </w:rPr>
              <w:t>я</w:t>
            </w:r>
          </w:p>
        </w:tc>
        <w:tc>
          <w:tcPr>
            <w:tcW w:w="709" w:type="dxa"/>
          </w:tcPr>
          <w:p w14:paraId="1DB2B275" w14:textId="7E2D8AE0" w:rsidR="004873A3" w:rsidRPr="00B96C4E" w:rsidRDefault="004873A3" w:rsidP="004873A3">
            <w:pPr>
              <w:pStyle w:val="font-claude-response-body"/>
              <w:rPr>
                <w:rFonts w:eastAsiaTheme="minorHAnsi" w:cstheme="minorBidi"/>
                <w:noProof/>
                <w:sz w:val="28"/>
                <w:szCs w:val="22"/>
              </w:rPr>
            </w:pPr>
            <w:r>
              <w:rPr>
                <w:noProof/>
              </w:rPr>
              <w:sym w:font="Symbol" w:char="F02D"/>
            </w:r>
            <w:r>
              <w:rPr>
                <w:noProof/>
              </w:rPr>
              <w:sym w:font="Symbol" w:char="F0BE"/>
            </w:r>
          </w:p>
        </w:tc>
        <w:tc>
          <w:tcPr>
            <w:tcW w:w="5805" w:type="dxa"/>
          </w:tcPr>
          <w:p w14:paraId="6B74FAF5" w14:textId="3A2CE22A" w:rsidR="004873A3" w:rsidRPr="00E87026" w:rsidRDefault="004873A3" w:rsidP="0015231E">
            <w:pPr>
              <w:ind w:firstLine="0"/>
              <w:rPr>
                <w:noProof/>
                <w:lang w:eastAsia="ru-RU"/>
              </w:rPr>
            </w:pPr>
            <w:r w:rsidRPr="00B96C4E">
              <w:rPr>
                <w:noProof/>
                <w:lang w:eastAsia="ru-RU"/>
              </w:rPr>
              <w:t>метод оптимизации обучения нейронных сетей, который позволяет использовать большие размеры пакетов данных, не требуя при этом огромного объема памяти видеокарты</w:t>
            </w:r>
          </w:p>
        </w:tc>
      </w:tr>
      <w:tr w:rsidR="004873A3" w:rsidRPr="008D17A6" w14:paraId="671C0659" w14:textId="77777777" w:rsidTr="001726EB">
        <w:tc>
          <w:tcPr>
            <w:tcW w:w="2830" w:type="dxa"/>
          </w:tcPr>
          <w:p w14:paraId="1EC72D1D" w14:textId="4C710BF0" w:rsidR="004873A3" w:rsidRPr="00AC4493" w:rsidRDefault="004873A3" w:rsidP="004873A3">
            <w:pPr>
              <w:ind w:firstLine="0"/>
              <w:rPr>
                <w:noProof/>
                <w:lang w:eastAsia="ru-RU"/>
              </w:rPr>
            </w:pPr>
            <w:r>
              <w:rPr>
                <w:noProof/>
                <w:lang w:eastAsia="ru-RU"/>
              </w:rPr>
              <w:lastRenderedPageBreak/>
              <w:t>Л</w:t>
            </w:r>
            <w:r w:rsidRPr="00FD5D1E">
              <w:rPr>
                <w:noProof/>
                <w:lang w:eastAsia="ru-RU"/>
              </w:rPr>
              <w:t>огит</w:t>
            </w:r>
          </w:p>
        </w:tc>
        <w:tc>
          <w:tcPr>
            <w:tcW w:w="709" w:type="dxa"/>
          </w:tcPr>
          <w:p w14:paraId="5A1A7CE9" w14:textId="34359CE0" w:rsidR="004873A3" w:rsidRPr="00B96C4E" w:rsidRDefault="004873A3" w:rsidP="004873A3">
            <w:pPr>
              <w:pStyle w:val="font-claude-response-body"/>
              <w:rPr>
                <w:rFonts w:eastAsiaTheme="minorHAnsi" w:cstheme="minorBidi"/>
                <w:noProof/>
                <w:sz w:val="28"/>
                <w:szCs w:val="22"/>
              </w:rPr>
            </w:pPr>
            <w:r>
              <w:rPr>
                <w:noProof/>
              </w:rPr>
              <w:sym w:font="Symbol" w:char="F02D"/>
            </w:r>
            <w:r>
              <w:rPr>
                <w:noProof/>
              </w:rPr>
              <w:sym w:font="Symbol" w:char="F0BE"/>
            </w:r>
          </w:p>
        </w:tc>
        <w:tc>
          <w:tcPr>
            <w:tcW w:w="5805" w:type="dxa"/>
          </w:tcPr>
          <w:p w14:paraId="4536EC82" w14:textId="68599B63" w:rsidR="004873A3" w:rsidRPr="0014703E" w:rsidRDefault="004873A3" w:rsidP="0015231E">
            <w:pPr>
              <w:ind w:firstLine="0"/>
              <w:rPr>
                <w:noProof/>
                <w:lang w:eastAsia="ru-RU"/>
              </w:rPr>
            </w:pPr>
            <w:r w:rsidRPr="0014703E">
              <w:rPr>
                <w:noProof/>
                <w:lang w:eastAsia="ru-RU"/>
              </w:rPr>
              <w:t>исходная числовая оценка модели для класса до преобразования в вероятность.</w:t>
            </w:r>
          </w:p>
        </w:tc>
      </w:tr>
      <w:tr w:rsidR="004873A3" w:rsidRPr="008D17A6" w14:paraId="46CD7519" w14:textId="77777777" w:rsidTr="001726EB">
        <w:tc>
          <w:tcPr>
            <w:tcW w:w="2830" w:type="dxa"/>
          </w:tcPr>
          <w:p w14:paraId="2E0A9CCB" w14:textId="19E5577B" w:rsidR="004873A3" w:rsidRDefault="004873A3" w:rsidP="004873A3">
            <w:pPr>
              <w:ind w:firstLine="0"/>
              <w:rPr>
                <w:noProof/>
                <w:lang w:eastAsia="ru-RU"/>
              </w:rPr>
            </w:pPr>
            <w:r w:rsidRPr="00FD5D1E">
              <w:rPr>
                <w:noProof/>
                <w:lang w:eastAsia="ru-RU"/>
              </w:rPr>
              <w:t>pad_token</w:t>
            </w:r>
          </w:p>
        </w:tc>
        <w:tc>
          <w:tcPr>
            <w:tcW w:w="709" w:type="dxa"/>
          </w:tcPr>
          <w:p w14:paraId="682DD110" w14:textId="07D00DA1" w:rsidR="004873A3" w:rsidRPr="00B96C4E" w:rsidRDefault="004873A3" w:rsidP="004873A3">
            <w:pPr>
              <w:pStyle w:val="font-claude-response-body"/>
              <w:rPr>
                <w:rFonts w:eastAsiaTheme="minorHAnsi" w:cstheme="minorBidi"/>
                <w:noProof/>
                <w:sz w:val="28"/>
                <w:szCs w:val="22"/>
              </w:rPr>
            </w:pPr>
            <w:r>
              <w:rPr>
                <w:noProof/>
              </w:rPr>
              <w:sym w:font="Symbol" w:char="F02D"/>
            </w:r>
            <w:r>
              <w:rPr>
                <w:noProof/>
              </w:rPr>
              <w:sym w:font="Symbol" w:char="F0BE"/>
            </w:r>
          </w:p>
        </w:tc>
        <w:tc>
          <w:tcPr>
            <w:tcW w:w="5805" w:type="dxa"/>
          </w:tcPr>
          <w:p w14:paraId="40BA514B" w14:textId="5CB63E80" w:rsidR="004873A3" w:rsidRPr="00A066C7" w:rsidRDefault="004873A3" w:rsidP="0015231E">
            <w:pPr>
              <w:ind w:firstLine="0"/>
              <w:rPr>
                <w:noProof/>
                <w:lang w:eastAsia="ru-RU"/>
              </w:rPr>
            </w:pPr>
            <w:r w:rsidRPr="00A066C7">
              <w:rPr>
                <w:noProof/>
                <w:lang w:eastAsia="ru-RU"/>
              </w:rPr>
              <w:t>специальный служебный токен, используемый в обработке естественного языка для выравнивания длины последовательностей в одном батче.</w:t>
            </w:r>
          </w:p>
        </w:tc>
      </w:tr>
      <w:tr w:rsidR="004873A3" w:rsidRPr="008D17A6" w14:paraId="0241DC1A" w14:textId="77777777" w:rsidTr="001726EB">
        <w:tc>
          <w:tcPr>
            <w:tcW w:w="2830" w:type="dxa"/>
          </w:tcPr>
          <w:p w14:paraId="014FB498" w14:textId="583B0F80" w:rsidR="004873A3" w:rsidRPr="00FD5D1E" w:rsidRDefault="004873A3" w:rsidP="004873A3">
            <w:pPr>
              <w:ind w:firstLine="0"/>
              <w:rPr>
                <w:noProof/>
                <w:lang w:val="en-US" w:eastAsia="ru-RU"/>
              </w:rPr>
            </w:pPr>
            <w:r>
              <w:rPr>
                <w:noProof/>
                <w:lang w:val="en-US" w:eastAsia="ru-RU"/>
              </w:rPr>
              <w:t>eos_token</w:t>
            </w:r>
          </w:p>
        </w:tc>
        <w:tc>
          <w:tcPr>
            <w:tcW w:w="709" w:type="dxa"/>
          </w:tcPr>
          <w:p w14:paraId="69CFDEB1" w14:textId="53A77B35" w:rsidR="004873A3" w:rsidRPr="00B96C4E" w:rsidRDefault="004873A3" w:rsidP="0015231E">
            <w:pPr>
              <w:ind w:firstLine="0"/>
              <w:rPr>
                <w:noProof/>
                <w:lang w:eastAsia="ru-RU"/>
              </w:rPr>
            </w:pPr>
            <w:r>
              <w:rPr>
                <w:noProof/>
                <w:lang w:eastAsia="ru-RU"/>
              </w:rPr>
              <w:sym w:font="Symbol" w:char="F02D"/>
            </w:r>
            <w:r>
              <w:rPr>
                <w:noProof/>
                <w:lang w:eastAsia="ru-RU"/>
              </w:rPr>
              <w:sym w:font="Symbol" w:char="F0BE"/>
            </w:r>
          </w:p>
        </w:tc>
        <w:tc>
          <w:tcPr>
            <w:tcW w:w="5805" w:type="dxa"/>
          </w:tcPr>
          <w:p w14:paraId="669F2456" w14:textId="746EA23D" w:rsidR="004873A3" w:rsidRPr="00A066C7" w:rsidRDefault="004873A3" w:rsidP="0015231E">
            <w:pPr>
              <w:ind w:firstLine="0"/>
              <w:rPr>
                <w:noProof/>
                <w:lang w:eastAsia="ru-RU"/>
              </w:rPr>
            </w:pPr>
            <w:r w:rsidRPr="00A066C7">
              <w:rPr>
                <w:noProof/>
                <w:lang w:eastAsia="ru-RU"/>
              </w:rPr>
              <w:t>это специальный токен, который сигнализирует модели о завершении генерации или окончании текстового блока.</w:t>
            </w:r>
          </w:p>
        </w:tc>
      </w:tr>
    </w:tbl>
    <w:p w14:paraId="3DEFE601" w14:textId="5542EE64" w:rsidR="00CE5B8E" w:rsidRPr="008D17A6" w:rsidRDefault="00CE5B8E">
      <w:pPr>
        <w:spacing w:after="160" w:line="259" w:lineRule="auto"/>
        <w:ind w:firstLine="0"/>
        <w:contextualSpacing w:val="0"/>
        <w:jc w:val="left"/>
        <w:rPr>
          <w:noProof/>
        </w:rPr>
      </w:pPr>
    </w:p>
    <w:p w14:paraId="46286EF4" w14:textId="0805E845" w:rsidR="00E209A7" w:rsidRPr="008D17A6" w:rsidRDefault="00E209A7" w:rsidP="00E209A7">
      <w:pPr>
        <w:pStyle w:val="afa"/>
        <w:rPr>
          <w:noProof/>
        </w:rPr>
      </w:pPr>
      <w:bookmarkStart w:id="4" w:name="_Toc221288789"/>
      <w:bookmarkStart w:id="5" w:name="_Toc229588926"/>
      <w:r w:rsidRPr="008D17A6">
        <w:rPr>
          <w:noProof/>
        </w:rPr>
        <w:lastRenderedPageBreak/>
        <w:t>ПЕРЕЧЕНЬ СОКРАЩЕНИЙ И ОБОЗНАЧЕНИЙ</w:t>
      </w:r>
      <w:bookmarkEnd w:id="4"/>
      <w:bookmarkEnd w:id="5"/>
    </w:p>
    <w:p w14:paraId="29DD205C" w14:textId="77777777" w:rsidR="00E209A7" w:rsidRPr="008D17A6" w:rsidRDefault="00E209A7" w:rsidP="00E209A7">
      <w:pPr>
        <w:rPr>
          <w:noProof/>
          <w:lang w:eastAsia="ru-RU"/>
        </w:rPr>
      </w:pPr>
      <w:r w:rsidRPr="008D17A6">
        <w:rPr>
          <w:noProof/>
          <w:lang w:eastAsia="ru-RU"/>
        </w:rPr>
        <w:t>В настоящем отчете применяют следующие сокращения и обозначения:</w:t>
      </w:r>
    </w:p>
    <w:tbl>
      <w:tblPr>
        <w:tblStyle w:val="a4"/>
        <w:tblW w:w="0" w:type="auto"/>
        <w:tblLook w:val="04A0" w:firstRow="1" w:lastRow="0" w:firstColumn="1" w:lastColumn="0" w:noHBand="0" w:noVBand="1"/>
      </w:tblPr>
      <w:tblGrid>
        <w:gridCol w:w="1555"/>
        <w:gridCol w:w="957"/>
        <w:gridCol w:w="6832"/>
      </w:tblGrid>
      <w:tr w:rsidR="006A57FE" w:rsidRPr="008D17A6" w14:paraId="12AF1E49" w14:textId="77777777" w:rsidTr="0032140B">
        <w:tc>
          <w:tcPr>
            <w:tcW w:w="1555" w:type="dxa"/>
          </w:tcPr>
          <w:p w14:paraId="55D3FAEA" w14:textId="45F2A8F9" w:rsidR="006A57FE" w:rsidRDefault="006A57FE" w:rsidP="006A57FE">
            <w:pPr>
              <w:ind w:firstLine="0"/>
              <w:rPr>
                <w:noProof/>
              </w:rPr>
            </w:pPr>
            <w:r>
              <w:rPr>
                <w:noProof/>
              </w:rPr>
              <w:t>ВКР</w:t>
            </w:r>
          </w:p>
        </w:tc>
        <w:tc>
          <w:tcPr>
            <w:tcW w:w="957" w:type="dxa"/>
          </w:tcPr>
          <w:p w14:paraId="404DD580" w14:textId="5F7E219C" w:rsidR="006A57FE" w:rsidRDefault="006A57FE" w:rsidP="006A57FE">
            <w:pPr>
              <w:ind w:firstLine="0"/>
              <w:jc w:val="center"/>
              <w:rPr>
                <w:noProof/>
              </w:rPr>
            </w:pPr>
            <w:r>
              <w:rPr>
                <w:noProof/>
              </w:rPr>
              <w:sym w:font="Symbol" w:char="F02D"/>
            </w:r>
            <w:r>
              <w:rPr>
                <w:noProof/>
              </w:rPr>
              <w:sym w:font="Symbol" w:char="F0BE"/>
            </w:r>
          </w:p>
        </w:tc>
        <w:tc>
          <w:tcPr>
            <w:tcW w:w="6832" w:type="dxa"/>
          </w:tcPr>
          <w:p w14:paraId="050457F6" w14:textId="04DC3BC9" w:rsidR="006A57FE" w:rsidRDefault="006A57FE" w:rsidP="006A57FE">
            <w:pPr>
              <w:tabs>
                <w:tab w:val="left" w:pos="990"/>
              </w:tabs>
              <w:ind w:firstLine="0"/>
              <w:rPr>
                <w:noProof/>
              </w:rPr>
            </w:pPr>
            <w:r>
              <w:rPr>
                <w:noProof/>
              </w:rPr>
              <w:t>выпускная квалификационная работа</w:t>
            </w:r>
          </w:p>
        </w:tc>
      </w:tr>
      <w:tr w:rsidR="006A57FE" w:rsidRPr="008D17A6" w14:paraId="469578F4" w14:textId="77777777" w:rsidTr="0032140B">
        <w:tc>
          <w:tcPr>
            <w:tcW w:w="1555" w:type="dxa"/>
          </w:tcPr>
          <w:p w14:paraId="541483D6" w14:textId="5939DE8B" w:rsidR="006A57FE" w:rsidRPr="008D17A6" w:rsidRDefault="006A57FE" w:rsidP="006A57FE">
            <w:pPr>
              <w:ind w:firstLine="0"/>
              <w:rPr>
                <w:noProof/>
                <w:lang w:eastAsia="ru-RU"/>
              </w:rPr>
            </w:pPr>
            <w:r>
              <w:rPr>
                <w:noProof/>
              </w:rPr>
              <w:t>JSON</w:t>
            </w:r>
          </w:p>
        </w:tc>
        <w:tc>
          <w:tcPr>
            <w:tcW w:w="957" w:type="dxa"/>
          </w:tcPr>
          <w:p w14:paraId="32127D0A" w14:textId="635EEC4B"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0A53A960" w14:textId="4B9BF6AD" w:rsidR="006A57FE" w:rsidRPr="008D17A6" w:rsidRDefault="006A57FE" w:rsidP="006A57FE">
            <w:pPr>
              <w:tabs>
                <w:tab w:val="left" w:pos="990"/>
              </w:tabs>
              <w:ind w:firstLine="0"/>
              <w:rPr>
                <w:noProof/>
                <w:lang w:eastAsia="ru-RU"/>
              </w:rPr>
            </w:pPr>
            <w:r>
              <w:rPr>
                <w:noProof/>
              </w:rPr>
              <w:t>текстовый формат обмена данными (англ. JavaScript Object Notation)</w:t>
            </w:r>
          </w:p>
        </w:tc>
      </w:tr>
      <w:tr w:rsidR="006A57FE" w:rsidRPr="00622BAE" w14:paraId="5C722C51" w14:textId="77777777" w:rsidTr="0032140B">
        <w:tc>
          <w:tcPr>
            <w:tcW w:w="1555" w:type="dxa"/>
          </w:tcPr>
          <w:p w14:paraId="1A8192BE" w14:textId="3953273C" w:rsidR="006A57FE" w:rsidRPr="008D17A6" w:rsidRDefault="006A57FE" w:rsidP="006A57FE">
            <w:pPr>
              <w:ind w:firstLine="0"/>
              <w:rPr>
                <w:noProof/>
                <w:lang w:eastAsia="ru-RU"/>
              </w:rPr>
            </w:pPr>
            <w:r>
              <w:rPr>
                <w:noProof/>
                <w:lang w:eastAsia="ru-RU"/>
              </w:rPr>
              <w:t>CNN</w:t>
            </w:r>
          </w:p>
        </w:tc>
        <w:tc>
          <w:tcPr>
            <w:tcW w:w="957" w:type="dxa"/>
          </w:tcPr>
          <w:p w14:paraId="77E74D33" w14:textId="46150136"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7F8996FC" w14:textId="2EDC5B58" w:rsidR="006A57FE" w:rsidRPr="006A57FE" w:rsidRDefault="006A57FE" w:rsidP="006A57FE">
            <w:pPr>
              <w:tabs>
                <w:tab w:val="left" w:pos="990"/>
              </w:tabs>
              <w:ind w:firstLine="0"/>
              <w:rPr>
                <w:noProof/>
                <w:lang w:val="en-US" w:eastAsia="ru-RU"/>
              </w:rPr>
            </w:pPr>
            <w:r>
              <w:rPr>
                <w:noProof/>
                <w:lang w:eastAsia="ru-RU"/>
              </w:rPr>
              <w:t>сверточная</w:t>
            </w:r>
            <w:r>
              <w:rPr>
                <w:noProof/>
                <w:lang w:val="en-US" w:eastAsia="ru-RU"/>
              </w:rPr>
              <w:t xml:space="preserve"> </w:t>
            </w:r>
            <w:r>
              <w:rPr>
                <w:noProof/>
                <w:lang w:eastAsia="ru-RU"/>
              </w:rPr>
              <w:t>нейронная</w:t>
            </w:r>
            <w:r>
              <w:rPr>
                <w:noProof/>
                <w:lang w:val="en-US" w:eastAsia="ru-RU"/>
              </w:rPr>
              <w:t xml:space="preserve"> </w:t>
            </w:r>
            <w:r>
              <w:rPr>
                <w:noProof/>
                <w:lang w:eastAsia="ru-RU"/>
              </w:rPr>
              <w:t>сеть</w:t>
            </w:r>
            <w:r>
              <w:rPr>
                <w:noProof/>
                <w:lang w:val="en-US" w:eastAsia="ru-RU"/>
              </w:rPr>
              <w:t xml:space="preserve"> (</w:t>
            </w:r>
            <w:r>
              <w:rPr>
                <w:noProof/>
                <w:lang w:eastAsia="ru-RU"/>
              </w:rPr>
              <w:t>англ</w:t>
            </w:r>
            <w:r>
              <w:rPr>
                <w:noProof/>
                <w:lang w:val="en-US" w:eastAsia="ru-RU"/>
              </w:rPr>
              <w:t>. Convolutional Neural Network)</w:t>
            </w:r>
          </w:p>
        </w:tc>
      </w:tr>
      <w:tr w:rsidR="006A57FE" w:rsidRPr="00622BAE" w14:paraId="019DF677" w14:textId="77777777" w:rsidTr="0032140B">
        <w:tc>
          <w:tcPr>
            <w:tcW w:w="1555" w:type="dxa"/>
          </w:tcPr>
          <w:p w14:paraId="6E319129" w14:textId="3054ACEF" w:rsidR="006A57FE" w:rsidRPr="008D17A6" w:rsidRDefault="006A57FE" w:rsidP="006A57FE">
            <w:pPr>
              <w:ind w:firstLine="0"/>
              <w:rPr>
                <w:noProof/>
                <w:lang w:eastAsia="ru-RU"/>
              </w:rPr>
            </w:pPr>
            <w:r>
              <w:rPr>
                <w:noProof/>
                <w:lang w:eastAsia="ru-RU"/>
              </w:rPr>
              <w:t>RNN</w:t>
            </w:r>
          </w:p>
        </w:tc>
        <w:tc>
          <w:tcPr>
            <w:tcW w:w="957" w:type="dxa"/>
          </w:tcPr>
          <w:p w14:paraId="7E9AC3C8" w14:textId="7AF222AE"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1255D375" w14:textId="6FCFDC63" w:rsidR="006A57FE" w:rsidRPr="004D572A" w:rsidRDefault="006A57FE" w:rsidP="006A57FE">
            <w:pPr>
              <w:tabs>
                <w:tab w:val="left" w:pos="990"/>
              </w:tabs>
              <w:ind w:firstLine="0"/>
              <w:rPr>
                <w:noProof/>
                <w:lang w:val="en-US" w:eastAsia="ru-RU"/>
              </w:rPr>
            </w:pPr>
            <w:r>
              <w:rPr>
                <w:noProof/>
                <w:lang w:eastAsia="ru-RU"/>
              </w:rPr>
              <w:t>рекуррентная</w:t>
            </w:r>
            <w:r>
              <w:rPr>
                <w:noProof/>
                <w:lang w:val="en-US" w:eastAsia="ru-RU"/>
              </w:rPr>
              <w:t xml:space="preserve"> </w:t>
            </w:r>
            <w:r>
              <w:rPr>
                <w:noProof/>
                <w:lang w:eastAsia="ru-RU"/>
              </w:rPr>
              <w:t>нейронная</w:t>
            </w:r>
            <w:r>
              <w:rPr>
                <w:noProof/>
                <w:lang w:val="en-US" w:eastAsia="ru-RU"/>
              </w:rPr>
              <w:t xml:space="preserve"> </w:t>
            </w:r>
            <w:r>
              <w:rPr>
                <w:noProof/>
                <w:lang w:eastAsia="ru-RU"/>
              </w:rPr>
              <w:t>сеть</w:t>
            </w:r>
            <w:r>
              <w:rPr>
                <w:noProof/>
                <w:lang w:val="en-US" w:eastAsia="ru-RU"/>
              </w:rPr>
              <w:t xml:space="preserve"> (Recurrent Neural Network)</w:t>
            </w:r>
          </w:p>
        </w:tc>
      </w:tr>
      <w:tr w:rsidR="006A57FE" w:rsidRPr="00041437" w14:paraId="19272D3D" w14:textId="77777777" w:rsidTr="0032140B">
        <w:tc>
          <w:tcPr>
            <w:tcW w:w="1555" w:type="dxa"/>
          </w:tcPr>
          <w:p w14:paraId="6F4E0181" w14:textId="756F0D29" w:rsidR="006A57FE" w:rsidRPr="008D17A6" w:rsidRDefault="006A57FE" w:rsidP="006A57FE">
            <w:pPr>
              <w:ind w:firstLine="0"/>
              <w:rPr>
                <w:noProof/>
                <w:lang w:eastAsia="ru-RU"/>
              </w:rPr>
            </w:pPr>
            <w:r>
              <w:rPr>
                <w:noProof/>
                <w:lang w:eastAsia="ru-RU"/>
              </w:rPr>
              <w:t>LSTM</w:t>
            </w:r>
          </w:p>
        </w:tc>
        <w:tc>
          <w:tcPr>
            <w:tcW w:w="957" w:type="dxa"/>
          </w:tcPr>
          <w:p w14:paraId="1E9C9C0A" w14:textId="2C3ED78D"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791AEDF1" w14:textId="0C175CDC" w:rsidR="006A57FE" w:rsidRPr="004D572A" w:rsidRDefault="006A57FE" w:rsidP="006A57FE">
            <w:pPr>
              <w:tabs>
                <w:tab w:val="left" w:pos="990"/>
              </w:tabs>
              <w:ind w:firstLine="0"/>
              <w:rPr>
                <w:noProof/>
                <w:lang w:val="en-US" w:eastAsia="ru-RU"/>
              </w:rPr>
            </w:pPr>
            <w:r>
              <w:rPr>
                <w:noProof/>
                <w:lang w:eastAsia="ru-RU"/>
              </w:rPr>
              <w:t>сеть долгой краткосрочной памяти (англ. Long Short-Term Memory)</w:t>
            </w:r>
          </w:p>
        </w:tc>
      </w:tr>
      <w:tr w:rsidR="006A57FE" w:rsidRPr="00622BAE" w14:paraId="7734D179" w14:textId="77777777" w:rsidTr="0032140B">
        <w:tc>
          <w:tcPr>
            <w:tcW w:w="1555" w:type="dxa"/>
          </w:tcPr>
          <w:p w14:paraId="0EFF4C36" w14:textId="23FC655A" w:rsidR="006A57FE" w:rsidRPr="008D17A6" w:rsidRDefault="006A57FE" w:rsidP="006A57FE">
            <w:pPr>
              <w:ind w:firstLine="0"/>
              <w:rPr>
                <w:noProof/>
                <w:lang w:eastAsia="ru-RU"/>
              </w:rPr>
            </w:pPr>
            <w:r>
              <w:rPr>
                <w:noProof/>
                <w:lang w:eastAsia="ru-RU"/>
              </w:rPr>
              <w:t>API</w:t>
            </w:r>
          </w:p>
        </w:tc>
        <w:tc>
          <w:tcPr>
            <w:tcW w:w="957" w:type="dxa"/>
          </w:tcPr>
          <w:p w14:paraId="731B7F4B" w14:textId="4ACC1723"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00EF4B9F" w14:textId="310D99CB" w:rsidR="006A57FE" w:rsidRPr="006A57FE" w:rsidRDefault="006A57FE" w:rsidP="006A57FE">
            <w:pPr>
              <w:tabs>
                <w:tab w:val="left" w:pos="990"/>
              </w:tabs>
              <w:ind w:firstLine="0"/>
              <w:rPr>
                <w:noProof/>
                <w:lang w:val="en-US" w:eastAsia="ru-RU"/>
              </w:rPr>
            </w:pPr>
            <w:r>
              <w:rPr>
                <w:noProof/>
                <w:lang w:eastAsia="ru-RU"/>
              </w:rPr>
              <w:t>программный</w:t>
            </w:r>
            <w:r>
              <w:rPr>
                <w:noProof/>
                <w:lang w:val="en-US" w:eastAsia="ru-RU"/>
              </w:rPr>
              <w:t xml:space="preserve"> </w:t>
            </w:r>
            <w:r>
              <w:rPr>
                <w:noProof/>
                <w:lang w:eastAsia="ru-RU"/>
              </w:rPr>
              <w:t>интерфейс</w:t>
            </w:r>
            <w:r>
              <w:rPr>
                <w:noProof/>
                <w:lang w:val="en-US" w:eastAsia="ru-RU"/>
              </w:rPr>
              <w:t xml:space="preserve"> </w:t>
            </w:r>
            <w:r>
              <w:rPr>
                <w:noProof/>
                <w:lang w:eastAsia="ru-RU"/>
              </w:rPr>
              <w:t>приложения</w:t>
            </w:r>
            <w:r>
              <w:rPr>
                <w:noProof/>
                <w:lang w:val="en-US" w:eastAsia="ru-RU"/>
              </w:rPr>
              <w:t xml:space="preserve"> (</w:t>
            </w:r>
            <w:r>
              <w:rPr>
                <w:noProof/>
                <w:lang w:eastAsia="ru-RU"/>
              </w:rPr>
              <w:t>англ</w:t>
            </w:r>
            <w:r>
              <w:rPr>
                <w:noProof/>
                <w:lang w:val="en-US" w:eastAsia="ru-RU"/>
              </w:rPr>
              <w:t>. Application Programming Interface)</w:t>
            </w:r>
          </w:p>
        </w:tc>
      </w:tr>
      <w:tr w:rsidR="006A57FE" w:rsidRPr="00041437" w14:paraId="04E69604" w14:textId="77777777" w:rsidTr="0032140B">
        <w:tc>
          <w:tcPr>
            <w:tcW w:w="1555" w:type="dxa"/>
          </w:tcPr>
          <w:p w14:paraId="4055106F" w14:textId="18881784" w:rsidR="006A57FE" w:rsidRPr="008D17A6" w:rsidRDefault="006A57FE" w:rsidP="006A57FE">
            <w:pPr>
              <w:ind w:firstLine="0"/>
              <w:rPr>
                <w:noProof/>
                <w:lang w:eastAsia="ru-RU"/>
              </w:rPr>
            </w:pPr>
            <w:r>
              <w:rPr>
                <w:noProof/>
              </w:rPr>
              <w:t>DAG</w:t>
            </w:r>
          </w:p>
        </w:tc>
        <w:tc>
          <w:tcPr>
            <w:tcW w:w="957" w:type="dxa"/>
          </w:tcPr>
          <w:p w14:paraId="1A6452E9" w14:textId="2D460888"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15CD6D4B" w14:textId="196AE09E" w:rsidR="006A57FE" w:rsidRPr="004D572A" w:rsidRDefault="006A57FE" w:rsidP="006A57FE">
            <w:pPr>
              <w:tabs>
                <w:tab w:val="left" w:pos="990"/>
              </w:tabs>
              <w:ind w:firstLine="0"/>
              <w:rPr>
                <w:noProof/>
                <w:lang w:val="en-US" w:eastAsia="ru-RU"/>
              </w:rPr>
            </w:pPr>
            <w:r>
              <w:rPr>
                <w:noProof/>
                <w:lang w:eastAsia="ru-RU"/>
              </w:rPr>
              <w:t>аугментация данных с помощью Генерации (англ. Data Augmentation with Generation)</w:t>
            </w:r>
          </w:p>
        </w:tc>
      </w:tr>
      <w:tr w:rsidR="006A57FE" w:rsidRPr="008D17A6" w14:paraId="0C9E2640" w14:textId="77777777" w:rsidTr="0032140B">
        <w:tc>
          <w:tcPr>
            <w:tcW w:w="1555" w:type="dxa"/>
          </w:tcPr>
          <w:p w14:paraId="1D15BAAC" w14:textId="5C678698" w:rsidR="006A57FE" w:rsidRPr="008D17A6" w:rsidRDefault="006A57FE" w:rsidP="006A57FE">
            <w:pPr>
              <w:ind w:firstLine="0"/>
              <w:rPr>
                <w:noProof/>
                <w:lang w:eastAsia="ru-RU"/>
              </w:rPr>
            </w:pPr>
            <w:r>
              <w:rPr>
                <w:noProof/>
              </w:rPr>
              <w:t>DAM</w:t>
            </w:r>
            <w:r>
              <w:rPr>
                <w:noProof/>
                <w:lang w:eastAsia="ru-RU"/>
              </w:rPr>
              <w:tab/>
            </w:r>
          </w:p>
        </w:tc>
        <w:tc>
          <w:tcPr>
            <w:tcW w:w="957" w:type="dxa"/>
          </w:tcPr>
          <w:p w14:paraId="65A71A32" w14:textId="3827EC96"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56A4D577" w14:textId="56BF83CC" w:rsidR="006A57FE" w:rsidRPr="008D17A6" w:rsidRDefault="006A57FE" w:rsidP="006A57FE">
            <w:pPr>
              <w:tabs>
                <w:tab w:val="left" w:pos="990"/>
              </w:tabs>
              <w:ind w:firstLine="0"/>
              <w:rPr>
                <w:noProof/>
                <w:lang w:eastAsia="ru-RU"/>
              </w:rPr>
            </w:pPr>
            <w:r>
              <w:rPr>
                <w:noProof/>
                <w:lang w:eastAsia="ru-RU"/>
              </w:rPr>
              <w:t>аугментация данных с помощью Модификации (англ. Data Augmentation with Modification)</w:t>
            </w:r>
          </w:p>
        </w:tc>
      </w:tr>
      <w:tr w:rsidR="006A57FE" w:rsidRPr="00622BAE" w14:paraId="5E66DB61" w14:textId="77777777" w:rsidTr="0032140B">
        <w:tc>
          <w:tcPr>
            <w:tcW w:w="1555" w:type="dxa"/>
          </w:tcPr>
          <w:p w14:paraId="0773BDF0" w14:textId="28867A9B" w:rsidR="006A57FE" w:rsidRPr="008D17A6" w:rsidRDefault="006A57FE" w:rsidP="006A57FE">
            <w:pPr>
              <w:tabs>
                <w:tab w:val="left" w:pos="705"/>
              </w:tabs>
              <w:ind w:firstLine="0"/>
              <w:rPr>
                <w:noProof/>
                <w:lang w:eastAsia="ru-RU"/>
              </w:rPr>
            </w:pPr>
            <w:r>
              <w:rPr>
                <w:noProof/>
              </w:rPr>
              <w:t>DAGAM</w:t>
            </w:r>
          </w:p>
        </w:tc>
        <w:tc>
          <w:tcPr>
            <w:tcW w:w="957" w:type="dxa"/>
          </w:tcPr>
          <w:p w14:paraId="7E4A6172" w14:textId="70F8DB0B"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06895AA3" w14:textId="6DC1BB69" w:rsidR="006A57FE" w:rsidRPr="006A57FE" w:rsidRDefault="006A57FE" w:rsidP="006A57FE">
            <w:pPr>
              <w:tabs>
                <w:tab w:val="left" w:pos="990"/>
              </w:tabs>
              <w:ind w:firstLine="0"/>
              <w:rPr>
                <w:noProof/>
                <w:lang w:val="en-US" w:eastAsia="ru-RU"/>
              </w:rPr>
            </w:pPr>
            <w:r>
              <w:rPr>
                <w:noProof/>
                <w:lang w:eastAsia="ru-RU"/>
              </w:rPr>
              <w:t xml:space="preserve">аугментация данных с помощью Генерации и Модификации (англ. </w:t>
            </w:r>
            <w:r>
              <w:rPr>
                <w:noProof/>
                <w:lang w:val="en-US" w:eastAsia="ru-RU"/>
              </w:rPr>
              <w:t>Data Augmentation with Generation And Modification)</w:t>
            </w:r>
          </w:p>
        </w:tc>
      </w:tr>
      <w:tr w:rsidR="006A57FE" w:rsidRPr="00041437" w14:paraId="7644D9E5" w14:textId="77777777" w:rsidTr="0032140B">
        <w:tc>
          <w:tcPr>
            <w:tcW w:w="1555" w:type="dxa"/>
          </w:tcPr>
          <w:p w14:paraId="588D1F01" w14:textId="6F5B8125" w:rsidR="006A57FE" w:rsidRPr="008D17A6" w:rsidRDefault="006A57FE" w:rsidP="006A57FE">
            <w:pPr>
              <w:ind w:firstLine="0"/>
              <w:rPr>
                <w:noProof/>
                <w:lang w:eastAsia="ru-RU"/>
              </w:rPr>
            </w:pPr>
            <w:r>
              <w:rPr>
                <w:noProof/>
                <w:lang w:eastAsia="ru-RU"/>
              </w:rPr>
              <w:t>TTR</w:t>
            </w:r>
          </w:p>
        </w:tc>
        <w:tc>
          <w:tcPr>
            <w:tcW w:w="957" w:type="dxa"/>
          </w:tcPr>
          <w:p w14:paraId="38EB5017" w14:textId="6D45F783"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366C5D52" w14:textId="0724ECE1" w:rsidR="006A57FE" w:rsidRPr="004D572A" w:rsidRDefault="006A57FE" w:rsidP="006A57FE">
            <w:pPr>
              <w:tabs>
                <w:tab w:val="left" w:pos="990"/>
              </w:tabs>
              <w:ind w:firstLine="0"/>
              <w:rPr>
                <w:noProof/>
                <w:lang w:val="en-US" w:eastAsia="ru-RU"/>
              </w:rPr>
            </w:pPr>
            <w:r>
              <w:rPr>
                <w:noProof/>
                <w:lang w:eastAsia="ru-RU"/>
              </w:rPr>
              <w:t>Характеристика текста, отношение уникальных слов к общему числу слов (англ. Type-Token Ratio)</w:t>
            </w:r>
          </w:p>
        </w:tc>
      </w:tr>
      <w:tr w:rsidR="006A57FE" w:rsidRPr="008D17A6" w14:paraId="1ECE66EA" w14:textId="77777777" w:rsidTr="0032140B">
        <w:tc>
          <w:tcPr>
            <w:tcW w:w="1555" w:type="dxa"/>
          </w:tcPr>
          <w:p w14:paraId="6D5BF2E3" w14:textId="4F32EFFE" w:rsidR="006A57FE" w:rsidRPr="008D17A6" w:rsidRDefault="006A57FE" w:rsidP="006A57FE">
            <w:pPr>
              <w:ind w:firstLine="0"/>
              <w:rPr>
                <w:noProof/>
                <w:lang w:eastAsia="ru-RU"/>
              </w:rPr>
            </w:pPr>
            <w:r>
              <w:rPr>
                <w:noProof/>
                <w:lang w:eastAsia="ru-RU"/>
              </w:rPr>
              <w:t>RTTR</w:t>
            </w:r>
          </w:p>
        </w:tc>
        <w:tc>
          <w:tcPr>
            <w:tcW w:w="957" w:type="dxa"/>
          </w:tcPr>
          <w:p w14:paraId="7B81EB71" w14:textId="24164638"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42324D5B" w14:textId="18E8673C" w:rsidR="006A57FE" w:rsidRPr="008D17A6" w:rsidRDefault="006A57FE" w:rsidP="006A57FE">
            <w:pPr>
              <w:ind w:firstLine="0"/>
              <w:rPr>
                <w:noProof/>
                <w:lang w:eastAsia="ru-RU"/>
              </w:rPr>
            </w:pPr>
            <w:r>
              <w:rPr>
                <w:noProof/>
                <w:lang w:eastAsia="ru-RU"/>
              </w:rPr>
              <w:t>Характеристика текста, отношение уникальных слов к корню из общего числа слов (англ. Root Type-Token Ratio)</w:t>
            </w:r>
          </w:p>
        </w:tc>
      </w:tr>
      <w:tr w:rsidR="006A57FE" w:rsidRPr="008D17A6" w14:paraId="7B8F08A9" w14:textId="77777777" w:rsidTr="0032140B">
        <w:tc>
          <w:tcPr>
            <w:tcW w:w="1555" w:type="dxa"/>
          </w:tcPr>
          <w:p w14:paraId="07E2EE17" w14:textId="25DF39CF" w:rsidR="006A57FE" w:rsidRPr="008D17A6" w:rsidRDefault="006A57FE" w:rsidP="006A57FE">
            <w:pPr>
              <w:ind w:firstLine="0"/>
              <w:rPr>
                <w:noProof/>
                <w:lang w:eastAsia="ru-RU"/>
              </w:rPr>
            </w:pPr>
            <w:r>
              <w:rPr>
                <w:noProof/>
                <w:color w:val="000000"/>
              </w:rPr>
              <w:t>LDA</w:t>
            </w:r>
          </w:p>
        </w:tc>
        <w:tc>
          <w:tcPr>
            <w:tcW w:w="957" w:type="dxa"/>
          </w:tcPr>
          <w:p w14:paraId="27D4A50D" w14:textId="0CF29B00"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23CC9C25" w14:textId="3B9AE69E" w:rsidR="006A57FE" w:rsidRPr="008D17A6" w:rsidRDefault="006A57FE" w:rsidP="006A57FE">
            <w:pPr>
              <w:ind w:firstLine="0"/>
              <w:rPr>
                <w:noProof/>
                <w:lang w:eastAsia="ru-RU"/>
              </w:rPr>
            </w:pPr>
            <w:r>
              <w:rPr>
                <w:noProof/>
                <w:lang w:eastAsia="ru-RU"/>
              </w:rPr>
              <w:t>Латентное размещение Дирихле (англ. latent Dirichlet allocation)</w:t>
            </w:r>
          </w:p>
        </w:tc>
      </w:tr>
      <w:tr w:rsidR="006A57FE" w:rsidRPr="006A57FE" w14:paraId="2F61A6F3" w14:textId="77777777" w:rsidTr="0032140B">
        <w:tc>
          <w:tcPr>
            <w:tcW w:w="1555" w:type="dxa"/>
          </w:tcPr>
          <w:p w14:paraId="28BFAFC0" w14:textId="1E14AF34" w:rsidR="006A57FE" w:rsidRPr="008D17A6" w:rsidRDefault="006A57FE" w:rsidP="006A57FE">
            <w:pPr>
              <w:ind w:firstLine="0"/>
              <w:rPr>
                <w:noProof/>
                <w:lang w:eastAsia="ru-RU"/>
              </w:rPr>
            </w:pPr>
            <w:r>
              <w:rPr>
                <w:noProof/>
                <w:lang w:eastAsia="ru-RU"/>
              </w:rPr>
              <w:lastRenderedPageBreak/>
              <w:t>MDS</w:t>
            </w:r>
          </w:p>
        </w:tc>
        <w:tc>
          <w:tcPr>
            <w:tcW w:w="957" w:type="dxa"/>
          </w:tcPr>
          <w:p w14:paraId="5CC60FF9" w14:textId="1A922C91"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355F9847" w14:textId="74C485DF" w:rsidR="006A57FE" w:rsidRPr="006A57FE" w:rsidRDefault="006A57FE" w:rsidP="006A57FE">
            <w:pPr>
              <w:ind w:firstLine="0"/>
              <w:rPr>
                <w:noProof/>
                <w:lang w:eastAsia="ru-RU"/>
              </w:rPr>
            </w:pPr>
            <w:r>
              <w:rPr>
                <w:noProof/>
                <w:lang w:eastAsia="ru-RU"/>
              </w:rPr>
              <w:t>Многомерное масштабирование, отображение многомерных данных в низкоразмерном пространстве (англ. multidimensional scaling)</w:t>
            </w:r>
          </w:p>
        </w:tc>
      </w:tr>
      <w:tr w:rsidR="006A57FE" w:rsidRPr="006A57FE" w14:paraId="4085897D" w14:textId="77777777" w:rsidTr="0032140B">
        <w:tc>
          <w:tcPr>
            <w:tcW w:w="1555" w:type="dxa"/>
          </w:tcPr>
          <w:p w14:paraId="08A445C8" w14:textId="3250BBFE" w:rsidR="006A57FE" w:rsidRPr="008D17A6" w:rsidRDefault="006A57FE" w:rsidP="006A57FE">
            <w:pPr>
              <w:ind w:firstLine="0"/>
              <w:rPr>
                <w:noProof/>
              </w:rPr>
            </w:pPr>
            <w:r>
              <w:rPr>
                <w:noProof/>
              </w:rPr>
              <w:t>SBERT</w:t>
            </w:r>
          </w:p>
        </w:tc>
        <w:tc>
          <w:tcPr>
            <w:tcW w:w="957" w:type="dxa"/>
          </w:tcPr>
          <w:p w14:paraId="2115B9C3" w14:textId="5E48BC0A"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598438D8" w14:textId="2762B163" w:rsidR="006A57FE" w:rsidRPr="006A57FE" w:rsidRDefault="006A57FE" w:rsidP="006A57FE">
            <w:pPr>
              <w:ind w:firstLine="0"/>
              <w:rPr>
                <w:noProof/>
                <w:lang w:val="en-US" w:eastAsia="ru-RU"/>
              </w:rPr>
            </w:pPr>
            <w:r>
              <w:rPr>
                <w:noProof/>
              </w:rPr>
              <w:t>модификация BERT для получения семантических эмбеддингов предложений (англ. Sentence-BERT)</w:t>
            </w:r>
          </w:p>
        </w:tc>
      </w:tr>
      <w:tr w:rsidR="006A57FE" w:rsidRPr="00622BAE" w14:paraId="49A8751C" w14:textId="77777777" w:rsidTr="0032140B">
        <w:tc>
          <w:tcPr>
            <w:tcW w:w="1555" w:type="dxa"/>
          </w:tcPr>
          <w:p w14:paraId="45D3FEE8" w14:textId="103BF012" w:rsidR="006A57FE" w:rsidRPr="008D17A6" w:rsidRDefault="006A57FE" w:rsidP="006A57FE">
            <w:pPr>
              <w:ind w:firstLine="0"/>
              <w:rPr>
                <w:noProof/>
                <w:color w:val="000000" w:themeColor="text1"/>
              </w:rPr>
            </w:pPr>
            <w:r>
              <w:rPr>
                <w:noProof/>
              </w:rPr>
              <w:t>UMAP</w:t>
            </w:r>
          </w:p>
        </w:tc>
        <w:tc>
          <w:tcPr>
            <w:tcW w:w="957" w:type="dxa"/>
          </w:tcPr>
          <w:p w14:paraId="70E6DE20" w14:textId="6675927E"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63E45547" w14:textId="4781CF34" w:rsidR="006A57FE" w:rsidRPr="006A57FE" w:rsidRDefault="006A57FE" w:rsidP="006A57FE">
            <w:pPr>
              <w:ind w:firstLine="0"/>
              <w:rPr>
                <w:noProof/>
                <w:lang w:val="en-US" w:eastAsia="ru-RU"/>
              </w:rPr>
            </w:pPr>
            <w:r>
              <w:rPr>
                <w:noProof/>
              </w:rPr>
              <w:t xml:space="preserve">метод нелинейного снижения размерности (англ. </w:t>
            </w:r>
            <w:r w:rsidRPr="006A57FE">
              <w:rPr>
                <w:noProof/>
                <w:lang w:val="en-US"/>
              </w:rPr>
              <w:t>Uniform Manifold Approximation and Projection)</w:t>
            </w:r>
          </w:p>
        </w:tc>
      </w:tr>
      <w:tr w:rsidR="006A57FE" w:rsidRPr="008D17A6" w14:paraId="31AA2AA0" w14:textId="77777777" w:rsidTr="0032140B">
        <w:tc>
          <w:tcPr>
            <w:tcW w:w="1555" w:type="dxa"/>
          </w:tcPr>
          <w:p w14:paraId="58AE83BD" w14:textId="59F6D927" w:rsidR="006A57FE" w:rsidRPr="008D17A6" w:rsidRDefault="006A57FE" w:rsidP="006A57FE">
            <w:pPr>
              <w:ind w:firstLine="0"/>
              <w:rPr>
                <w:noProof/>
                <w:color w:val="000000" w:themeColor="text1"/>
              </w:rPr>
            </w:pPr>
            <w:r>
              <w:rPr>
                <w:noProof/>
              </w:rPr>
              <w:t>EDA</w:t>
            </w:r>
          </w:p>
        </w:tc>
        <w:tc>
          <w:tcPr>
            <w:tcW w:w="957" w:type="dxa"/>
          </w:tcPr>
          <w:p w14:paraId="3A00C4B3" w14:textId="6DF59025"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4A86D51A" w14:textId="00A7D9A0" w:rsidR="006A57FE" w:rsidRPr="008D17A6" w:rsidRDefault="006A57FE" w:rsidP="006A57FE">
            <w:pPr>
              <w:ind w:firstLine="0"/>
              <w:rPr>
                <w:noProof/>
                <w:lang w:eastAsia="ru-RU"/>
              </w:rPr>
            </w:pPr>
            <w:r>
              <w:rPr>
                <w:noProof/>
              </w:rPr>
              <w:t>простая аугментация данных (англ. Easy Data Augmentation)</w:t>
            </w:r>
          </w:p>
        </w:tc>
      </w:tr>
      <w:tr w:rsidR="006A57FE" w:rsidRPr="008D17A6" w14:paraId="67E7ADAA" w14:textId="77777777" w:rsidTr="0032140B">
        <w:tc>
          <w:tcPr>
            <w:tcW w:w="1555" w:type="dxa"/>
          </w:tcPr>
          <w:p w14:paraId="40A1B44E" w14:textId="42547E1B" w:rsidR="006A57FE" w:rsidRPr="008D17A6" w:rsidRDefault="006A57FE" w:rsidP="006A57FE">
            <w:pPr>
              <w:ind w:firstLine="0"/>
              <w:rPr>
                <w:noProof/>
                <w:lang w:eastAsia="ru-RU"/>
              </w:rPr>
            </w:pPr>
            <w:r>
              <w:rPr>
                <w:noProof/>
              </w:rPr>
              <w:t>ICL</w:t>
            </w:r>
          </w:p>
        </w:tc>
        <w:tc>
          <w:tcPr>
            <w:tcW w:w="957" w:type="dxa"/>
          </w:tcPr>
          <w:p w14:paraId="168EDC0C" w14:textId="3E76A761"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019C6552" w14:textId="690003CF" w:rsidR="006A57FE" w:rsidRPr="008D17A6" w:rsidRDefault="006A57FE" w:rsidP="006A57FE">
            <w:pPr>
              <w:ind w:firstLine="0"/>
              <w:rPr>
                <w:noProof/>
                <w:lang w:eastAsia="ru-RU"/>
              </w:rPr>
            </w:pPr>
            <w:r>
              <w:rPr>
                <w:noProof/>
              </w:rPr>
              <w:t>контекстное обучение (англ. In-Context Learning)</w:t>
            </w:r>
          </w:p>
        </w:tc>
      </w:tr>
      <w:tr w:rsidR="006A57FE" w:rsidRPr="008D17A6" w14:paraId="0DE8D675" w14:textId="77777777" w:rsidTr="0032140B">
        <w:tc>
          <w:tcPr>
            <w:tcW w:w="1555" w:type="dxa"/>
          </w:tcPr>
          <w:p w14:paraId="7F769778" w14:textId="3877EE97" w:rsidR="006A57FE" w:rsidRDefault="006A57FE" w:rsidP="006A57FE">
            <w:pPr>
              <w:ind w:firstLine="0"/>
              <w:rPr>
                <w:noProof/>
              </w:rPr>
            </w:pPr>
            <w:r>
              <w:rPr>
                <w:noProof/>
              </w:rPr>
              <w:t>AWQ</w:t>
            </w:r>
          </w:p>
        </w:tc>
        <w:tc>
          <w:tcPr>
            <w:tcW w:w="957" w:type="dxa"/>
          </w:tcPr>
          <w:p w14:paraId="039DDF58" w14:textId="6C08F783" w:rsidR="006A57FE" w:rsidRDefault="006A57FE" w:rsidP="006A57FE">
            <w:pPr>
              <w:ind w:firstLine="0"/>
              <w:jc w:val="center"/>
              <w:rPr>
                <w:noProof/>
              </w:rPr>
            </w:pPr>
            <w:r>
              <w:rPr>
                <w:noProof/>
              </w:rPr>
              <w:sym w:font="Symbol" w:char="F02D"/>
            </w:r>
            <w:r>
              <w:rPr>
                <w:noProof/>
              </w:rPr>
              <w:sym w:font="Symbol" w:char="F0BE"/>
            </w:r>
          </w:p>
        </w:tc>
        <w:tc>
          <w:tcPr>
            <w:tcW w:w="6832" w:type="dxa"/>
          </w:tcPr>
          <w:p w14:paraId="5A8DD31D" w14:textId="2F0C4292" w:rsidR="006A57FE" w:rsidRDefault="006A57FE" w:rsidP="006A57FE">
            <w:pPr>
              <w:ind w:firstLine="0"/>
              <w:rPr>
                <w:noProof/>
              </w:rPr>
            </w:pPr>
            <w:r>
              <w:rPr>
                <w:noProof/>
              </w:rPr>
              <w:t>квантизация с учётом активаций (англ. Activation-aware Weight Quantization)</w:t>
            </w:r>
          </w:p>
        </w:tc>
      </w:tr>
      <w:tr w:rsidR="006A57FE" w:rsidRPr="00622BAE" w14:paraId="4ABFA3FF" w14:textId="77777777" w:rsidTr="0032140B">
        <w:tc>
          <w:tcPr>
            <w:tcW w:w="1555" w:type="dxa"/>
          </w:tcPr>
          <w:p w14:paraId="7D079A7B" w14:textId="350351AB" w:rsidR="006A57FE" w:rsidRDefault="006A57FE" w:rsidP="006A57FE">
            <w:pPr>
              <w:ind w:firstLine="0"/>
              <w:rPr>
                <w:noProof/>
              </w:rPr>
            </w:pPr>
            <w:r>
              <w:rPr>
                <w:noProof/>
              </w:rPr>
              <w:t>BERT</w:t>
            </w:r>
          </w:p>
        </w:tc>
        <w:tc>
          <w:tcPr>
            <w:tcW w:w="957" w:type="dxa"/>
          </w:tcPr>
          <w:p w14:paraId="27BE4F0E" w14:textId="5B60D367" w:rsidR="006A57FE" w:rsidRDefault="006A57FE" w:rsidP="006A57FE">
            <w:pPr>
              <w:ind w:firstLine="0"/>
              <w:jc w:val="center"/>
              <w:rPr>
                <w:noProof/>
              </w:rPr>
            </w:pPr>
            <w:r>
              <w:rPr>
                <w:noProof/>
              </w:rPr>
              <w:sym w:font="Symbol" w:char="F02D"/>
            </w:r>
            <w:r>
              <w:rPr>
                <w:noProof/>
              </w:rPr>
              <w:sym w:font="Symbol" w:char="F0BE"/>
            </w:r>
          </w:p>
        </w:tc>
        <w:tc>
          <w:tcPr>
            <w:tcW w:w="6832" w:type="dxa"/>
          </w:tcPr>
          <w:p w14:paraId="4AEB94FE" w14:textId="2C9AFECB" w:rsidR="006A57FE" w:rsidRPr="006A57FE" w:rsidRDefault="006A57FE" w:rsidP="006A57FE">
            <w:pPr>
              <w:ind w:firstLine="0"/>
              <w:rPr>
                <w:noProof/>
                <w:lang w:val="en-US"/>
              </w:rPr>
            </w:pPr>
            <w:r>
              <w:rPr>
                <w:noProof/>
              </w:rPr>
              <w:t xml:space="preserve">двунаправленные кодировщики на основе трансформеров (англ. </w:t>
            </w:r>
            <w:r w:rsidRPr="006A57FE">
              <w:rPr>
                <w:noProof/>
                <w:lang w:val="en-US"/>
              </w:rPr>
              <w:t>Bidirectional Encoder Representations from Transformers)</w:t>
            </w:r>
          </w:p>
        </w:tc>
      </w:tr>
      <w:tr w:rsidR="006A57FE" w:rsidRPr="008D17A6" w14:paraId="67AB4BE6" w14:textId="77777777" w:rsidTr="0032140B">
        <w:tc>
          <w:tcPr>
            <w:tcW w:w="1555" w:type="dxa"/>
          </w:tcPr>
          <w:p w14:paraId="40A0382B" w14:textId="318BB2B6" w:rsidR="006A57FE" w:rsidRDefault="006A57FE" w:rsidP="006A57FE">
            <w:pPr>
              <w:ind w:firstLine="0"/>
              <w:rPr>
                <w:noProof/>
              </w:rPr>
            </w:pPr>
            <w:r>
              <w:rPr>
                <w:noProof/>
              </w:rPr>
              <w:t>CSV</w:t>
            </w:r>
          </w:p>
        </w:tc>
        <w:tc>
          <w:tcPr>
            <w:tcW w:w="957" w:type="dxa"/>
          </w:tcPr>
          <w:p w14:paraId="5D978DF4" w14:textId="5753C922" w:rsidR="006A57FE" w:rsidRDefault="006A57FE" w:rsidP="006A57FE">
            <w:pPr>
              <w:ind w:firstLine="0"/>
              <w:jc w:val="center"/>
              <w:rPr>
                <w:noProof/>
              </w:rPr>
            </w:pPr>
            <w:r>
              <w:rPr>
                <w:noProof/>
              </w:rPr>
              <w:sym w:font="Symbol" w:char="F02D"/>
            </w:r>
            <w:r>
              <w:rPr>
                <w:noProof/>
              </w:rPr>
              <w:sym w:font="Symbol" w:char="F0BE"/>
            </w:r>
          </w:p>
        </w:tc>
        <w:tc>
          <w:tcPr>
            <w:tcW w:w="6832" w:type="dxa"/>
          </w:tcPr>
          <w:p w14:paraId="1A2DBCA8" w14:textId="4457EF19" w:rsidR="006A57FE" w:rsidRDefault="006A57FE" w:rsidP="006A57FE">
            <w:pPr>
              <w:ind w:firstLine="0"/>
              <w:rPr>
                <w:noProof/>
              </w:rPr>
            </w:pPr>
            <w:r>
              <w:rPr>
                <w:noProof/>
              </w:rPr>
              <w:t>формат файла с разделителями-запятыми (англ. Comma-Separated Values)</w:t>
            </w:r>
          </w:p>
        </w:tc>
      </w:tr>
      <w:tr w:rsidR="006A57FE" w:rsidRPr="008D17A6" w14:paraId="67F37719" w14:textId="77777777" w:rsidTr="0032140B">
        <w:tc>
          <w:tcPr>
            <w:tcW w:w="1555" w:type="dxa"/>
          </w:tcPr>
          <w:p w14:paraId="1B61D8B9" w14:textId="022CE2FC" w:rsidR="006A57FE" w:rsidRDefault="006A57FE" w:rsidP="006A57FE">
            <w:pPr>
              <w:ind w:firstLine="0"/>
              <w:rPr>
                <w:noProof/>
              </w:rPr>
            </w:pPr>
            <w:r>
              <w:rPr>
                <w:noProof/>
              </w:rPr>
              <w:t>GPT</w:t>
            </w:r>
          </w:p>
        </w:tc>
        <w:tc>
          <w:tcPr>
            <w:tcW w:w="957" w:type="dxa"/>
          </w:tcPr>
          <w:p w14:paraId="13C3F95E" w14:textId="0F0C9C6A" w:rsidR="006A57FE" w:rsidRDefault="006A57FE" w:rsidP="006A57FE">
            <w:pPr>
              <w:ind w:firstLine="0"/>
              <w:jc w:val="center"/>
              <w:rPr>
                <w:noProof/>
              </w:rPr>
            </w:pPr>
            <w:r>
              <w:rPr>
                <w:noProof/>
              </w:rPr>
              <w:sym w:font="Symbol" w:char="F02D"/>
            </w:r>
            <w:r>
              <w:rPr>
                <w:noProof/>
              </w:rPr>
              <w:sym w:font="Symbol" w:char="F0BE"/>
            </w:r>
          </w:p>
        </w:tc>
        <w:tc>
          <w:tcPr>
            <w:tcW w:w="6832" w:type="dxa"/>
          </w:tcPr>
          <w:p w14:paraId="60423B8D" w14:textId="71D95132" w:rsidR="006A57FE" w:rsidRDefault="006A57FE" w:rsidP="006A57FE">
            <w:pPr>
              <w:ind w:firstLine="0"/>
              <w:rPr>
                <w:noProof/>
              </w:rPr>
            </w:pPr>
            <w:r>
              <w:rPr>
                <w:noProof/>
              </w:rPr>
              <w:t>генеративный предобученный трансформер (англ. Generative Pre-trained Transformer)</w:t>
            </w:r>
          </w:p>
        </w:tc>
      </w:tr>
      <w:tr w:rsidR="006A57FE" w:rsidRPr="008D17A6" w14:paraId="356FE9E3" w14:textId="77777777" w:rsidTr="0032140B">
        <w:tc>
          <w:tcPr>
            <w:tcW w:w="1555" w:type="dxa"/>
          </w:tcPr>
          <w:p w14:paraId="0FCE8797" w14:textId="216C87BA" w:rsidR="006A57FE" w:rsidRDefault="006A57FE" w:rsidP="006A57FE">
            <w:pPr>
              <w:ind w:firstLine="0"/>
              <w:rPr>
                <w:noProof/>
              </w:rPr>
            </w:pPr>
            <w:r>
              <w:rPr>
                <w:noProof/>
              </w:rPr>
              <w:t>GPU</w:t>
            </w:r>
          </w:p>
        </w:tc>
        <w:tc>
          <w:tcPr>
            <w:tcW w:w="957" w:type="dxa"/>
          </w:tcPr>
          <w:p w14:paraId="01346F98" w14:textId="5B9FB160" w:rsidR="006A57FE" w:rsidRDefault="006A57FE" w:rsidP="006A57FE">
            <w:pPr>
              <w:ind w:firstLine="0"/>
              <w:jc w:val="center"/>
              <w:rPr>
                <w:noProof/>
              </w:rPr>
            </w:pPr>
            <w:r>
              <w:rPr>
                <w:noProof/>
              </w:rPr>
              <w:sym w:font="Symbol" w:char="F02D"/>
            </w:r>
            <w:r>
              <w:rPr>
                <w:noProof/>
              </w:rPr>
              <w:sym w:font="Symbol" w:char="F0BE"/>
            </w:r>
          </w:p>
        </w:tc>
        <w:tc>
          <w:tcPr>
            <w:tcW w:w="6832" w:type="dxa"/>
          </w:tcPr>
          <w:p w14:paraId="53A9D57C" w14:textId="1864A2AB" w:rsidR="006A57FE" w:rsidRDefault="006A57FE" w:rsidP="006A57FE">
            <w:pPr>
              <w:ind w:firstLine="0"/>
              <w:rPr>
                <w:noProof/>
              </w:rPr>
            </w:pPr>
            <w:r>
              <w:rPr>
                <w:noProof/>
              </w:rPr>
              <w:t>графический процессор (англ. Graphics Processing Unit)</w:t>
            </w:r>
          </w:p>
        </w:tc>
      </w:tr>
      <w:tr w:rsidR="006A57FE" w:rsidRPr="00622BAE" w14:paraId="31DF3204" w14:textId="77777777" w:rsidTr="0032140B">
        <w:tc>
          <w:tcPr>
            <w:tcW w:w="1555" w:type="dxa"/>
          </w:tcPr>
          <w:p w14:paraId="5769840D" w14:textId="5A8E8A8F" w:rsidR="006A57FE" w:rsidRDefault="006A57FE" w:rsidP="006A57FE">
            <w:pPr>
              <w:ind w:firstLine="0"/>
              <w:rPr>
                <w:noProof/>
              </w:rPr>
            </w:pPr>
            <w:r>
              <w:rPr>
                <w:noProof/>
              </w:rPr>
              <w:t>HDBSCAN</w:t>
            </w:r>
          </w:p>
        </w:tc>
        <w:tc>
          <w:tcPr>
            <w:tcW w:w="957" w:type="dxa"/>
          </w:tcPr>
          <w:p w14:paraId="05FBBF24" w14:textId="29667840" w:rsidR="006A57FE" w:rsidRDefault="006A57FE" w:rsidP="006A57FE">
            <w:pPr>
              <w:ind w:firstLine="0"/>
              <w:jc w:val="center"/>
              <w:rPr>
                <w:noProof/>
              </w:rPr>
            </w:pPr>
            <w:r>
              <w:rPr>
                <w:noProof/>
              </w:rPr>
              <w:sym w:font="Symbol" w:char="F02D"/>
            </w:r>
            <w:r>
              <w:rPr>
                <w:noProof/>
              </w:rPr>
              <w:sym w:font="Symbol" w:char="F0BE"/>
            </w:r>
          </w:p>
        </w:tc>
        <w:tc>
          <w:tcPr>
            <w:tcW w:w="6832" w:type="dxa"/>
          </w:tcPr>
          <w:p w14:paraId="25E08872" w14:textId="5B200318" w:rsidR="006A57FE" w:rsidRPr="006A57FE" w:rsidRDefault="006A57FE" w:rsidP="006A57FE">
            <w:pPr>
              <w:ind w:firstLine="0"/>
              <w:rPr>
                <w:noProof/>
                <w:lang w:val="en-US"/>
              </w:rPr>
            </w:pPr>
            <w:r>
              <w:rPr>
                <w:noProof/>
              </w:rPr>
              <w:t>иерархическая</w:t>
            </w:r>
            <w:r w:rsidRPr="006A57FE">
              <w:rPr>
                <w:noProof/>
                <w:lang w:val="en-US"/>
              </w:rPr>
              <w:t xml:space="preserve"> </w:t>
            </w:r>
            <w:r>
              <w:rPr>
                <w:noProof/>
              </w:rPr>
              <w:t>плотностная</w:t>
            </w:r>
            <w:r w:rsidRPr="006A57FE">
              <w:rPr>
                <w:noProof/>
                <w:lang w:val="en-US"/>
              </w:rPr>
              <w:t xml:space="preserve"> </w:t>
            </w:r>
            <w:r>
              <w:rPr>
                <w:noProof/>
              </w:rPr>
              <w:t>кластеризация</w:t>
            </w:r>
            <w:r w:rsidRPr="006A57FE">
              <w:rPr>
                <w:noProof/>
                <w:lang w:val="en-US"/>
              </w:rPr>
              <w:t xml:space="preserve"> (</w:t>
            </w:r>
            <w:r>
              <w:rPr>
                <w:noProof/>
              </w:rPr>
              <w:t>англ</w:t>
            </w:r>
            <w:r w:rsidRPr="006A57FE">
              <w:rPr>
                <w:noProof/>
                <w:lang w:val="en-US"/>
              </w:rPr>
              <w:t>. Hierarchical Density-Based Spatial Clustering of Applications with Noise)</w:t>
            </w:r>
          </w:p>
        </w:tc>
      </w:tr>
      <w:tr w:rsidR="006A57FE" w:rsidRPr="008D17A6" w14:paraId="0299D2D1" w14:textId="77777777" w:rsidTr="0032140B">
        <w:tc>
          <w:tcPr>
            <w:tcW w:w="1555" w:type="dxa"/>
          </w:tcPr>
          <w:p w14:paraId="2D438DD4" w14:textId="623956F8" w:rsidR="006A57FE" w:rsidRDefault="006A57FE" w:rsidP="006A57FE">
            <w:pPr>
              <w:ind w:firstLine="0"/>
              <w:rPr>
                <w:noProof/>
              </w:rPr>
            </w:pPr>
            <w:r>
              <w:rPr>
                <w:noProof/>
              </w:rPr>
              <w:t>KV</w:t>
            </w:r>
          </w:p>
        </w:tc>
        <w:tc>
          <w:tcPr>
            <w:tcW w:w="957" w:type="dxa"/>
          </w:tcPr>
          <w:p w14:paraId="13A4C4AD" w14:textId="4CCA4708" w:rsidR="006A57FE" w:rsidRDefault="006A57FE" w:rsidP="006A57FE">
            <w:pPr>
              <w:ind w:firstLine="0"/>
              <w:jc w:val="center"/>
              <w:rPr>
                <w:noProof/>
              </w:rPr>
            </w:pPr>
            <w:r>
              <w:rPr>
                <w:noProof/>
              </w:rPr>
              <w:sym w:font="Symbol" w:char="F02D"/>
            </w:r>
            <w:r>
              <w:rPr>
                <w:noProof/>
              </w:rPr>
              <w:sym w:font="Symbol" w:char="F0BE"/>
            </w:r>
          </w:p>
        </w:tc>
        <w:tc>
          <w:tcPr>
            <w:tcW w:w="6832" w:type="dxa"/>
          </w:tcPr>
          <w:p w14:paraId="3319DF57" w14:textId="0713CDB5" w:rsidR="006A57FE" w:rsidRDefault="006A57FE" w:rsidP="006A57FE">
            <w:pPr>
              <w:ind w:firstLine="0"/>
              <w:rPr>
                <w:noProof/>
              </w:rPr>
            </w:pPr>
            <w:r>
              <w:rPr>
                <w:noProof/>
              </w:rPr>
              <w:t>ключ-значение (англ. Key-Value)</w:t>
            </w:r>
          </w:p>
        </w:tc>
      </w:tr>
      <w:tr w:rsidR="006A57FE" w:rsidRPr="008D17A6" w14:paraId="3A704D61" w14:textId="77777777" w:rsidTr="0032140B">
        <w:tc>
          <w:tcPr>
            <w:tcW w:w="1555" w:type="dxa"/>
          </w:tcPr>
          <w:p w14:paraId="2A848F30" w14:textId="015552A4" w:rsidR="006A57FE" w:rsidRDefault="006A57FE" w:rsidP="006A57FE">
            <w:pPr>
              <w:ind w:firstLine="0"/>
              <w:rPr>
                <w:noProof/>
              </w:rPr>
            </w:pPr>
            <w:r>
              <w:rPr>
                <w:noProof/>
              </w:rPr>
              <w:t>LLM</w:t>
            </w:r>
          </w:p>
        </w:tc>
        <w:tc>
          <w:tcPr>
            <w:tcW w:w="957" w:type="dxa"/>
          </w:tcPr>
          <w:p w14:paraId="3A75EF5E" w14:textId="41500D3C" w:rsidR="006A57FE" w:rsidRDefault="006A57FE" w:rsidP="006A57FE">
            <w:pPr>
              <w:ind w:firstLine="0"/>
              <w:jc w:val="center"/>
              <w:rPr>
                <w:noProof/>
              </w:rPr>
            </w:pPr>
            <w:r>
              <w:rPr>
                <w:noProof/>
              </w:rPr>
              <w:sym w:font="Symbol" w:char="F02D"/>
            </w:r>
            <w:r>
              <w:rPr>
                <w:noProof/>
              </w:rPr>
              <w:sym w:font="Symbol" w:char="F0BE"/>
            </w:r>
          </w:p>
        </w:tc>
        <w:tc>
          <w:tcPr>
            <w:tcW w:w="6832" w:type="dxa"/>
          </w:tcPr>
          <w:p w14:paraId="596CB533" w14:textId="37187E5B" w:rsidR="006A57FE" w:rsidRDefault="006A57FE" w:rsidP="006A57FE">
            <w:pPr>
              <w:ind w:firstLine="0"/>
              <w:rPr>
                <w:noProof/>
              </w:rPr>
            </w:pPr>
            <w:r>
              <w:rPr>
                <w:noProof/>
              </w:rPr>
              <w:t>большая языковая модель (англ. Large Language Model)</w:t>
            </w:r>
          </w:p>
        </w:tc>
      </w:tr>
      <w:tr w:rsidR="006A57FE" w:rsidRPr="008D17A6" w14:paraId="648C5E2B" w14:textId="77777777" w:rsidTr="0032140B">
        <w:tc>
          <w:tcPr>
            <w:tcW w:w="1555" w:type="dxa"/>
          </w:tcPr>
          <w:p w14:paraId="52C2A1C2" w14:textId="78059580" w:rsidR="006A57FE" w:rsidRDefault="006A57FE" w:rsidP="006A57FE">
            <w:pPr>
              <w:ind w:firstLine="0"/>
              <w:rPr>
                <w:noProof/>
              </w:rPr>
            </w:pPr>
            <w:r>
              <w:rPr>
                <w:noProof/>
              </w:rPr>
              <w:t>NER</w:t>
            </w:r>
          </w:p>
        </w:tc>
        <w:tc>
          <w:tcPr>
            <w:tcW w:w="957" w:type="dxa"/>
          </w:tcPr>
          <w:p w14:paraId="0FC48232" w14:textId="09453ACD" w:rsidR="006A57FE" w:rsidRDefault="006A57FE" w:rsidP="006A57FE">
            <w:pPr>
              <w:ind w:firstLine="0"/>
              <w:jc w:val="center"/>
              <w:rPr>
                <w:noProof/>
              </w:rPr>
            </w:pPr>
            <w:r>
              <w:rPr>
                <w:noProof/>
              </w:rPr>
              <w:sym w:font="Symbol" w:char="F02D"/>
            </w:r>
            <w:r>
              <w:rPr>
                <w:noProof/>
              </w:rPr>
              <w:sym w:font="Symbol" w:char="F0BE"/>
            </w:r>
          </w:p>
        </w:tc>
        <w:tc>
          <w:tcPr>
            <w:tcW w:w="6832" w:type="dxa"/>
          </w:tcPr>
          <w:p w14:paraId="4F89DDB9" w14:textId="77777777" w:rsidR="006A57FE" w:rsidRDefault="006A57FE" w:rsidP="006A57FE">
            <w:pPr>
              <w:ind w:firstLine="0"/>
              <w:rPr>
                <w:noProof/>
              </w:rPr>
            </w:pPr>
            <w:r>
              <w:rPr>
                <w:noProof/>
              </w:rPr>
              <w:t>распознавание именованных сущностей (англ. Named Entity Recognition)</w:t>
            </w:r>
          </w:p>
          <w:p w14:paraId="00C36F2A" w14:textId="3FED8225" w:rsidR="0032140B" w:rsidRDefault="0032140B" w:rsidP="006A57FE">
            <w:pPr>
              <w:ind w:firstLine="0"/>
              <w:rPr>
                <w:noProof/>
              </w:rPr>
            </w:pPr>
          </w:p>
        </w:tc>
      </w:tr>
      <w:tr w:rsidR="006A57FE" w:rsidRPr="008D17A6" w14:paraId="19F9DC2E" w14:textId="77777777" w:rsidTr="0032140B">
        <w:tc>
          <w:tcPr>
            <w:tcW w:w="1555" w:type="dxa"/>
          </w:tcPr>
          <w:p w14:paraId="683A43CA" w14:textId="52980365" w:rsidR="006A57FE" w:rsidRDefault="006A57FE" w:rsidP="006A57FE">
            <w:pPr>
              <w:ind w:firstLine="0"/>
              <w:rPr>
                <w:noProof/>
              </w:rPr>
            </w:pPr>
            <w:r>
              <w:rPr>
                <w:noProof/>
              </w:rPr>
              <w:lastRenderedPageBreak/>
              <w:t>NLLB</w:t>
            </w:r>
          </w:p>
        </w:tc>
        <w:tc>
          <w:tcPr>
            <w:tcW w:w="957" w:type="dxa"/>
          </w:tcPr>
          <w:p w14:paraId="1E477AA5" w14:textId="2CC70957" w:rsidR="006A57FE" w:rsidRDefault="006A57FE" w:rsidP="006A57FE">
            <w:pPr>
              <w:ind w:firstLine="0"/>
              <w:jc w:val="center"/>
              <w:rPr>
                <w:noProof/>
              </w:rPr>
            </w:pPr>
            <w:r>
              <w:rPr>
                <w:noProof/>
              </w:rPr>
              <w:sym w:font="Symbol" w:char="F02D"/>
            </w:r>
            <w:r>
              <w:rPr>
                <w:noProof/>
              </w:rPr>
              <w:sym w:font="Symbol" w:char="F0BE"/>
            </w:r>
          </w:p>
        </w:tc>
        <w:tc>
          <w:tcPr>
            <w:tcW w:w="6832" w:type="dxa"/>
          </w:tcPr>
          <w:p w14:paraId="3738D2C0" w14:textId="6ABE2BAA" w:rsidR="006A57FE" w:rsidRDefault="006A57FE" w:rsidP="006A57FE">
            <w:pPr>
              <w:ind w:firstLine="0"/>
              <w:rPr>
                <w:noProof/>
              </w:rPr>
            </w:pPr>
            <w:r>
              <w:rPr>
                <w:noProof/>
              </w:rPr>
              <w:t>модель машинного перевода (англ. No Language Left Behind)</w:t>
            </w:r>
          </w:p>
        </w:tc>
      </w:tr>
      <w:tr w:rsidR="006A57FE" w:rsidRPr="008D17A6" w14:paraId="63F308BA" w14:textId="77777777" w:rsidTr="0032140B">
        <w:tc>
          <w:tcPr>
            <w:tcW w:w="1555" w:type="dxa"/>
          </w:tcPr>
          <w:p w14:paraId="5C1D5EB5" w14:textId="7DA2B4AA" w:rsidR="006A57FE" w:rsidRDefault="006A57FE" w:rsidP="006A57FE">
            <w:pPr>
              <w:ind w:firstLine="0"/>
              <w:rPr>
                <w:noProof/>
              </w:rPr>
            </w:pPr>
            <w:r>
              <w:rPr>
                <w:noProof/>
              </w:rPr>
              <w:t>SVM</w:t>
            </w:r>
          </w:p>
        </w:tc>
        <w:tc>
          <w:tcPr>
            <w:tcW w:w="957" w:type="dxa"/>
          </w:tcPr>
          <w:p w14:paraId="6DC73B64" w14:textId="65F9C994" w:rsidR="006A57FE" w:rsidRDefault="006A57FE" w:rsidP="006A57FE">
            <w:pPr>
              <w:ind w:firstLine="0"/>
              <w:jc w:val="center"/>
              <w:rPr>
                <w:noProof/>
              </w:rPr>
            </w:pPr>
            <w:r>
              <w:rPr>
                <w:noProof/>
              </w:rPr>
              <w:sym w:font="Symbol" w:char="F02D"/>
            </w:r>
            <w:r>
              <w:rPr>
                <w:noProof/>
              </w:rPr>
              <w:sym w:font="Symbol" w:char="F0BE"/>
            </w:r>
          </w:p>
        </w:tc>
        <w:tc>
          <w:tcPr>
            <w:tcW w:w="6832" w:type="dxa"/>
          </w:tcPr>
          <w:p w14:paraId="0F3E4BEA" w14:textId="3AB71B4B" w:rsidR="006A57FE" w:rsidRDefault="006A57FE" w:rsidP="006A57FE">
            <w:pPr>
              <w:ind w:firstLine="0"/>
              <w:rPr>
                <w:noProof/>
              </w:rPr>
            </w:pPr>
            <w:r>
              <w:rPr>
                <w:noProof/>
              </w:rPr>
              <w:t>метод опорных векторов (англ. Support Vector Machine)</w:t>
            </w:r>
          </w:p>
        </w:tc>
      </w:tr>
      <w:tr w:rsidR="006A57FE" w:rsidRPr="00622BAE" w14:paraId="4058700D" w14:textId="77777777" w:rsidTr="0032140B">
        <w:tc>
          <w:tcPr>
            <w:tcW w:w="1555" w:type="dxa"/>
          </w:tcPr>
          <w:p w14:paraId="31DCDA91" w14:textId="1BCF75D2" w:rsidR="006A57FE" w:rsidRDefault="006A57FE" w:rsidP="006A57FE">
            <w:pPr>
              <w:ind w:firstLine="0"/>
              <w:rPr>
                <w:noProof/>
              </w:rPr>
            </w:pPr>
            <w:r>
              <w:rPr>
                <w:noProof/>
              </w:rPr>
              <w:t>T5</w:t>
            </w:r>
          </w:p>
        </w:tc>
        <w:tc>
          <w:tcPr>
            <w:tcW w:w="957" w:type="dxa"/>
          </w:tcPr>
          <w:p w14:paraId="00B9AE2B" w14:textId="00E7BDA1" w:rsidR="006A57FE" w:rsidRDefault="006A57FE" w:rsidP="006A57FE">
            <w:pPr>
              <w:ind w:firstLine="0"/>
              <w:jc w:val="center"/>
              <w:rPr>
                <w:noProof/>
              </w:rPr>
            </w:pPr>
            <w:r>
              <w:rPr>
                <w:noProof/>
              </w:rPr>
              <w:sym w:font="Symbol" w:char="F02D"/>
            </w:r>
            <w:r>
              <w:rPr>
                <w:noProof/>
              </w:rPr>
              <w:sym w:font="Symbol" w:char="F0BE"/>
            </w:r>
          </w:p>
        </w:tc>
        <w:tc>
          <w:tcPr>
            <w:tcW w:w="6832" w:type="dxa"/>
          </w:tcPr>
          <w:p w14:paraId="6E5B51A7" w14:textId="55626FC7" w:rsidR="006A57FE" w:rsidRPr="006A57FE" w:rsidRDefault="006A57FE" w:rsidP="006A57FE">
            <w:pPr>
              <w:ind w:firstLine="0"/>
              <w:rPr>
                <w:noProof/>
                <w:lang w:val="en-US"/>
              </w:rPr>
            </w:pPr>
            <w:r>
              <w:rPr>
                <w:noProof/>
              </w:rPr>
              <w:t xml:space="preserve">модель преобразования текста в текст (англ. </w:t>
            </w:r>
            <w:r w:rsidRPr="006A57FE">
              <w:rPr>
                <w:noProof/>
                <w:lang w:val="en-US"/>
              </w:rPr>
              <w:t>Text-to-Text Transfer Transformer)</w:t>
            </w:r>
          </w:p>
        </w:tc>
      </w:tr>
      <w:tr w:rsidR="006A57FE" w:rsidRPr="00622BAE" w14:paraId="746BC0E2" w14:textId="77777777" w:rsidTr="0032140B">
        <w:tc>
          <w:tcPr>
            <w:tcW w:w="1555" w:type="dxa"/>
          </w:tcPr>
          <w:p w14:paraId="11E4EDAE" w14:textId="64D39EFA" w:rsidR="006A57FE" w:rsidRDefault="006A57FE" w:rsidP="006A57FE">
            <w:pPr>
              <w:ind w:firstLine="0"/>
              <w:rPr>
                <w:noProof/>
              </w:rPr>
            </w:pPr>
            <w:r>
              <w:rPr>
                <w:noProof/>
              </w:rPr>
              <w:t>TF-IDF</w:t>
            </w:r>
          </w:p>
        </w:tc>
        <w:tc>
          <w:tcPr>
            <w:tcW w:w="957" w:type="dxa"/>
          </w:tcPr>
          <w:p w14:paraId="167EF92A" w14:textId="2586C6D9" w:rsidR="006A57FE" w:rsidRDefault="006A57FE" w:rsidP="006A57FE">
            <w:pPr>
              <w:ind w:firstLine="0"/>
              <w:jc w:val="center"/>
              <w:rPr>
                <w:noProof/>
              </w:rPr>
            </w:pPr>
            <w:r>
              <w:rPr>
                <w:noProof/>
              </w:rPr>
              <w:sym w:font="Symbol" w:char="F02D"/>
            </w:r>
            <w:r>
              <w:rPr>
                <w:noProof/>
              </w:rPr>
              <w:sym w:font="Symbol" w:char="F0BE"/>
            </w:r>
          </w:p>
        </w:tc>
        <w:tc>
          <w:tcPr>
            <w:tcW w:w="6832" w:type="dxa"/>
          </w:tcPr>
          <w:p w14:paraId="202988A4" w14:textId="3E872722" w:rsidR="006A57FE" w:rsidRPr="006A57FE" w:rsidRDefault="006A57FE" w:rsidP="006A57FE">
            <w:pPr>
              <w:ind w:firstLine="0"/>
              <w:rPr>
                <w:noProof/>
                <w:lang w:val="en-US"/>
              </w:rPr>
            </w:pPr>
            <w:r>
              <w:rPr>
                <w:noProof/>
              </w:rPr>
              <w:t xml:space="preserve">мера важности слова в документе (англ. </w:t>
            </w:r>
            <w:r w:rsidRPr="006A57FE">
              <w:rPr>
                <w:noProof/>
                <w:lang w:val="en-US"/>
              </w:rPr>
              <w:t>Term Frequency – Inverse Document Frequency)</w:t>
            </w:r>
          </w:p>
        </w:tc>
      </w:tr>
      <w:tr w:rsidR="006A57FE" w:rsidRPr="008D17A6" w14:paraId="3805210B" w14:textId="77777777" w:rsidTr="0032140B">
        <w:tc>
          <w:tcPr>
            <w:tcW w:w="1555" w:type="dxa"/>
          </w:tcPr>
          <w:p w14:paraId="2F5D9F41" w14:textId="37D163E3" w:rsidR="006A57FE" w:rsidRDefault="006A57FE" w:rsidP="006A57FE">
            <w:pPr>
              <w:ind w:firstLine="0"/>
              <w:rPr>
                <w:noProof/>
              </w:rPr>
            </w:pPr>
            <w:r>
              <w:rPr>
                <w:noProof/>
              </w:rPr>
              <w:t>vLLM</w:t>
            </w:r>
          </w:p>
        </w:tc>
        <w:tc>
          <w:tcPr>
            <w:tcW w:w="957" w:type="dxa"/>
          </w:tcPr>
          <w:p w14:paraId="35B3501D" w14:textId="76F1BA7A" w:rsidR="006A57FE" w:rsidRDefault="006A57FE" w:rsidP="006A57FE">
            <w:pPr>
              <w:ind w:firstLine="0"/>
              <w:jc w:val="center"/>
              <w:rPr>
                <w:noProof/>
              </w:rPr>
            </w:pPr>
            <w:r>
              <w:rPr>
                <w:noProof/>
              </w:rPr>
              <w:sym w:font="Symbol" w:char="F02D"/>
            </w:r>
            <w:r>
              <w:rPr>
                <w:noProof/>
              </w:rPr>
              <w:sym w:font="Symbol" w:char="F0BE"/>
            </w:r>
          </w:p>
        </w:tc>
        <w:tc>
          <w:tcPr>
            <w:tcW w:w="6832" w:type="dxa"/>
          </w:tcPr>
          <w:p w14:paraId="3B1537A9" w14:textId="328BD14F" w:rsidR="006A57FE" w:rsidRDefault="006A57FE" w:rsidP="006A57FE">
            <w:pPr>
              <w:ind w:firstLine="0"/>
              <w:rPr>
                <w:noProof/>
              </w:rPr>
            </w:pPr>
            <w:r>
              <w:rPr>
                <w:noProof/>
              </w:rPr>
              <w:t>фреймворк для высокопроизводительного инференса языковых моделей</w:t>
            </w:r>
          </w:p>
        </w:tc>
      </w:tr>
      <w:tr w:rsidR="004873A3" w:rsidRPr="008D17A6" w14:paraId="199553C8" w14:textId="77777777" w:rsidTr="0032140B">
        <w:tc>
          <w:tcPr>
            <w:tcW w:w="1555" w:type="dxa"/>
          </w:tcPr>
          <w:p w14:paraId="7F91FAE4" w14:textId="10BBED83" w:rsidR="004873A3" w:rsidRDefault="004873A3" w:rsidP="004873A3">
            <w:pPr>
              <w:ind w:firstLine="0"/>
              <w:rPr>
                <w:noProof/>
              </w:rPr>
            </w:pPr>
            <w:r w:rsidRPr="008D17A6">
              <w:rPr>
                <w:noProof/>
                <w:lang w:eastAsia="ru-RU"/>
              </w:rPr>
              <w:t>ICL</w:t>
            </w:r>
          </w:p>
        </w:tc>
        <w:tc>
          <w:tcPr>
            <w:tcW w:w="957" w:type="dxa"/>
          </w:tcPr>
          <w:p w14:paraId="1E53056D" w14:textId="7EF6421D" w:rsidR="004873A3" w:rsidRDefault="004873A3" w:rsidP="004873A3">
            <w:pPr>
              <w:ind w:firstLine="0"/>
              <w:jc w:val="center"/>
              <w:rPr>
                <w:noProof/>
              </w:rPr>
            </w:pPr>
            <w:r>
              <w:rPr>
                <w:noProof/>
              </w:rPr>
              <w:sym w:font="Symbol" w:char="F02D"/>
            </w:r>
            <w:r>
              <w:rPr>
                <w:noProof/>
              </w:rPr>
              <w:sym w:font="Symbol" w:char="F0BE"/>
            </w:r>
          </w:p>
        </w:tc>
        <w:tc>
          <w:tcPr>
            <w:tcW w:w="6832" w:type="dxa"/>
          </w:tcPr>
          <w:p w14:paraId="7203DF2A" w14:textId="1DB651E2" w:rsidR="004873A3" w:rsidRDefault="004873A3" w:rsidP="004873A3">
            <w:pPr>
              <w:ind w:firstLine="0"/>
              <w:rPr>
                <w:noProof/>
              </w:rPr>
            </w:pPr>
            <w:r w:rsidRPr="004873A3">
              <w:rPr>
                <w:noProof/>
              </w:rPr>
              <w:t>контекстное обучение, решение задачи языковой моделью на основе инструкции и демонстрационных примеров в промпте без обновления весов (англ. In-Context Learning).</w:t>
            </w:r>
          </w:p>
        </w:tc>
      </w:tr>
      <w:tr w:rsidR="004873A3" w:rsidRPr="008D17A6" w14:paraId="51F4FBB2" w14:textId="77777777" w:rsidTr="0032140B">
        <w:tc>
          <w:tcPr>
            <w:tcW w:w="1555" w:type="dxa"/>
          </w:tcPr>
          <w:p w14:paraId="3DC01FFB" w14:textId="72ECC5EB" w:rsidR="004873A3" w:rsidRPr="008D17A6" w:rsidRDefault="004873A3" w:rsidP="004873A3">
            <w:pPr>
              <w:spacing w:after="160" w:line="259" w:lineRule="auto"/>
              <w:ind w:firstLine="0"/>
              <w:contextualSpacing w:val="0"/>
              <w:jc w:val="left"/>
              <w:rPr>
                <w:noProof/>
              </w:rPr>
            </w:pPr>
            <w:r>
              <w:rPr>
                <w:noProof/>
                <w:lang w:eastAsia="ru-RU"/>
              </w:rPr>
              <w:t>PEFT</w:t>
            </w:r>
          </w:p>
        </w:tc>
        <w:tc>
          <w:tcPr>
            <w:tcW w:w="957" w:type="dxa"/>
          </w:tcPr>
          <w:p w14:paraId="0E97A2A6" w14:textId="485358E2" w:rsidR="004873A3" w:rsidRDefault="004873A3" w:rsidP="004873A3">
            <w:pPr>
              <w:ind w:firstLine="0"/>
              <w:jc w:val="center"/>
              <w:rPr>
                <w:noProof/>
              </w:rPr>
            </w:pPr>
            <w:r>
              <w:rPr>
                <w:noProof/>
              </w:rPr>
              <w:sym w:font="Symbol" w:char="F02D"/>
            </w:r>
            <w:r>
              <w:rPr>
                <w:noProof/>
              </w:rPr>
              <w:sym w:font="Symbol" w:char="F0BE"/>
            </w:r>
          </w:p>
        </w:tc>
        <w:tc>
          <w:tcPr>
            <w:tcW w:w="6832" w:type="dxa"/>
          </w:tcPr>
          <w:p w14:paraId="6A477233" w14:textId="648B7EF6" w:rsidR="004873A3" w:rsidRPr="004873A3" w:rsidRDefault="004873A3" w:rsidP="004873A3">
            <w:pPr>
              <w:ind w:firstLine="0"/>
              <w:rPr>
                <w:color w:val="000000"/>
              </w:rPr>
            </w:pPr>
            <w:r w:rsidRPr="004873A3">
              <w:rPr>
                <w:color w:val="000000"/>
              </w:rPr>
              <w:t>параметрически эффективное дообучение, семейство методов адаптации больших языковых моделей, при которых обучается лишь небольшая часть параметров при замороженных весах базовой модели (англ. Parameter-Efficient Fine-Tuning).</w:t>
            </w:r>
          </w:p>
        </w:tc>
      </w:tr>
      <w:tr w:rsidR="004873A3" w:rsidRPr="008D17A6" w14:paraId="09888548" w14:textId="77777777" w:rsidTr="0032140B">
        <w:tc>
          <w:tcPr>
            <w:tcW w:w="1555" w:type="dxa"/>
          </w:tcPr>
          <w:p w14:paraId="4B9CE2A4" w14:textId="2A4E91D4" w:rsidR="004873A3" w:rsidRPr="008D17A6" w:rsidRDefault="004873A3" w:rsidP="004873A3">
            <w:pPr>
              <w:ind w:firstLine="0"/>
              <w:rPr>
                <w:noProof/>
                <w:lang w:eastAsia="ru-RU"/>
              </w:rPr>
            </w:pPr>
            <w:r>
              <w:rPr>
                <w:noProof/>
                <w:lang w:eastAsia="ru-RU"/>
              </w:rPr>
              <w:t>LoRA</w:t>
            </w:r>
          </w:p>
        </w:tc>
        <w:tc>
          <w:tcPr>
            <w:tcW w:w="957" w:type="dxa"/>
          </w:tcPr>
          <w:p w14:paraId="5CAF89E3" w14:textId="4085A3CD" w:rsidR="004873A3" w:rsidRDefault="004873A3" w:rsidP="004873A3">
            <w:pPr>
              <w:ind w:firstLine="0"/>
              <w:jc w:val="center"/>
              <w:rPr>
                <w:noProof/>
              </w:rPr>
            </w:pPr>
            <w:r>
              <w:rPr>
                <w:noProof/>
              </w:rPr>
              <w:sym w:font="Symbol" w:char="F02D"/>
            </w:r>
            <w:r>
              <w:rPr>
                <w:noProof/>
              </w:rPr>
              <w:sym w:font="Symbol" w:char="F0BE"/>
            </w:r>
          </w:p>
        </w:tc>
        <w:tc>
          <w:tcPr>
            <w:tcW w:w="6832" w:type="dxa"/>
          </w:tcPr>
          <w:p w14:paraId="5549C146" w14:textId="1C4D2AD8" w:rsidR="004873A3" w:rsidRPr="004873A3" w:rsidRDefault="004873A3" w:rsidP="004873A3">
            <w:pPr>
              <w:ind w:firstLine="0"/>
              <w:rPr>
                <w:color w:val="000000"/>
              </w:rPr>
            </w:pPr>
            <w:proofErr w:type="spellStart"/>
            <w:r w:rsidRPr="004873A3">
              <w:rPr>
                <w:color w:val="000000"/>
              </w:rPr>
              <w:t>низкоранговая</w:t>
            </w:r>
            <w:proofErr w:type="spellEnd"/>
            <w:r w:rsidRPr="004873A3">
              <w:rPr>
                <w:color w:val="000000"/>
              </w:rPr>
              <w:t xml:space="preserve"> адаптация, метод PEFT, при котором обновление весов представляется в виде произведения двух обучаемых матриц малого ранга, добавляемых к замороженным весам модели (англ. </w:t>
            </w:r>
            <w:proofErr w:type="spellStart"/>
            <w:r w:rsidRPr="004873A3">
              <w:rPr>
                <w:color w:val="000000"/>
              </w:rPr>
              <w:t>Low-Rank</w:t>
            </w:r>
            <w:proofErr w:type="spellEnd"/>
            <w:r w:rsidRPr="004873A3">
              <w:rPr>
                <w:color w:val="000000"/>
              </w:rPr>
              <w:t xml:space="preserve"> </w:t>
            </w:r>
            <w:proofErr w:type="spellStart"/>
            <w:r w:rsidRPr="004873A3">
              <w:rPr>
                <w:color w:val="000000"/>
              </w:rPr>
              <w:t>Adaptation</w:t>
            </w:r>
            <w:proofErr w:type="spellEnd"/>
            <w:r w:rsidRPr="004873A3">
              <w:rPr>
                <w:color w:val="000000"/>
              </w:rPr>
              <w:t>).</w:t>
            </w:r>
          </w:p>
        </w:tc>
      </w:tr>
      <w:tr w:rsidR="004873A3" w:rsidRPr="008D17A6" w14:paraId="7FB5A7CF" w14:textId="77777777" w:rsidTr="0032140B">
        <w:tc>
          <w:tcPr>
            <w:tcW w:w="1555" w:type="dxa"/>
          </w:tcPr>
          <w:p w14:paraId="5341F6DE" w14:textId="233D49AF" w:rsidR="004873A3" w:rsidRPr="008D17A6" w:rsidRDefault="004873A3" w:rsidP="004873A3">
            <w:pPr>
              <w:ind w:firstLine="0"/>
              <w:rPr>
                <w:noProof/>
                <w:lang w:eastAsia="ru-RU"/>
              </w:rPr>
            </w:pPr>
            <w:r>
              <w:rPr>
                <w:noProof/>
                <w:lang w:eastAsia="ru-RU"/>
              </w:rPr>
              <w:t>QLoRA</w:t>
            </w:r>
          </w:p>
        </w:tc>
        <w:tc>
          <w:tcPr>
            <w:tcW w:w="957" w:type="dxa"/>
          </w:tcPr>
          <w:p w14:paraId="24A87885" w14:textId="61E9D72C" w:rsidR="004873A3" w:rsidRDefault="004873A3" w:rsidP="004873A3">
            <w:pPr>
              <w:ind w:firstLine="0"/>
              <w:jc w:val="center"/>
              <w:rPr>
                <w:noProof/>
              </w:rPr>
            </w:pPr>
            <w:r>
              <w:rPr>
                <w:noProof/>
              </w:rPr>
              <w:sym w:font="Symbol" w:char="F02D"/>
            </w:r>
            <w:r>
              <w:rPr>
                <w:noProof/>
              </w:rPr>
              <w:sym w:font="Symbol" w:char="F0BE"/>
            </w:r>
          </w:p>
        </w:tc>
        <w:tc>
          <w:tcPr>
            <w:tcW w:w="6832" w:type="dxa"/>
          </w:tcPr>
          <w:p w14:paraId="6E243FEF" w14:textId="2F54485E" w:rsidR="004873A3" w:rsidRDefault="004873A3" w:rsidP="004873A3">
            <w:pPr>
              <w:ind w:firstLine="0"/>
              <w:rPr>
                <w:noProof/>
              </w:rPr>
            </w:pPr>
            <w:proofErr w:type="spellStart"/>
            <w:r>
              <w:rPr>
                <w:rFonts w:ascii="-webkit-standard" w:hAnsi="-webkit-standard"/>
                <w:color w:val="000000"/>
                <w:sz w:val="27"/>
                <w:szCs w:val="27"/>
              </w:rPr>
              <w:t>квантизованная</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низкоранговая</w:t>
            </w:r>
            <w:proofErr w:type="spellEnd"/>
            <w:r>
              <w:rPr>
                <w:rFonts w:ascii="-webkit-standard" w:hAnsi="-webkit-standard"/>
                <w:color w:val="000000"/>
                <w:sz w:val="27"/>
                <w:szCs w:val="27"/>
              </w:rPr>
              <w:t xml:space="preserve"> адаптация, расширение </w:t>
            </w:r>
            <w:proofErr w:type="spellStart"/>
            <w:r>
              <w:rPr>
                <w:rFonts w:ascii="-webkit-standard" w:hAnsi="-webkit-standard"/>
                <w:color w:val="000000"/>
                <w:sz w:val="27"/>
                <w:szCs w:val="27"/>
              </w:rPr>
              <w:t>LoRA</w:t>
            </w:r>
            <w:proofErr w:type="spellEnd"/>
            <w:r>
              <w:rPr>
                <w:rFonts w:ascii="-webkit-standard" w:hAnsi="-webkit-standard"/>
                <w:color w:val="000000"/>
                <w:sz w:val="27"/>
                <w:szCs w:val="27"/>
              </w:rPr>
              <w:t xml:space="preserve">, в котором базовые веса модели хранятся в 4-битном формате NF4, а обучаемые адаптеры работают в 16-битной точности, что существенно сокращает требования к видеопамяти (англ. </w:t>
            </w:r>
            <w:proofErr w:type="spellStart"/>
            <w:r>
              <w:rPr>
                <w:rFonts w:ascii="-webkit-standard" w:hAnsi="-webkit-standard"/>
                <w:color w:val="000000"/>
                <w:sz w:val="27"/>
                <w:szCs w:val="27"/>
              </w:rPr>
              <w:t>Quantized</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Low-Rank</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Adaptation</w:t>
            </w:r>
            <w:proofErr w:type="spellEnd"/>
            <w:r>
              <w:rPr>
                <w:rFonts w:ascii="-webkit-standard" w:hAnsi="-webkit-standard"/>
                <w:color w:val="000000"/>
                <w:sz w:val="27"/>
                <w:szCs w:val="27"/>
              </w:rPr>
              <w:t>).</w:t>
            </w:r>
          </w:p>
        </w:tc>
      </w:tr>
      <w:tr w:rsidR="004873A3" w:rsidRPr="008D17A6" w14:paraId="103E6AFF" w14:textId="77777777" w:rsidTr="0032140B">
        <w:tc>
          <w:tcPr>
            <w:tcW w:w="1555" w:type="dxa"/>
          </w:tcPr>
          <w:p w14:paraId="615B421A" w14:textId="4D8F6D63" w:rsidR="004873A3" w:rsidRPr="0032140B" w:rsidRDefault="004873A3" w:rsidP="004873A3">
            <w:pPr>
              <w:ind w:firstLine="0"/>
              <w:rPr>
                <w:noProof/>
                <w:lang w:val="en-US" w:eastAsia="ru-RU"/>
              </w:rPr>
            </w:pPr>
            <w:r>
              <w:rPr>
                <w:noProof/>
                <w:lang w:val="en-US" w:eastAsia="ru-RU"/>
              </w:rPr>
              <w:lastRenderedPageBreak/>
              <w:t>AdaLora</w:t>
            </w:r>
          </w:p>
        </w:tc>
        <w:tc>
          <w:tcPr>
            <w:tcW w:w="957" w:type="dxa"/>
          </w:tcPr>
          <w:p w14:paraId="0503C3B4" w14:textId="62F09BCF" w:rsidR="004873A3" w:rsidRDefault="004873A3" w:rsidP="004873A3">
            <w:pPr>
              <w:ind w:firstLine="0"/>
              <w:jc w:val="center"/>
              <w:rPr>
                <w:noProof/>
              </w:rPr>
            </w:pPr>
            <w:r>
              <w:rPr>
                <w:noProof/>
              </w:rPr>
              <w:sym w:font="Symbol" w:char="F02D"/>
            </w:r>
            <w:r>
              <w:rPr>
                <w:noProof/>
              </w:rPr>
              <w:sym w:font="Symbol" w:char="F0BE"/>
            </w:r>
          </w:p>
        </w:tc>
        <w:tc>
          <w:tcPr>
            <w:tcW w:w="6832" w:type="dxa"/>
          </w:tcPr>
          <w:p w14:paraId="7C778536" w14:textId="1C693B53" w:rsidR="004873A3" w:rsidRDefault="004873A3" w:rsidP="004873A3">
            <w:pPr>
              <w:ind w:firstLine="0"/>
              <w:rPr>
                <w:noProof/>
              </w:rPr>
            </w:pPr>
            <w:r>
              <w:rPr>
                <w:rFonts w:ascii="-webkit-standard" w:hAnsi="-webkit-standard"/>
                <w:color w:val="000000"/>
                <w:sz w:val="27"/>
                <w:szCs w:val="27"/>
              </w:rPr>
              <w:t xml:space="preserve">адаптивная </w:t>
            </w:r>
            <w:proofErr w:type="spellStart"/>
            <w:r>
              <w:rPr>
                <w:rFonts w:ascii="-webkit-standard" w:hAnsi="-webkit-standard"/>
                <w:color w:val="000000"/>
                <w:sz w:val="27"/>
                <w:szCs w:val="27"/>
              </w:rPr>
              <w:t>низкоранговая</w:t>
            </w:r>
            <w:proofErr w:type="spellEnd"/>
            <w:r>
              <w:rPr>
                <w:rFonts w:ascii="-webkit-standard" w:hAnsi="-webkit-standard"/>
                <w:color w:val="000000"/>
                <w:sz w:val="27"/>
                <w:szCs w:val="27"/>
              </w:rPr>
              <w:t xml:space="preserve"> адаптация, метод PEFT с динамическим перераспределением бюджета параметров между слоями модели на основе их важности для задачи через имитацию сингулярного разложения (англ. </w:t>
            </w:r>
            <w:proofErr w:type="spellStart"/>
            <w:r>
              <w:rPr>
                <w:rFonts w:ascii="-webkit-standard" w:hAnsi="-webkit-standard"/>
                <w:color w:val="000000"/>
                <w:sz w:val="27"/>
                <w:szCs w:val="27"/>
              </w:rPr>
              <w:t>Adaptive</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Low-Rank</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Adaptation</w:t>
            </w:r>
            <w:proofErr w:type="spellEnd"/>
            <w:r>
              <w:rPr>
                <w:rFonts w:ascii="-webkit-standard" w:hAnsi="-webkit-standard"/>
                <w:color w:val="000000"/>
                <w:sz w:val="27"/>
                <w:szCs w:val="27"/>
              </w:rPr>
              <w:t>).</w:t>
            </w:r>
          </w:p>
        </w:tc>
      </w:tr>
      <w:tr w:rsidR="004873A3" w:rsidRPr="008D17A6" w14:paraId="7E65294D" w14:textId="77777777" w:rsidTr="0032140B">
        <w:tc>
          <w:tcPr>
            <w:tcW w:w="1555" w:type="dxa"/>
          </w:tcPr>
          <w:p w14:paraId="47F740EF" w14:textId="358D6873" w:rsidR="004873A3" w:rsidRDefault="004873A3" w:rsidP="004873A3">
            <w:pPr>
              <w:ind w:firstLine="0"/>
              <w:rPr>
                <w:noProof/>
                <w:lang w:val="en-US" w:eastAsia="ru-RU"/>
              </w:rPr>
            </w:pPr>
            <w:r>
              <w:rPr>
                <w:noProof/>
                <w:lang w:val="en-US" w:eastAsia="ru-RU"/>
              </w:rPr>
              <w:t>TinyLora</w:t>
            </w:r>
          </w:p>
        </w:tc>
        <w:tc>
          <w:tcPr>
            <w:tcW w:w="957" w:type="dxa"/>
          </w:tcPr>
          <w:p w14:paraId="7382DDC6" w14:textId="43963276" w:rsidR="004873A3" w:rsidRDefault="004873A3" w:rsidP="004873A3">
            <w:pPr>
              <w:ind w:firstLine="0"/>
              <w:jc w:val="center"/>
              <w:rPr>
                <w:noProof/>
              </w:rPr>
            </w:pPr>
            <w:r>
              <w:rPr>
                <w:noProof/>
              </w:rPr>
              <w:sym w:font="Symbol" w:char="F02D"/>
            </w:r>
            <w:r>
              <w:rPr>
                <w:noProof/>
              </w:rPr>
              <w:sym w:font="Symbol" w:char="F0BE"/>
            </w:r>
          </w:p>
        </w:tc>
        <w:tc>
          <w:tcPr>
            <w:tcW w:w="6832" w:type="dxa"/>
          </w:tcPr>
          <w:p w14:paraId="7E82E3AC" w14:textId="14C5E80B" w:rsidR="004873A3" w:rsidRDefault="004873A3" w:rsidP="004873A3">
            <w:pPr>
              <w:ind w:firstLine="0"/>
              <w:rPr>
                <w:noProof/>
              </w:rPr>
            </w:pPr>
            <w:r>
              <w:rPr>
                <w:rFonts w:ascii="-webkit-standard" w:hAnsi="-webkit-standard"/>
                <w:color w:val="000000"/>
                <w:sz w:val="27"/>
                <w:szCs w:val="27"/>
              </w:rPr>
              <w:t xml:space="preserve">компактная </w:t>
            </w:r>
            <w:proofErr w:type="spellStart"/>
            <w:r>
              <w:rPr>
                <w:rFonts w:ascii="-webkit-standard" w:hAnsi="-webkit-standard"/>
                <w:color w:val="000000"/>
                <w:sz w:val="27"/>
                <w:szCs w:val="27"/>
              </w:rPr>
              <w:t>низкоранговая</w:t>
            </w:r>
            <w:proofErr w:type="spellEnd"/>
            <w:r>
              <w:rPr>
                <w:rFonts w:ascii="-webkit-standard" w:hAnsi="-webkit-standard"/>
                <w:color w:val="000000"/>
                <w:sz w:val="27"/>
                <w:szCs w:val="27"/>
              </w:rPr>
              <w:t xml:space="preserve"> адаптация, метод PEFT, в котором вместо обучаемой матрицы используется вектор малой размерности, проецируемый в пространство адаптера через набор фиксированных случайных матриц (англ. </w:t>
            </w:r>
            <w:proofErr w:type="spellStart"/>
            <w:r>
              <w:rPr>
                <w:rFonts w:ascii="-webkit-standard" w:hAnsi="-webkit-standard"/>
                <w:color w:val="000000"/>
                <w:sz w:val="27"/>
                <w:szCs w:val="27"/>
              </w:rPr>
              <w:t>Tiny</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Low-Rank</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Adaptation</w:t>
            </w:r>
            <w:proofErr w:type="spellEnd"/>
            <w:r>
              <w:rPr>
                <w:rFonts w:ascii="-webkit-standard" w:hAnsi="-webkit-standard"/>
                <w:color w:val="000000"/>
                <w:sz w:val="27"/>
                <w:szCs w:val="27"/>
              </w:rPr>
              <w:t>).</w:t>
            </w:r>
          </w:p>
        </w:tc>
      </w:tr>
      <w:tr w:rsidR="004873A3" w:rsidRPr="008D17A6" w14:paraId="6EB9C3DA" w14:textId="77777777" w:rsidTr="0032140B">
        <w:tc>
          <w:tcPr>
            <w:tcW w:w="1555" w:type="dxa"/>
          </w:tcPr>
          <w:p w14:paraId="0A8CA4F6" w14:textId="679B6C97" w:rsidR="004873A3" w:rsidRDefault="004873A3" w:rsidP="004873A3">
            <w:pPr>
              <w:ind w:firstLine="0"/>
              <w:rPr>
                <w:noProof/>
                <w:lang w:val="en-US" w:eastAsia="ru-RU"/>
              </w:rPr>
            </w:pPr>
            <w:r w:rsidRPr="003C72EA">
              <w:rPr>
                <w:noProof/>
                <w:lang w:eastAsia="ru-RU"/>
              </w:rPr>
              <w:t>RL</w:t>
            </w:r>
          </w:p>
        </w:tc>
        <w:tc>
          <w:tcPr>
            <w:tcW w:w="957" w:type="dxa"/>
          </w:tcPr>
          <w:p w14:paraId="50A139D2" w14:textId="741A9FAC" w:rsidR="004873A3" w:rsidRDefault="004873A3" w:rsidP="004873A3">
            <w:pPr>
              <w:ind w:firstLine="0"/>
              <w:jc w:val="center"/>
              <w:rPr>
                <w:noProof/>
              </w:rPr>
            </w:pPr>
            <w:r>
              <w:rPr>
                <w:noProof/>
              </w:rPr>
              <w:sym w:font="Symbol" w:char="F02D"/>
            </w:r>
            <w:r>
              <w:rPr>
                <w:noProof/>
              </w:rPr>
              <w:sym w:font="Symbol" w:char="F0BE"/>
            </w:r>
          </w:p>
        </w:tc>
        <w:tc>
          <w:tcPr>
            <w:tcW w:w="6832" w:type="dxa"/>
          </w:tcPr>
          <w:p w14:paraId="54341FEE" w14:textId="6AD85661" w:rsidR="004873A3" w:rsidRDefault="004873A3" w:rsidP="004873A3">
            <w:pPr>
              <w:tabs>
                <w:tab w:val="left" w:pos="1800"/>
              </w:tabs>
              <w:ind w:firstLine="0"/>
              <w:rPr>
                <w:noProof/>
              </w:rPr>
            </w:pPr>
            <w:r>
              <w:rPr>
                <w:rFonts w:ascii="-webkit-standard" w:hAnsi="-webkit-standard"/>
                <w:color w:val="000000"/>
                <w:sz w:val="27"/>
                <w:szCs w:val="27"/>
              </w:rPr>
              <w:t xml:space="preserve">обучение с подкреплением, парадигма машинного обучения, в которой модель обучается за счёт получения сигнала вознаграждения за корректные действия (англ. </w:t>
            </w:r>
            <w:proofErr w:type="spellStart"/>
            <w:r>
              <w:rPr>
                <w:rFonts w:ascii="-webkit-standard" w:hAnsi="-webkit-standard"/>
                <w:color w:val="000000"/>
                <w:sz w:val="27"/>
                <w:szCs w:val="27"/>
              </w:rPr>
              <w:t>Reinforcement</w:t>
            </w:r>
            <w:proofErr w:type="spellEnd"/>
            <w:r>
              <w:rPr>
                <w:rFonts w:ascii="-webkit-standard" w:hAnsi="-webkit-standard"/>
                <w:color w:val="000000"/>
                <w:sz w:val="27"/>
                <w:szCs w:val="27"/>
              </w:rPr>
              <w:t xml:space="preserve"> Learning).</w:t>
            </w:r>
          </w:p>
        </w:tc>
      </w:tr>
      <w:tr w:rsidR="004873A3" w:rsidRPr="008D17A6" w14:paraId="5488B491" w14:textId="77777777" w:rsidTr="0032140B">
        <w:tc>
          <w:tcPr>
            <w:tcW w:w="1555" w:type="dxa"/>
          </w:tcPr>
          <w:p w14:paraId="164534F6" w14:textId="1B840A20" w:rsidR="004873A3" w:rsidRPr="0044641B" w:rsidRDefault="004873A3" w:rsidP="004873A3">
            <w:pPr>
              <w:ind w:firstLine="0"/>
              <w:rPr>
                <w:noProof/>
                <w:lang w:eastAsia="ru-RU"/>
              </w:rPr>
            </w:pPr>
            <w:r w:rsidRPr="0044641B">
              <w:rPr>
                <w:noProof/>
                <w:lang w:eastAsia="ru-RU"/>
              </w:rPr>
              <w:t>NF4</w:t>
            </w:r>
          </w:p>
        </w:tc>
        <w:tc>
          <w:tcPr>
            <w:tcW w:w="957" w:type="dxa"/>
          </w:tcPr>
          <w:p w14:paraId="780D8EEA" w14:textId="28E86DC3" w:rsidR="004873A3" w:rsidRDefault="004873A3" w:rsidP="004873A3">
            <w:pPr>
              <w:ind w:firstLine="0"/>
              <w:jc w:val="center"/>
              <w:rPr>
                <w:noProof/>
              </w:rPr>
            </w:pPr>
            <w:r>
              <w:rPr>
                <w:noProof/>
              </w:rPr>
              <w:sym w:font="Symbol" w:char="F02D"/>
            </w:r>
            <w:r>
              <w:rPr>
                <w:noProof/>
              </w:rPr>
              <w:sym w:font="Symbol" w:char="F0BE"/>
            </w:r>
          </w:p>
        </w:tc>
        <w:tc>
          <w:tcPr>
            <w:tcW w:w="6832" w:type="dxa"/>
          </w:tcPr>
          <w:p w14:paraId="3B30A723" w14:textId="5AAC8A2D" w:rsidR="004873A3" w:rsidRDefault="004873A3" w:rsidP="004873A3">
            <w:pPr>
              <w:ind w:firstLine="0"/>
              <w:rPr>
                <w:noProof/>
              </w:rPr>
            </w:pPr>
            <w:r>
              <w:rPr>
                <w:color w:val="000000"/>
              </w:rPr>
              <w:t xml:space="preserve">формат квантизации данных до 4 бит, в котором </w:t>
            </w:r>
            <w:proofErr w:type="spellStart"/>
            <w:r>
              <w:rPr>
                <w:color w:val="000000"/>
              </w:rPr>
              <w:t>квантизационные</w:t>
            </w:r>
            <w:proofErr w:type="spellEnd"/>
            <w:r>
              <w:rPr>
                <w:color w:val="000000"/>
              </w:rPr>
              <w:t xml:space="preserve"> уровни распределены в соответствии с нормальным распределением. В каждый </w:t>
            </w:r>
            <w:proofErr w:type="spellStart"/>
            <w:r>
              <w:rPr>
                <w:color w:val="000000"/>
              </w:rPr>
              <w:t>квантизационный</w:t>
            </w:r>
            <w:proofErr w:type="spellEnd"/>
            <w:r>
              <w:rPr>
                <w:color w:val="000000"/>
              </w:rPr>
              <w:t xml:space="preserve"> бин попадает равное число значений, что обеспечивает информационно-оптимальное сжатие для весов нейронных сетей, распределение которых близко к </w:t>
            </w:r>
            <w:proofErr w:type="gramStart"/>
            <w:r>
              <w:rPr>
                <w:color w:val="000000"/>
              </w:rPr>
              <w:t>нормальному</w:t>
            </w:r>
            <w:r>
              <w:rPr>
                <w:noProof/>
              </w:rPr>
              <w:t>(</w:t>
            </w:r>
            <w:proofErr w:type="gramEnd"/>
            <w:r>
              <w:rPr>
                <w:noProof/>
              </w:rPr>
              <w:t xml:space="preserve">англ. </w:t>
            </w:r>
            <w:r w:rsidRPr="001726EB">
              <w:rPr>
                <w:rStyle w:val="afe"/>
                <w:b w:val="0"/>
                <w:bCs w:val="0"/>
                <w:color w:val="000000"/>
              </w:rPr>
              <w:t xml:space="preserve">4-bit </w:t>
            </w:r>
            <w:proofErr w:type="spellStart"/>
            <w:r w:rsidRPr="001726EB">
              <w:rPr>
                <w:rStyle w:val="afe"/>
                <w:b w:val="0"/>
                <w:bCs w:val="0"/>
                <w:color w:val="000000"/>
              </w:rPr>
              <w:t>NormalFloat</w:t>
            </w:r>
            <w:proofErr w:type="spellEnd"/>
            <w:r w:rsidRPr="006A57FE">
              <w:rPr>
                <w:noProof/>
                <w:lang w:val="en-US"/>
              </w:rPr>
              <w:t>)</w:t>
            </w:r>
            <w:r>
              <w:rPr>
                <w:color w:val="000000"/>
              </w:rPr>
              <w:t>.</w:t>
            </w:r>
          </w:p>
        </w:tc>
      </w:tr>
      <w:tr w:rsidR="004873A3" w:rsidRPr="008D17A6" w14:paraId="5324F909" w14:textId="77777777" w:rsidTr="0032140B">
        <w:tc>
          <w:tcPr>
            <w:tcW w:w="1555" w:type="dxa"/>
          </w:tcPr>
          <w:p w14:paraId="1B425AF9" w14:textId="575786C3" w:rsidR="004873A3" w:rsidRPr="0044641B" w:rsidRDefault="004873A3" w:rsidP="004873A3">
            <w:pPr>
              <w:ind w:firstLine="0"/>
              <w:rPr>
                <w:noProof/>
                <w:lang w:eastAsia="ru-RU"/>
              </w:rPr>
            </w:pPr>
            <w:r w:rsidRPr="0044641B">
              <w:rPr>
                <w:noProof/>
                <w:lang w:eastAsia="ru-RU"/>
              </w:rPr>
              <w:t>MMLU</w:t>
            </w:r>
          </w:p>
        </w:tc>
        <w:tc>
          <w:tcPr>
            <w:tcW w:w="957" w:type="dxa"/>
          </w:tcPr>
          <w:p w14:paraId="5BA8CB83" w14:textId="77C78DA1" w:rsidR="004873A3" w:rsidRDefault="004873A3" w:rsidP="004873A3">
            <w:pPr>
              <w:ind w:firstLine="0"/>
              <w:jc w:val="center"/>
              <w:rPr>
                <w:noProof/>
              </w:rPr>
            </w:pPr>
            <w:r>
              <w:rPr>
                <w:noProof/>
              </w:rPr>
              <w:sym w:font="Symbol" w:char="F02D"/>
            </w:r>
            <w:r>
              <w:rPr>
                <w:noProof/>
              </w:rPr>
              <w:sym w:font="Symbol" w:char="F0BE"/>
            </w:r>
          </w:p>
        </w:tc>
        <w:tc>
          <w:tcPr>
            <w:tcW w:w="6832" w:type="dxa"/>
          </w:tcPr>
          <w:p w14:paraId="75943E3F" w14:textId="56D9F78E" w:rsidR="004873A3" w:rsidRPr="0044641B" w:rsidRDefault="004873A3" w:rsidP="004873A3">
            <w:pPr>
              <w:ind w:firstLine="0"/>
              <w:rPr>
                <w:color w:val="000000"/>
              </w:rPr>
            </w:pPr>
            <w:r w:rsidRPr="0044641B">
              <w:rPr>
                <w:color w:val="000000"/>
              </w:rPr>
              <w:t>бенчмарк для оценки знаний и способности к рассуждению у языковых моделей.</w:t>
            </w:r>
            <w:r>
              <w:rPr>
                <w:color w:val="000000"/>
              </w:rPr>
              <w:t xml:space="preserve"> </w:t>
            </w:r>
            <w:r w:rsidRPr="0044641B">
              <w:rPr>
                <w:color w:val="000000"/>
              </w:rPr>
              <w:t xml:space="preserve">Используется как стандартный тест для сравнения общего уровня знаний языковых </w:t>
            </w:r>
            <w:proofErr w:type="gramStart"/>
            <w:r w:rsidRPr="0044641B">
              <w:rPr>
                <w:color w:val="000000"/>
              </w:rPr>
              <w:t>моделей(</w:t>
            </w:r>
            <w:proofErr w:type="gramEnd"/>
            <w:r w:rsidRPr="0044641B">
              <w:rPr>
                <w:color w:val="000000"/>
              </w:rPr>
              <w:t xml:space="preserve">англ. </w:t>
            </w:r>
            <w:proofErr w:type="spellStart"/>
            <w:r w:rsidRPr="0044641B">
              <w:t>Massive</w:t>
            </w:r>
            <w:proofErr w:type="spellEnd"/>
            <w:r w:rsidRPr="0044641B">
              <w:t xml:space="preserve"> </w:t>
            </w:r>
            <w:proofErr w:type="spellStart"/>
            <w:r w:rsidRPr="0044641B">
              <w:t>Multitask</w:t>
            </w:r>
            <w:proofErr w:type="spellEnd"/>
            <w:r w:rsidRPr="0044641B">
              <w:t xml:space="preserve"> Language </w:t>
            </w:r>
            <w:proofErr w:type="spellStart"/>
            <w:r w:rsidRPr="0044641B">
              <w:t>Understanding</w:t>
            </w:r>
            <w:proofErr w:type="spellEnd"/>
            <w:r w:rsidRPr="0044641B">
              <w:rPr>
                <w:color w:val="000000"/>
              </w:rPr>
              <w:t>).</w:t>
            </w:r>
          </w:p>
        </w:tc>
      </w:tr>
      <w:tr w:rsidR="004873A3" w:rsidRPr="008D17A6" w14:paraId="4492628A" w14:textId="77777777" w:rsidTr="0032140B">
        <w:tc>
          <w:tcPr>
            <w:tcW w:w="1555" w:type="dxa"/>
          </w:tcPr>
          <w:p w14:paraId="66B92DDC" w14:textId="30BB1F97" w:rsidR="004873A3" w:rsidRPr="0070767A" w:rsidRDefault="004873A3" w:rsidP="004873A3">
            <w:pPr>
              <w:ind w:firstLine="0"/>
              <w:rPr>
                <w:noProof/>
                <w:lang w:eastAsia="ru-RU"/>
              </w:rPr>
            </w:pPr>
            <w:r w:rsidRPr="0070767A">
              <w:rPr>
                <w:noProof/>
                <w:lang w:eastAsia="ru-RU"/>
              </w:rPr>
              <w:t>GLUE </w:t>
            </w:r>
          </w:p>
        </w:tc>
        <w:tc>
          <w:tcPr>
            <w:tcW w:w="957" w:type="dxa"/>
          </w:tcPr>
          <w:p w14:paraId="6921425C" w14:textId="3D9157BE" w:rsidR="004873A3" w:rsidRDefault="004873A3" w:rsidP="004873A3">
            <w:pPr>
              <w:ind w:firstLine="0"/>
              <w:jc w:val="center"/>
              <w:rPr>
                <w:noProof/>
                <w:lang w:eastAsia="ru-RU"/>
              </w:rPr>
            </w:pPr>
            <w:r>
              <w:rPr>
                <w:noProof/>
              </w:rPr>
              <w:sym w:font="Symbol" w:char="F02D"/>
            </w:r>
            <w:r>
              <w:rPr>
                <w:noProof/>
              </w:rPr>
              <w:sym w:font="Symbol" w:char="F0BE"/>
            </w:r>
          </w:p>
        </w:tc>
        <w:tc>
          <w:tcPr>
            <w:tcW w:w="6832" w:type="dxa"/>
          </w:tcPr>
          <w:p w14:paraId="3BFBC3C6" w14:textId="15B7A56C" w:rsidR="004873A3" w:rsidRPr="0070767A" w:rsidRDefault="004873A3" w:rsidP="004873A3">
            <w:pPr>
              <w:ind w:firstLine="0"/>
              <w:rPr>
                <w:noProof/>
                <w:lang w:eastAsia="ru-RU"/>
              </w:rPr>
            </w:pPr>
            <w:r w:rsidRPr="0070767A">
              <w:rPr>
                <w:noProof/>
                <w:lang w:eastAsia="ru-RU"/>
              </w:rPr>
              <w:t xml:space="preserve">бенчмарк для оценки понимания естественного языка у языковых моделей. Состоит из набора разнообразных задач (классификация, логический вывод, определение </w:t>
            </w:r>
            <w:r w:rsidRPr="0070767A">
              <w:rPr>
                <w:noProof/>
                <w:lang w:eastAsia="ru-RU"/>
              </w:rPr>
              <w:lastRenderedPageBreak/>
              <w:t>сходства предложений и др.) и используется как стандартный тест для сравнения качества моделей (англ.</w:t>
            </w:r>
            <w:r w:rsidRPr="003C72EA">
              <w:rPr>
                <w:noProof/>
                <w:lang w:eastAsia="ru-RU"/>
              </w:rPr>
              <w:t> General Language Understanding Evaluation</w:t>
            </w:r>
            <w:r w:rsidRPr="0070767A">
              <w:rPr>
                <w:noProof/>
                <w:lang w:eastAsia="ru-RU"/>
              </w:rPr>
              <w:t>).</w:t>
            </w:r>
          </w:p>
        </w:tc>
      </w:tr>
      <w:tr w:rsidR="004873A3" w:rsidRPr="008D17A6" w14:paraId="147CE267" w14:textId="77777777" w:rsidTr="0032140B">
        <w:tc>
          <w:tcPr>
            <w:tcW w:w="1555" w:type="dxa"/>
          </w:tcPr>
          <w:p w14:paraId="749DD330" w14:textId="2A56B070" w:rsidR="004873A3" w:rsidRPr="0070767A" w:rsidRDefault="004873A3" w:rsidP="004873A3">
            <w:pPr>
              <w:ind w:firstLine="0"/>
              <w:rPr>
                <w:noProof/>
                <w:lang w:eastAsia="ru-RU"/>
              </w:rPr>
            </w:pPr>
            <w:r w:rsidRPr="0070767A">
              <w:rPr>
                <w:noProof/>
                <w:lang w:eastAsia="ru-RU"/>
              </w:rPr>
              <w:lastRenderedPageBreak/>
              <w:t>GSM8K </w:t>
            </w:r>
          </w:p>
        </w:tc>
        <w:tc>
          <w:tcPr>
            <w:tcW w:w="957" w:type="dxa"/>
          </w:tcPr>
          <w:p w14:paraId="65BBCE86" w14:textId="354E73B1" w:rsidR="004873A3" w:rsidRDefault="004873A3" w:rsidP="004873A3">
            <w:pPr>
              <w:ind w:firstLine="0"/>
              <w:jc w:val="center"/>
              <w:rPr>
                <w:noProof/>
                <w:lang w:eastAsia="ru-RU"/>
              </w:rPr>
            </w:pPr>
            <w:r>
              <w:rPr>
                <w:noProof/>
              </w:rPr>
              <w:sym w:font="Symbol" w:char="F02D"/>
            </w:r>
            <w:r>
              <w:rPr>
                <w:noProof/>
              </w:rPr>
              <w:sym w:font="Symbol" w:char="F0BE"/>
            </w:r>
          </w:p>
        </w:tc>
        <w:tc>
          <w:tcPr>
            <w:tcW w:w="6832" w:type="dxa"/>
          </w:tcPr>
          <w:p w14:paraId="70EECEB5" w14:textId="01CC80AA" w:rsidR="004873A3" w:rsidRPr="0070767A" w:rsidRDefault="004873A3" w:rsidP="004873A3">
            <w:pPr>
              <w:ind w:firstLine="0"/>
              <w:rPr>
                <w:noProof/>
                <w:lang w:eastAsia="ru-RU"/>
              </w:rPr>
            </w:pPr>
            <w:r w:rsidRPr="0070767A">
              <w:rPr>
                <w:noProof/>
                <w:lang w:eastAsia="ru-RU"/>
              </w:rPr>
              <w:t>это бенчмарк для оценки способности языковых моделей решать математические текстовые задачи начального уровня. Содержит задачи, требующие пошагового рассуждения, и используется для проверки навыков арифметики и логики (англ. </w:t>
            </w:r>
            <w:r w:rsidRPr="0070767A">
              <w:rPr>
                <w:i/>
                <w:iCs/>
                <w:noProof/>
                <w:lang w:eastAsia="ru-RU"/>
              </w:rPr>
              <w:t>Grade School Math 8K</w:t>
            </w:r>
            <w:r w:rsidRPr="0070767A">
              <w:rPr>
                <w:noProof/>
                <w:lang w:eastAsia="ru-RU"/>
              </w:rPr>
              <w:t>)</w:t>
            </w:r>
          </w:p>
        </w:tc>
      </w:tr>
      <w:tr w:rsidR="004873A3" w:rsidRPr="008D17A6" w14:paraId="4112DA57" w14:textId="77777777" w:rsidTr="0032140B">
        <w:tc>
          <w:tcPr>
            <w:tcW w:w="1555" w:type="dxa"/>
          </w:tcPr>
          <w:p w14:paraId="50ACD3D6" w14:textId="27F14B61" w:rsidR="004873A3" w:rsidRPr="009A59AF" w:rsidRDefault="004873A3" w:rsidP="004873A3">
            <w:pPr>
              <w:ind w:firstLine="0"/>
              <w:rPr>
                <w:b/>
                <w:bCs/>
                <w:noProof/>
                <w:lang w:eastAsia="ru-RU"/>
              </w:rPr>
            </w:pPr>
            <w:r w:rsidRPr="009A59AF">
              <w:rPr>
                <w:rStyle w:val="afe"/>
                <w:b w:val="0"/>
                <w:bCs w:val="0"/>
                <w:color w:val="000000"/>
              </w:rPr>
              <w:t>SFT</w:t>
            </w:r>
          </w:p>
        </w:tc>
        <w:tc>
          <w:tcPr>
            <w:tcW w:w="957" w:type="dxa"/>
          </w:tcPr>
          <w:p w14:paraId="1147A205" w14:textId="1DB91815" w:rsidR="004873A3" w:rsidRDefault="004873A3" w:rsidP="004873A3">
            <w:pPr>
              <w:ind w:firstLine="0"/>
              <w:jc w:val="center"/>
              <w:rPr>
                <w:noProof/>
                <w:lang w:eastAsia="ru-RU"/>
              </w:rPr>
            </w:pPr>
            <w:r>
              <w:rPr>
                <w:noProof/>
              </w:rPr>
              <w:sym w:font="Symbol" w:char="F02D"/>
            </w:r>
            <w:r>
              <w:rPr>
                <w:noProof/>
              </w:rPr>
              <w:sym w:font="Symbol" w:char="F0BE"/>
            </w:r>
          </w:p>
        </w:tc>
        <w:tc>
          <w:tcPr>
            <w:tcW w:w="6832" w:type="dxa"/>
          </w:tcPr>
          <w:p w14:paraId="041F552A" w14:textId="6EE587ED" w:rsidR="004873A3" w:rsidRPr="0070767A" w:rsidRDefault="004873A3" w:rsidP="004873A3">
            <w:pPr>
              <w:ind w:firstLine="0"/>
              <w:rPr>
                <w:noProof/>
                <w:lang w:eastAsia="ru-RU"/>
              </w:rPr>
            </w:pPr>
            <w:r w:rsidRPr="004262F0">
              <w:rPr>
                <w:noProof/>
                <w:lang w:eastAsia="ru-RU"/>
              </w:rPr>
              <w:t> это этап дообучения языковой модели на размеченных примерах (инструкция → правильный ответ), чтобы она училась давать полезные и корректные ответы. Используется как базовый шаг настройки модели под задачи и поведение пользователя (англ. </w:t>
            </w:r>
            <w:r w:rsidRPr="004262F0">
              <w:rPr>
                <w:i/>
                <w:iCs/>
                <w:noProof/>
                <w:lang w:eastAsia="ru-RU"/>
              </w:rPr>
              <w:t>Supervised Fine-Tuning</w:t>
            </w:r>
            <w:r w:rsidRPr="004262F0">
              <w:rPr>
                <w:noProof/>
                <w:lang w:eastAsia="ru-RU"/>
              </w:rPr>
              <w:t>).</w:t>
            </w:r>
          </w:p>
        </w:tc>
      </w:tr>
    </w:tbl>
    <w:p w14:paraId="65AC44D4" w14:textId="58BA67B8" w:rsidR="00E209A7" w:rsidRPr="008D17A6" w:rsidRDefault="00E209A7" w:rsidP="00E209A7">
      <w:pPr>
        <w:spacing w:after="160" w:line="259" w:lineRule="auto"/>
        <w:ind w:firstLine="0"/>
        <w:contextualSpacing w:val="0"/>
        <w:jc w:val="left"/>
        <w:rPr>
          <w:rFonts w:eastAsiaTheme="majorEastAsia" w:cstheme="majorBidi"/>
          <w:b/>
          <w:noProof/>
          <w:szCs w:val="32"/>
          <w:lang w:eastAsia="ru-RU"/>
        </w:rPr>
      </w:pPr>
      <w:r w:rsidRPr="008D17A6">
        <w:rPr>
          <w:noProof/>
        </w:rPr>
        <w:br w:type="page"/>
      </w:r>
    </w:p>
    <w:p w14:paraId="36D579DD" w14:textId="27B909E8" w:rsidR="008A4D16" w:rsidRPr="008D17A6" w:rsidRDefault="008A4D16" w:rsidP="003F38F0">
      <w:pPr>
        <w:pStyle w:val="afa"/>
        <w:rPr>
          <w:noProof/>
        </w:rPr>
      </w:pPr>
      <w:bookmarkStart w:id="6" w:name="_Toc223356711"/>
      <w:bookmarkStart w:id="7" w:name="_Toc229588927"/>
      <w:r w:rsidRPr="008D17A6">
        <w:rPr>
          <w:noProof/>
        </w:rPr>
        <w:lastRenderedPageBreak/>
        <w:t>ВВЕДЕНИЕ</w:t>
      </w:r>
      <w:bookmarkEnd w:id="6"/>
      <w:bookmarkEnd w:id="7"/>
    </w:p>
    <w:p w14:paraId="21D2AF9F" w14:textId="3B8D2127" w:rsidR="0044472C" w:rsidRPr="0044472C" w:rsidRDefault="0044472C" w:rsidP="0044472C">
      <w:pPr>
        <w:rPr>
          <w:noProof/>
          <w:lang w:eastAsia="ru-RU"/>
        </w:rPr>
      </w:pPr>
      <w:r w:rsidRPr="0044472C">
        <w:rPr>
          <w:noProof/>
          <w:lang w:eastAsia="ru-RU"/>
        </w:rPr>
        <w:t xml:space="preserve">В современных </w:t>
      </w:r>
      <w:r w:rsidR="000A421F">
        <w:rPr>
          <w:noProof/>
          <w:lang w:eastAsia="ru-RU"/>
        </w:rPr>
        <w:t xml:space="preserve">холдингах и крупных </w:t>
      </w:r>
      <w:r w:rsidRPr="0044472C">
        <w:rPr>
          <w:noProof/>
          <w:lang w:eastAsia="ru-RU"/>
        </w:rPr>
        <w:t>организациях ежедневно обрабатываются значительные объёмы текстовой информации: входящая корреспонденция, служебные записки, договорные документы, обращения, технические письма и иные виды деловой коммуникации. При увеличении объёма документооборота возрастает нагрузка на сотрудников, выполняющих первичную сортировку и маршрутизацию документов между подразделениями. Ошибки на данном этапе могут приводить к задержкам в обработке писем, увеличению времени реакции на запросы и снижению эффективности внутренних бизнес-процессов. В связи с этим задача автоматической классификации текстовых документов является актуальной научно-технической задачей.</w:t>
      </w:r>
    </w:p>
    <w:p w14:paraId="7EB9F1C2" w14:textId="77777777" w:rsidR="007D3509" w:rsidRDefault="007D3509" w:rsidP="0044472C">
      <w:r>
        <w:t xml:space="preserve">Тематическая классификация текстов исторически решалась с использованием TF-IDF в сочетании с линейными моделями (SVM, наивный байесовский классификатор) и </w:t>
      </w:r>
      <w:proofErr w:type="spellStart"/>
      <w:r>
        <w:t>нейросетевыми</w:t>
      </w:r>
      <w:proofErr w:type="spellEnd"/>
      <w:r>
        <w:t xml:space="preserve"> архитектурами CNN, RNN, LSTM. На корпусе деловой корреспонденции применимость этих методов ограничена: тексты насыщены формализованными оборотами и реквизитами, содержат вложенные документы, а формулировки одной тематики могут относиться к разным подразделениям компании.</w:t>
      </w:r>
    </w:p>
    <w:p w14:paraId="2116612D" w14:textId="3F0BCA13" w:rsidR="000A421F" w:rsidRDefault="007D3509" w:rsidP="0044472C">
      <w:pPr>
        <w:rPr>
          <w:noProof/>
          <w:lang w:eastAsia="ru-RU"/>
        </w:rPr>
      </w:pPr>
      <w:r>
        <w:t xml:space="preserve">Появление </w:t>
      </w:r>
      <w:proofErr w:type="spellStart"/>
      <w:r>
        <w:t>трансформерных</w:t>
      </w:r>
      <w:proofErr w:type="spellEnd"/>
      <w:r>
        <w:t xml:space="preserve"> архитектур и больших языковых моделей принципиально изменило подход к задачам обработки естественного языка. Модели семейств BERT, GPT, T5 и современные LLM учитывают широкий контекст документа, выявляют семантические связи между удалёнными фрагментами текста и формируют предсказания на основе общего смысла сообщения, а не только отдельных лексических признаков.</w:t>
      </w:r>
    </w:p>
    <w:p w14:paraId="76C9CE22" w14:textId="23272CF0" w:rsidR="007D3509" w:rsidRDefault="007D3509" w:rsidP="0044472C">
      <w:r>
        <w:t xml:space="preserve">Применение больших языковых моделей сопряжено с рядом практических ограничений: высокая вычислительная стоимость </w:t>
      </w:r>
      <w:proofErr w:type="spellStart"/>
      <w:r>
        <w:t>инференса</w:t>
      </w:r>
      <w:proofErr w:type="spellEnd"/>
      <w:r>
        <w:t xml:space="preserve"> и обучения, риск переобучения на малых выборках, сложность работы с </w:t>
      </w:r>
      <w:r>
        <w:lastRenderedPageBreak/>
        <w:t>несбалансированными классами. Эти ограничения определяют необходимость специализированных подходов к адаптации LLM под прикладные задачи.</w:t>
      </w:r>
    </w:p>
    <w:p w14:paraId="7597E348" w14:textId="66975528" w:rsidR="00AB1EBE" w:rsidRDefault="00AB1EBE" w:rsidP="0044472C">
      <w:r>
        <w:t xml:space="preserve">В качестве ответа на указанные ограничения в последние годы получили распространение методы </w:t>
      </w:r>
      <w:proofErr w:type="spellStart"/>
      <w:r>
        <w:t>параметрически</w:t>
      </w:r>
      <w:proofErr w:type="spellEnd"/>
      <w:r>
        <w:t xml:space="preserve"> эффективного </w:t>
      </w:r>
      <w:proofErr w:type="spellStart"/>
      <w:r>
        <w:t>дообучения</w:t>
      </w:r>
      <w:proofErr w:type="spellEnd"/>
      <w:r>
        <w:t xml:space="preserve">: </w:t>
      </w:r>
      <w:proofErr w:type="spellStart"/>
      <w:r>
        <w:t>LoRA</w:t>
      </w:r>
      <w:proofErr w:type="spellEnd"/>
      <w:r>
        <w:t xml:space="preserve">, </w:t>
      </w:r>
      <w:proofErr w:type="spellStart"/>
      <w:r>
        <w:t>QLoRA</w:t>
      </w:r>
      <w:proofErr w:type="spellEnd"/>
      <w:r>
        <w:t xml:space="preserve">, </w:t>
      </w:r>
      <w:proofErr w:type="spellStart"/>
      <w:r>
        <w:t>AdaLoRA</w:t>
      </w:r>
      <w:proofErr w:type="spellEnd"/>
      <w:r>
        <w:t xml:space="preserve">, </w:t>
      </w:r>
      <w:proofErr w:type="spellStart"/>
      <w:r>
        <w:t>TinyLoRA</w:t>
      </w:r>
      <w:proofErr w:type="spellEnd"/>
      <w:r>
        <w:t xml:space="preserve">. Данные методы позволяют адаптировать большую языковую модель под конкретную предметную область без обновления всех её параметров, что снижает требования к вычислительным ресурсам и делает применение LLM практически осуществимым </w:t>
      </w:r>
      <w:proofErr w:type="gramStart"/>
      <w:r>
        <w:t xml:space="preserve">в </w:t>
      </w:r>
      <w:r>
        <w:t xml:space="preserve"> </w:t>
      </w:r>
      <w:proofErr w:type="spellStart"/>
      <w:r>
        <w:t>спецефичных</w:t>
      </w:r>
      <w:proofErr w:type="spellEnd"/>
      <w:proofErr w:type="gramEnd"/>
      <w:r>
        <w:t xml:space="preserve"> </w:t>
      </w:r>
      <w:r>
        <w:t>задачах.</w:t>
      </w:r>
    </w:p>
    <w:p w14:paraId="24E9131C" w14:textId="7AFD56FF" w:rsidR="00AB1EBE" w:rsidRDefault="00AB1EBE" w:rsidP="0044472C">
      <w:r>
        <w:t xml:space="preserve">Практическим основанием для </w:t>
      </w:r>
      <w:r>
        <w:t>выбора</w:t>
      </w:r>
      <w:r>
        <w:t xml:space="preserve"> темы является потребность в автоматизации маршрутизации входящей корреспонденции</w:t>
      </w:r>
      <w:r>
        <w:t xml:space="preserve"> реальной</w:t>
      </w:r>
      <w:r>
        <w:t xml:space="preserve"> нефтегазовой компании. Исходный корпус представляет собой JSON-файл, каждая запись которого содержит текст письма и метку блока компании. Чувствительные данные </w:t>
      </w:r>
      <w:r>
        <w:t>обезличены</w:t>
      </w:r>
      <w:r>
        <w:t xml:space="preserve">, что обеспечивает конфиденциальность исследования, </w:t>
      </w:r>
      <w:r>
        <w:t>при этом</w:t>
      </w:r>
      <w:r>
        <w:t xml:space="preserve"> дела</w:t>
      </w:r>
      <w:r>
        <w:t>я</w:t>
      </w:r>
      <w:r>
        <w:t xml:space="preserve"> тексты более обобщёнными</w:t>
      </w:r>
      <w:r>
        <w:t>, что</w:t>
      </w:r>
      <w:r>
        <w:t xml:space="preserve"> усложняет задачу классификации. Дополнительную сложность создаёт выраженный дисбаланс классов: значительная часть блоков содержит существенный объём писем, при этом отдельные классы представлены единичными примерами.</w:t>
      </w:r>
    </w:p>
    <w:p w14:paraId="5F67B7E8" w14:textId="5716E8AD" w:rsidR="0044472C" w:rsidRPr="0044472C" w:rsidRDefault="0044472C" w:rsidP="0044472C">
      <w:pPr>
        <w:rPr>
          <w:noProof/>
          <w:lang w:eastAsia="ru-RU"/>
        </w:rPr>
      </w:pPr>
      <w:r w:rsidRPr="0044472C">
        <w:rPr>
          <w:noProof/>
          <w:lang w:eastAsia="ru-RU"/>
        </w:rPr>
        <w:t>Необходимость проведения научно-исследовательской работы обусловлена тем, что задача классификации деловой корреспонденции в условиях малого объёма размеченных данных и сильного дисбаланса классов не может быть эффективно решена простым применением стандартных алгоритмов машинного обучения. Требуется предварительный анализ структуры корпуса, выявление аномалий, оценка различимости классов, разработка стратегии аугментации данных и последующее сравнение различных способов применения LLM для классификации документов.</w:t>
      </w:r>
    </w:p>
    <w:p w14:paraId="29071F6A" w14:textId="77777777" w:rsidR="0044472C" w:rsidRPr="0044472C" w:rsidRDefault="0044472C" w:rsidP="0044472C">
      <w:pPr>
        <w:rPr>
          <w:noProof/>
          <w:lang w:eastAsia="ru-RU"/>
        </w:rPr>
      </w:pPr>
      <w:r w:rsidRPr="0044472C">
        <w:rPr>
          <w:noProof/>
          <w:lang w:eastAsia="ru-RU"/>
        </w:rPr>
        <w:t xml:space="preserve">Актуальность работы определяется практической потребностью в снижении доли ручного труда при обработке входящих писем, а также научной значимостью исследования методов адаптации больших языковых </w:t>
      </w:r>
      <w:r w:rsidRPr="0044472C">
        <w:rPr>
          <w:noProof/>
          <w:lang w:eastAsia="ru-RU"/>
        </w:rPr>
        <w:lastRenderedPageBreak/>
        <w:t>моделей к узкопредметным задачам классификации. В рамках рассматриваемой предметной области важно не только получить высокое качество классификации, но и обеспечить воспроизводимость пайплайна, устойчивость к дисбалансу классов и возможность дальнейшего применения решения в корпоративной среде.</w:t>
      </w:r>
    </w:p>
    <w:p w14:paraId="114D0113" w14:textId="77777777" w:rsidR="0044472C" w:rsidRPr="0044472C" w:rsidRDefault="0044472C" w:rsidP="0044472C">
      <w:pPr>
        <w:rPr>
          <w:noProof/>
          <w:lang w:eastAsia="ru-RU"/>
        </w:rPr>
      </w:pPr>
      <w:r w:rsidRPr="0044472C">
        <w:rPr>
          <w:noProof/>
          <w:lang w:eastAsia="ru-RU"/>
        </w:rPr>
        <w:t>Целью выпускной квалификационной работы является исследование и разработка методов классификации текстовых документов на основе дообучения большой языковой модели в условиях ограниченного и несбалансированного набора данных.</w:t>
      </w:r>
    </w:p>
    <w:p w14:paraId="522EE807" w14:textId="77777777" w:rsidR="0044472C" w:rsidRPr="0044472C" w:rsidRDefault="0044472C" w:rsidP="0044472C">
      <w:pPr>
        <w:rPr>
          <w:noProof/>
          <w:lang w:eastAsia="ru-RU"/>
        </w:rPr>
      </w:pPr>
      <w:r w:rsidRPr="0044472C">
        <w:rPr>
          <w:noProof/>
          <w:lang w:eastAsia="ru-RU"/>
        </w:rPr>
        <w:t>Для достижения поставленной цели необходимо решить следующие задачи:</w:t>
      </w:r>
    </w:p>
    <w:p w14:paraId="6C88423C" w14:textId="77777777" w:rsidR="0044472C" w:rsidRPr="00233FD1" w:rsidRDefault="0044472C" w:rsidP="00532C2E">
      <w:pPr>
        <w:pStyle w:val="ab"/>
        <w:numPr>
          <w:ilvl w:val="0"/>
          <w:numId w:val="21"/>
        </w:numPr>
        <w:spacing w:after="0"/>
        <w:ind w:left="0" w:firstLine="709"/>
        <w:rPr>
          <w:rFonts w:eastAsia="Times New Roman" w:cs="Times New Roman"/>
          <w:szCs w:val="28"/>
        </w:rPr>
      </w:pPr>
      <w:r w:rsidRPr="00233FD1">
        <w:rPr>
          <w:rFonts w:eastAsia="Times New Roman" w:cs="Times New Roman"/>
          <w:szCs w:val="28"/>
        </w:rPr>
        <w:t>провести разведочный анализ корпуса деловой корреспонденции;</w:t>
      </w:r>
    </w:p>
    <w:p w14:paraId="7E30F560" w14:textId="77777777" w:rsidR="0044472C" w:rsidRPr="00233FD1" w:rsidRDefault="0044472C" w:rsidP="00532C2E">
      <w:pPr>
        <w:pStyle w:val="ab"/>
        <w:numPr>
          <w:ilvl w:val="0"/>
          <w:numId w:val="21"/>
        </w:numPr>
        <w:spacing w:after="0"/>
        <w:ind w:left="0" w:firstLine="709"/>
        <w:rPr>
          <w:rFonts w:eastAsia="Times New Roman" w:cs="Times New Roman"/>
          <w:szCs w:val="28"/>
        </w:rPr>
      </w:pPr>
      <w:r w:rsidRPr="00233FD1">
        <w:rPr>
          <w:rFonts w:eastAsia="Times New Roman" w:cs="Times New Roman"/>
          <w:szCs w:val="28"/>
        </w:rPr>
        <w:t>разработать пайплайн аугментации данных для компенсации дисбаланса классов;</w:t>
      </w:r>
    </w:p>
    <w:p w14:paraId="37427024" w14:textId="77777777" w:rsidR="0044472C" w:rsidRPr="00233FD1" w:rsidRDefault="0044472C" w:rsidP="00532C2E">
      <w:pPr>
        <w:pStyle w:val="ab"/>
        <w:numPr>
          <w:ilvl w:val="0"/>
          <w:numId w:val="21"/>
        </w:numPr>
        <w:spacing w:after="0"/>
        <w:ind w:left="0" w:firstLine="709"/>
        <w:rPr>
          <w:rFonts w:eastAsia="Times New Roman" w:cs="Times New Roman"/>
          <w:szCs w:val="28"/>
        </w:rPr>
      </w:pPr>
      <w:r w:rsidRPr="00233FD1">
        <w:rPr>
          <w:rFonts w:eastAsia="Times New Roman" w:cs="Times New Roman"/>
          <w:szCs w:val="28"/>
        </w:rPr>
        <w:t>реализовать систему фильтрации и оценки качества синтетических текстов;</w:t>
      </w:r>
    </w:p>
    <w:p w14:paraId="0AD4F01F" w14:textId="4DAC02FC" w:rsidR="0044472C" w:rsidRPr="00233FD1" w:rsidRDefault="0044472C" w:rsidP="00532C2E">
      <w:pPr>
        <w:pStyle w:val="ab"/>
        <w:numPr>
          <w:ilvl w:val="0"/>
          <w:numId w:val="21"/>
        </w:numPr>
        <w:spacing w:after="0"/>
        <w:ind w:left="0" w:firstLine="709"/>
        <w:rPr>
          <w:rFonts w:eastAsia="Times New Roman" w:cs="Times New Roman"/>
          <w:szCs w:val="28"/>
        </w:rPr>
      </w:pPr>
      <w:r w:rsidRPr="00233FD1">
        <w:rPr>
          <w:rFonts w:eastAsia="Times New Roman" w:cs="Times New Roman"/>
          <w:szCs w:val="28"/>
        </w:rPr>
        <w:t xml:space="preserve">реализовать </w:t>
      </w:r>
      <w:r w:rsidR="00532C2E">
        <w:rPr>
          <w:rFonts w:eastAsia="Times New Roman" w:cs="Times New Roman"/>
          <w:szCs w:val="28"/>
        </w:rPr>
        <w:t xml:space="preserve">и проверить подход </w:t>
      </w:r>
      <w:proofErr w:type="spellStart"/>
      <w:r w:rsidRPr="00233FD1">
        <w:rPr>
          <w:rFonts w:eastAsia="Times New Roman" w:cs="Times New Roman"/>
          <w:szCs w:val="28"/>
        </w:rPr>
        <w:t>prompt-based</w:t>
      </w:r>
      <w:proofErr w:type="spellEnd"/>
      <w:r w:rsidRPr="00233FD1">
        <w:rPr>
          <w:rFonts w:eastAsia="Times New Roman" w:cs="Times New Roman"/>
          <w:szCs w:val="28"/>
        </w:rPr>
        <w:t xml:space="preserve"> классификаци</w:t>
      </w:r>
      <w:r w:rsidR="00532C2E">
        <w:rPr>
          <w:rFonts w:eastAsia="Times New Roman" w:cs="Times New Roman"/>
          <w:szCs w:val="28"/>
        </w:rPr>
        <w:t>я</w:t>
      </w:r>
      <w:r w:rsidRPr="00233FD1">
        <w:rPr>
          <w:rFonts w:eastAsia="Times New Roman" w:cs="Times New Roman"/>
          <w:szCs w:val="28"/>
        </w:rPr>
        <w:t xml:space="preserve"> с использованием контекстного обучения LLM;</w:t>
      </w:r>
    </w:p>
    <w:p w14:paraId="260C7CFA" w14:textId="77777777" w:rsidR="0044472C" w:rsidRPr="00233FD1" w:rsidRDefault="0044472C" w:rsidP="00532C2E">
      <w:pPr>
        <w:pStyle w:val="ab"/>
        <w:numPr>
          <w:ilvl w:val="0"/>
          <w:numId w:val="21"/>
        </w:numPr>
        <w:spacing w:after="0"/>
        <w:ind w:left="0" w:firstLine="709"/>
        <w:rPr>
          <w:rFonts w:eastAsia="Times New Roman" w:cs="Times New Roman"/>
          <w:szCs w:val="28"/>
        </w:rPr>
      </w:pPr>
      <w:r w:rsidRPr="00233FD1">
        <w:rPr>
          <w:rFonts w:eastAsia="Times New Roman" w:cs="Times New Roman"/>
          <w:szCs w:val="28"/>
        </w:rPr>
        <w:t>реализовать дообучение больших языковых моделей с применением методов PEFT;</w:t>
      </w:r>
    </w:p>
    <w:p w14:paraId="482340A3" w14:textId="77777777" w:rsidR="0044472C" w:rsidRPr="00233FD1" w:rsidRDefault="0044472C" w:rsidP="00532C2E">
      <w:pPr>
        <w:pStyle w:val="ab"/>
        <w:numPr>
          <w:ilvl w:val="0"/>
          <w:numId w:val="21"/>
        </w:numPr>
        <w:spacing w:after="0"/>
        <w:ind w:left="0" w:firstLine="709"/>
        <w:rPr>
          <w:rFonts w:eastAsia="Times New Roman" w:cs="Times New Roman"/>
          <w:szCs w:val="28"/>
        </w:rPr>
      </w:pPr>
      <w:r w:rsidRPr="00233FD1">
        <w:rPr>
          <w:rFonts w:eastAsia="Times New Roman" w:cs="Times New Roman"/>
          <w:szCs w:val="28"/>
        </w:rPr>
        <w:t>сравнить качество полученных моделей с baseline-подходами;</w:t>
      </w:r>
    </w:p>
    <w:p w14:paraId="0B738170" w14:textId="2E59F8D0" w:rsidR="0044472C" w:rsidRPr="00233FD1" w:rsidRDefault="0044472C" w:rsidP="00532C2E">
      <w:pPr>
        <w:pStyle w:val="ab"/>
        <w:numPr>
          <w:ilvl w:val="0"/>
          <w:numId w:val="21"/>
        </w:numPr>
        <w:spacing w:after="0"/>
        <w:ind w:left="0" w:firstLine="709"/>
        <w:rPr>
          <w:rFonts w:eastAsia="Times New Roman" w:cs="Times New Roman"/>
          <w:szCs w:val="28"/>
        </w:rPr>
      </w:pPr>
      <w:r w:rsidRPr="00233FD1">
        <w:rPr>
          <w:rFonts w:eastAsia="Times New Roman" w:cs="Times New Roman"/>
          <w:szCs w:val="28"/>
        </w:rPr>
        <w:t>определить наиболее эффективн</w:t>
      </w:r>
      <w:r w:rsidR="00532C2E">
        <w:rPr>
          <w:rFonts w:eastAsia="Times New Roman" w:cs="Times New Roman"/>
          <w:szCs w:val="28"/>
        </w:rPr>
        <w:t>ые</w:t>
      </w:r>
      <w:r w:rsidRPr="00233FD1">
        <w:rPr>
          <w:rFonts w:eastAsia="Times New Roman" w:cs="Times New Roman"/>
          <w:szCs w:val="28"/>
        </w:rPr>
        <w:t xml:space="preserve"> конфигураци</w:t>
      </w:r>
      <w:r w:rsidR="00532C2E">
        <w:rPr>
          <w:rFonts w:eastAsia="Times New Roman" w:cs="Times New Roman"/>
          <w:szCs w:val="28"/>
        </w:rPr>
        <w:t>и,</w:t>
      </w:r>
      <w:r w:rsidRPr="00233FD1">
        <w:rPr>
          <w:rFonts w:eastAsia="Times New Roman" w:cs="Times New Roman"/>
          <w:szCs w:val="28"/>
        </w:rPr>
        <w:t xml:space="preserve"> </w:t>
      </w:r>
      <w:r w:rsidR="00532C2E">
        <w:rPr>
          <w:rFonts w:eastAsia="Times New Roman" w:cs="Times New Roman"/>
          <w:szCs w:val="28"/>
        </w:rPr>
        <w:t xml:space="preserve">проверить эффективность </w:t>
      </w:r>
      <w:proofErr w:type="spellStart"/>
      <w:r w:rsidR="00532C2E" w:rsidRPr="00532C2E">
        <w:rPr>
          <w:rFonts w:eastAsia="Times New Roman" w:cs="Times New Roman"/>
          <w:szCs w:val="28"/>
          <w:highlight w:val="yellow"/>
        </w:rPr>
        <w:t>пайплайна</w:t>
      </w:r>
      <w:proofErr w:type="spellEnd"/>
      <w:r w:rsidR="00532C2E" w:rsidRPr="00532C2E">
        <w:rPr>
          <w:rFonts w:eastAsia="Times New Roman" w:cs="Times New Roman"/>
          <w:szCs w:val="28"/>
          <w:highlight w:val="yellow"/>
        </w:rPr>
        <w:t xml:space="preserve"> на реальных данных</w:t>
      </w:r>
      <w:r w:rsidRPr="00233FD1">
        <w:rPr>
          <w:rFonts w:eastAsia="Times New Roman" w:cs="Times New Roman"/>
          <w:szCs w:val="28"/>
        </w:rPr>
        <w:t>.</w:t>
      </w:r>
    </w:p>
    <w:p w14:paraId="69395F74" w14:textId="77777777" w:rsidR="0044472C" w:rsidRPr="0044472C" w:rsidRDefault="0044472C" w:rsidP="0044472C">
      <w:pPr>
        <w:rPr>
          <w:noProof/>
          <w:lang w:eastAsia="ru-RU"/>
        </w:rPr>
      </w:pPr>
      <w:r w:rsidRPr="0044472C">
        <w:rPr>
          <w:noProof/>
          <w:lang w:eastAsia="ru-RU"/>
        </w:rPr>
        <w:t>Объектом исследования является корпус текстовых документов деловой корреспонденции нефтедобывающей компании.</w:t>
      </w:r>
    </w:p>
    <w:p w14:paraId="590FE711" w14:textId="77777777" w:rsidR="0044472C" w:rsidRPr="0044472C" w:rsidRDefault="0044472C" w:rsidP="0044472C">
      <w:pPr>
        <w:rPr>
          <w:noProof/>
          <w:lang w:eastAsia="ru-RU"/>
        </w:rPr>
      </w:pPr>
      <w:r w:rsidRPr="0044472C">
        <w:rPr>
          <w:noProof/>
          <w:lang w:eastAsia="ru-RU"/>
        </w:rPr>
        <w:t>Предметом исследования являются методы классификации текстовых документов на основе контекстного обучения и параметрически эффективного дообучения больших языковых моделей.</w:t>
      </w:r>
    </w:p>
    <w:p w14:paraId="3E03CB3E" w14:textId="1FD34C9D" w:rsidR="00411706" w:rsidRPr="00411706" w:rsidRDefault="00411706" w:rsidP="0044472C">
      <w:pPr>
        <w:rPr>
          <w:noProof/>
          <w:lang w:eastAsia="ru-RU"/>
        </w:rPr>
      </w:pPr>
      <w:r w:rsidRPr="00411706">
        <w:rPr>
          <w:noProof/>
          <w:lang w:eastAsia="ru-RU"/>
        </w:rPr>
        <w:lastRenderedPageBreak/>
        <w:t>Научная новизна работы заключается в сравнительном исследовании методов дообучения больших языковых моделей для решения задачи многоклассовой классификации русскоязычной деловой корреспонденции. В отличие от традиционных подходов, основанных на TF-IDF, SVM, BERT-подобных моделях или обучении отдельной классификационной головы, в рамках работы рассматриваются современные способы адаптации LLM к предметной области: контекстное обучение без обновления весов модели и параметрически эффективное дообучение</w:t>
      </w:r>
      <w:r w:rsidR="00512F88">
        <w:rPr>
          <w:noProof/>
          <w:lang w:eastAsia="ru-RU"/>
        </w:rPr>
        <w:t xml:space="preserve"> </w:t>
      </w:r>
      <w:r w:rsidR="00512F88">
        <w:rPr>
          <w:noProof/>
          <w:lang w:val="en-US" w:eastAsia="ru-RU"/>
        </w:rPr>
        <w:t>LLM</w:t>
      </w:r>
      <w:r w:rsidRPr="00411706">
        <w:rPr>
          <w:noProof/>
          <w:lang w:eastAsia="ru-RU"/>
        </w:rPr>
        <w:t xml:space="preserve">. Сравнение выполняется на корпусе </w:t>
      </w:r>
      <w:r>
        <w:rPr>
          <w:noProof/>
          <w:lang w:eastAsia="ru-RU"/>
        </w:rPr>
        <w:t xml:space="preserve">реальных, обезличенных </w:t>
      </w:r>
      <w:r w:rsidRPr="00411706">
        <w:rPr>
          <w:noProof/>
          <w:lang w:eastAsia="ru-RU"/>
        </w:rPr>
        <w:t>корпоративных писем, который характеризуется выраженным дисбалансом классов, малым числом примеров для отдельных блоков, пересечением тематик и высокой долей формализованных текстовых конструкций. Таким образом, новизна работы состоит в адаптации и экспериментальном сопоставлении методов fine-tuning LLM в условиях прикладной задачи, где необходимо обеспечить не только повышение качества классификации в целом, но и устойчивое распознавание миноритарных классов.</w:t>
      </w:r>
    </w:p>
    <w:p w14:paraId="18218570" w14:textId="4C5478DD" w:rsidR="00411706" w:rsidRPr="0044472C" w:rsidRDefault="0044472C" w:rsidP="00411706">
      <w:pPr>
        <w:rPr>
          <w:noProof/>
          <w:lang w:eastAsia="ru-RU"/>
        </w:rPr>
      </w:pPr>
      <w:r w:rsidRPr="0044472C">
        <w:rPr>
          <w:noProof/>
          <w:lang w:eastAsia="ru-RU"/>
        </w:rPr>
        <w:t>Связь данной работы с другими научно-исследовательскими работами проявляется в использовании и экспериментальной проверке подходов, предложенных в современных исследованиях по аугментации данных, контекстному обучению LLM, генерации синтетических примеров, обратному переводу и параметрически эффективному дообучению</w:t>
      </w:r>
      <w:r w:rsidR="006E3C04">
        <w:rPr>
          <w:noProof/>
          <w:lang w:eastAsia="ru-RU"/>
        </w:rPr>
        <w:t xml:space="preserve"> </w:t>
      </w:r>
      <w:r w:rsidR="006E3C04">
        <w:rPr>
          <w:noProof/>
          <w:lang w:val="en-US" w:eastAsia="ru-RU"/>
        </w:rPr>
        <w:t>LLM</w:t>
      </w:r>
      <w:r w:rsidRPr="0044472C">
        <w:rPr>
          <w:noProof/>
          <w:lang w:eastAsia="ru-RU"/>
        </w:rPr>
        <w:t xml:space="preserve">. </w:t>
      </w:r>
      <w:r w:rsidR="00512F88" w:rsidRPr="00512F88">
        <w:rPr>
          <w:noProof/>
          <w:lang w:eastAsia="ru-RU"/>
        </w:rPr>
        <w:t>В рамках работы данные подходы адаптированы для классификации русскоязычной корпоративной переписки.</w:t>
      </w:r>
    </w:p>
    <w:p w14:paraId="1E52F136" w14:textId="75855B72" w:rsidR="0044472C" w:rsidRPr="0044472C" w:rsidRDefault="0044472C" w:rsidP="00512F88">
      <w:pPr>
        <w:rPr>
          <w:noProof/>
          <w:lang w:eastAsia="ru-RU"/>
        </w:rPr>
      </w:pPr>
      <w:r w:rsidRPr="0044472C">
        <w:rPr>
          <w:noProof/>
          <w:lang w:eastAsia="ru-RU"/>
        </w:rPr>
        <w:t xml:space="preserve">Практическая значимость работы заключается в возможности использования разработанного подхода для автоматической маршрутизации входящей корреспонденции между подразделениями организации. Результаты работы могут быть применены при создании рекомендательной системы, которая определяет наиболее вероятный блок назначения письма и передаёт результат оператору для проверки. Такой подход позволяет снизить нагрузку </w:t>
      </w:r>
      <w:r w:rsidRPr="0044472C">
        <w:rPr>
          <w:noProof/>
          <w:lang w:eastAsia="ru-RU"/>
        </w:rPr>
        <w:lastRenderedPageBreak/>
        <w:t>на сотрудников, ускорить обработку документов и повысить качество первичной классификации входящих сообщений.</w:t>
      </w:r>
      <w:r w:rsidR="00512F88" w:rsidRPr="00512F88">
        <w:rPr>
          <w:noProof/>
          <w:lang w:eastAsia="ru-RU"/>
        </w:rPr>
        <w:t xml:space="preserve"> </w:t>
      </w:r>
      <w:r w:rsidR="00512F88" w:rsidRPr="0044472C">
        <w:rPr>
          <w:noProof/>
          <w:lang w:eastAsia="ru-RU"/>
        </w:rPr>
        <w:t>Полученные программные решения и разработанный пайплайн могут рассматриваться как прикладная реализация известных подходов для конкретной предметной области.</w:t>
      </w:r>
    </w:p>
    <w:p w14:paraId="6EFC6281" w14:textId="77777777" w:rsidR="0044472C" w:rsidRPr="0044472C" w:rsidRDefault="0044472C" w:rsidP="0044472C">
      <w:pPr>
        <w:rPr>
          <w:noProof/>
          <w:lang w:eastAsia="ru-RU"/>
        </w:rPr>
      </w:pPr>
      <w:r w:rsidRPr="0044472C">
        <w:rPr>
          <w:noProof/>
          <w:lang w:eastAsia="ru-RU"/>
        </w:rPr>
        <w:t>Таким образом, тема выпускной квалификационной работы является актуальной как с практической, так и с научно-технической точки зрения. Исследование направлено на решение прикладной задачи классификации текстовых документов с использованием современных методов обработки естественного языка и больших языковых моделей. Полученные результаты могут быть использованы для дальнейшего развития систем интеллектуальной обработки корпоративной корреспонденции.</w:t>
      </w:r>
    </w:p>
    <w:p w14:paraId="00BDD843" w14:textId="369DEFF9" w:rsidR="008A4D16" w:rsidRPr="008D17A6" w:rsidRDefault="008A4D16">
      <w:pPr>
        <w:spacing w:after="160" w:line="259" w:lineRule="auto"/>
        <w:ind w:firstLine="0"/>
        <w:contextualSpacing w:val="0"/>
        <w:jc w:val="left"/>
        <w:rPr>
          <w:b/>
          <w:noProof/>
        </w:rPr>
      </w:pPr>
    </w:p>
    <w:p w14:paraId="1653CBAB" w14:textId="12F173AB" w:rsidR="003F38F0" w:rsidRPr="008D17A6" w:rsidRDefault="002E0CBD" w:rsidP="00555661">
      <w:pPr>
        <w:pStyle w:val="a"/>
        <w:numPr>
          <w:ilvl w:val="0"/>
          <w:numId w:val="4"/>
        </w:numPr>
        <w:ind w:left="0" w:firstLine="709"/>
        <w:rPr>
          <w:noProof/>
        </w:rPr>
      </w:pPr>
      <w:bookmarkStart w:id="8" w:name="_Toc229588928"/>
      <w:r w:rsidRPr="008D17A6">
        <w:rPr>
          <w:noProof/>
        </w:rPr>
        <w:lastRenderedPageBreak/>
        <w:t>Развед</w:t>
      </w:r>
      <w:r w:rsidR="0046757E" w:rsidRPr="008D17A6">
        <w:rPr>
          <w:noProof/>
        </w:rPr>
        <w:t>очный</w:t>
      </w:r>
      <w:r w:rsidRPr="008D17A6">
        <w:rPr>
          <w:noProof/>
        </w:rPr>
        <w:t xml:space="preserve"> анализ данных</w:t>
      </w:r>
      <w:bookmarkEnd w:id="8"/>
    </w:p>
    <w:p w14:paraId="38031ECF" w14:textId="53EF2AA1" w:rsidR="00517A89" w:rsidRPr="008D17A6" w:rsidRDefault="00517A89" w:rsidP="005766B6">
      <w:pPr>
        <w:pStyle w:val="a"/>
        <w:pageBreakBefore w:val="0"/>
        <w:numPr>
          <w:ilvl w:val="1"/>
          <w:numId w:val="4"/>
        </w:numPr>
        <w:ind w:left="0" w:firstLine="709"/>
        <w:rPr>
          <w:noProof/>
        </w:rPr>
      </w:pPr>
      <w:bookmarkStart w:id="9" w:name="_Toc229588929"/>
      <w:r w:rsidRPr="008D17A6">
        <w:rPr>
          <w:noProof/>
        </w:rPr>
        <w:t>Состав данных</w:t>
      </w:r>
      <w:bookmarkEnd w:id="9"/>
      <w:r w:rsidRPr="008D17A6">
        <w:rPr>
          <w:noProof/>
        </w:rPr>
        <w:t xml:space="preserve"> </w:t>
      </w:r>
    </w:p>
    <w:p w14:paraId="7AC36E89" w14:textId="65057521" w:rsidR="001C24B9" w:rsidRPr="008D17A6" w:rsidRDefault="00F94F8C" w:rsidP="00F94F8C">
      <w:pPr>
        <w:ind w:firstLine="708"/>
        <w:rPr>
          <w:noProof/>
          <w:lang w:eastAsia="ru-RU"/>
        </w:rPr>
      </w:pPr>
      <w:r w:rsidRPr="008D17A6">
        <w:rPr>
          <w:noProof/>
          <w:lang w:eastAsia="ru-RU"/>
        </w:rPr>
        <w:t xml:space="preserve">В рамках работы анализируется деловая корреспонденция </w:t>
      </w:r>
      <w:r w:rsidR="00A01EB7" w:rsidRPr="008D17A6">
        <w:rPr>
          <w:noProof/>
          <w:lang w:eastAsia="ru-RU"/>
        </w:rPr>
        <w:t xml:space="preserve">нефтедобывающей компании. </w:t>
      </w:r>
      <w:r w:rsidR="0046757E" w:rsidRPr="008D17A6">
        <w:rPr>
          <w:noProof/>
          <w:lang w:eastAsia="ru-RU"/>
        </w:rPr>
        <w:t>Предоставленный корпус данных, представляет собой JSON файл</w:t>
      </w:r>
      <w:r w:rsidR="00A01EB7" w:rsidRPr="008D17A6">
        <w:rPr>
          <w:noProof/>
          <w:lang w:eastAsia="ru-RU"/>
        </w:rPr>
        <w:t>,</w:t>
      </w:r>
      <w:r w:rsidR="0046757E" w:rsidRPr="008D17A6">
        <w:rPr>
          <w:noProof/>
          <w:lang w:eastAsia="ru-RU"/>
        </w:rPr>
        <w:t xml:space="preserve"> содержащий 1774 записи.</w:t>
      </w:r>
      <w:r w:rsidR="007A39C4" w:rsidRPr="008D17A6">
        <w:rPr>
          <w:noProof/>
          <w:lang w:eastAsia="ru-RU"/>
        </w:rPr>
        <w:t xml:space="preserve"> </w:t>
      </w:r>
      <w:r w:rsidR="001C24B9" w:rsidRPr="008D17A6">
        <w:rPr>
          <w:noProof/>
          <w:lang w:eastAsia="ru-RU"/>
        </w:rPr>
        <w:t>Каждая запись содержит три поля: индекс</w:t>
      </w:r>
      <w:r w:rsidR="00F76558" w:rsidRPr="008D17A6">
        <w:rPr>
          <w:noProof/>
          <w:lang w:eastAsia="ru-RU"/>
        </w:rPr>
        <w:t xml:space="preserve"> [</w:t>
      </w:r>
      <w:r w:rsidR="00F76558" w:rsidRPr="008D17A6">
        <w:rPr>
          <w:i/>
          <w:iCs/>
          <w:noProof/>
          <w:lang w:eastAsia="ru-RU"/>
        </w:rPr>
        <w:t>‘idx’</w:t>
      </w:r>
      <w:r w:rsidR="00F76558" w:rsidRPr="008D17A6">
        <w:rPr>
          <w:noProof/>
          <w:lang w:eastAsia="ru-RU"/>
        </w:rPr>
        <w:t>]</w:t>
      </w:r>
      <w:r w:rsidR="001C24B9" w:rsidRPr="008D17A6">
        <w:rPr>
          <w:noProof/>
          <w:lang w:eastAsia="ru-RU"/>
        </w:rPr>
        <w:t>, текст письма [</w:t>
      </w:r>
      <w:r w:rsidR="001C24B9" w:rsidRPr="008D17A6">
        <w:rPr>
          <w:i/>
          <w:iCs/>
          <w:noProof/>
          <w:lang w:eastAsia="ru-RU"/>
        </w:rPr>
        <w:t>‘text’</w:t>
      </w:r>
      <w:r w:rsidR="001C24B9" w:rsidRPr="008D17A6">
        <w:rPr>
          <w:noProof/>
          <w:lang w:eastAsia="ru-RU"/>
        </w:rPr>
        <w:t>] и блок компании, к которому относится данное письмо [</w:t>
      </w:r>
      <w:r w:rsidR="001C24B9" w:rsidRPr="008D17A6">
        <w:rPr>
          <w:i/>
          <w:iCs/>
          <w:noProof/>
          <w:lang w:eastAsia="ru-RU"/>
        </w:rPr>
        <w:t>‘label’</w:t>
      </w:r>
      <w:r w:rsidR="001C24B9" w:rsidRPr="008D17A6">
        <w:rPr>
          <w:noProof/>
          <w:lang w:eastAsia="ru-RU"/>
        </w:rPr>
        <w:t xml:space="preserve">].  Персональные и чувствительные данные </w:t>
      </w:r>
      <w:r w:rsidR="004E34AF" w:rsidRPr="008D17A6">
        <w:rPr>
          <w:noProof/>
          <w:lang w:eastAsia="ru-RU"/>
        </w:rPr>
        <w:t>обезличены</w:t>
      </w:r>
      <w:r w:rsidR="001C24B9" w:rsidRPr="008D17A6">
        <w:rPr>
          <w:noProof/>
          <w:lang w:eastAsia="ru-RU"/>
        </w:rPr>
        <w:t xml:space="preserve"> с помощью </w:t>
      </w:r>
      <w:r w:rsidRPr="008D17A6">
        <w:rPr>
          <w:noProof/>
          <w:lang w:eastAsia="ru-RU"/>
        </w:rPr>
        <w:t>плейсхолдеров, таких как</w:t>
      </w:r>
      <w:r w:rsidR="00A01EB7" w:rsidRPr="008D17A6">
        <w:rPr>
          <w:noProof/>
          <w:lang w:eastAsia="ru-RU"/>
        </w:rPr>
        <w:t>:</w:t>
      </w:r>
      <w:r w:rsidRPr="008D17A6">
        <w:rPr>
          <w:noProof/>
          <w:lang w:eastAsia="ru-RU"/>
        </w:rPr>
        <w:t xml:space="preserve"> [ORGANIZATION], [PERSON], [LOCATION]</w:t>
      </w:r>
      <w:r w:rsidR="004E34AF" w:rsidRPr="008D17A6">
        <w:rPr>
          <w:noProof/>
          <w:lang w:eastAsia="ru-RU"/>
        </w:rPr>
        <w:t>, [ID], [DATE_TIME], [CONTACT], [FINANCIAL_DATA], [DOCUMENT_NUMBER], [OBJECT].</w:t>
      </w:r>
    </w:p>
    <w:p w14:paraId="4F836679" w14:textId="660BBAFF" w:rsidR="001C24B9" w:rsidRPr="008D17A6" w:rsidRDefault="00F76558" w:rsidP="0046757E">
      <w:pPr>
        <w:rPr>
          <w:noProof/>
          <w:lang w:eastAsia="ru-RU"/>
        </w:rPr>
      </w:pPr>
      <w:r w:rsidRPr="008D17A6">
        <w:rPr>
          <w:noProof/>
          <w:lang w:eastAsia="ru-RU"/>
        </w:rPr>
        <w:t xml:space="preserve">Принято решение удалить поле </w:t>
      </w:r>
      <w:r w:rsidR="00C2716D" w:rsidRPr="008D17A6">
        <w:rPr>
          <w:noProof/>
          <w:lang w:eastAsia="ru-RU"/>
        </w:rPr>
        <w:t>[</w:t>
      </w:r>
      <w:r w:rsidR="00C2716D" w:rsidRPr="008D17A6">
        <w:rPr>
          <w:i/>
          <w:iCs/>
          <w:noProof/>
          <w:lang w:eastAsia="ru-RU"/>
        </w:rPr>
        <w:t>‘idx’</w:t>
      </w:r>
      <w:r w:rsidR="00C2716D" w:rsidRPr="008D17A6">
        <w:rPr>
          <w:noProof/>
          <w:lang w:eastAsia="ru-RU"/>
        </w:rPr>
        <w:t>]</w:t>
      </w:r>
      <w:r w:rsidRPr="008D17A6">
        <w:rPr>
          <w:noProof/>
          <w:lang w:eastAsia="ru-RU"/>
        </w:rPr>
        <w:t>, поскольку он не содержит полезной информации. П</w:t>
      </w:r>
      <w:r w:rsidR="00A01EB7" w:rsidRPr="008D17A6">
        <w:rPr>
          <w:noProof/>
          <w:lang w:eastAsia="ru-RU"/>
        </w:rPr>
        <w:t xml:space="preserve">ропуски </w:t>
      </w:r>
      <w:r w:rsidRPr="008D17A6">
        <w:rPr>
          <w:noProof/>
          <w:lang w:eastAsia="ru-RU"/>
        </w:rPr>
        <w:t>в</w:t>
      </w:r>
      <w:r w:rsidR="004E34AF" w:rsidRPr="008D17A6">
        <w:rPr>
          <w:noProof/>
          <w:lang w:eastAsia="ru-RU"/>
        </w:rPr>
        <w:t xml:space="preserve"> </w:t>
      </w:r>
      <w:r w:rsidRPr="008D17A6">
        <w:rPr>
          <w:noProof/>
          <w:lang w:eastAsia="ru-RU"/>
        </w:rPr>
        <w:t>данных отсутствуют</w:t>
      </w:r>
      <w:r w:rsidR="00A01EB7" w:rsidRPr="008D17A6">
        <w:rPr>
          <w:noProof/>
          <w:lang w:eastAsia="ru-RU"/>
        </w:rPr>
        <w:t>.</w:t>
      </w:r>
      <w:r w:rsidR="004E34AF" w:rsidRPr="008D17A6">
        <w:rPr>
          <w:noProof/>
          <w:lang w:eastAsia="ru-RU"/>
        </w:rPr>
        <w:t xml:space="preserve"> </w:t>
      </w:r>
      <w:r w:rsidRPr="008D17A6">
        <w:rPr>
          <w:noProof/>
          <w:lang w:eastAsia="ru-RU"/>
        </w:rPr>
        <w:t>Выявлено и удалено</w:t>
      </w:r>
      <w:r w:rsidR="005E26E4" w:rsidRPr="008D17A6">
        <w:rPr>
          <w:noProof/>
          <w:lang w:eastAsia="ru-RU"/>
        </w:rPr>
        <w:t xml:space="preserve"> 4 полных дубликата</w:t>
      </w:r>
      <w:r w:rsidRPr="008D17A6">
        <w:rPr>
          <w:noProof/>
          <w:lang w:eastAsia="ru-RU"/>
        </w:rPr>
        <w:t>. А также найден один дубликат поля [</w:t>
      </w:r>
      <w:r w:rsidRPr="008D17A6">
        <w:rPr>
          <w:i/>
          <w:iCs/>
          <w:noProof/>
          <w:lang w:eastAsia="ru-RU"/>
        </w:rPr>
        <w:t>‘text’</w:t>
      </w:r>
      <w:r w:rsidRPr="008D17A6">
        <w:rPr>
          <w:noProof/>
          <w:lang w:eastAsia="ru-RU"/>
        </w:rPr>
        <w:t>] принадлежащий к двум блокам</w:t>
      </w:r>
      <w:r w:rsidR="005E064F" w:rsidRPr="008D17A6">
        <w:rPr>
          <w:noProof/>
          <w:lang w:eastAsia="ru-RU"/>
        </w:rPr>
        <w:t xml:space="preserve"> «Имущественные вопросы» и «Блок финансового директора». Принято решение удалить его из блока «</w:t>
      </w:r>
      <w:r w:rsidR="008C19B7" w:rsidRPr="008D17A6">
        <w:rPr>
          <w:noProof/>
          <w:lang w:eastAsia="ru-RU"/>
        </w:rPr>
        <w:t>Блок финансового директора</w:t>
      </w:r>
      <w:r w:rsidR="005E064F" w:rsidRPr="008D17A6">
        <w:rPr>
          <w:noProof/>
          <w:lang w:eastAsia="ru-RU"/>
        </w:rPr>
        <w:t>»</w:t>
      </w:r>
      <w:r w:rsidR="00C2716D" w:rsidRPr="008D17A6">
        <w:rPr>
          <w:noProof/>
          <w:lang w:eastAsia="ru-RU"/>
        </w:rPr>
        <w:t>,</w:t>
      </w:r>
      <w:r w:rsidR="005E064F" w:rsidRPr="008D17A6">
        <w:rPr>
          <w:noProof/>
          <w:lang w:eastAsia="ru-RU"/>
        </w:rPr>
        <w:t xml:space="preserve"> содерж</w:t>
      </w:r>
      <w:r w:rsidR="008C19B7" w:rsidRPr="008D17A6">
        <w:rPr>
          <w:noProof/>
          <w:lang w:eastAsia="ru-RU"/>
        </w:rPr>
        <w:t>ащего</w:t>
      </w:r>
      <w:r w:rsidR="005E064F" w:rsidRPr="008D17A6">
        <w:rPr>
          <w:noProof/>
          <w:lang w:eastAsia="ru-RU"/>
        </w:rPr>
        <w:t xml:space="preserve"> больше примеров.</w:t>
      </w:r>
      <w:r w:rsidR="008C19B7" w:rsidRPr="008D17A6">
        <w:rPr>
          <w:noProof/>
          <w:lang w:eastAsia="ru-RU"/>
        </w:rPr>
        <w:t xml:space="preserve"> </w:t>
      </w:r>
    </w:p>
    <w:p w14:paraId="063BD8C5" w14:textId="22C340AD" w:rsidR="008C19B7" w:rsidRPr="008D17A6" w:rsidRDefault="004764C3" w:rsidP="00C2716D">
      <w:pPr>
        <w:rPr>
          <w:noProof/>
          <w:lang w:eastAsia="ru-RU"/>
        </w:rPr>
      </w:pPr>
      <w:r w:rsidRPr="008D17A6">
        <w:rPr>
          <w:noProof/>
          <w:lang w:eastAsia="ru-RU"/>
        </w:rPr>
        <w:t>График распределения количества писем по блокам представлен</w:t>
      </w:r>
      <w:r w:rsidR="008C19B7" w:rsidRPr="008D17A6">
        <w:rPr>
          <w:noProof/>
          <w:lang w:eastAsia="ru-RU"/>
        </w:rPr>
        <w:t xml:space="preserve"> на рисунке 1. Оно характеризуется большим дисбалансом в данных. Несколько блоков имеют всего по 2 примера, 10 блоков содержат менее 10 примеров и 15 </w:t>
      </w:r>
      <w:r w:rsidR="007C1542" w:rsidRPr="008D17A6">
        <w:rPr>
          <w:noProof/>
          <w:lang w:eastAsia="ru-RU"/>
        </w:rPr>
        <w:sym w:font="Symbol" w:char="F02D"/>
      </w:r>
      <w:r w:rsidR="007C1542" w:rsidRPr="008D17A6">
        <w:rPr>
          <w:noProof/>
          <w:lang w:eastAsia="ru-RU"/>
        </w:rPr>
        <w:sym w:font="Symbol" w:char="F0BE"/>
      </w:r>
      <w:r w:rsidR="008C19B7" w:rsidRPr="008D17A6">
        <w:rPr>
          <w:noProof/>
          <w:lang w:eastAsia="ru-RU"/>
        </w:rPr>
        <w:t xml:space="preserve"> менее 20. «Блок технического директора»</w:t>
      </w:r>
      <w:r w:rsidR="0078052F" w:rsidRPr="008D17A6">
        <w:rPr>
          <w:noProof/>
          <w:lang w:eastAsia="ru-RU"/>
        </w:rPr>
        <w:t xml:space="preserve"> содержит 249 писем </w:t>
      </w:r>
      <w:r w:rsidR="007C1542" w:rsidRPr="008D17A6">
        <w:rPr>
          <w:noProof/>
          <w:lang w:eastAsia="ru-RU"/>
        </w:rPr>
        <w:sym w:font="Symbol" w:char="F02D"/>
      </w:r>
      <w:r w:rsidR="007C1542" w:rsidRPr="008D17A6">
        <w:rPr>
          <w:noProof/>
          <w:lang w:eastAsia="ru-RU"/>
        </w:rPr>
        <w:sym w:font="Symbol" w:char="F0BE"/>
      </w:r>
      <w:r w:rsidR="0078052F" w:rsidRPr="008D17A6">
        <w:rPr>
          <w:noProof/>
          <w:lang w:eastAsia="ru-RU"/>
        </w:rPr>
        <w:t xml:space="preserve"> это наибольшее количество примеров из всех.</w:t>
      </w:r>
    </w:p>
    <w:p w14:paraId="79D5C641" w14:textId="77777777" w:rsidR="00277CB0" w:rsidRPr="008D17A6" w:rsidRDefault="00277CB0" w:rsidP="0046757E">
      <w:pPr>
        <w:rPr>
          <w:noProof/>
          <w:lang w:eastAsia="ru-RU"/>
        </w:rPr>
      </w:pPr>
    </w:p>
    <w:p w14:paraId="071ED2B6" w14:textId="77777777" w:rsidR="00277CB0" w:rsidRPr="008D17A6" w:rsidRDefault="00277CB0" w:rsidP="0046757E">
      <w:pPr>
        <w:rPr>
          <w:noProof/>
          <w:lang w:eastAsia="ru-RU"/>
        </w:rPr>
      </w:pPr>
    </w:p>
    <w:p w14:paraId="5AF1D3C2" w14:textId="14F46E6C" w:rsidR="0078052F" w:rsidRPr="008D17A6" w:rsidRDefault="004764C3" w:rsidP="0078052F">
      <w:pPr>
        <w:ind w:firstLine="0"/>
        <w:jc w:val="center"/>
        <w:rPr>
          <w:noProof/>
          <w:lang w:eastAsia="ru-RU"/>
        </w:rPr>
      </w:pPr>
      <w:r w:rsidRPr="008D17A6">
        <w:rPr>
          <w:noProof/>
          <w:lang w:eastAsia="ru-RU"/>
        </w:rPr>
        <w:lastRenderedPageBreak/>
        <w:drawing>
          <wp:inline distT="0" distB="0" distL="0" distR="0" wp14:anchorId="48041E53" wp14:editId="3CC2B707">
            <wp:extent cx="5934710" cy="6945630"/>
            <wp:effectExtent l="0" t="0" r="889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6945630"/>
                    </a:xfrm>
                    <a:prstGeom prst="rect">
                      <a:avLst/>
                    </a:prstGeom>
                    <a:noFill/>
                    <a:ln>
                      <a:noFill/>
                    </a:ln>
                  </pic:spPr>
                </pic:pic>
              </a:graphicData>
            </a:graphic>
          </wp:inline>
        </w:drawing>
      </w:r>
    </w:p>
    <w:p w14:paraId="37223BF3" w14:textId="46F5FAEC" w:rsidR="001C24B9" w:rsidRPr="008D17A6" w:rsidRDefault="004764C3" w:rsidP="004764C3">
      <w:pPr>
        <w:pStyle w:val="af3"/>
        <w:spacing w:line="240" w:lineRule="auto"/>
        <w:rPr>
          <w:noProof/>
          <w:lang w:eastAsia="ru-RU"/>
        </w:rPr>
      </w:pPr>
      <w:r w:rsidRPr="008D17A6">
        <w:rPr>
          <w:noProof/>
        </w:rPr>
        <w:t>Рисунок 1</w:t>
      </w:r>
      <w:r w:rsidR="00B25DF7">
        <w:rPr>
          <w:noProof/>
        </w:rPr>
        <w:t>.1</w:t>
      </w:r>
      <w:r w:rsidRPr="008D17A6">
        <w:rPr>
          <w:noProof/>
        </w:rPr>
        <w:t xml:space="preserve"> </w:t>
      </w:r>
      <w:r w:rsidRPr="008D17A6">
        <w:rPr>
          <w:noProof/>
        </w:rPr>
        <w:sym w:font="Symbol" w:char="F0BE"/>
      </w:r>
      <w:r w:rsidRPr="008D17A6">
        <w:rPr>
          <w:noProof/>
        </w:rPr>
        <w:t xml:space="preserve"> Распределение </w:t>
      </w:r>
      <w:r w:rsidRPr="008D17A6">
        <w:rPr>
          <w:noProof/>
          <w:lang w:eastAsia="ru-RU"/>
        </w:rPr>
        <w:t>количества писем по блокам</w:t>
      </w:r>
      <w:r w:rsidR="00D047A8" w:rsidRPr="008D17A6">
        <w:rPr>
          <w:noProof/>
          <w:lang w:eastAsia="ru-RU"/>
        </w:rPr>
        <w:t xml:space="preserve"> в исходных данных</w:t>
      </w:r>
    </w:p>
    <w:p w14:paraId="5310E091" w14:textId="4EC0AD56" w:rsidR="001C24B9" w:rsidRPr="008D17A6" w:rsidRDefault="001C24B9" w:rsidP="0046757E">
      <w:pPr>
        <w:rPr>
          <w:noProof/>
          <w:lang w:eastAsia="ru-RU"/>
        </w:rPr>
      </w:pPr>
    </w:p>
    <w:p w14:paraId="50C68D2A" w14:textId="36244A08" w:rsidR="001C24B9" w:rsidRPr="008D17A6" w:rsidRDefault="001C24B9" w:rsidP="0046757E">
      <w:pPr>
        <w:rPr>
          <w:noProof/>
          <w:lang w:eastAsia="ru-RU"/>
        </w:rPr>
      </w:pPr>
    </w:p>
    <w:p w14:paraId="2938EBC0" w14:textId="564F9538" w:rsidR="001C24B9" w:rsidRPr="008D17A6" w:rsidRDefault="001C24B9" w:rsidP="0046757E">
      <w:pPr>
        <w:rPr>
          <w:noProof/>
          <w:lang w:eastAsia="ru-RU"/>
        </w:rPr>
      </w:pPr>
    </w:p>
    <w:p w14:paraId="56536EAE" w14:textId="0B421731" w:rsidR="00517A89" w:rsidRPr="008D17A6" w:rsidRDefault="00517A89" w:rsidP="00555661">
      <w:pPr>
        <w:pStyle w:val="a"/>
        <w:numPr>
          <w:ilvl w:val="1"/>
          <w:numId w:val="4"/>
        </w:numPr>
        <w:ind w:left="0" w:firstLine="709"/>
        <w:rPr>
          <w:noProof/>
        </w:rPr>
      </w:pPr>
      <w:bookmarkStart w:id="10" w:name="_Toc229588930"/>
      <w:r w:rsidRPr="008D17A6">
        <w:rPr>
          <w:noProof/>
        </w:rPr>
        <w:lastRenderedPageBreak/>
        <w:t>Извлечение первичных текстовых признаков для анализа данных</w:t>
      </w:r>
      <w:bookmarkEnd w:id="10"/>
    </w:p>
    <w:p w14:paraId="0EC82003" w14:textId="667092EE" w:rsidR="00D15AB1" w:rsidRPr="008D17A6" w:rsidRDefault="00D15AB1" w:rsidP="00D15AB1">
      <w:pPr>
        <w:rPr>
          <w:noProof/>
          <w:lang w:eastAsia="ru-RU"/>
        </w:rPr>
      </w:pPr>
      <w:r w:rsidRPr="008D17A6">
        <w:rPr>
          <w:noProof/>
          <w:lang w:eastAsia="ru-RU"/>
        </w:rPr>
        <w:t xml:space="preserve">На данном этапе для каждого документа были рассчитаны базовые текстовые метрики: количество символов, слов, предложений и уникальных слов. </w:t>
      </w:r>
      <w:r w:rsidR="007A2589" w:rsidRPr="008D17A6">
        <w:rPr>
          <w:noProof/>
          <w:lang w:eastAsia="ru-RU"/>
        </w:rPr>
        <w:t>Данные</w:t>
      </w:r>
      <w:r w:rsidRPr="008D17A6">
        <w:rPr>
          <w:noProof/>
          <w:lang w:eastAsia="ru-RU"/>
        </w:rPr>
        <w:t xml:space="preserve"> характеристики позволяют оценить объём и лексическое разнообразие каждого письма.</w:t>
      </w:r>
    </w:p>
    <w:p w14:paraId="2E80CD63" w14:textId="2B2EA719" w:rsidR="00D15AB1" w:rsidRPr="008D17A6" w:rsidRDefault="00D15AB1" w:rsidP="00D15AB1">
      <w:pPr>
        <w:rPr>
          <w:noProof/>
          <w:lang w:eastAsia="ru-RU"/>
        </w:rPr>
      </w:pPr>
      <w:r w:rsidRPr="008D17A6">
        <w:rPr>
          <w:noProof/>
          <w:lang w:eastAsia="ru-RU"/>
        </w:rPr>
        <w:t xml:space="preserve">В ходе анализа выявлено 19 аномальных записей, отвечающих критерию: менее 50 уникальных слов при общем количестве слов свыше 200. Такие документы содержат тысячи слов при крайне низком лексическом разнообразии. </w:t>
      </w:r>
      <w:r w:rsidR="007D1B46" w:rsidRPr="008D17A6">
        <w:rPr>
          <w:noProof/>
          <w:lang w:eastAsia="ru-RU"/>
        </w:rPr>
        <w:t xml:space="preserve">Подобные тексты представляют собой многократное повторение одних и тех же фраз и не несут информационной ценности для задачи классификации.  </w:t>
      </w:r>
      <w:r w:rsidRPr="008D17A6">
        <w:rPr>
          <w:noProof/>
          <w:lang w:eastAsia="ru-RU"/>
        </w:rPr>
        <w:t>Принято решение удалить их из выборки.</w:t>
      </w:r>
      <w:r w:rsidR="000B1D01" w:rsidRPr="008D17A6">
        <w:rPr>
          <w:noProof/>
          <w:lang w:eastAsia="ru-RU"/>
        </w:rPr>
        <w:t xml:space="preserve"> Часть таких писем, как правило содерж</w:t>
      </w:r>
      <w:r w:rsidR="007A2589" w:rsidRPr="008D17A6">
        <w:rPr>
          <w:noProof/>
          <w:lang w:eastAsia="ru-RU"/>
        </w:rPr>
        <w:t>и</w:t>
      </w:r>
      <w:r w:rsidR="000B1D01" w:rsidRPr="008D17A6">
        <w:rPr>
          <w:noProof/>
          <w:lang w:eastAsia="ru-RU"/>
        </w:rPr>
        <w:t>т плейсхолдеры, возможно, при обратной замене, письма станут лексически разнообразнее и данный фильтр не сработает.</w:t>
      </w:r>
    </w:p>
    <w:p w14:paraId="5BFBC507" w14:textId="77777777" w:rsidR="007C1542" w:rsidRPr="008D17A6" w:rsidRDefault="007C1542" w:rsidP="007C1542">
      <w:pPr>
        <w:rPr>
          <w:noProof/>
          <w:lang w:eastAsia="ru-RU"/>
        </w:rPr>
      </w:pPr>
      <w:r w:rsidRPr="008D17A6">
        <w:rPr>
          <w:noProof/>
          <w:lang w:eastAsia="ru-RU"/>
        </w:rPr>
        <w:t xml:space="preserve">Из графика на рисунке 2 распределения по количеству слов видно, что в данных имеются выбросы. В ходе анализа текстов таких писем, были обнаружены другие аномалии, такие как повторяющиеся подряд слова и цепочки вида «работа работа работа», дублирующиеся последовательности фраз длиной от 5 до 30 слов, повторяющиеся строки и предложения, фразы, многократно дублирующиеся через запятую, циклические нумерованные списки с преобладанием повторяющихся пунктов,  перечисления вида «слово-число, слово-число, ...», а также вложенные документы </w:t>
      </w:r>
      <w:r w:rsidRPr="008D17A6">
        <w:rPr>
          <w:noProof/>
          <w:lang w:eastAsia="ru-RU"/>
        </w:rPr>
        <w:sym w:font="Symbol" w:char="F02D"/>
      </w:r>
      <w:r w:rsidRPr="008D17A6">
        <w:rPr>
          <w:noProof/>
          <w:lang w:eastAsia="ru-RU"/>
        </w:rPr>
        <w:sym w:font="Symbol" w:char="F0BE"/>
      </w:r>
      <w:r w:rsidRPr="008D17A6">
        <w:rPr>
          <w:noProof/>
          <w:lang w:eastAsia="ru-RU"/>
        </w:rPr>
        <w:t xml:space="preserve"> тексты договоров, оферт, актов и положений, </w:t>
      </w:r>
      <w:r w:rsidRPr="008D17A6">
        <w:rPr>
          <w:noProof/>
          <w:lang w:eastAsia="ru-RU"/>
        </w:rPr>
        <w:sym w:font="Symbol" w:char="F02D"/>
      </w:r>
      <w:r w:rsidRPr="008D17A6">
        <w:rPr>
          <w:noProof/>
          <w:lang w:eastAsia="ru-RU"/>
        </w:rPr>
        <w:sym w:font="Symbol" w:char="F0BE"/>
      </w:r>
      <w:r w:rsidRPr="008D17A6">
        <w:rPr>
          <w:noProof/>
          <w:lang w:eastAsia="ru-RU"/>
        </w:rPr>
        <w:t xml:space="preserve"> существенно увеличивающие длину писем.</w:t>
      </w:r>
    </w:p>
    <w:p w14:paraId="442B0B68" w14:textId="0F61957B" w:rsidR="007C1542" w:rsidRPr="008D17A6" w:rsidRDefault="007C1542" w:rsidP="007C1542">
      <w:pPr>
        <w:rPr>
          <w:noProof/>
          <w:lang w:eastAsia="ru-RU"/>
        </w:rPr>
      </w:pPr>
      <w:r w:rsidRPr="008D17A6">
        <w:rPr>
          <w:noProof/>
          <w:lang w:eastAsia="ru-RU"/>
        </w:rPr>
        <w:t xml:space="preserve">Для исключения описанных аномалий без </w:t>
      </w:r>
      <w:r w:rsidR="00107C16" w:rsidRPr="008D17A6">
        <w:rPr>
          <w:noProof/>
          <w:lang w:eastAsia="ru-RU"/>
        </w:rPr>
        <w:t xml:space="preserve">количественной </w:t>
      </w:r>
      <w:r w:rsidRPr="008D17A6">
        <w:rPr>
          <w:noProof/>
          <w:lang w:eastAsia="ru-RU"/>
        </w:rPr>
        <w:t>потери</w:t>
      </w:r>
      <w:r w:rsidR="00107C16" w:rsidRPr="008D17A6">
        <w:rPr>
          <w:noProof/>
          <w:lang w:eastAsia="ru-RU"/>
        </w:rPr>
        <w:t xml:space="preserve"> писем</w:t>
      </w:r>
      <w:r w:rsidRPr="008D17A6">
        <w:rPr>
          <w:noProof/>
          <w:lang w:eastAsia="ru-RU"/>
        </w:rPr>
        <w:t xml:space="preserve"> был разработан </w:t>
      </w:r>
      <w:r w:rsidR="00107C16" w:rsidRPr="008D17A6">
        <w:rPr>
          <w:noProof/>
          <w:lang w:eastAsia="ru-RU"/>
        </w:rPr>
        <w:t xml:space="preserve">конвейер очистки </w:t>
      </w:r>
      <w:r w:rsidR="00107C16" w:rsidRPr="008D17A6">
        <w:rPr>
          <w:i/>
          <w:iCs/>
          <w:noProof/>
          <w:lang w:eastAsia="ru-RU"/>
        </w:rPr>
        <w:t>clean_</w:t>
      </w:r>
      <w:r w:rsidR="00B854DE" w:rsidRPr="008D17A6">
        <w:rPr>
          <w:i/>
          <w:iCs/>
          <w:noProof/>
          <w:lang w:eastAsia="ru-RU"/>
        </w:rPr>
        <w:t>text(</w:t>
      </w:r>
      <w:r w:rsidR="00107C16" w:rsidRPr="008D17A6">
        <w:rPr>
          <w:i/>
          <w:iCs/>
          <w:noProof/>
          <w:lang w:eastAsia="ru-RU"/>
        </w:rPr>
        <w:t xml:space="preserve">). </w:t>
      </w:r>
      <w:r w:rsidR="00107C16" w:rsidRPr="008D17A6">
        <w:rPr>
          <w:noProof/>
          <w:lang w:eastAsia="ru-RU"/>
        </w:rPr>
        <w:t>График на рисунке 3 наглядно показывает распределения данных по количеству слов</w:t>
      </w:r>
      <w:r w:rsidR="00B854DE" w:rsidRPr="008D17A6">
        <w:rPr>
          <w:noProof/>
          <w:lang w:eastAsia="ru-RU"/>
        </w:rPr>
        <w:t>,</w:t>
      </w:r>
      <w:r w:rsidR="00107C16" w:rsidRPr="008D17A6">
        <w:rPr>
          <w:noProof/>
          <w:lang w:eastAsia="ru-RU"/>
        </w:rPr>
        <w:t xml:space="preserve"> полученно</w:t>
      </w:r>
      <w:r w:rsidR="00B854DE" w:rsidRPr="008D17A6">
        <w:rPr>
          <w:noProof/>
          <w:lang w:eastAsia="ru-RU"/>
        </w:rPr>
        <w:t>е</w:t>
      </w:r>
      <w:r w:rsidR="00107C16" w:rsidRPr="008D17A6">
        <w:rPr>
          <w:noProof/>
          <w:lang w:eastAsia="ru-RU"/>
        </w:rPr>
        <w:t xml:space="preserve"> в результате очистки от аномалий.</w:t>
      </w:r>
      <w:r w:rsidR="00B854DE" w:rsidRPr="008D17A6">
        <w:rPr>
          <w:noProof/>
          <w:lang w:eastAsia="ru-RU"/>
        </w:rPr>
        <w:t xml:space="preserve"> Письма, находящиеся в хвосте данного графика, по своему составу и длине не являются аномальными.</w:t>
      </w:r>
    </w:p>
    <w:p w14:paraId="1E540E95" w14:textId="2937D7B5" w:rsidR="00D15AB1" w:rsidRPr="008D17A6" w:rsidRDefault="00D15AB1" w:rsidP="00B854DE">
      <w:pPr>
        <w:ind w:firstLine="0"/>
        <w:rPr>
          <w:noProof/>
          <w:lang w:eastAsia="ru-RU"/>
        </w:rPr>
      </w:pPr>
    </w:p>
    <w:p w14:paraId="4D3FD43F" w14:textId="77777777" w:rsidR="00107C16" w:rsidRPr="008D17A6" w:rsidRDefault="00D15AB1" w:rsidP="00D15AB1">
      <w:pPr>
        <w:ind w:right="-2" w:firstLine="0"/>
        <w:rPr>
          <w:noProof/>
        </w:rPr>
      </w:pPr>
      <w:r w:rsidRPr="008D17A6">
        <w:rPr>
          <w:noProof/>
          <w:lang w:eastAsia="ru-RU"/>
        </w:rPr>
        <w:lastRenderedPageBreak/>
        <w:drawing>
          <wp:inline distT="0" distB="0" distL="0" distR="0" wp14:anchorId="5B96F686" wp14:editId="2A1EA923">
            <wp:extent cx="5864391" cy="381889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1546" cy="3830062"/>
                    </a:xfrm>
                    <a:prstGeom prst="rect">
                      <a:avLst/>
                    </a:prstGeom>
                    <a:noFill/>
                    <a:ln>
                      <a:noFill/>
                    </a:ln>
                  </pic:spPr>
                </pic:pic>
              </a:graphicData>
            </a:graphic>
          </wp:inline>
        </w:drawing>
      </w:r>
    </w:p>
    <w:p w14:paraId="3D023384" w14:textId="02D1D920" w:rsidR="00107C16" w:rsidRPr="008D17A6" w:rsidRDefault="00107C16" w:rsidP="00107C16">
      <w:pPr>
        <w:pStyle w:val="af3"/>
        <w:spacing w:line="240" w:lineRule="auto"/>
        <w:rPr>
          <w:noProof/>
        </w:rPr>
      </w:pPr>
      <w:r w:rsidRPr="008D17A6">
        <w:rPr>
          <w:noProof/>
        </w:rPr>
        <w:t xml:space="preserve"> Рисунок </w:t>
      </w:r>
      <w:r w:rsidR="00F023B0" w:rsidRPr="008D17A6">
        <w:rPr>
          <w:noProof/>
        </w:rPr>
        <w:t>1.2</w:t>
      </w:r>
      <w:r w:rsidRPr="008D17A6">
        <w:rPr>
          <w:noProof/>
        </w:rPr>
        <w:t xml:space="preserve"> </w:t>
      </w:r>
      <w:r w:rsidRPr="008D17A6">
        <w:rPr>
          <w:noProof/>
        </w:rPr>
        <w:sym w:font="Symbol" w:char="F0BE"/>
      </w:r>
      <w:r w:rsidRPr="008D17A6">
        <w:rPr>
          <w:noProof/>
        </w:rPr>
        <w:t xml:space="preserve"> График распределения </w:t>
      </w:r>
      <w:r w:rsidR="00F023B0" w:rsidRPr="008D17A6">
        <w:rPr>
          <w:noProof/>
        </w:rPr>
        <w:t>писем по количеству слов, до очистки от аномалий.</w:t>
      </w:r>
    </w:p>
    <w:p w14:paraId="1A068B99" w14:textId="77777777" w:rsidR="00B854DE" w:rsidRPr="008D17A6" w:rsidRDefault="00B854DE" w:rsidP="00107C16">
      <w:pPr>
        <w:pStyle w:val="af3"/>
        <w:spacing w:line="240" w:lineRule="auto"/>
        <w:rPr>
          <w:noProof/>
          <w:lang w:eastAsia="ru-RU"/>
        </w:rPr>
      </w:pPr>
    </w:p>
    <w:p w14:paraId="56803D8D" w14:textId="58514037" w:rsidR="00F023B0" w:rsidRPr="008D17A6" w:rsidRDefault="00107C16" w:rsidP="00F023B0">
      <w:pPr>
        <w:pStyle w:val="af3"/>
        <w:spacing w:line="240" w:lineRule="auto"/>
        <w:rPr>
          <w:noProof/>
          <w:lang w:eastAsia="ru-RU"/>
        </w:rPr>
      </w:pPr>
      <w:r w:rsidRPr="008D17A6">
        <w:rPr>
          <w:noProof/>
          <w:lang w:eastAsia="ru-RU"/>
        </w:rPr>
        <w:drawing>
          <wp:inline distT="0" distB="0" distL="0" distR="0" wp14:anchorId="53605AE3" wp14:editId="754B63A0">
            <wp:extent cx="5939790" cy="3446780"/>
            <wp:effectExtent l="0" t="0" r="3810" b="0"/>
            <wp:docPr id="2143584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84255" name=""/>
                    <pic:cNvPicPr/>
                  </pic:nvPicPr>
                  <pic:blipFill>
                    <a:blip r:embed="rId10"/>
                    <a:stretch>
                      <a:fillRect/>
                    </a:stretch>
                  </pic:blipFill>
                  <pic:spPr>
                    <a:xfrm>
                      <a:off x="0" y="0"/>
                      <a:ext cx="5939790" cy="3446780"/>
                    </a:xfrm>
                    <a:prstGeom prst="rect">
                      <a:avLst/>
                    </a:prstGeom>
                    <a:noFill/>
                    <a:ln>
                      <a:noFill/>
                    </a:ln>
                  </pic:spPr>
                </pic:pic>
              </a:graphicData>
            </a:graphic>
          </wp:inline>
        </w:drawing>
      </w:r>
      <w:r w:rsidR="00F023B0" w:rsidRPr="008D17A6">
        <w:rPr>
          <w:noProof/>
        </w:rPr>
        <w:t xml:space="preserve"> Рисунок 1.3 </w:t>
      </w:r>
      <w:r w:rsidR="00F023B0" w:rsidRPr="008D17A6">
        <w:rPr>
          <w:noProof/>
        </w:rPr>
        <w:sym w:font="Symbol" w:char="F0BE"/>
      </w:r>
      <w:r w:rsidR="00F023B0" w:rsidRPr="008D17A6">
        <w:rPr>
          <w:noProof/>
        </w:rPr>
        <w:t xml:space="preserve"> График распределения писем по количеству слов, по результатам очистки от аномалий.</w:t>
      </w:r>
    </w:p>
    <w:p w14:paraId="5BC85035" w14:textId="10C63765" w:rsidR="00D15AB1" w:rsidRPr="008D17A6" w:rsidRDefault="00D15AB1" w:rsidP="00D15AB1">
      <w:pPr>
        <w:ind w:right="-2" w:firstLine="0"/>
        <w:rPr>
          <w:noProof/>
          <w:lang w:eastAsia="ru-RU"/>
        </w:rPr>
      </w:pPr>
    </w:p>
    <w:p w14:paraId="5EB9FF94" w14:textId="7C01675B" w:rsidR="00517A89" w:rsidRPr="008D17A6" w:rsidRDefault="00517A89" w:rsidP="00555661">
      <w:pPr>
        <w:pStyle w:val="a"/>
        <w:numPr>
          <w:ilvl w:val="1"/>
          <w:numId w:val="4"/>
        </w:numPr>
        <w:ind w:left="0" w:firstLine="709"/>
        <w:rPr>
          <w:noProof/>
        </w:rPr>
      </w:pPr>
      <w:bookmarkStart w:id="11" w:name="_Toc229588931"/>
      <w:r w:rsidRPr="008D17A6">
        <w:rPr>
          <w:noProof/>
        </w:rPr>
        <w:lastRenderedPageBreak/>
        <w:t>Извлечение продвинутых текстовых признаков для анализа данных</w:t>
      </w:r>
      <w:bookmarkEnd w:id="11"/>
    </w:p>
    <w:p w14:paraId="171D05AE" w14:textId="7704CDD1" w:rsidR="00E37D43" w:rsidRPr="008D17A6" w:rsidRDefault="00C2716D" w:rsidP="00E37D43">
      <w:pPr>
        <w:rPr>
          <w:noProof/>
          <w:lang w:eastAsia="ru-RU"/>
        </w:rPr>
      </w:pPr>
      <w:r w:rsidRPr="008D17A6">
        <w:rPr>
          <w:noProof/>
          <w:lang w:eastAsia="ru-RU"/>
        </w:rPr>
        <w:t>На данном этапе для каждого документа были рассчитаны расширенные лингвистические метрики. TTR</w:t>
      </w:r>
      <w:r w:rsidR="00E37D43" w:rsidRPr="008D17A6">
        <w:rPr>
          <w:noProof/>
          <w:lang w:eastAsia="ru-RU"/>
        </w:rPr>
        <w:t xml:space="preserve"> </w:t>
      </w:r>
      <w:r w:rsidRPr="008D17A6">
        <w:rPr>
          <w:noProof/>
          <w:lang w:eastAsia="ru-RU"/>
        </w:rPr>
        <w:t>характеризует лексическое разнообразие текста. RTTR компенсиру</w:t>
      </w:r>
      <w:r w:rsidR="00E37D43" w:rsidRPr="008D17A6">
        <w:rPr>
          <w:noProof/>
          <w:lang w:eastAsia="ru-RU"/>
        </w:rPr>
        <w:t xml:space="preserve">ет </w:t>
      </w:r>
      <w:r w:rsidRPr="008D17A6">
        <w:rPr>
          <w:noProof/>
          <w:lang w:eastAsia="ru-RU"/>
        </w:rPr>
        <w:t xml:space="preserve">влияние длины текста на оценку разнообразия. Помимо этого, для каждого письма рассчитаны средняя длина слова, средняя длина предложения в словах, доля слов длиннее 8 символов </w:t>
      </w:r>
      <w:r w:rsidR="00E37D43" w:rsidRPr="008D17A6">
        <w:rPr>
          <w:noProof/>
          <w:lang w:eastAsia="ru-RU"/>
        </w:rPr>
        <w:t>[</w:t>
      </w:r>
      <w:r w:rsidR="00E37D43" w:rsidRPr="008D17A6">
        <w:rPr>
          <w:i/>
          <w:iCs/>
          <w:noProof/>
          <w:lang w:eastAsia="ru-RU"/>
        </w:rPr>
        <w:t>‘</w:t>
      </w:r>
      <w:r w:rsidRPr="008D17A6">
        <w:rPr>
          <w:i/>
          <w:iCs/>
          <w:noProof/>
          <w:lang w:eastAsia="ru-RU"/>
        </w:rPr>
        <w:t>long_word_ratio</w:t>
      </w:r>
      <w:r w:rsidR="00E37D43" w:rsidRPr="008D17A6">
        <w:rPr>
          <w:i/>
          <w:iCs/>
          <w:noProof/>
          <w:lang w:eastAsia="ru-RU"/>
        </w:rPr>
        <w:t>’</w:t>
      </w:r>
      <w:r w:rsidR="00E37D43" w:rsidRPr="008D17A6">
        <w:rPr>
          <w:noProof/>
          <w:lang w:eastAsia="ru-RU"/>
        </w:rPr>
        <w:t>]</w:t>
      </w:r>
      <w:r w:rsidRPr="008D17A6">
        <w:rPr>
          <w:noProof/>
          <w:lang w:eastAsia="ru-RU"/>
        </w:rPr>
        <w:t xml:space="preserve">, а также доля слов, встречающихся в тексте ровно один раз </w:t>
      </w:r>
      <w:r w:rsidR="00C67A38" w:rsidRPr="008D17A6">
        <w:rPr>
          <w:noProof/>
          <w:lang w:eastAsia="ru-RU"/>
        </w:rPr>
        <w:t>[‘</w:t>
      </w:r>
      <w:r w:rsidRPr="008D17A6">
        <w:rPr>
          <w:i/>
          <w:iCs/>
          <w:noProof/>
          <w:lang w:eastAsia="ru-RU"/>
        </w:rPr>
        <w:t>hapax ratio</w:t>
      </w:r>
      <w:r w:rsidR="00C67A38" w:rsidRPr="008D17A6">
        <w:rPr>
          <w:i/>
          <w:iCs/>
          <w:noProof/>
          <w:lang w:eastAsia="ru-RU"/>
        </w:rPr>
        <w:t>’</w:t>
      </w:r>
      <w:r w:rsidR="00C67A38" w:rsidRPr="008D17A6">
        <w:rPr>
          <w:noProof/>
          <w:lang w:eastAsia="ru-RU"/>
        </w:rPr>
        <w:t>]</w:t>
      </w:r>
      <w:r w:rsidRPr="008D17A6">
        <w:rPr>
          <w:noProof/>
          <w:lang w:eastAsia="ru-RU"/>
        </w:rPr>
        <w:t>.</w:t>
      </w:r>
    </w:p>
    <w:p w14:paraId="17025C6F" w14:textId="2C580879" w:rsidR="00E37D43" w:rsidRPr="008D17A6" w:rsidRDefault="00C67A38" w:rsidP="00E37D43">
      <w:pPr>
        <w:rPr>
          <w:noProof/>
          <w:color w:val="000000"/>
        </w:rPr>
      </w:pPr>
      <w:r w:rsidRPr="008D17A6">
        <w:rPr>
          <w:noProof/>
          <w:color w:val="000000"/>
        </w:rPr>
        <w:t>Блок</w:t>
      </w:r>
      <w:r w:rsidR="00E37D43" w:rsidRPr="008D17A6">
        <w:rPr>
          <w:noProof/>
          <w:color w:val="000000"/>
        </w:rPr>
        <w:t xml:space="preserve"> «Имущественные вопросы» </w:t>
      </w:r>
      <w:r w:rsidRPr="008D17A6">
        <w:rPr>
          <w:noProof/>
          <w:color w:val="000000"/>
        </w:rPr>
        <w:t>имеет</w:t>
      </w:r>
      <w:r w:rsidR="00E37D43" w:rsidRPr="008D17A6">
        <w:rPr>
          <w:noProof/>
          <w:color w:val="000000"/>
        </w:rPr>
        <w:t xml:space="preserve"> наименьший TTR (0,51) при значительном объёме текста, что указывает на преобладание шаблонных юридических формулировок и типовых перечней. Данный блок состоит из длинных повторяющихся конструкций и наиболее отличим от остальных. </w:t>
      </w:r>
      <w:r w:rsidR="00E70A34" w:rsidRPr="008D17A6">
        <w:rPr>
          <w:noProof/>
          <w:color w:val="000000"/>
        </w:rPr>
        <w:t>По TTR</w:t>
      </w:r>
      <w:r w:rsidRPr="008D17A6">
        <w:rPr>
          <w:noProof/>
          <w:color w:val="000000"/>
        </w:rPr>
        <w:t xml:space="preserve"> и RTTR п</w:t>
      </w:r>
      <w:r w:rsidR="00E37D43" w:rsidRPr="008D17A6">
        <w:rPr>
          <w:noProof/>
          <w:color w:val="000000"/>
        </w:rPr>
        <w:t>рослеживается общая закономерность</w:t>
      </w:r>
      <w:r w:rsidRPr="008D17A6">
        <w:rPr>
          <w:noProof/>
          <w:color w:val="000000"/>
        </w:rPr>
        <w:t xml:space="preserve"> в данных</w:t>
      </w:r>
      <w:r w:rsidR="00E37D43" w:rsidRPr="008D17A6">
        <w:rPr>
          <w:noProof/>
          <w:color w:val="000000"/>
        </w:rPr>
        <w:t>: письма блоков с префиксом «Проект» в большинстве своём короче и лексически разнообразнее</w:t>
      </w:r>
      <w:r w:rsidRPr="008D17A6">
        <w:rPr>
          <w:noProof/>
          <w:color w:val="000000"/>
        </w:rPr>
        <w:t xml:space="preserve"> писем</w:t>
      </w:r>
      <w:r w:rsidR="00E37D43" w:rsidRPr="008D17A6">
        <w:rPr>
          <w:noProof/>
          <w:color w:val="000000"/>
        </w:rPr>
        <w:t xml:space="preserve"> </w:t>
      </w:r>
      <w:r w:rsidRPr="008D17A6">
        <w:rPr>
          <w:noProof/>
          <w:color w:val="000000"/>
        </w:rPr>
        <w:t>с</w:t>
      </w:r>
      <w:r w:rsidR="00E37D43" w:rsidRPr="008D17A6">
        <w:rPr>
          <w:noProof/>
          <w:color w:val="000000"/>
        </w:rPr>
        <w:t xml:space="preserve"> префиксом «Блок»</w:t>
      </w:r>
      <w:r w:rsidRPr="008D17A6">
        <w:rPr>
          <w:noProof/>
          <w:color w:val="000000"/>
        </w:rPr>
        <w:t>, где письма</w:t>
      </w:r>
      <w:r w:rsidR="00E37D43" w:rsidRPr="008D17A6">
        <w:rPr>
          <w:noProof/>
          <w:color w:val="000000"/>
        </w:rPr>
        <w:t xml:space="preserve"> длиннее и более формализованы.</w:t>
      </w:r>
      <w:r w:rsidRPr="008D17A6">
        <w:rPr>
          <w:noProof/>
          <w:color w:val="000000"/>
        </w:rPr>
        <w:t xml:space="preserve"> График на рисунке 1.4 наглядно демонстрирует</w:t>
      </w:r>
      <w:r w:rsidR="00E70A34" w:rsidRPr="008D17A6">
        <w:rPr>
          <w:noProof/>
          <w:color w:val="000000"/>
        </w:rPr>
        <w:t xml:space="preserve"> разделение по количеству слов и лексическому разнообразию в блоках</w:t>
      </w:r>
      <w:r w:rsidRPr="008D17A6">
        <w:rPr>
          <w:noProof/>
          <w:color w:val="000000"/>
        </w:rPr>
        <w:t>.</w:t>
      </w:r>
    </w:p>
    <w:p w14:paraId="0324FAD1" w14:textId="1D4B3F99" w:rsidR="00E37D43" w:rsidRPr="008D17A6" w:rsidRDefault="00E70A34" w:rsidP="00E70A34">
      <w:pPr>
        <w:rPr>
          <w:noProof/>
          <w:color w:val="000000"/>
        </w:rPr>
      </w:pPr>
      <w:r w:rsidRPr="008D17A6">
        <w:rPr>
          <w:noProof/>
          <w:color w:val="000000"/>
        </w:rPr>
        <w:t>Распределение средней длины слов похоже на нормальное распределение. Блок</w:t>
      </w:r>
      <w:r w:rsidR="00E37D43" w:rsidRPr="008D17A6">
        <w:rPr>
          <w:noProof/>
          <w:color w:val="000000"/>
        </w:rPr>
        <w:t xml:space="preserve"> «Управление землеустроительных работ» </w:t>
      </w:r>
      <w:r w:rsidRPr="008D17A6">
        <w:rPr>
          <w:noProof/>
          <w:color w:val="000000"/>
        </w:rPr>
        <w:t xml:space="preserve">аномально </w:t>
      </w:r>
      <w:r w:rsidR="00E37D43" w:rsidRPr="008D17A6">
        <w:rPr>
          <w:noProof/>
          <w:color w:val="000000"/>
        </w:rPr>
        <w:t xml:space="preserve">выделяется о высокой средней длиной предложения — 34,4 слова, что вдвое превышает показатели любого другого класса. При инспекции </w:t>
      </w:r>
      <w:r w:rsidRPr="008D17A6">
        <w:rPr>
          <w:noProof/>
          <w:color w:val="000000"/>
        </w:rPr>
        <w:t xml:space="preserve">одного из писем данного блока </w:t>
      </w:r>
      <w:r w:rsidR="00E37D43" w:rsidRPr="008D17A6">
        <w:rPr>
          <w:noProof/>
          <w:color w:val="000000"/>
        </w:rPr>
        <w:t>установлено, что документ содержит обширный перечень, распознанный как одно предложение, — в этом и состоит причина аномалии. Помимо этого, данный блок лидирует по среднему количеству уникальных слов среди всех классов</w:t>
      </w:r>
      <w:r w:rsidRPr="008D17A6">
        <w:rPr>
          <w:noProof/>
          <w:color w:val="000000"/>
        </w:rPr>
        <w:t>, что так же объясняется длинными разнообразными перечнями в письмах.</w:t>
      </w:r>
    </w:p>
    <w:p w14:paraId="633D1A6D" w14:textId="77777777" w:rsidR="001B7EF9" w:rsidRPr="008D17A6" w:rsidRDefault="001B7EF9" w:rsidP="00E70A34">
      <w:pPr>
        <w:rPr>
          <w:noProof/>
          <w:lang w:eastAsia="ru-RU"/>
        </w:rPr>
      </w:pPr>
    </w:p>
    <w:p w14:paraId="2DA85943" w14:textId="77777777" w:rsidR="00EC72AF" w:rsidRPr="008D17A6" w:rsidRDefault="00EC72AF" w:rsidP="001B7EF9">
      <w:pPr>
        <w:rPr>
          <w:noProof/>
          <w:color w:val="000000"/>
        </w:rPr>
      </w:pPr>
    </w:p>
    <w:p w14:paraId="62CBE39F" w14:textId="3384E7C8" w:rsidR="00EC72AF" w:rsidRPr="008D17A6" w:rsidRDefault="00EC72AF" w:rsidP="00EC72AF">
      <w:pPr>
        <w:ind w:right="-2" w:firstLine="0"/>
        <w:rPr>
          <w:noProof/>
          <w:color w:val="000000"/>
        </w:rPr>
      </w:pPr>
      <w:r w:rsidRPr="008D17A6">
        <w:rPr>
          <w:noProof/>
          <w:color w:val="000000"/>
        </w:rPr>
        <w:lastRenderedPageBreak/>
        <w:drawing>
          <wp:inline distT="0" distB="0" distL="0" distR="0" wp14:anchorId="0CBCAEAA" wp14:editId="18B711A2">
            <wp:extent cx="5888116" cy="3666066"/>
            <wp:effectExtent l="0" t="0" r="5080" b="4445"/>
            <wp:docPr id="1908460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60841" name=""/>
                    <pic:cNvPicPr/>
                  </pic:nvPicPr>
                  <pic:blipFill>
                    <a:blip r:embed="rId11"/>
                    <a:stretch>
                      <a:fillRect/>
                    </a:stretch>
                  </pic:blipFill>
                  <pic:spPr>
                    <a:xfrm>
                      <a:off x="0" y="0"/>
                      <a:ext cx="5949484" cy="3704275"/>
                    </a:xfrm>
                    <a:prstGeom prst="rect">
                      <a:avLst/>
                    </a:prstGeom>
                    <a:noFill/>
                    <a:ln>
                      <a:noFill/>
                    </a:ln>
                  </pic:spPr>
                </pic:pic>
              </a:graphicData>
            </a:graphic>
          </wp:inline>
        </w:drawing>
      </w:r>
    </w:p>
    <w:p w14:paraId="53DB2688" w14:textId="1623EDE4" w:rsidR="00EC72AF" w:rsidRPr="008D17A6" w:rsidRDefault="00EC72AF" w:rsidP="00EC72AF">
      <w:pPr>
        <w:pStyle w:val="af3"/>
        <w:spacing w:line="240" w:lineRule="auto"/>
        <w:rPr>
          <w:noProof/>
        </w:rPr>
      </w:pPr>
      <w:r w:rsidRPr="008D17A6">
        <w:rPr>
          <w:noProof/>
        </w:rPr>
        <w:t xml:space="preserve">Рисунок 1.4 </w:t>
      </w:r>
      <w:r w:rsidRPr="008D17A6">
        <w:rPr>
          <w:noProof/>
        </w:rPr>
        <w:sym w:font="Symbol" w:char="F0BE"/>
      </w:r>
      <w:r w:rsidRPr="008D17A6">
        <w:rPr>
          <w:noProof/>
        </w:rPr>
        <w:t xml:space="preserve"> Диаграмма рассеяния количества слов и TTR в блоках.</w:t>
      </w:r>
    </w:p>
    <w:p w14:paraId="01D9D8A5" w14:textId="77777777" w:rsidR="00FC7A5C" w:rsidRPr="008D17A6" w:rsidRDefault="00FC7A5C" w:rsidP="00EC72AF">
      <w:pPr>
        <w:pStyle w:val="af3"/>
        <w:spacing w:line="240" w:lineRule="auto"/>
        <w:rPr>
          <w:noProof/>
          <w:lang w:eastAsia="ru-RU"/>
        </w:rPr>
      </w:pPr>
    </w:p>
    <w:p w14:paraId="4B6A1380" w14:textId="590FB2BA" w:rsidR="00E37D43" w:rsidRPr="008D17A6" w:rsidRDefault="00EC72AF" w:rsidP="001B7EF9">
      <w:pPr>
        <w:rPr>
          <w:noProof/>
          <w:color w:val="000000"/>
        </w:rPr>
      </w:pPr>
      <w:r w:rsidRPr="008D17A6">
        <w:rPr>
          <w:noProof/>
          <w:color w:val="000000"/>
        </w:rPr>
        <w:t>Из графика на рисунке 1.5 видно, что по показателям [</w:t>
      </w:r>
      <w:r w:rsidRPr="008D17A6">
        <w:rPr>
          <w:noProof/>
          <w:lang w:eastAsia="ru-RU"/>
        </w:rPr>
        <w:t>‘</w:t>
      </w:r>
      <w:r w:rsidRPr="008D17A6">
        <w:rPr>
          <w:i/>
          <w:iCs/>
          <w:noProof/>
          <w:lang w:eastAsia="ru-RU"/>
        </w:rPr>
        <w:t>hapax ratio’</w:t>
      </w:r>
      <w:r w:rsidRPr="008D17A6">
        <w:rPr>
          <w:noProof/>
          <w:color w:val="000000"/>
        </w:rPr>
        <w:t xml:space="preserve">] </w:t>
      </w:r>
      <w:r w:rsidR="00E37D43" w:rsidRPr="008D17A6">
        <w:rPr>
          <w:noProof/>
          <w:color w:val="000000"/>
        </w:rPr>
        <w:t xml:space="preserve"> </w:t>
      </w:r>
      <w:r w:rsidRPr="008D17A6">
        <w:rPr>
          <w:noProof/>
          <w:color w:val="000000"/>
        </w:rPr>
        <w:t xml:space="preserve">блок </w:t>
      </w:r>
      <w:r w:rsidR="00E37D43" w:rsidRPr="008D17A6">
        <w:rPr>
          <w:noProof/>
          <w:color w:val="000000"/>
        </w:rPr>
        <w:t>«Подразделение по информационным технологиям» лидирует с наибольшим значением (0,60</w:t>
      </w:r>
      <w:r w:rsidR="001B7EF9" w:rsidRPr="008D17A6">
        <w:rPr>
          <w:noProof/>
          <w:color w:val="000000"/>
        </w:rPr>
        <w:t>),</w:t>
      </w:r>
      <w:r w:rsidR="00E37D43" w:rsidRPr="008D17A6">
        <w:rPr>
          <w:noProof/>
          <w:color w:val="000000"/>
        </w:rPr>
        <w:t xml:space="preserve"> однако</w:t>
      </w:r>
      <w:r w:rsidRPr="008D17A6">
        <w:rPr>
          <w:noProof/>
          <w:color w:val="000000"/>
        </w:rPr>
        <w:t xml:space="preserve"> он</w:t>
      </w:r>
      <w:r w:rsidR="00E37D43" w:rsidRPr="008D17A6">
        <w:rPr>
          <w:noProof/>
          <w:color w:val="000000"/>
        </w:rPr>
        <w:t xml:space="preserve"> представлен лишь двумя короткими письмами, что не позволяет делать обобщающих выводов. </w:t>
      </w:r>
      <w:r w:rsidR="00FC7A5C" w:rsidRPr="008D17A6">
        <w:rPr>
          <w:noProof/>
          <w:color w:val="000000"/>
        </w:rPr>
        <w:t xml:space="preserve">Блок </w:t>
      </w:r>
      <w:r w:rsidR="00E37D43" w:rsidRPr="008D17A6">
        <w:rPr>
          <w:noProof/>
          <w:color w:val="000000"/>
        </w:rPr>
        <w:t xml:space="preserve">«Проект "Трубопроводный </w:t>
      </w:r>
      <w:r w:rsidR="001B7EF9" w:rsidRPr="008D17A6">
        <w:rPr>
          <w:noProof/>
          <w:color w:val="000000"/>
        </w:rPr>
        <w:t>транспорт ещё</w:t>
      </w:r>
      <w:r w:rsidR="00E37D43" w:rsidRPr="008D17A6">
        <w:rPr>
          <w:noProof/>
          <w:color w:val="000000"/>
        </w:rPr>
        <w:t xml:space="preserve"> одного НГКМ"» имеет низки</w:t>
      </w:r>
      <w:r w:rsidR="001B7EF9" w:rsidRPr="008D17A6">
        <w:rPr>
          <w:noProof/>
          <w:color w:val="000000"/>
        </w:rPr>
        <w:t xml:space="preserve">й показатель длины слов </w:t>
      </w:r>
      <w:r w:rsidR="00E37D43" w:rsidRPr="008D17A6">
        <w:rPr>
          <w:noProof/>
          <w:color w:val="000000"/>
        </w:rPr>
        <w:t>(0,316) при относительно высоко</w:t>
      </w:r>
      <w:r w:rsidR="001B7EF9" w:rsidRPr="008D17A6">
        <w:rPr>
          <w:noProof/>
          <w:color w:val="000000"/>
        </w:rPr>
        <w:t>й уникальности</w:t>
      </w:r>
      <w:r w:rsidR="00E37D43" w:rsidRPr="008D17A6">
        <w:rPr>
          <w:noProof/>
          <w:color w:val="000000"/>
        </w:rPr>
        <w:t xml:space="preserve"> </w:t>
      </w:r>
      <w:r w:rsidR="001B7EF9" w:rsidRPr="008D17A6">
        <w:rPr>
          <w:noProof/>
          <w:color w:val="000000"/>
        </w:rPr>
        <w:t>[</w:t>
      </w:r>
      <w:r w:rsidR="001B7EF9" w:rsidRPr="008D17A6">
        <w:rPr>
          <w:noProof/>
          <w:lang w:eastAsia="ru-RU"/>
        </w:rPr>
        <w:t>‘</w:t>
      </w:r>
      <w:r w:rsidR="001B7EF9" w:rsidRPr="008D17A6">
        <w:rPr>
          <w:i/>
          <w:iCs/>
          <w:noProof/>
          <w:lang w:eastAsia="ru-RU"/>
        </w:rPr>
        <w:t>hapax ratio’</w:t>
      </w:r>
      <w:r w:rsidR="001B7EF9" w:rsidRPr="008D17A6">
        <w:rPr>
          <w:noProof/>
          <w:color w:val="000000"/>
        </w:rPr>
        <w:t xml:space="preserve">] </w:t>
      </w:r>
      <w:r w:rsidR="00E37D43" w:rsidRPr="008D17A6">
        <w:rPr>
          <w:noProof/>
          <w:color w:val="000000"/>
        </w:rPr>
        <w:t>(0,515)</w:t>
      </w:r>
      <w:r w:rsidR="00FC7A5C" w:rsidRPr="008D17A6">
        <w:rPr>
          <w:noProof/>
          <w:color w:val="000000"/>
        </w:rPr>
        <w:t>. Это означает, что</w:t>
      </w:r>
      <w:r w:rsidR="00E37D43" w:rsidRPr="008D17A6">
        <w:rPr>
          <w:noProof/>
          <w:color w:val="000000"/>
        </w:rPr>
        <w:t xml:space="preserve"> слова короткие, однако каждое встречается преимущественно один раз, что может указывать на тематическое разнообразие переписки внутри проекта. В целом </w:t>
      </w:r>
      <w:r w:rsidR="001B7EF9" w:rsidRPr="008D17A6">
        <w:rPr>
          <w:noProof/>
          <w:color w:val="000000"/>
        </w:rPr>
        <w:t>блоки</w:t>
      </w:r>
      <w:r w:rsidR="00E37D43" w:rsidRPr="008D17A6">
        <w:rPr>
          <w:noProof/>
          <w:color w:val="000000"/>
        </w:rPr>
        <w:t xml:space="preserve"> с низкими значениями </w:t>
      </w:r>
      <w:r w:rsidR="001B7EF9" w:rsidRPr="008D17A6">
        <w:rPr>
          <w:noProof/>
          <w:color w:val="000000"/>
        </w:rPr>
        <w:t>[</w:t>
      </w:r>
      <w:r w:rsidR="001B7EF9" w:rsidRPr="008D17A6">
        <w:rPr>
          <w:noProof/>
          <w:lang w:eastAsia="ru-RU"/>
        </w:rPr>
        <w:t>‘</w:t>
      </w:r>
      <w:r w:rsidR="001B7EF9" w:rsidRPr="008D17A6">
        <w:rPr>
          <w:i/>
          <w:iCs/>
          <w:noProof/>
          <w:lang w:eastAsia="ru-RU"/>
        </w:rPr>
        <w:t>hapax</w:t>
      </w:r>
      <w:r w:rsidR="004E3AB4" w:rsidRPr="008D17A6">
        <w:rPr>
          <w:i/>
          <w:iCs/>
          <w:noProof/>
          <w:lang w:eastAsia="ru-RU"/>
        </w:rPr>
        <w:t>_</w:t>
      </w:r>
      <w:r w:rsidR="001B7EF9" w:rsidRPr="008D17A6">
        <w:rPr>
          <w:i/>
          <w:iCs/>
          <w:noProof/>
          <w:lang w:eastAsia="ru-RU"/>
        </w:rPr>
        <w:t>ratio’</w:t>
      </w:r>
      <w:r w:rsidR="001B7EF9" w:rsidRPr="008D17A6">
        <w:rPr>
          <w:noProof/>
          <w:color w:val="000000"/>
        </w:rPr>
        <w:t>] можно оценивать как шаблонную документацию</w:t>
      </w:r>
      <w:r w:rsidR="00E37D43" w:rsidRPr="008D17A6">
        <w:rPr>
          <w:noProof/>
          <w:color w:val="000000"/>
        </w:rPr>
        <w:t xml:space="preserve">, тогда как классы с высокими значениями — </w:t>
      </w:r>
      <w:r w:rsidR="001B7EF9" w:rsidRPr="008D17A6">
        <w:rPr>
          <w:noProof/>
          <w:color w:val="000000"/>
        </w:rPr>
        <w:t>это</w:t>
      </w:r>
      <w:r w:rsidR="00E37D43" w:rsidRPr="008D17A6">
        <w:rPr>
          <w:noProof/>
          <w:color w:val="000000"/>
        </w:rPr>
        <w:t xml:space="preserve"> жив</w:t>
      </w:r>
      <w:r w:rsidR="001B7EF9" w:rsidRPr="008D17A6">
        <w:rPr>
          <w:noProof/>
          <w:color w:val="000000"/>
        </w:rPr>
        <w:t>ая</w:t>
      </w:r>
      <w:r w:rsidR="00E37D43" w:rsidRPr="008D17A6">
        <w:rPr>
          <w:noProof/>
          <w:color w:val="000000"/>
        </w:rPr>
        <w:t xml:space="preserve"> адресн</w:t>
      </w:r>
      <w:r w:rsidR="001B7EF9" w:rsidRPr="008D17A6">
        <w:rPr>
          <w:noProof/>
          <w:color w:val="000000"/>
        </w:rPr>
        <w:t>ая</w:t>
      </w:r>
      <w:r w:rsidR="00E37D43" w:rsidRPr="008D17A6">
        <w:rPr>
          <w:noProof/>
          <w:color w:val="000000"/>
        </w:rPr>
        <w:t xml:space="preserve"> переписк</w:t>
      </w:r>
      <w:r w:rsidR="001B7EF9" w:rsidRPr="008D17A6">
        <w:rPr>
          <w:noProof/>
          <w:color w:val="000000"/>
        </w:rPr>
        <w:t>а</w:t>
      </w:r>
      <w:r w:rsidR="00E37D43" w:rsidRPr="008D17A6">
        <w:rPr>
          <w:noProof/>
          <w:color w:val="000000"/>
        </w:rPr>
        <w:t>.</w:t>
      </w:r>
      <w:r w:rsidRPr="008D17A6">
        <w:rPr>
          <w:noProof/>
          <w:color w:val="000000"/>
        </w:rPr>
        <w:t xml:space="preserve"> </w:t>
      </w:r>
    </w:p>
    <w:p w14:paraId="1455BC40" w14:textId="77777777" w:rsidR="00FC7A5C" w:rsidRPr="008D17A6" w:rsidRDefault="00FC7A5C" w:rsidP="001B7EF9">
      <w:pPr>
        <w:rPr>
          <w:noProof/>
          <w:color w:val="000000"/>
        </w:rPr>
      </w:pPr>
    </w:p>
    <w:p w14:paraId="478298F1" w14:textId="77777777" w:rsidR="00FC7A5C" w:rsidRPr="008D17A6" w:rsidRDefault="00FC7A5C" w:rsidP="001B7EF9">
      <w:pPr>
        <w:rPr>
          <w:noProof/>
          <w:color w:val="000000"/>
        </w:rPr>
      </w:pPr>
    </w:p>
    <w:p w14:paraId="53F9D84D" w14:textId="77777777" w:rsidR="00FC7A5C" w:rsidRPr="008D17A6" w:rsidRDefault="00FC7A5C" w:rsidP="00FC7A5C">
      <w:pPr>
        <w:rPr>
          <w:noProof/>
          <w:color w:val="000000"/>
        </w:rPr>
      </w:pPr>
    </w:p>
    <w:p w14:paraId="1CCFB293" w14:textId="75809FA4" w:rsidR="00FC7A5C" w:rsidRPr="008D17A6" w:rsidRDefault="004E3AB4" w:rsidP="004E3AB4">
      <w:pPr>
        <w:ind w:right="-2" w:firstLine="0"/>
        <w:rPr>
          <w:noProof/>
          <w:color w:val="000000"/>
        </w:rPr>
      </w:pPr>
      <w:r w:rsidRPr="008D17A6">
        <w:rPr>
          <w:noProof/>
          <w:color w:val="000000"/>
        </w:rPr>
        <w:lastRenderedPageBreak/>
        <w:drawing>
          <wp:inline distT="0" distB="0" distL="0" distR="0" wp14:anchorId="62795162" wp14:editId="3C7D89EB">
            <wp:extent cx="5939790" cy="6941185"/>
            <wp:effectExtent l="0" t="0" r="3810" b="5715"/>
            <wp:docPr id="8209158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803" name="Рисунок 820915803"/>
                    <pic:cNvPicPr/>
                  </pic:nvPicPr>
                  <pic:blipFill>
                    <a:blip r:embed="rId12"/>
                    <a:stretch>
                      <a:fillRect/>
                    </a:stretch>
                  </pic:blipFill>
                  <pic:spPr>
                    <a:xfrm>
                      <a:off x="0" y="0"/>
                      <a:ext cx="5939790" cy="6941185"/>
                    </a:xfrm>
                    <a:prstGeom prst="rect">
                      <a:avLst/>
                    </a:prstGeom>
                    <a:noFill/>
                    <a:ln>
                      <a:noFill/>
                    </a:ln>
                  </pic:spPr>
                </pic:pic>
              </a:graphicData>
            </a:graphic>
          </wp:inline>
        </w:drawing>
      </w:r>
    </w:p>
    <w:p w14:paraId="2CB4920B" w14:textId="68E44B9D" w:rsidR="004E3AB4" w:rsidRPr="008D17A6" w:rsidRDefault="004E3AB4" w:rsidP="004E3AB4">
      <w:pPr>
        <w:pStyle w:val="af3"/>
        <w:spacing w:line="240" w:lineRule="auto"/>
        <w:rPr>
          <w:noProof/>
        </w:rPr>
      </w:pPr>
      <w:r w:rsidRPr="008D17A6">
        <w:rPr>
          <w:noProof/>
        </w:rPr>
        <w:t xml:space="preserve">Рисунок 1.5 </w:t>
      </w:r>
      <w:r w:rsidRPr="008D17A6">
        <w:rPr>
          <w:noProof/>
        </w:rPr>
        <w:sym w:font="Symbol" w:char="F0BE"/>
      </w:r>
      <w:r w:rsidRPr="008D17A6">
        <w:rPr>
          <w:noProof/>
        </w:rPr>
        <w:t xml:space="preserve"> Столбчатая диаграмма распределения уникальности слов </w:t>
      </w:r>
      <w:r w:rsidRPr="008D17A6">
        <w:rPr>
          <w:noProof/>
          <w:color w:val="000000"/>
        </w:rPr>
        <w:t>[</w:t>
      </w:r>
      <w:r w:rsidRPr="008D17A6">
        <w:rPr>
          <w:noProof/>
          <w:lang w:eastAsia="ru-RU"/>
        </w:rPr>
        <w:t>‘</w:t>
      </w:r>
      <w:r w:rsidRPr="008D17A6">
        <w:rPr>
          <w:i/>
          <w:iCs/>
          <w:noProof/>
          <w:lang w:eastAsia="ru-RU"/>
        </w:rPr>
        <w:t>hapax_ratio’</w:t>
      </w:r>
      <w:r w:rsidRPr="008D17A6">
        <w:rPr>
          <w:noProof/>
          <w:color w:val="000000"/>
        </w:rPr>
        <w:t>]</w:t>
      </w:r>
      <w:r w:rsidRPr="008D17A6">
        <w:rPr>
          <w:noProof/>
        </w:rPr>
        <w:t xml:space="preserve"> по блокам.</w:t>
      </w:r>
    </w:p>
    <w:p w14:paraId="6357ACBA" w14:textId="77777777" w:rsidR="00FC7A5C" w:rsidRPr="008D17A6" w:rsidRDefault="00FC7A5C" w:rsidP="00FC7A5C">
      <w:pPr>
        <w:rPr>
          <w:noProof/>
          <w:color w:val="000000"/>
        </w:rPr>
      </w:pPr>
    </w:p>
    <w:p w14:paraId="76850A5D" w14:textId="77777777" w:rsidR="004E3AB4" w:rsidRPr="008D17A6" w:rsidRDefault="004E3AB4" w:rsidP="00FC7A5C">
      <w:pPr>
        <w:rPr>
          <w:noProof/>
          <w:color w:val="000000"/>
        </w:rPr>
      </w:pPr>
    </w:p>
    <w:p w14:paraId="47990604" w14:textId="77777777" w:rsidR="004E3AB4" w:rsidRPr="008D17A6" w:rsidRDefault="004E3AB4" w:rsidP="00FC7A5C">
      <w:pPr>
        <w:rPr>
          <w:noProof/>
          <w:color w:val="000000"/>
        </w:rPr>
      </w:pPr>
    </w:p>
    <w:p w14:paraId="1822B6A9" w14:textId="7353CE6A" w:rsidR="00FC7A5C" w:rsidRPr="008D17A6" w:rsidRDefault="00FC7A5C" w:rsidP="00FC7A5C">
      <w:pPr>
        <w:rPr>
          <w:noProof/>
          <w:color w:val="000000"/>
        </w:rPr>
      </w:pPr>
      <w:r w:rsidRPr="008D17A6">
        <w:rPr>
          <w:noProof/>
          <w:color w:val="000000"/>
        </w:rPr>
        <w:lastRenderedPageBreak/>
        <w:t xml:space="preserve">По совокупности рассмотренных метрик выделяются три группы классов. Первая — </w:t>
      </w:r>
      <w:r w:rsidR="00B40709" w:rsidRPr="008D17A6">
        <w:rPr>
          <w:noProof/>
          <w:color w:val="000000"/>
        </w:rPr>
        <w:t>блоки</w:t>
      </w:r>
      <w:r w:rsidRPr="008D17A6">
        <w:rPr>
          <w:noProof/>
          <w:color w:val="000000"/>
        </w:rPr>
        <w:t xml:space="preserve"> с длинными шаблонными документами, характеризующиеся низкими TTR и </w:t>
      </w:r>
      <w:r w:rsidR="004E3AB4" w:rsidRPr="008D17A6">
        <w:rPr>
          <w:noProof/>
          <w:color w:val="000000"/>
        </w:rPr>
        <w:t>[</w:t>
      </w:r>
      <w:r w:rsidR="004E3AB4" w:rsidRPr="008D17A6">
        <w:rPr>
          <w:noProof/>
          <w:lang w:eastAsia="ru-RU"/>
        </w:rPr>
        <w:t>‘</w:t>
      </w:r>
      <w:r w:rsidR="004E3AB4" w:rsidRPr="008D17A6">
        <w:rPr>
          <w:i/>
          <w:iCs/>
          <w:noProof/>
          <w:lang w:eastAsia="ru-RU"/>
        </w:rPr>
        <w:t>hapax_ratio’</w:t>
      </w:r>
      <w:r w:rsidR="004E3AB4" w:rsidRPr="008D17A6">
        <w:rPr>
          <w:noProof/>
          <w:color w:val="000000"/>
        </w:rPr>
        <w:t>]</w:t>
      </w:r>
      <w:r w:rsidRPr="008D17A6">
        <w:rPr>
          <w:noProof/>
          <w:color w:val="000000"/>
        </w:rPr>
        <w:t xml:space="preserve">, среди которых наиболее выражен класс «Имущественные вопросы». Вторая — </w:t>
      </w:r>
      <w:r w:rsidR="00B40709" w:rsidRPr="008D17A6">
        <w:rPr>
          <w:noProof/>
          <w:color w:val="000000"/>
        </w:rPr>
        <w:t>блоки</w:t>
      </w:r>
      <w:r w:rsidRPr="008D17A6">
        <w:rPr>
          <w:noProof/>
          <w:color w:val="000000"/>
        </w:rPr>
        <w:t xml:space="preserve"> с уникальной адресной перепиской и высокими TTR и </w:t>
      </w:r>
      <w:r w:rsidR="004E3AB4" w:rsidRPr="008D17A6">
        <w:rPr>
          <w:noProof/>
          <w:color w:val="000000"/>
        </w:rPr>
        <w:t>[</w:t>
      </w:r>
      <w:r w:rsidR="004E3AB4" w:rsidRPr="008D17A6">
        <w:rPr>
          <w:noProof/>
          <w:lang w:eastAsia="ru-RU"/>
        </w:rPr>
        <w:t>‘</w:t>
      </w:r>
      <w:r w:rsidR="004E3AB4" w:rsidRPr="008D17A6">
        <w:rPr>
          <w:i/>
          <w:iCs/>
          <w:noProof/>
          <w:lang w:eastAsia="ru-RU"/>
        </w:rPr>
        <w:t>hapax_ratio’</w:t>
      </w:r>
      <w:r w:rsidR="004E3AB4" w:rsidRPr="008D17A6">
        <w:rPr>
          <w:noProof/>
          <w:color w:val="000000"/>
        </w:rPr>
        <w:t>]</w:t>
      </w:r>
      <w:r w:rsidRPr="008D17A6">
        <w:rPr>
          <w:noProof/>
          <w:color w:val="000000"/>
        </w:rPr>
        <w:t xml:space="preserve">, однако все они содержат малое число примеров, что </w:t>
      </w:r>
      <w:r w:rsidR="00B40709" w:rsidRPr="008D17A6">
        <w:rPr>
          <w:noProof/>
          <w:color w:val="000000"/>
        </w:rPr>
        <w:t>говорит о ненадежности</w:t>
      </w:r>
      <w:r w:rsidRPr="008D17A6">
        <w:rPr>
          <w:noProof/>
          <w:color w:val="000000"/>
        </w:rPr>
        <w:t xml:space="preserve"> выводов. Третья, основная группа охватывает около 25 </w:t>
      </w:r>
      <w:r w:rsidR="00B40709" w:rsidRPr="008D17A6">
        <w:rPr>
          <w:noProof/>
          <w:color w:val="000000"/>
        </w:rPr>
        <w:t>блоков</w:t>
      </w:r>
      <w:r w:rsidRPr="008D17A6">
        <w:rPr>
          <w:noProof/>
          <w:color w:val="000000"/>
        </w:rPr>
        <w:t>, практически неразличимых по текстовым метрикам и находящихся в средних диапазонах значений по всем рассмотренным показателям.</w:t>
      </w:r>
    </w:p>
    <w:p w14:paraId="06C63429" w14:textId="7E73B579" w:rsidR="00FC7A5C" w:rsidRPr="008D17A6" w:rsidRDefault="00FC7A5C" w:rsidP="00FC7A5C">
      <w:pPr>
        <w:rPr>
          <w:noProof/>
          <w:color w:val="000000"/>
        </w:rPr>
      </w:pPr>
      <w:r w:rsidRPr="008D17A6">
        <w:rPr>
          <w:noProof/>
          <w:color w:val="000000"/>
        </w:rPr>
        <w:t>Таким образом, текстовые метрики позволяют выделить лишь крайние группы классов, тогда как большинство из них остаются неразличимы. На данном этапе принято решение перейти к семантическим методам анализа.</w:t>
      </w:r>
    </w:p>
    <w:p w14:paraId="3C628067" w14:textId="5A37F08C" w:rsidR="00EC72AF" w:rsidRPr="008D17A6" w:rsidRDefault="00EC72AF" w:rsidP="001B7EF9">
      <w:pPr>
        <w:rPr>
          <w:noProof/>
          <w:color w:val="000000"/>
        </w:rPr>
      </w:pPr>
    </w:p>
    <w:p w14:paraId="666AE46B" w14:textId="77777777" w:rsidR="00E37D43" w:rsidRPr="008D17A6" w:rsidRDefault="00E37D43" w:rsidP="00C2716D">
      <w:pPr>
        <w:rPr>
          <w:noProof/>
          <w:lang w:eastAsia="ru-RU"/>
        </w:rPr>
      </w:pPr>
    </w:p>
    <w:p w14:paraId="2668BA1B" w14:textId="6FDF5E1A" w:rsidR="00517A89" w:rsidRPr="008D17A6" w:rsidRDefault="007877C2" w:rsidP="00555661">
      <w:pPr>
        <w:pStyle w:val="a"/>
        <w:numPr>
          <w:ilvl w:val="1"/>
          <w:numId w:val="4"/>
        </w:numPr>
        <w:ind w:left="0" w:firstLine="709"/>
        <w:rPr>
          <w:noProof/>
        </w:rPr>
      </w:pPr>
      <w:bookmarkStart w:id="12" w:name="_Toc229588932"/>
      <w:r w:rsidRPr="008D17A6">
        <w:rPr>
          <w:noProof/>
        </w:rPr>
        <w:lastRenderedPageBreak/>
        <w:t>Анализ тематической структуры</w:t>
      </w:r>
      <w:bookmarkEnd w:id="12"/>
      <w:r w:rsidRPr="008D17A6">
        <w:rPr>
          <w:noProof/>
        </w:rPr>
        <w:t xml:space="preserve"> </w:t>
      </w:r>
    </w:p>
    <w:p w14:paraId="343A19E6" w14:textId="0CC19278" w:rsidR="00517A89" w:rsidRPr="008D17A6" w:rsidRDefault="00517A89" w:rsidP="00FB64DE">
      <w:pPr>
        <w:pStyle w:val="a"/>
        <w:pageBreakBefore w:val="0"/>
        <w:numPr>
          <w:ilvl w:val="2"/>
          <w:numId w:val="4"/>
        </w:numPr>
        <w:ind w:left="0" w:firstLine="720"/>
        <w:rPr>
          <w:noProof/>
        </w:rPr>
      </w:pPr>
      <w:bookmarkStart w:id="13" w:name="_Toc229588933"/>
      <w:r w:rsidRPr="008D17A6">
        <w:rPr>
          <w:noProof/>
        </w:rPr>
        <w:t>Тематическое моделирование</w:t>
      </w:r>
      <w:bookmarkEnd w:id="13"/>
    </w:p>
    <w:p w14:paraId="7EED6031" w14:textId="6692D5AB" w:rsidR="007877C2" w:rsidRPr="008D17A6" w:rsidRDefault="007877C2" w:rsidP="007877C2">
      <w:pPr>
        <w:rPr>
          <w:noProof/>
          <w:lang w:eastAsia="ru-RU"/>
        </w:rPr>
      </w:pPr>
      <w:r w:rsidRPr="008D17A6">
        <w:rPr>
          <w:noProof/>
          <w:lang w:eastAsia="ru-RU"/>
        </w:rPr>
        <w:t xml:space="preserve">Для выявления скрытых тем </w:t>
      </w:r>
      <w:r w:rsidR="00B24556" w:rsidRPr="008D17A6">
        <w:rPr>
          <w:noProof/>
          <w:lang w:eastAsia="ru-RU"/>
        </w:rPr>
        <w:t xml:space="preserve">в корпусе данных был использован метод LDA. Данный алгоритм итеративно проходит по данным </w:t>
      </w:r>
      <w:r w:rsidR="00AA77BA" w:rsidRPr="008D17A6">
        <w:rPr>
          <w:noProof/>
          <w:lang w:eastAsia="ru-RU"/>
        </w:rPr>
        <w:t>присваивая каждому слову определенную тему. При этом используется контекст документа и контекст слова. С каждой итерацией тема для слова уточняется, а шум уменьшается.</w:t>
      </w:r>
      <w:r w:rsidR="001724D3" w:rsidRPr="008D17A6">
        <w:rPr>
          <w:noProof/>
          <w:lang w:eastAsia="ru-RU"/>
        </w:rPr>
        <w:t xml:space="preserve"> Для корректного поиска тем, перед построением тематической модели из корпуса данных удалены стоп-слова и плейсхолдеры. Стоп-слова могут размывать границы между темами, поскольку встречаются во всех </w:t>
      </w:r>
      <w:r w:rsidR="00BF0607" w:rsidRPr="008D17A6">
        <w:rPr>
          <w:noProof/>
          <w:lang w:eastAsia="ru-RU"/>
        </w:rPr>
        <w:t>текстах</w:t>
      </w:r>
      <w:r w:rsidR="001724D3" w:rsidRPr="008D17A6">
        <w:rPr>
          <w:noProof/>
          <w:lang w:eastAsia="ru-RU"/>
        </w:rPr>
        <w:t xml:space="preserve"> без исключения. Плейсхолдеры не несут семантической нагрузки, LDA может ошибочно выделить шаблон в тему.</w:t>
      </w:r>
      <w:r w:rsidR="00BF0607" w:rsidRPr="008D17A6">
        <w:rPr>
          <w:noProof/>
          <w:lang w:eastAsia="ru-RU"/>
        </w:rPr>
        <w:t xml:space="preserve"> Модель строится на 30 темах, параметр выбран в виду близости к распределению реальных данных по блокам.</w:t>
      </w:r>
      <w:r w:rsidR="001C5F62" w:rsidRPr="008D17A6">
        <w:rPr>
          <w:noProof/>
          <w:lang w:eastAsia="ru-RU"/>
        </w:rPr>
        <w:t xml:space="preserve"> Распределение тем</w:t>
      </w:r>
      <w:r w:rsidR="007B495E" w:rsidRPr="008D17A6">
        <w:rPr>
          <w:noProof/>
          <w:lang w:eastAsia="ru-RU"/>
        </w:rPr>
        <w:t xml:space="preserve">, расстояние между ними в двумерном пространстве MDS, а </w:t>
      </w:r>
      <w:r w:rsidR="000A62C3" w:rsidRPr="008D17A6">
        <w:rPr>
          <w:noProof/>
          <w:lang w:eastAsia="ru-RU"/>
        </w:rPr>
        <w:t>также</w:t>
      </w:r>
      <w:r w:rsidR="007B495E" w:rsidRPr="008D17A6">
        <w:rPr>
          <w:noProof/>
          <w:lang w:eastAsia="ru-RU"/>
        </w:rPr>
        <w:t xml:space="preserve"> топ 30 токенов для каждой темы</w:t>
      </w:r>
      <w:r w:rsidR="001C5F62" w:rsidRPr="008D17A6">
        <w:rPr>
          <w:noProof/>
          <w:lang w:eastAsia="ru-RU"/>
        </w:rPr>
        <w:t xml:space="preserve"> в модели отображено на рисунке 1.6</w:t>
      </w:r>
      <w:r w:rsidR="007B495E" w:rsidRPr="008D17A6">
        <w:rPr>
          <w:noProof/>
          <w:lang w:eastAsia="ru-RU"/>
        </w:rPr>
        <w:t xml:space="preserve">. </w:t>
      </w:r>
    </w:p>
    <w:p w14:paraId="68E09ADA" w14:textId="0634E3CC" w:rsidR="007B495E" w:rsidRPr="008D17A6" w:rsidRDefault="007B495E" w:rsidP="007B495E">
      <w:pPr>
        <w:rPr>
          <w:noProof/>
          <w:color w:val="000000" w:themeColor="text1"/>
        </w:rPr>
      </w:pPr>
      <w:r w:rsidRPr="008D17A6">
        <w:rPr>
          <w:noProof/>
          <w:color w:val="000000" w:themeColor="text1"/>
        </w:rPr>
        <w:t xml:space="preserve">По составу ключевых токенов темы можно </w:t>
      </w:r>
      <w:r w:rsidR="000A62C3" w:rsidRPr="008D17A6">
        <w:rPr>
          <w:noProof/>
          <w:color w:val="000000" w:themeColor="text1"/>
        </w:rPr>
        <w:t>объединить</w:t>
      </w:r>
      <w:r w:rsidRPr="008D17A6">
        <w:rPr>
          <w:noProof/>
          <w:color w:val="000000" w:themeColor="text1"/>
        </w:rPr>
        <w:t xml:space="preserve"> в несколько групп: договорная и финансовая тематика, поставки и материально-технические ресурсы, бурение и скважины, строительство объектов, промышленная безопасность, добыча углеводородов, земельные и проектные вопросы, а также реквизитный документооборот.</w:t>
      </w:r>
    </w:p>
    <w:p w14:paraId="7421CE9B" w14:textId="33B6DFF8" w:rsidR="007B495E" w:rsidRPr="008D17A6" w:rsidRDefault="007B495E" w:rsidP="007B495E">
      <w:pPr>
        <w:rPr>
          <w:noProof/>
          <w:color w:val="000000" w:themeColor="text1"/>
        </w:rPr>
      </w:pPr>
      <w:r w:rsidRPr="008D17A6">
        <w:rPr>
          <w:noProof/>
          <w:color w:val="000000" w:themeColor="text1"/>
        </w:rPr>
        <w:t>При этом часть тем пересекается по ключевым словам</w:t>
      </w:r>
      <w:r w:rsidR="000A62C3" w:rsidRPr="008D17A6">
        <w:rPr>
          <w:noProof/>
          <w:color w:val="000000" w:themeColor="text1"/>
        </w:rPr>
        <w:t>, например</w:t>
      </w:r>
      <w:r w:rsidRPr="008D17A6">
        <w:rPr>
          <w:noProof/>
          <w:color w:val="000000" w:themeColor="text1"/>
        </w:rPr>
        <w:t xml:space="preserve">: договор, работа и объект, встречаются практически во всех классах, что характерно для деловой корреспонденции. Это затрудняет чёткое разграничение </w:t>
      </w:r>
      <w:r w:rsidR="000A62C3" w:rsidRPr="008D17A6">
        <w:rPr>
          <w:noProof/>
          <w:color w:val="000000" w:themeColor="text1"/>
        </w:rPr>
        <w:t>классов на</w:t>
      </w:r>
      <w:r w:rsidRPr="008D17A6">
        <w:rPr>
          <w:noProof/>
          <w:color w:val="000000" w:themeColor="text1"/>
        </w:rPr>
        <w:t xml:space="preserve"> основе одного лишь тематического моделирования, в связи с чем принято решение дополнить анализ семантическими векторными представлениями текстов</w:t>
      </w:r>
      <w:r w:rsidR="000A62C3" w:rsidRPr="008D17A6">
        <w:rPr>
          <w:noProof/>
          <w:color w:val="000000" w:themeColor="text1"/>
        </w:rPr>
        <w:t xml:space="preserve"> и применить кластеризацию для выявления устойчивых групп</w:t>
      </w:r>
      <w:r w:rsidRPr="008D17A6">
        <w:rPr>
          <w:noProof/>
          <w:color w:val="000000" w:themeColor="text1"/>
        </w:rPr>
        <w:t>.</w:t>
      </w:r>
    </w:p>
    <w:p w14:paraId="69B53C8B" w14:textId="77777777" w:rsidR="007B495E" w:rsidRPr="008D17A6" w:rsidRDefault="007B495E" w:rsidP="007877C2">
      <w:pPr>
        <w:rPr>
          <w:noProof/>
          <w:lang w:eastAsia="ru-RU"/>
        </w:rPr>
      </w:pPr>
    </w:p>
    <w:p w14:paraId="7D2082EF" w14:textId="77777777" w:rsidR="007877C2" w:rsidRPr="008D17A6" w:rsidRDefault="007877C2" w:rsidP="007877C2">
      <w:pPr>
        <w:rPr>
          <w:noProof/>
          <w:lang w:eastAsia="ru-RU"/>
        </w:rPr>
      </w:pPr>
    </w:p>
    <w:p w14:paraId="1B63DD58" w14:textId="098B4B60" w:rsidR="003E1F62" w:rsidRPr="008D17A6" w:rsidRDefault="003E1F62" w:rsidP="003E1F62">
      <w:pPr>
        <w:ind w:firstLine="0"/>
        <w:rPr>
          <w:noProof/>
          <w:color w:val="000000" w:themeColor="text1"/>
          <w:highlight w:val="yellow"/>
        </w:rPr>
      </w:pPr>
      <w:r w:rsidRPr="008D17A6">
        <w:rPr>
          <w:noProof/>
          <w:color w:val="000000" w:themeColor="text1"/>
        </w:rPr>
        <w:lastRenderedPageBreak/>
        <w:drawing>
          <wp:inline distT="0" distB="0" distL="0" distR="0" wp14:anchorId="3FD74731" wp14:editId="0F39EC12">
            <wp:extent cx="5856344" cy="3745831"/>
            <wp:effectExtent l="0" t="0" r="0" b="1270"/>
            <wp:docPr id="191005125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51250" name="Рисунок 1910051250"/>
                    <pic:cNvPicPr/>
                  </pic:nvPicPr>
                  <pic:blipFill>
                    <a:blip r:embed="rId13"/>
                    <a:stretch>
                      <a:fillRect/>
                    </a:stretch>
                  </pic:blipFill>
                  <pic:spPr>
                    <a:xfrm>
                      <a:off x="0" y="0"/>
                      <a:ext cx="5888898" cy="3766653"/>
                    </a:xfrm>
                    <a:prstGeom prst="rect">
                      <a:avLst/>
                    </a:prstGeom>
                  </pic:spPr>
                </pic:pic>
              </a:graphicData>
            </a:graphic>
          </wp:inline>
        </w:drawing>
      </w:r>
    </w:p>
    <w:p w14:paraId="6154CAF4" w14:textId="7576A8F1" w:rsidR="001C5F62" w:rsidRPr="008D17A6" w:rsidRDefault="001C5F62" w:rsidP="001C5F62">
      <w:pPr>
        <w:pStyle w:val="af3"/>
        <w:spacing w:line="240" w:lineRule="auto"/>
        <w:rPr>
          <w:noProof/>
        </w:rPr>
      </w:pPr>
      <w:r w:rsidRPr="008D17A6">
        <w:rPr>
          <w:noProof/>
        </w:rPr>
        <w:t>Рисунок 1.</w:t>
      </w:r>
      <w:r w:rsidR="007B495E" w:rsidRPr="008D17A6">
        <w:rPr>
          <w:noProof/>
        </w:rPr>
        <w:t>6</w:t>
      </w:r>
      <w:r w:rsidRPr="008D17A6">
        <w:rPr>
          <w:noProof/>
        </w:rPr>
        <w:t xml:space="preserve"> </w:t>
      </w:r>
      <w:r w:rsidRPr="008D17A6">
        <w:rPr>
          <w:noProof/>
        </w:rPr>
        <w:sym w:font="Symbol" w:char="F0BE"/>
      </w:r>
      <w:r w:rsidRPr="008D17A6">
        <w:rPr>
          <w:noProof/>
        </w:rPr>
        <w:t xml:space="preserve"> </w:t>
      </w:r>
      <w:r w:rsidR="007B495E" w:rsidRPr="008D17A6">
        <w:rPr>
          <w:noProof/>
        </w:rPr>
        <w:t>Интерактивная визуализация LDA.</w:t>
      </w:r>
    </w:p>
    <w:p w14:paraId="7CD72350" w14:textId="77777777" w:rsidR="001C5F62" w:rsidRPr="008D17A6" w:rsidRDefault="001C5F62" w:rsidP="003E1F62">
      <w:pPr>
        <w:ind w:firstLine="0"/>
        <w:rPr>
          <w:noProof/>
          <w:color w:val="000000" w:themeColor="text1"/>
          <w:highlight w:val="yellow"/>
        </w:rPr>
      </w:pPr>
    </w:p>
    <w:p w14:paraId="61EDBA14" w14:textId="77777777" w:rsidR="00190C6D" w:rsidRPr="008D17A6" w:rsidRDefault="00190C6D" w:rsidP="00190C6D">
      <w:pPr>
        <w:pStyle w:val="a"/>
        <w:pageBreakBefore w:val="0"/>
        <w:numPr>
          <w:ilvl w:val="2"/>
          <w:numId w:val="4"/>
        </w:numPr>
        <w:ind w:left="0" w:firstLine="720"/>
        <w:rPr>
          <w:noProof/>
          <w:color w:val="000000" w:themeColor="text1"/>
        </w:rPr>
      </w:pPr>
      <w:bookmarkStart w:id="14" w:name="_Toc229588934"/>
      <w:r w:rsidRPr="008D17A6">
        <w:rPr>
          <w:noProof/>
          <w:color w:val="000000" w:themeColor="text1"/>
        </w:rPr>
        <w:t>Кластеризация на основе семантического сходства</w:t>
      </w:r>
      <w:bookmarkEnd w:id="14"/>
    </w:p>
    <w:p w14:paraId="531DDB9D" w14:textId="316E79CA" w:rsidR="002F371F" w:rsidRPr="008D17A6" w:rsidRDefault="00666DCD" w:rsidP="00666DCD">
      <w:pPr>
        <w:rPr>
          <w:noProof/>
          <w:lang w:eastAsia="ru-RU"/>
        </w:rPr>
      </w:pPr>
      <w:r w:rsidRPr="008D17A6">
        <w:rPr>
          <w:noProof/>
          <w:lang w:eastAsia="ru-RU"/>
        </w:rPr>
        <w:t xml:space="preserve">Для получения эмбеддингов </w:t>
      </w:r>
      <w:r w:rsidR="00943DB7" w:rsidRPr="008D17A6">
        <w:rPr>
          <w:noProof/>
          <w:lang w:eastAsia="ru-RU"/>
        </w:rPr>
        <w:t xml:space="preserve">из текстов писем </w:t>
      </w:r>
      <w:r w:rsidR="002F371F" w:rsidRPr="008D17A6">
        <w:rPr>
          <w:noProof/>
          <w:color w:val="000000" w:themeColor="text1"/>
        </w:rPr>
        <w:t xml:space="preserve">использована модель </w:t>
      </w:r>
      <w:r w:rsidR="002F371F" w:rsidRPr="008D17A6">
        <w:rPr>
          <w:i/>
          <w:iCs/>
          <w:noProof/>
          <w:color w:val="000000" w:themeColor="text1"/>
        </w:rPr>
        <w:t>paraphrase-multilingual-MiniLM-L12-v2</w:t>
      </w:r>
      <w:r w:rsidR="0063545C" w:rsidRPr="008D17A6">
        <w:rPr>
          <w:i/>
          <w:iCs/>
          <w:noProof/>
          <w:color w:val="000000" w:themeColor="text1"/>
        </w:rPr>
        <w:t xml:space="preserve"> </w:t>
      </w:r>
      <w:r w:rsidR="002F371F" w:rsidRPr="008D17A6">
        <w:rPr>
          <w:noProof/>
          <w:color w:val="000000" w:themeColor="text1"/>
        </w:rPr>
        <w:t xml:space="preserve">из семейства </w:t>
      </w:r>
      <w:r w:rsidR="0063545C" w:rsidRPr="008D17A6">
        <w:rPr>
          <w:noProof/>
          <w:color w:val="000000" w:themeColor="text1"/>
        </w:rPr>
        <w:t xml:space="preserve">SBERT. Такие модели обучены на задачах семантической близости, что делает их </w:t>
      </w:r>
      <w:r w:rsidR="00943DB7" w:rsidRPr="008D17A6">
        <w:rPr>
          <w:noProof/>
          <w:color w:val="000000" w:themeColor="text1"/>
        </w:rPr>
        <w:t>эффективными</w:t>
      </w:r>
      <w:r w:rsidR="0063545C" w:rsidRPr="008D17A6">
        <w:rPr>
          <w:noProof/>
          <w:color w:val="000000" w:themeColor="text1"/>
        </w:rPr>
        <w:t xml:space="preserve"> для текущей задачи</w:t>
      </w:r>
      <w:r w:rsidR="002F371F" w:rsidRPr="008D17A6">
        <w:rPr>
          <w:noProof/>
          <w:color w:val="000000" w:themeColor="text1"/>
        </w:rPr>
        <w:t>.</w:t>
      </w:r>
      <w:r w:rsidR="0063545C" w:rsidRPr="008D17A6">
        <w:rPr>
          <w:noProof/>
          <w:color w:val="000000" w:themeColor="text1"/>
        </w:rPr>
        <w:t xml:space="preserve"> Выбранная модель обучена на 50 языках, в том числе и русском.</w:t>
      </w:r>
    </w:p>
    <w:p w14:paraId="13176622" w14:textId="46CB369D" w:rsidR="002F371F" w:rsidRPr="008D17A6" w:rsidRDefault="00943DB7" w:rsidP="00943DB7">
      <w:pPr>
        <w:ind w:right="-2" w:firstLine="708"/>
        <w:rPr>
          <w:noProof/>
          <w:color w:val="000000" w:themeColor="text1"/>
          <w:highlight w:val="yellow"/>
        </w:rPr>
      </w:pPr>
      <w:r w:rsidRPr="008D17A6">
        <w:rPr>
          <w:noProof/>
          <w:lang w:eastAsia="ru-RU"/>
        </w:rPr>
        <w:t xml:space="preserve">Полученные эмбеддинги спроецированы в двумерное пространство методом UMAP с косинусной метрикой. Параметр </w:t>
      </w:r>
      <w:r w:rsidRPr="008D17A6">
        <w:rPr>
          <w:i/>
          <w:iCs/>
          <w:noProof/>
          <w:lang w:eastAsia="ru-RU"/>
        </w:rPr>
        <w:t>n_neighbors=40</w:t>
      </w:r>
      <w:r w:rsidRPr="008D17A6">
        <w:rPr>
          <w:noProof/>
          <w:lang w:eastAsia="ru-RU"/>
        </w:rPr>
        <w:t xml:space="preserve"> определяет, сколько соседних точек учитывается при построении проекции, что влияет на баланс между локальной и глобальной структурой данных. Параметр </w:t>
      </w:r>
      <w:r w:rsidRPr="008D17A6">
        <w:rPr>
          <w:i/>
          <w:iCs/>
          <w:noProof/>
          <w:lang w:eastAsia="ru-RU"/>
        </w:rPr>
        <w:t>min_dist=0.1</w:t>
      </w:r>
      <w:r w:rsidRPr="008D17A6">
        <w:rPr>
          <w:noProof/>
          <w:lang w:eastAsia="ru-RU"/>
        </w:rPr>
        <w:t xml:space="preserve"> задаёт минимальное расстояние между точками на проекции, обеспечивая компактность кластеров без их слияния. На полученной двумерной проекции применён алгоритм плотностной </w:t>
      </w:r>
      <w:r w:rsidRPr="008D17A6">
        <w:rPr>
          <w:noProof/>
          <w:lang w:eastAsia="ru-RU"/>
        </w:rPr>
        <w:lastRenderedPageBreak/>
        <w:t>кластеризации HDBSCAN. В отличие от классических методов, таких как K-Means, HDBSCAN не требует заранее задавать количество кластеров и способен выделять группы произвольной формы, а также отмечать шумовые точки, не принадлежащие ни одному кластеру. Параметр min_cluster_size=15 задаёт минимальный размер кластера, что соответствует примерно 1% от объёма данных. Карта UMAP представлена на рисунке 1.7</w:t>
      </w:r>
      <w:r w:rsidR="00EA4D6F" w:rsidRPr="008D17A6">
        <w:rPr>
          <w:noProof/>
          <w:color w:val="000000" w:themeColor="text1"/>
        </w:rPr>
        <w:drawing>
          <wp:inline distT="0" distB="0" distL="0" distR="0" wp14:anchorId="74D61914" wp14:editId="595C43FD">
            <wp:extent cx="5939790" cy="3831590"/>
            <wp:effectExtent l="0" t="0" r="3810" b="3810"/>
            <wp:docPr id="116006273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62734" name="Рисунок 1160062734"/>
                    <pic:cNvPicPr/>
                  </pic:nvPicPr>
                  <pic:blipFill>
                    <a:blip r:embed="rId14"/>
                    <a:stretch>
                      <a:fillRect/>
                    </a:stretch>
                  </pic:blipFill>
                  <pic:spPr>
                    <a:xfrm>
                      <a:off x="0" y="0"/>
                      <a:ext cx="5939790" cy="3831590"/>
                    </a:xfrm>
                    <a:prstGeom prst="rect">
                      <a:avLst/>
                    </a:prstGeom>
                  </pic:spPr>
                </pic:pic>
              </a:graphicData>
            </a:graphic>
          </wp:inline>
        </w:drawing>
      </w:r>
    </w:p>
    <w:p w14:paraId="1A7C67DC" w14:textId="386DAD7D" w:rsidR="00EA4D6F" w:rsidRPr="008D17A6" w:rsidRDefault="00EA4D6F" w:rsidP="00EA4D6F">
      <w:pPr>
        <w:pStyle w:val="af3"/>
        <w:spacing w:line="240" w:lineRule="auto"/>
        <w:rPr>
          <w:noProof/>
          <w:color w:val="000000" w:themeColor="text1"/>
        </w:rPr>
      </w:pPr>
      <w:r w:rsidRPr="008D17A6">
        <w:rPr>
          <w:noProof/>
          <w:color w:val="000000" w:themeColor="text1"/>
        </w:rPr>
        <w:t>Рисунок 1.</w:t>
      </w:r>
      <w:r w:rsidR="001012E9" w:rsidRPr="008D17A6">
        <w:rPr>
          <w:noProof/>
          <w:color w:val="000000" w:themeColor="text1"/>
        </w:rPr>
        <w:t>7</w:t>
      </w:r>
      <w:r w:rsidRPr="008D17A6">
        <w:rPr>
          <w:noProof/>
          <w:color w:val="000000" w:themeColor="text1"/>
        </w:rPr>
        <w:t xml:space="preserve"> </w:t>
      </w:r>
      <w:r w:rsidRPr="008D17A6">
        <w:rPr>
          <w:noProof/>
          <w:color w:val="000000" w:themeColor="text1"/>
        </w:rPr>
        <w:sym w:font="Symbol" w:char="F0BE"/>
      </w:r>
      <w:r w:rsidRPr="008D17A6">
        <w:rPr>
          <w:noProof/>
          <w:color w:val="000000" w:themeColor="text1"/>
        </w:rPr>
        <w:t xml:space="preserve"> Двумерная проекция эмбеддингов писем, полученная методом UMAP.</w:t>
      </w:r>
    </w:p>
    <w:p w14:paraId="6D54D305" w14:textId="77777777" w:rsidR="00EA4D6F" w:rsidRPr="008D17A6" w:rsidRDefault="00EA4D6F" w:rsidP="00EA4D6F">
      <w:pPr>
        <w:pStyle w:val="af3"/>
        <w:spacing w:line="240" w:lineRule="auto"/>
        <w:rPr>
          <w:noProof/>
        </w:rPr>
      </w:pPr>
    </w:p>
    <w:p w14:paraId="1015B26E" w14:textId="56C0F6ED" w:rsidR="002F371F" w:rsidRPr="008D17A6" w:rsidRDefault="002F371F" w:rsidP="002F371F">
      <w:pPr>
        <w:rPr>
          <w:noProof/>
          <w:color w:val="000000" w:themeColor="text1"/>
        </w:rPr>
      </w:pPr>
      <w:r w:rsidRPr="008D17A6">
        <w:rPr>
          <w:noProof/>
          <w:color w:val="000000"/>
        </w:rPr>
        <w:t xml:space="preserve">В результате кластеризации выявлено 7 кластеров при 11 точках шума </w:t>
      </w:r>
      <w:r w:rsidRPr="008D17A6">
        <w:rPr>
          <w:noProof/>
          <w:color w:val="000000" w:themeColor="text1"/>
        </w:rPr>
        <w:t xml:space="preserve">из 1755 документов. Характеристика кластеров представлена в таблице </w:t>
      </w:r>
      <w:r w:rsidR="00EA4D6F" w:rsidRPr="008D17A6">
        <w:rPr>
          <w:noProof/>
          <w:color w:val="000000" w:themeColor="text1"/>
        </w:rPr>
        <w:t>1</w:t>
      </w:r>
      <w:r w:rsidRPr="008D17A6">
        <w:rPr>
          <w:noProof/>
          <w:color w:val="000000" w:themeColor="text1"/>
        </w:rPr>
        <w:t>.</w:t>
      </w:r>
    </w:p>
    <w:p w14:paraId="35CF4FF1" w14:textId="77777777" w:rsidR="002F371F" w:rsidRPr="008D17A6" w:rsidRDefault="002F371F" w:rsidP="002F371F">
      <w:pPr>
        <w:pStyle w:val="ab"/>
        <w:ind w:left="360" w:firstLine="0"/>
        <w:rPr>
          <w:noProof/>
          <w:highlight w:val="yellow"/>
        </w:rPr>
      </w:pPr>
    </w:p>
    <w:p w14:paraId="5815DEFA" w14:textId="77777777" w:rsidR="00AC2C4A" w:rsidRPr="008D17A6" w:rsidRDefault="00AC2C4A" w:rsidP="002F371F">
      <w:pPr>
        <w:pStyle w:val="ab"/>
        <w:ind w:left="360" w:firstLine="0"/>
        <w:rPr>
          <w:noProof/>
          <w:highlight w:val="yellow"/>
        </w:rPr>
      </w:pPr>
    </w:p>
    <w:p w14:paraId="67D99AF9" w14:textId="77777777" w:rsidR="00AC2C4A" w:rsidRPr="008D17A6" w:rsidRDefault="00AC2C4A" w:rsidP="002F371F">
      <w:pPr>
        <w:pStyle w:val="ab"/>
        <w:ind w:left="360" w:firstLine="0"/>
        <w:rPr>
          <w:noProof/>
          <w:highlight w:val="yellow"/>
        </w:rPr>
      </w:pPr>
    </w:p>
    <w:p w14:paraId="090D33C3" w14:textId="77777777" w:rsidR="00AC2C4A" w:rsidRPr="008D17A6" w:rsidRDefault="00AC2C4A" w:rsidP="002F371F">
      <w:pPr>
        <w:pStyle w:val="ab"/>
        <w:ind w:left="360" w:firstLine="0"/>
        <w:rPr>
          <w:noProof/>
          <w:highlight w:val="yellow"/>
        </w:rPr>
      </w:pPr>
    </w:p>
    <w:p w14:paraId="1A627076" w14:textId="77777777" w:rsidR="00AC2C4A" w:rsidRPr="008D17A6" w:rsidRDefault="00AC2C4A" w:rsidP="002F371F">
      <w:pPr>
        <w:pStyle w:val="ab"/>
        <w:ind w:left="360" w:firstLine="0"/>
        <w:rPr>
          <w:noProof/>
          <w:highlight w:val="yellow"/>
        </w:rPr>
      </w:pPr>
    </w:p>
    <w:p w14:paraId="16DA2054" w14:textId="1BB700B3" w:rsidR="002F371F" w:rsidRPr="00B25DF7" w:rsidRDefault="002F371F" w:rsidP="00EA4D6F">
      <w:pPr>
        <w:pStyle w:val="ab"/>
        <w:ind w:left="360" w:firstLine="0"/>
        <w:rPr>
          <w:noProof/>
        </w:rPr>
      </w:pPr>
      <w:r w:rsidRPr="00B25DF7">
        <w:rPr>
          <w:noProof/>
        </w:rPr>
        <w:lastRenderedPageBreak/>
        <w:t xml:space="preserve">Таблица </w:t>
      </w:r>
      <w:r w:rsidRPr="00B25DF7">
        <w:rPr>
          <w:noProof/>
        </w:rPr>
        <w:fldChar w:fldCharType="begin"/>
      </w:r>
      <w:r w:rsidRPr="00B25DF7">
        <w:rPr>
          <w:noProof/>
        </w:rPr>
        <w:instrText xml:space="preserve"> SEQ Таблица \* ARABIC </w:instrText>
      </w:r>
      <w:r w:rsidRPr="00B25DF7">
        <w:rPr>
          <w:noProof/>
        </w:rPr>
        <w:fldChar w:fldCharType="separate"/>
      </w:r>
      <w:r w:rsidRPr="00B25DF7">
        <w:rPr>
          <w:noProof/>
        </w:rPr>
        <w:t>1</w:t>
      </w:r>
      <w:r w:rsidRPr="00B25DF7">
        <w:rPr>
          <w:noProof/>
        </w:rPr>
        <w:fldChar w:fldCharType="end"/>
      </w:r>
      <w:r w:rsidR="008D7E36">
        <w:rPr>
          <w:noProof/>
        </w:rPr>
        <w:t>.1</w:t>
      </w:r>
      <w:r w:rsidRPr="00B25DF7">
        <w:rPr>
          <w:noProof/>
        </w:rPr>
        <w:t xml:space="preserve"> </w:t>
      </w:r>
      <w:r w:rsidRPr="00B25DF7">
        <w:rPr>
          <w:rFonts w:ascii="Arial" w:hAnsi="Arial" w:cs="Arial"/>
          <w:noProof/>
          <w:color w:val="0A0A0A"/>
          <w:shd w:val="clear" w:color="auto" w:fill="FFFFFF"/>
        </w:rPr>
        <w:sym w:font="Symbol" w:char="F0BE"/>
      </w:r>
      <w:r w:rsidRPr="00B25DF7">
        <w:rPr>
          <w:rFonts w:ascii="Arial" w:hAnsi="Arial" w:cs="Arial"/>
          <w:noProof/>
          <w:color w:val="0A0A0A"/>
          <w:shd w:val="clear" w:color="auto" w:fill="FFFFFF"/>
        </w:rPr>
        <w:t xml:space="preserve"> </w:t>
      </w:r>
      <w:r w:rsidRPr="00B25DF7">
        <w:rPr>
          <w:noProof/>
        </w:rPr>
        <w:t>Характеристика кластеров HDBSCAN</w:t>
      </w:r>
    </w:p>
    <w:tbl>
      <w:tblPr>
        <w:tblStyle w:val="a4"/>
        <w:tblW w:w="9065" w:type="dxa"/>
        <w:tblLayout w:type="fixed"/>
        <w:tblLook w:val="04A0" w:firstRow="1" w:lastRow="0" w:firstColumn="1" w:lastColumn="0" w:noHBand="0" w:noVBand="1"/>
      </w:tblPr>
      <w:tblGrid>
        <w:gridCol w:w="988"/>
        <w:gridCol w:w="1134"/>
        <w:gridCol w:w="1842"/>
        <w:gridCol w:w="2268"/>
        <w:gridCol w:w="2833"/>
      </w:tblGrid>
      <w:tr w:rsidR="002F371F" w:rsidRPr="00B25DF7" w14:paraId="6729056F" w14:textId="77777777" w:rsidTr="00B25DF7">
        <w:trPr>
          <w:trHeight w:val="612"/>
        </w:trPr>
        <w:tc>
          <w:tcPr>
            <w:tcW w:w="988" w:type="dxa"/>
            <w:vAlign w:val="center"/>
          </w:tcPr>
          <w:p w14:paraId="4916F694" w14:textId="77777777" w:rsidR="002F371F" w:rsidRPr="00B25DF7" w:rsidRDefault="002F371F" w:rsidP="00B25DF7">
            <w:pPr>
              <w:ind w:right="-266" w:firstLine="0"/>
              <w:rPr>
                <w:b/>
                <w:bCs/>
                <w:noProof/>
                <w:color w:val="000000"/>
                <w:sz w:val="20"/>
                <w:szCs w:val="20"/>
              </w:rPr>
            </w:pPr>
            <w:r w:rsidRPr="00B25DF7">
              <w:rPr>
                <w:b/>
                <w:bCs/>
                <w:noProof/>
                <w:color w:val="000000"/>
                <w:sz w:val="20"/>
                <w:szCs w:val="20"/>
              </w:rPr>
              <w:t>Кластер</w:t>
            </w:r>
          </w:p>
        </w:tc>
        <w:tc>
          <w:tcPr>
            <w:tcW w:w="1134" w:type="dxa"/>
            <w:vAlign w:val="center"/>
          </w:tcPr>
          <w:p w14:paraId="10FE7139"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Размер</w:t>
            </w:r>
          </w:p>
        </w:tc>
        <w:tc>
          <w:tcPr>
            <w:tcW w:w="1842" w:type="dxa"/>
            <w:vAlign w:val="center"/>
          </w:tcPr>
          <w:p w14:paraId="0C4A48F0"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Тематика</w:t>
            </w:r>
          </w:p>
        </w:tc>
        <w:tc>
          <w:tcPr>
            <w:tcW w:w="2268" w:type="dxa"/>
            <w:vAlign w:val="center"/>
          </w:tcPr>
          <w:p w14:paraId="18DCDFA1"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Доминирующий класс</w:t>
            </w:r>
          </w:p>
        </w:tc>
        <w:tc>
          <w:tcPr>
            <w:tcW w:w="2833" w:type="dxa"/>
            <w:vAlign w:val="center"/>
          </w:tcPr>
          <w:p w14:paraId="1036B06D"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Ключевые слова</w:t>
            </w:r>
          </w:p>
          <w:p w14:paraId="6C7BDF0E" w14:textId="59C37D00" w:rsidR="002F371F" w:rsidRPr="00B25DF7" w:rsidRDefault="002F371F" w:rsidP="00B25DF7">
            <w:pPr>
              <w:ind w:firstLine="0"/>
              <w:jc w:val="center"/>
              <w:rPr>
                <w:b/>
                <w:bCs/>
                <w:noProof/>
                <w:color w:val="000000"/>
                <w:sz w:val="20"/>
                <w:szCs w:val="20"/>
              </w:rPr>
            </w:pPr>
            <w:r w:rsidRPr="00B25DF7">
              <w:rPr>
                <w:b/>
                <w:bCs/>
                <w:noProof/>
                <w:color w:val="000000"/>
                <w:sz w:val="20"/>
                <w:szCs w:val="20"/>
              </w:rPr>
              <w:t>(TF-IDF)</w:t>
            </w:r>
          </w:p>
        </w:tc>
      </w:tr>
      <w:tr w:rsidR="002F371F" w:rsidRPr="00622BAE" w14:paraId="3D58822D" w14:textId="77777777" w:rsidTr="00B25DF7">
        <w:trPr>
          <w:trHeight w:val="1225"/>
        </w:trPr>
        <w:tc>
          <w:tcPr>
            <w:tcW w:w="988" w:type="dxa"/>
            <w:vAlign w:val="center"/>
          </w:tcPr>
          <w:p w14:paraId="2BC25C27" w14:textId="77777777" w:rsidR="002F371F" w:rsidRPr="00B25DF7" w:rsidRDefault="002F371F" w:rsidP="00B25DF7">
            <w:pPr>
              <w:ind w:firstLine="0"/>
              <w:jc w:val="center"/>
              <w:rPr>
                <w:noProof/>
                <w:color w:val="000000"/>
                <w:sz w:val="20"/>
                <w:szCs w:val="20"/>
              </w:rPr>
            </w:pPr>
            <w:r w:rsidRPr="00B25DF7">
              <w:rPr>
                <w:noProof/>
                <w:color w:val="000000"/>
                <w:sz w:val="20"/>
                <w:szCs w:val="20"/>
              </w:rPr>
              <w:t>0</w:t>
            </w:r>
          </w:p>
        </w:tc>
        <w:tc>
          <w:tcPr>
            <w:tcW w:w="1134" w:type="dxa"/>
            <w:vAlign w:val="center"/>
          </w:tcPr>
          <w:p w14:paraId="5A55FC10" w14:textId="77777777" w:rsidR="002F371F" w:rsidRPr="00B25DF7" w:rsidRDefault="002F371F" w:rsidP="00B25DF7">
            <w:pPr>
              <w:ind w:firstLine="0"/>
              <w:jc w:val="center"/>
              <w:rPr>
                <w:noProof/>
                <w:color w:val="000000"/>
                <w:sz w:val="20"/>
                <w:szCs w:val="20"/>
              </w:rPr>
            </w:pPr>
            <w:r w:rsidRPr="00B25DF7">
              <w:rPr>
                <w:noProof/>
                <w:color w:val="000000"/>
                <w:sz w:val="20"/>
                <w:szCs w:val="20"/>
              </w:rPr>
              <w:t>37</w:t>
            </w:r>
          </w:p>
        </w:tc>
        <w:tc>
          <w:tcPr>
            <w:tcW w:w="1842" w:type="dxa"/>
            <w:vAlign w:val="center"/>
          </w:tcPr>
          <w:p w14:paraId="2FB3DEFC" w14:textId="77777777" w:rsidR="002F371F" w:rsidRPr="00B25DF7" w:rsidRDefault="002F371F" w:rsidP="00B25DF7">
            <w:pPr>
              <w:ind w:firstLine="0"/>
              <w:jc w:val="left"/>
              <w:rPr>
                <w:noProof/>
                <w:color w:val="000000"/>
                <w:sz w:val="20"/>
                <w:szCs w:val="20"/>
              </w:rPr>
            </w:pPr>
            <w:r w:rsidRPr="00B25DF7">
              <w:rPr>
                <w:noProof/>
                <w:color w:val="000000"/>
                <w:sz w:val="20"/>
                <w:szCs w:val="20"/>
              </w:rPr>
              <w:t>Финансовые показатели, штатная структура</w:t>
            </w:r>
          </w:p>
        </w:tc>
        <w:tc>
          <w:tcPr>
            <w:tcW w:w="2268" w:type="dxa"/>
            <w:vAlign w:val="center"/>
          </w:tcPr>
          <w:p w14:paraId="227E35FA"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строительству (62,2%)</w:t>
            </w:r>
          </w:p>
        </w:tc>
        <w:tc>
          <w:tcPr>
            <w:tcW w:w="2833" w:type="dxa"/>
            <w:vAlign w:val="center"/>
          </w:tcPr>
          <w:p w14:paraId="5EE975C9" w14:textId="77777777" w:rsidR="002F371F" w:rsidRPr="00B25DF7" w:rsidRDefault="002F371F" w:rsidP="00B25DF7">
            <w:pPr>
              <w:ind w:firstLine="0"/>
              <w:jc w:val="left"/>
              <w:rPr>
                <w:noProof/>
                <w:color w:val="000000"/>
                <w:sz w:val="20"/>
                <w:szCs w:val="20"/>
                <w:lang w:val="en-US"/>
              </w:rPr>
            </w:pPr>
            <w:r w:rsidRPr="00B25DF7">
              <w:rPr>
                <w:noProof/>
                <w:color w:val="000000"/>
                <w:sz w:val="20"/>
                <w:szCs w:val="20"/>
                <w:lang w:val="en-US"/>
              </w:rPr>
              <w:t xml:space="preserve">group </w:t>
            </w:r>
            <w:r w:rsidRPr="00B25DF7">
              <w:rPr>
                <w:noProof/>
                <w:color w:val="000000"/>
                <w:sz w:val="20"/>
                <w:szCs w:val="20"/>
              </w:rPr>
              <w:t>до</w:t>
            </w:r>
            <w:r w:rsidRPr="00B25DF7">
              <w:rPr>
                <w:noProof/>
                <w:color w:val="000000"/>
                <w:sz w:val="20"/>
                <w:szCs w:val="20"/>
                <w:lang w:val="en-US"/>
              </w:rPr>
              <w:t xml:space="preserve">, position group, description financial_data, </w:t>
            </w:r>
            <w:r w:rsidRPr="00B25DF7">
              <w:rPr>
                <w:noProof/>
                <w:color w:val="000000"/>
                <w:sz w:val="20"/>
                <w:szCs w:val="20"/>
              </w:rPr>
              <w:t>до</w:t>
            </w:r>
            <w:r w:rsidRPr="00B25DF7">
              <w:rPr>
                <w:noProof/>
                <w:color w:val="000000"/>
                <w:sz w:val="20"/>
                <w:szCs w:val="20"/>
                <w:lang w:val="en-US"/>
              </w:rPr>
              <w:t xml:space="preserve"> </w:t>
            </w:r>
            <w:r w:rsidRPr="00B25DF7">
              <w:rPr>
                <w:noProof/>
                <w:color w:val="000000"/>
                <w:sz w:val="20"/>
                <w:szCs w:val="20"/>
              </w:rPr>
              <w:t>выше</w:t>
            </w:r>
            <w:r w:rsidRPr="00B25DF7">
              <w:rPr>
                <w:noProof/>
                <w:color w:val="000000"/>
                <w:sz w:val="20"/>
                <w:szCs w:val="20"/>
                <w:lang w:val="en-US"/>
              </w:rPr>
              <w:t xml:space="preserve">, </w:t>
            </w:r>
            <w:r w:rsidRPr="00B25DF7">
              <w:rPr>
                <w:noProof/>
                <w:color w:val="000000"/>
                <w:sz w:val="20"/>
                <w:szCs w:val="20"/>
              </w:rPr>
              <w:t>выше</w:t>
            </w:r>
            <w:r w:rsidRPr="00B25DF7">
              <w:rPr>
                <w:noProof/>
                <w:color w:val="000000"/>
                <w:sz w:val="20"/>
                <w:szCs w:val="20"/>
                <w:lang w:val="en-US"/>
              </w:rPr>
              <w:t xml:space="preserve"> 1000</w:t>
            </w:r>
            <w:r w:rsidRPr="00B25DF7">
              <w:rPr>
                <w:noProof/>
                <w:color w:val="000000"/>
                <w:sz w:val="20"/>
                <w:szCs w:val="20"/>
              </w:rPr>
              <w:t>в</w:t>
            </w:r>
          </w:p>
        </w:tc>
      </w:tr>
      <w:tr w:rsidR="002F371F" w:rsidRPr="00B25DF7" w14:paraId="09C4FFF4" w14:textId="77777777" w:rsidTr="00B25DF7">
        <w:trPr>
          <w:trHeight w:val="1225"/>
        </w:trPr>
        <w:tc>
          <w:tcPr>
            <w:tcW w:w="988" w:type="dxa"/>
            <w:vAlign w:val="center"/>
          </w:tcPr>
          <w:p w14:paraId="0786D03E" w14:textId="77777777" w:rsidR="002F371F" w:rsidRPr="00B25DF7" w:rsidRDefault="002F371F" w:rsidP="00B25DF7">
            <w:pPr>
              <w:ind w:firstLine="0"/>
              <w:jc w:val="center"/>
              <w:rPr>
                <w:noProof/>
                <w:color w:val="000000"/>
                <w:sz w:val="20"/>
                <w:szCs w:val="20"/>
              </w:rPr>
            </w:pPr>
            <w:r w:rsidRPr="00B25DF7">
              <w:rPr>
                <w:noProof/>
                <w:color w:val="000000"/>
                <w:sz w:val="20"/>
                <w:szCs w:val="20"/>
              </w:rPr>
              <w:t>1</w:t>
            </w:r>
          </w:p>
        </w:tc>
        <w:tc>
          <w:tcPr>
            <w:tcW w:w="1134" w:type="dxa"/>
            <w:vAlign w:val="center"/>
          </w:tcPr>
          <w:p w14:paraId="59EF9078" w14:textId="77777777" w:rsidR="002F371F" w:rsidRPr="00B25DF7" w:rsidRDefault="002F371F" w:rsidP="00B25DF7">
            <w:pPr>
              <w:ind w:firstLine="0"/>
              <w:jc w:val="center"/>
              <w:rPr>
                <w:noProof/>
                <w:color w:val="000000"/>
                <w:sz w:val="20"/>
                <w:szCs w:val="20"/>
              </w:rPr>
            </w:pPr>
            <w:r w:rsidRPr="00B25DF7">
              <w:rPr>
                <w:noProof/>
                <w:color w:val="000000"/>
                <w:sz w:val="20"/>
                <w:szCs w:val="20"/>
              </w:rPr>
              <w:t>27</w:t>
            </w:r>
          </w:p>
        </w:tc>
        <w:tc>
          <w:tcPr>
            <w:tcW w:w="1842" w:type="dxa"/>
            <w:vAlign w:val="center"/>
          </w:tcPr>
          <w:p w14:paraId="56864367" w14:textId="77777777" w:rsidR="002F371F" w:rsidRPr="00B25DF7" w:rsidRDefault="002F371F" w:rsidP="00B25DF7">
            <w:pPr>
              <w:ind w:firstLine="0"/>
              <w:jc w:val="left"/>
              <w:rPr>
                <w:noProof/>
                <w:color w:val="000000"/>
                <w:sz w:val="20"/>
                <w:szCs w:val="20"/>
              </w:rPr>
            </w:pPr>
            <w:r w:rsidRPr="00B25DF7">
              <w:rPr>
                <w:noProof/>
                <w:color w:val="000000"/>
                <w:sz w:val="20"/>
                <w:szCs w:val="20"/>
              </w:rPr>
              <w:t>Адресные данные, местонахождение подразделений</w:t>
            </w:r>
          </w:p>
        </w:tc>
        <w:tc>
          <w:tcPr>
            <w:tcW w:w="2268" w:type="dxa"/>
            <w:vAlign w:val="center"/>
          </w:tcPr>
          <w:p w14:paraId="77D4B143" w14:textId="77777777" w:rsidR="002F371F" w:rsidRPr="00B25DF7" w:rsidRDefault="002F371F" w:rsidP="00B25DF7">
            <w:pPr>
              <w:ind w:firstLine="0"/>
              <w:jc w:val="left"/>
              <w:rPr>
                <w:noProof/>
                <w:color w:val="000000"/>
                <w:sz w:val="20"/>
                <w:szCs w:val="20"/>
              </w:rPr>
            </w:pPr>
            <w:r w:rsidRPr="00B25DF7">
              <w:rPr>
                <w:noProof/>
                <w:color w:val="000000"/>
                <w:sz w:val="20"/>
                <w:szCs w:val="20"/>
              </w:rPr>
              <w:t>Проект «Трубопроводный транспорт Главного НГКМ» (37,0%)</w:t>
            </w:r>
          </w:p>
        </w:tc>
        <w:tc>
          <w:tcPr>
            <w:tcW w:w="2833" w:type="dxa"/>
            <w:vAlign w:val="center"/>
          </w:tcPr>
          <w:p w14:paraId="35A1584B" w14:textId="77777777" w:rsidR="002F371F" w:rsidRPr="00B25DF7" w:rsidRDefault="002F371F" w:rsidP="00B25DF7">
            <w:pPr>
              <w:ind w:firstLine="0"/>
              <w:jc w:val="left"/>
              <w:rPr>
                <w:noProof/>
                <w:color w:val="000000"/>
                <w:sz w:val="20"/>
                <w:szCs w:val="20"/>
              </w:rPr>
            </w:pPr>
            <w:r w:rsidRPr="00B25DF7">
              <w:rPr>
                <w:noProof/>
                <w:color w:val="000000"/>
                <w:sz w:val="20"/>
                <w:szCs w:val="20"/>
              </w:rPr>
              <w:t>местонахождения, обособленного подразделения, description, no2 location</w:t>
            </w:r>
          </w:p>
        </w:tc>
      </w:tr>
      <w:tr w:rsidR="002F371F" w:rsidRPr="00B25DF7" w14:paraId="7C61C231" w14:textId="77777777" w:rsidTr="00B25DF7">
        <w:trPr>
          <w:trHeight w:val="612"/>
        </w:trPr>
        <w:tc>
          <w:tcPr>
            <w:tcW w:w="988" w:type="dxa"/>
            <w:vAlign w:val="center"/>
          </w:tcPr>
          <w:p w14:paraId="659BEAC9" w14:textId="77777777" w:rsidR="002F371F" w:rsidRPr="00B25DF7" w:rsidRDefault="002F371F" w:rsidP="00B25DF7">
            <w:pPr>
              <w:ind w:firstLine="0"/>
              <w:jc w:val="center"/>
              <w:rPr>
                <w:noProof/>
                <w:color w:val="000000"/>
                <w:sz w:val="20"/>
                <w:szCs w:val="20"/>
              </w:rPr>
            </w:pPr>
            <w:r w:rsidRPr="00B25DF7">
              <w:rPr>
                <w:noProof/>
                <w:color w:val="000000"/>
                <w:sz w:val="20"/>
                <w:szCs w:val="20"/>
              </w:rPr>
              <w:t>2</w:t>
            </w:r>
          </w:p>
        </w:tc>
        <w:tc>
          <w:tcPr>
            <w:tcW w:w="1134" w:type="dxa"/>
            <w:vAlign w:val="center"/>
          </w:tcPr>
          <w:p w14:paraId="298B153C" w14:textId="77777777" w:rsidR="002F371F" w:rsidRPr="00B25DF7" w:rsidRDefault="002F371F" w:rsidP="00B25DF7">
            <w:pPr>
              <w:ind w:firstLine="0"/>
              <w:jc w:val="center"/>
              <w:rPr>
                <w:noProof/>
                <w:color w:val="000000"/>
                <w:sz w:val="20"/>
                <w:szCs w:val="20"/>
              </w:rPr>
            </w:pPr>
            <w:r w:rsidRPr="00B25DF7">
              <w:rPr>
                <w:noProof/>
                <w:color w:val="000000"/>
                <w:sz w:val="20"/>
                <w:szCs w:val="20"/>
              </w:rPr>
              <w:t>105</w:t>
            </w:r>
          </w:p>
        </w:tc>
        <w:tc>
          <w:tcPr>
            <w:tcW w:w="1842" w:type="dxa"/>
            <w:vAlign w:val="center"/>
          </w:tcPr>
          <w:p w14:paraId="57BA6E12" w14:textId="77777777" w:rsidR="002F371F" w:rsidRPr="00B25DF7" w:rsidRDefault="002F371F" w:rsidP="00B25DF7">
            <w:pPr>
              <w:ind w:firstLine="0"/>
              <w:jc w:val="left"/>
              <w:rPr>
                <w:noProof/>
                <w:color w:val="000000"/>
                <w:sz w:val="20"/>
                <w:szCs w:val="20"/>
              </w:rPr>
            </w:pPr>
            <w:r w:rsidRPr="00B25DF7">
              <w:rPr>
                <w:noProof/>
                <w:color w:val="000000"/>
                <w:sz w:val="20"/>
                <w:szCs w:val="20"/>
              </w:rPr>
              <w:t>Промышленная безопасность, опасные производственные объекты</w:t>
            </w:r>
          </w:p>
        </w:tc>
        <w:tc>
          <w:tcPr>
            <w:tcW w:w="2268" w:type="dxa"/>
            <w:vAlign w:val="center"/>
          </w:tcPr>
          <w:p w14:paraId="261D8920"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мощностям (13,3%), Блок зам. ГД по безопасности (11,4%)</w:t>
            </w:r>
          </w:p>
        </w:tc>
        <w:tc>
          <w:tcPr>
            <w:tcW w:w="2833" w:type="dxa"/>
            <w:vAlign w:val="center"/>
          </w:tcPr>
          <w:p w14:paraId="56224945" w14:textId="77777777" w:rsidR="002F371F" w:rsidRPr="00B25DF7" w:rsidRDefault="002F371F" w:rsidP="00B25DF7">
            <w:pPr>
              <w:ind w:firstLine="0"/>
              <w:jc w:val="left"/>
              <w:rPr>
                <w:noProof/>
                <w:color w:val="000000"/>
                <w:sz w:val="20"/>
                <w:szCs w:val="20"/>
              </w:rPr>
            </w:pPr>
            <w:r w:rsidRPr="00B25DF7">
              <w:rPr>
                <w:noProof/>
                <w:color w:val="000000"/>
                <w:sz w:val="20"/>
                <w:szCs w:val="20"/>
              </w:rPr>
              <w:t>опасного производственного объекта, недр, производственном объекте</w:t>
            </w:r>
          </w:p>
        </w:tc>
      </w:tr>
      <w:tr w:rsidR="002F371F" w:rsidRPr="00B25DF7" w14:paraId="7D3F13F8" w14:textId="77777777" w:rsidTr="00B25DF7">
        <w:trPr>
          <w:trHeight w:val="142"/>
        </w:trPr>
        <w:tc>
          <w:tcPr>
            <w:tcW w:w="988" w:type="dxa"/>
            <w:vAlign w:val="center"/>
          </w:tcPr>
          <w:p w14:paraId="4D63C1BE" w14:textId="77777777" w:rsidR="002F371F" w:rsidRPr="00B25DF7" w:rsidRDefault="002F371F" w:rsidP="00B25DF7">
            <w:pPr>
              <w:ind w:firstLine="0"/>
              <w:jc w:val="center"/>
              <w:rPr>
                <w:noProof/>
                <w:color w:val="000000"/>
                <w:sz w:val="20"/>
                <w:szCs w:val="20"/>
              </w:rPr>
            </w:pPr>
            <w:r w:rsidRPr="00B25DF7">
              <w:rPr>
                <w:noProof/>
                <w:color w:val="000000"/>
                <w:sz w:val="20"/>
                <w:szCs w:val="20"/>
              </w:rPr>
              <w:t>3</w:t>
            </w:r>
          </w:p>
        </w:tc>
        <w:tc>
          <w:tcPr>
            <w:tcW w:w="1134" w:type="dxa"/>
            <w:vAlign w:val="center"/>
          </w:tcPr>
          <w:p w14:paraId="070C7E41" w14:textId="77777777" w:rsidR="002F371F" w:rsidRPr="00B25DF7" w:rsidRDefault="002F371F" w:rsidP="00B25DF7">
            <w:pPr>
              <w:ind w:firstLine="0"/>
              <w:jc w:val="center"/>
              <w:rPr>
                <w:noProof/>
                <w:color w:val="000000"/>
                <w:sz w:val="20"/>
                <w:szCs w:val="20"/>
              </w:rPr>
            </w:pPr>
            <w:r w:rsidRPr="00B25DF7">
              <w:rPr>
                <w:noProof/>
                <w:color w:val="000000"/>
                <w:sz w:val="20"/>
                <w:szCs w:val="20"/>
              </w:rPr>
              <w:t>1468</w:t>
            </w:r>
          </w:p>
        </w:tc>
        <w:tc>
          <w:tcPr>
            <w:tcW w:w="1842" w:type="dxa"/>
            <w:vAlign w:val="center"/>
          </w:tcPr>
          <w:p w14:paraId="05542A21" w14:textId="77777777" w:rsidR="002F371F" w:rsidRPr="00B25DF7" w:rsidRDefault="002F371F" w:rsidP="00B25DF7">
            <w:pPr>
              <w:ind w:firstLine="0"/>
              <w:jc w:val="left"/>
              <w:rPr>
                <w:noProof/>
                <w:color w:val="000000"/>
                <w:sz w:val="20"/>
                <w:szCs w:val="20"/>
              </w:rPr>
            </w:pPr>
            <w:r w:rsidRPr="00B25DF7">
              <w:rPr>
                <w:noProof/>
                <w:color w:val="000000"/>
                <w:sz w:val="20"/>
                <w:szCs w:val="20"/>
              </w:rPr>
              <w:t>Общая деловая переписка (диффузная тематика)</w:t>
            </w:r>
          </w:p>
        </w:tc>
        <w:tc>
          <w:tcPr>
            <w:tcW w:w="2268" w:type="dxa"/>
            <w:vAlign w:val="center"/>
          </w:tcPr>
          <w:p w14:paraId="08E0F568"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мощностям (14,3%), Блок технического директора (13,9%)</w:t>
            </w:r>
          </w:p>
        </w:tc>
        <w:tc>
          <w:tcPr>
            <w:tcW w:w="2833" w:type="dxa"/>
            <w:vAlign w:val="center"/>
          </w:tcPr>
          <w:p w14:paraId="393339D9" w14:textId="77777777" w:rsidR="002F371F" w:rsidRPr="00B25DF7" w:rsidRDefault="002F371F" w:rsidP="00B25DF7">
            <w:pPr>
              <w:ind w:firstLine="0"/>
              <w:jc w:val="left"/>
              <w:rPr>
                <w:noProof/>
                <w:color w:val="000000"/>
                <w:sz w:val="20"/>
                <w:szCs w:val="20"/>
              </w:rPr>
            </w:pPr>
            <w:r w:rsidRPr="00B25DF7">
              <w:rPr>
                <w:noProof/>
                <w:color w:val="000000"/>
                <w:sz w:val="20"/>
                <w:szCs w:val="20"/>
              </w:rPr>
              <w:t>time, нефть, департамента, акционерное общество, document_number инн</w:t>
            </w:r>
          </w:p>
        </w:tc>
      </w:tr>
      <w:tr w:rsidR="002F371F" w:rsidRPr="00622BAE" w14:paraId="6E5C9AC5" w14:textId="77777777" w:rsidTr="00B25DF7">
        <w:trPr>
          <w:trHeight w:val="142"/>
        </w:trPr>
        <w:tc>
          <w:tcPr>
            <w:tcW w:w="988" w:type="dxa"/>
            <w:vAlign w:val="center"/>
          </w:tcPr>
          <w:p w14:paraId="77EDFEA3" w14:textId="77777777" w:rsidR="002F371F" w:rsidRPr="00B25DF7" w:rsidRDefault="002F371F" w:rsidP="00B25DF7">
            <w:pPr>
              <w:ind w:firstLine="0"/>
              <w:jc w:val="center"/>
              <w:rPr>
                <w:noProof/>
                <w:color w:val="000000"/>
                <w:sz w:val="20"/>
                <w:szCs w:val="20"/>
              </w:rPr>
            </w:pPr>
            <w:r w:rsidRPr="00B25DF7">
              <w:rPr>
                <w:noProof/>
                <w:color w:val="000000"/>
                <w:sz w:val="20"/>
                <w:szCs w:val="20"/>
              </w:rPr>
              <w:t>4</w:t>
            </w:r>
          </w:p>
        </w:tc>
        <w:tc>
          <w:tcPr>
            <w:tcW w:w="1134" w:type="dxa"/>
            <w:vAlign w:val="center"/>
          </w:tcPr>
          <w:p w14:paraId="004EA2A3" w14:textId="77777777" w:rsidR="002F371F" w:rsidRPr="00B25DF7" w:rsidRDefault="002F371F" w:rsidP="00B25DF7">
            <w:pPr>
              <w:ind w:firstLine="0"/>
              <w:jc w:val="center"/>
              <w:rPr>
                <w:noProof/>
                <w:color w:val="000000"/>
                <w:sz w:val="20"/>
                <w:szCs w:val="20"/>
              </w:rPr>
            </w:pPr>
            <w:r w:rsidRPr="00B25DF7">
              <w:rPr>
                <w:noProof/>
                <w:color w:val="000000"/>
                <w:sz w:val="20"/>
                <w:szCs w:val="20"/>
              </w:rPr>
              <w:t>15</w:t>
            </w:r>
          </w:p>
        </w:tc>
        <w:tc>
          <w:tcPr>
            <w:tcW w:w="1842" w:type="dxa"/>
            <w:vAlign w:val="center"/>
          </w:tcPr>
          <w:p w14:paraId="63C1FE96" w14:textId="77777777" w:rsidR="002F371F" w:rsidRPr="00B25DF7" w:rsidRDefault="002F371F" w:rsidP="00B25DF7">
            <w:pPr>
              <w:ind w:firstLine="0"/>
              <w:jc w:val="left"/>
              <w:rPr>
                <w:noProof/>
                <w:color w:val="000000"/>
                <w:sz w:val="20"/>
                <w:szCs w:val="20"/>
              </w:rPr>
            </w:pPr>
            <w:r w:rsidRPr="00B25DF7">
              <w:rPr>
                <w:noProof/>
                <w:color w:val="000000"/>
                <w:sz w:val="20"/>
                <w:szCs w:val="20"/>
              </w:rPr>
              <w:t>Числовые данные, номера документов</w:t>
            </w:r>
          </w:p>
        </w:tc>
        <w:tc>
          <w:tcPr>
            <w:tcW w:w="2268" w:type="dxa"/>
            <w:vAlign w:val="center"/>
          </w:tcPr>
          <w:p w14:paraId="2450A340"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технического директора (46,7%)</w:t>
            </w:r>
          </w:p>
        </w:tc>
        <w:tc>
          <w:tcPr>
            <w:tcW w:w="2833" w:type="dxa"/>
            <w:vAlign w:val="center"/>
          </w:tcPr>
          <w:p w14:paraId="44939F8C" w14:textId="77777777" w:rsidR="002F371F" w:rsidRPr="00B25DF7" w:rsidRDefault="002F371F" w:rsidP="00B25DF7">
            <w:pPr>
              <w:ind w:firstLine="0"/>
              <w:jc w:val="left"/>
              <w:rPr>
                <w:noProof/>
                <w:color w:val="000000"/>
                <w:sz w:val="20"/>
                <w:szCs w:val="20"/>
                <w:lang w:val="en-US"/>
              </w:rPr>
            </w:pPr>
            <w:r w:rsidRPr="00B25DF7">
              <w:rPr>
                <w:noProof/>
                <w:color w:val="000000"/>
                <w:sz w:val="20"/>
                <w:szCs w:val="20"/>
              </w:rPr>
              <w:t>гр</w:t>
            </w:r>
            <w:r w:rsidRPr="00B25DF7">
              <w:rPr>
                <w:noProof/>
                <w:color w:val="000000"/>
                <w:sz w:val="20"/>
                <w:szCs w:val="20"/>
                <w:lang w:val="en-US"/>
              </w:rPr>
              <w:t xml:space="preserve"> number, position group, </w:t>
            </w:r>
            <w:r w:rsidRPr="00B25DF7">
              <w:rPr>
                <w:noProof/>
                <w:color w:val="000000"/>
                <w:sz w:val="20"/>
                <w:szCs w:val="20"/>
              </w:rPr>
              <w:t>по</w:t>
            </w:r>
            <w:r w:rsidRPr="00B25DF7">
              <w:rPr>
                <w:noProof/>
                <w:color w:val="000000"/>
                <w:sz w:val="20"/>
                <w:szCs w:val="20"/>
                <w:lang w:val="en-US"/>
              </w:rPr>
              <w:t xml:space="preserve"> 08, number </w:t>
            </w:r>
            <w:r w:rsidRPr="00B25DF7">
              <w:rPr>
                <w:noProof/>
                <w:color w:val="000000"/>
                <w:sz w:val="20"/>
                <w:szCs w:val="20"/>
              </w:rPr>
              <w:t>до</w:t>
            </w:r>
            <w:r w:rsidRPr="00B25DF7">
              <w:rPr>
                <w:noProof/>
                <w:color w:val="000000"/>
                <w:sz w:val="20"/>
                <w:szCs w:val="20"/>
                <w:lang w:val="en-US"/>
              </w:rPr>
              <w:t xml:space="preserve">, </w:t>
            </w:r>
            <w:r w:rsidRPr="00B25DF7">
              <w:rPr>
                <w:noProof/>
                <w:color w:val="000000"/>
                <w:sz w:val="20"/>
                <w:szCs w:val="20"/>
              </w:rPr>
              <w:t>выше</w:t>
            </w:r>
            <w:r w:rsidRPr="00B25DF7">
              <w:rPr>
                <w:noProof/>
                <w:color w:val="000000"/>
                <w:sz w:val="20"/>
                <w:szCs w:val="20"/>
                <w:lang w:val="en-US"/>
              </w:rPr>
              <w:t xml:space="preserve"> financial_data</w:t>
            </w:r>
          </w:p>
        </w:tc>
      </w:tr>
      <w:tr w:rsidR="002F371F" w:rsidRPr="00622BAE" w14:paraId="625E36A1" w14:textId="77777777" w:rsidTr="00B25DF7">
        <w:trPr>
          <w:trHeight w:val="142"/>
        </w:trPr>
        <w:tc>
          <w:tcPr>
            <w:tcW w:w="988" w:type="dxa"/>
            <w:vAlign w:val="center"/>
          </w:tcPr>
          <w:p w14:paraId="71AA5A65" w14:textId="77777777" w:rsidR="002F371F" w:rsidRPr="00B25DF7" w:rsidRDefault="002F371F" w:rsidP="00B25DF7">
            <w:pPr>
              <w:ind w:firstLine="0"/>
              <w:jc w:val="center"/>
              <w:rPr>
                <w:noProof/>
                <w:color w:val="000000"/>
                <w:sz w:val="20"/>
                <w:szCs w:val="20"/>
              </w:rPr>
            </w:pPr>
            <w:r w:rsidRPr="00B25DF7">
              <w:rPr>
                <w:noProof/>
                <w:color w:val="000000"/>
                <w:sz w:val="20"/>
                <w:szCs w:val="20"/>
              </w:rPr>
              <w:t>5</w:t>
            </w:r>
          </w:p>
        </w:tc>
        <w:tc>
          <w:tcPr>
            <w:tcW w:w="1134" w:type="dxa"/>
            <w:vAlign w:val="center"/>
          </w:tcPr>
          <w:p w14:paraId="2F5AC503" w14:textId="77777777" w:rsidR="002F371F" w:rsidRPr="00B25DF7" w:rsidRDefault="002F371F" w:rsidP="00B25DF7">
            <w:pPr>
              <w:ind w:firstLine="0"/>
              <w:jc w:val="center"/>
              <w:rPr>
                <w:noProof/>
                <w:color w:val="000000"/>
                <w:sz w:val="20"/>
                <w:szCs w:val="20"/>
              </w:rPr>
            </w:pPr>
            <w:r w:rsidRPr="00B25DF7">
              <w:rPr>
                <w:noProof/>
                <w:color w:val="000000"/>
                <w:sz w:val="20"/>
                <w:szCs w:val="20"/>
              </w:rPr>
              <w:t>23</w:t>
            </w:r>
          </w:p>
        </w:tc>
        <w:tc>
          <w:tcPr>
            <w:tcW w:w="1842" w:type="dxa"/>
            <w:vAlign w:val="center"/>
          </w:tcPr>
          <w:p w14:paraId="4844C25B" w14:textId="77777777" w:rsidR="002F371F" w:rsidRPr="00B25DF7" w:rsidRDefault="002F371F" w:rsidP="00B25DF7">
            <w:pPr>
              <w:ind w:firstLine="0"/>
              <w:jc w:val="left"/>
              <w:rPr>
                <w:noProof/>
                <w:color w:val="000000"/>
                <w:sz w:val="20"/>
                <w:szCs w:val="20"/>
              </w:rPr>
            </w:pPr>
            <w:r w:rsidRPr="00B25DF7">
              <w:rPr>
                <w:noProof/>
                <w:color w:val="000000"/>
                <w:sz w:val="20"/>
                <w:szCs w:val="20"/>
              </w:rPr>
              <w:t>Реквизиты писем</w:t>
            </w:r>
          </w:p>
        </w:tc>
        <w:tc>
          <w:tcPr>
            <w:tcW w:w="2268" w:type="dxa"/>
            <w:vAlign w:val="center"/>
          </w:tcPr>
          <w:p w14:paraId="10E0F4BA"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строительству (65,2%)</w:t>
            </w:r>
          </w:p>
        </w:tc>
        <w:tc>
          <w:tcPr>
            <w:tcW w:w="2833" w:type="dxa"/>
            <w:vAlign w:val="center"/>
          </w:tcPr>
          <w:p w14:paraId="21194AFB" w14:textId="77777777" w:rsidR="002F371F" w:rsidRPr="00B25DF7" w:rsidRDefault="002F371F" w:rsidP="00B25DF7">
            <w:pPr>
              <w:ind w:firstLine="0"/>
              <w:jc w:val="left"/>
              <w:rPr>
                <w:noProof/>
                <w:color w:val="000000"/>
                <w:sz w:val="20"/>
                <w:szCs w:val="20"/>
                <w:lang w:val="en-US"/>
              </w:rPr>
            </w:pPr>
            <w:r w:rsidRPr="00B25DF7">
              <w:rPr>
                <w:noProof/>
                <w:color w:val="000000"/>
                <w:sz w:val="20"/>
                <w:szCs w:val="20"/>
                <w:lang w:val="en-US"/>
              </w:rPr>
              <w:t xml:space="preserve">document_number, no, person, organization, contact </w:t>
            </w:r>
            <w:r w:rsidRPr="00B25DF7">
              <w:rPr>
                <w:noProof/>
                <w:color w:val="000000"/>
                <w:sz w:val="20"/>
                <w:szCs w:val="20"/>
              </w:rPr>
              <w:t>исх</w:t>
            </w:r>
          </w:p>
        </w:tc>
      </w:tr>
      <w:tr w:rsidR="002F371F" w:rsidRPr="00622BAE" w14:paraId="494812EF" w14:textId="77777777" w:rsidTr="00B25DF7">
        <w:trPr>
          <w:trHeight w:val="1225"/>
        </w:trPr>
        <w:tc>
          <w:tcPr>
            <w:tcW w:w="988" w:type="dxa"/>
            <w:vAlign w:val="center"/>
          </w:tcPr>
          <w:p w14:paraId="5362A836" w14:textId="77777777" w:rsidR="002F371F" w:rsidRPr="00B25DF7" w:rsidRDefault="002F371F" w:rsidP="00B25DF7">
            <w:pPr>
              <w:ind w:firstLine="0"/>
              <w:jc w:val="center"/>
              <w:rPr>
                <w:noProof/>
                <w:color w:val="000000"/>
                <w:sz w:val="20"/>
                <w:szCs w:val="20"/>
              </w:rPr>
            </w:pPr>
            <w:r w:rsidRPr="00B25DF7">
              <w:rPr>
                <w:noProof/>
                <w:color w:val="000000"/>
                <w:sz w:val="20"/>
                <w:szCs w:val="20"/>
              </w:rPr>
              <w:t>6</w:t>
            </w:r>
          </w:p>
        </w:tc>
        <w:tc>
          <w:tcPr>
            <w:tcW w:w="1134" w:type="dxa"/>
            <w:vAlign w:val="center"/>
          </w:tcPr>
          <w:p w14:paraId="0ADC04C6" w14:textId="77777777" w:rsidR="002F371F" w:rsidRPr="00B25DF7" w:rsidRDefault="002F371F" w:rsidP="00B25DF7">
            <w:pPr>
              <w:ind w:firstLine="0"/>
              <w:jc w:val="center"/>
              <w:rPr>
                <w:noProof/>
                <w:color w:val="000000"/>
                <w:sz w:val="20"/>
                <w:szCs w:val="20"/>
              </w:rPr>
            </w:pPr>
            <w:r w:rsidRPr="00B25DF7">
              <w:rPr>
                <w:noProof/>
                <w:color w:val="000000"/>
                <w:sz w:val="20"/>
                <w:szCs w:val="20"/>
              </w:rPr>
              <w:t>69</w:t>
            </w:r>
          </w:p>
        </w:tc>
        <w:tc>
          <w:tcPr>
            <w:tcW w:w="1842" w:type="dxa"/>
            <w:vAlign w:val="center"/>
          </w:tcPr>
          <w:p w14:paraId="35AFDBA6" w14:textId="77777777" w:rsidR="002F371F" w:rsidRPr="00B25DF7" w:rsidRDefault="002F371F" w:rsidP="00B25DF7">
            <w:pPr>
              <w:ind w:firstLine="0"/>
              <w:jc w:val="left"/>
              <w:rPr>
                <w:noProof/>
                <w:color w:val="000000"/>
                <w:sz w:val="20"/>
                <w:szCs w:val="20"/>
              </w:rPr>
            </w:pPr>
            <w:r w:rsidRPr="00B25DF7">
              <w:rPr>
                <w:noProof/>
                <w:color w:val="000000"/>
                <w:sz w:val="20"/>
                <w:szCs w:val="20"/>
              </w:rPr>
              <w:t>Финансовые данные по филиалам</w:t>
            </w:r>
          </w:p>
        </w:tc>
        <w:tc>
          <w:tcPr>
            <w:tcW w:w="2268" w:type="dxa"/>
            <w:vAlign w:val="center"/>
          </w:tcPr>
          <w:p w14:paraId="368A403A"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строительству (26,1%), Блок директора по мощностям (23,2%)</w:t>
            </w:r>
          </w:p>
        </w:tc>
        <w:tc>
          <w:tcPr>
            <w:tcW w:w="2833" w:type="dxa"/>
            <w:vAlign w:val="center"/>
          </w:tcPr>
          <w:p w14:paraId="70CED180" w14:textId="77777777" w:rsidR="002F371F" w:rsidRPr="004D572A" w:rsidRDefault="002F371F" w:rsidP="00B25DF7">
            <w:pPr>
              <w:ind w:firstLine="0"/>
              <w:jc w:val="left"/>
              <w:rPr>
                <w:noProof/>
                <w:color w:val="000000"/>
                <w:sz w:val="20"/>
                <w:szCs w:val="20"/>
                <w:lang w:val="en-US"/>
              </w:rPr>
            </w:pPr>
            <w:r w:rsidRPr="00B25DF7">
              <w:rPr>
                <w:noProof/>
                <w:color w:val="000000"/>
                <w:sz w:val="20"/>
                <w:szCs w:val="20"/>
                <w:lang w:val="en-US"/>
              </w:rPr>
              <w:t xml:space="preserve">model, </w:t>
            </w:r>
            <w:r w:rsidRPr="00B25DF7">
              <w:rPr>
                <w:noProof/>
                <w:color w:val="000000"/>
                <w:sz w:val="20"/>
                <w:szCs w:val="20"/>
              </w:rPr>
              <w:t>операции</w:t>
            </w:r>
            <w:r w:rsidRPr="00B25DF7">
              <w:rPr>
                <w:noProof/>
                <w:color w:val="000000"/>
                <w:sz w:val="20"/>
                <w:szCs w:val="20"/>
                <w:lang w:val="en-US"/>
              </w:rPr>
              <w:t xml:space="preserve">, financial_data, financial_data </w:t>
            </w:r>
            <w:r w:rsidRPr="00B25DF7">
              <w:rPr>
                <w:noProof/>
                <w:color w:val="000000"/>
                <w:sz w:val="20"/>
                <w:szCs w:val="20"/>
              </w:rPr>
              <w:t>филиал</w:t>
            </w:r>
            <w:r w:rsidRPr="00B25DF7">
              <w:rPr>
                <w:noProof/>
                <w:color w:val="000000"/>
                <w:sz w:val="20"/>
                <w:szCs w:val="20"/>
                <w:lang w:val="en-US"/>
              </w:rPr>
              <w:t>, date_time</w:t>
            </w:r>
          </w:p>
        </w:tc>
      </w:tr>
    </w:tbl>
    <w:p w14:paraId="11ECEDD3" w14:textId="77777777" w:rsidR="00AC2C4A" w:rsidRPr="004D572A" w:rsidRDefault="00AC2C4A" w:rsidP="00AC2C4A">
      <w:pPr>
        <w:rPr>
          <w:noProof/>
          <w:color w:val="000000" w:themeColor="text1"/>
          <w:lang w:val="en-US"/>
        </w:rPr>
      </w:pPr>
    </w:p>
    <w:p w14:paraId="18B9E551" w14:textId="7A5E6245" w:rsidR="00AC2C4A" w:rsidRPr="008D17A6" w:rsidRDefault="00AC2C4A" w:rsidP="00AC2C4A">
      <w:pPr>
        <w:rPr>
          <w:noProof/>
          <w:color w:val="000000" w:themeColor="text1"/>
        </w:rPr>
      </w:pPr>
      <w:r w:rsidRPr="008D17A6">
        <w:rPr>
          <w:noProof/>
          <w:color w:val="000000" w:themeColor="text1"/>
        </w:rPr>
        <w:t xml:space="preserve">Шесть кластеров из семи относительно невелики по размеру, при этом каждый обладает выраженной тематической спецификой. Кластер 2 объединяет письма, связанные с промышленной безопасностью и опасными производственными объектами. Кластеры 0 и 6 относятся к финансовой тематике: финансовые показатели, штатная структура и данные по филиалам. Кластер 5 содержит письма с реквизитами контрагентов и организаций, кластер 1 — адресные данные и сведения о местонахождении подразделений, </w:t>
      </w:r>
      <w:r w:rsidRPr="008D17A6">
        <w:rPr>
          <w:noProof/>
          <w:color w:val="000000" w:themeColor="text1"/>
        </w:rPr>
        <w:lastRenderedPageBreak/>
        <w:t>кластер 4 — числовые данные, номера документов и ссылки на нормативные акты.</w:t>
      </w:r>
    </w:p>
    <w:p w14:paraId="2E9F208E" w14:textId="047DE362" w:rsidR="00AC2C4A" w:rsidRPr="008D17A6" w:rsidRDefault="00AC2C4A" w:rsidP="00AC2C4A">
      <w:pPr>
        <w:rPr>
          <w:noProof/>
          <w:color w:val="000000" w:themeColor="text1"/>
        </w:rPr>
      </w:pPr>
      <w:r w:rsidRPr="008D17A6">
        <w:rPr>
          <w:noProof/>
          <w:color w:val="000000" w:themeColor="text1"/>
        </w:rPr>
        <w:t>Кластер 3 является доминирующим и включает 1468 писем, что составляет 83,6% от общего объёма выборки. По своему составу он представляет размытую группу общей деловой корреспонденции, в которой ни один тематический класс не занимает более 15%. Письма внутри кластера затрагивают широкий спектр вопросов — от договорной работы до поставок и строительства, однако семантической близости между ними недостаточно для формирования устойчивых подгрупп.</w:t>
      </w:r>
    </w:p>
    <w:p w14:paraId="29B0B00B" w14:textId="4D7A2CFB" w:rsidR="00AC2C4A" w:rsidRPr="008D17A6" w:rsidRDefault="00AC2C4A" w:rsidP="00AC2C4A">
      <w:pPr>
        <w:rPr>
          <w:noProof/>
          <w:color w:val="000000" w:themeColor="text1"/>
        </w:rPr>
      </w:pPr>
      <w:r w:rsidRPr="008D17A6">
        <w:rPr>
          <w:noProof/>
          <w:color w:val="000000" w:themeColor="text1"/>
        </w:rPr>
        <w:t>Таким образом, кластеризация на основе векторных представлений позволила выделить лишь узкоспециализированные тематические группы. Основная масса писем остаётся семантически неразделимой на уровне эмбеддингов</w:t>
      </w:r>
      <w:r w:rsidR="009A1F3D" w:rsidRPr="008D17A6">
        <w:rPr>
          <w:noProof/>
          <w:color w:val="000000" w:themeColor="text1"/>
        </w:rPr>
        <w:t xml:space="preserve">, что делает задачу классификации </w:t>
      </w:r>
      <w:r w:rsidR="009A1F3D" w:rsidRPr="008D17A6">
        <w:rPr>
          <w:rFonts w:ascii="-webkit-standard" w:hAnsi="-webkit-standard"/>
          <w:noProof/>
          <w:color w:val="000000"/>
          <w:sz w:val="27"/>
          <w:szCs w:val="27"/>
        </w:rPr>
        <w:t xml:space="preserve">нетривиальной и требует применения </w:t>
      </w:r>
      <w:r w:rsidR="005E0B2F" w:rsidRPr="008D17A6">
        <w:rPr>
          <w:rFonts w:ascii="-webkit-standard" w:hAnsi="-webkit-standard"/>
          <w:noProof/>
          <w:color w:val="000000"/>
          <w:sz w:val="27"/>
          <w:szCs w:val="27"/>
        </w:rPr>
        <w:t>других подходов, которые будут рассмотрены далее</w:t>
      </w:r>
      <w:r w:rsidR="009A1F3D" w:rsidRPr="008D17A6">
        <w:rPr>
          <w:rFonts w:ascii="-webkit-standard" w:hAnsi="-webkit-standard"/>
          <w:noProof/>
          <w:color w:val="000000"/>
          <w:sz w:val="27"/>
          <w:szCs w:val="27"/>
        </w:rPr>
        <w:t>.</w:t>
      </w:r>
    </w:p>
    <w:p w14:paraId="5FCE6507" w14:textId="77777777" w:rsidR="00FB64DE" w:rsidRPr="008D17A6" w:rsidRDefault="00FB64DE" w:rsidP="00FB64DE">
      <w:pPr>
        <w:rPr>
          <w:noProof/>
          <w:lang w:eastAsia="ru-RU"/>
        </w:rPr>
      </w:pPr>
    </w:p>
    <w:p w14:paraId="1E428C84" w14:textId="77777777" w:rsidR="007D6B37" w:rsidRPr="008D17A6" w:rsidRDefault="007D6B37" w:rsidP="00AE51F2">
      <w:pPr>
        <w:pStyle w:val="a"/>
        <w:numPr>
          <w:ilvl w:val="0"/>
          <w:numId w:val="4"/>
        </w:numPr>
        <w:ind w:left="0" w:firstLine="709"/>
        <w:rPr>
          <w:noProof/>
        </w:rPr>
      </w:pPr>
      <w:bookmarkStart w:id="15" w:name="_Toc229588935"/>
      <w:r w:rsidRPr="008D17A6">
        <w:rPr>
          <w:noProof/>
        </w:rPr>
        <w:lastRenderedPageBreak/>
        <w:t>Аугментация данных</w:t>
      </w:r>
      <w:bookmarkEnd w:id="15"/>
    </w:p>
    <w:p w14:paraId="30D8D83B" w14:textId="600339C4" w:rsidR="00517A89" w:rsidRPr="008D17A6" w:rsidRDefault="007D6B37" w:rsidP="007033EE">
      <w:pPr>
        <w:pStyle w:val="a"/>
        <w:pageBreakBefore w:val="0"/>
        <w:numPr>
          <w:ilvl w:val="1"/>
          <w:numId w:val="4"/>
        </w:numPr>
        <w:ind w:left="0" w:firstLine="709"/>
        <w:rPr>
          <w:noProof/>
        </w:rPr>
      </w:pPr>
      <w:bookmarkStart w:id="16" w:name="_Toc229588936"/>
      <w:r w:rsidRPr="008D17A6">
        <w:rPr>
          <w:noProof/>
        </w:rPr>
        <w:t>Анализ методов аугментации текстовых данных</w:t>
      </w:r>
      <w:bookmarkEnd w:id="16"/>
    </w:p>
    <w:p w14:paraId="7F8E61E9" w14:textId="1BF61D3A" w:rsidR="00A26B2C" w:rsidRPr="008D17A6" w:rsidRDefault="00394344" w:rsidP="00A26B2C">
      <w:pPr>
        <w:rPr>
          <w:noProof/>
          <w:lang w:eastAsia="ru-RU"/>
        </w:rPr>
      </w:pPr>
      <w:r w:rsidRPr="008D17A6">
        <w:rPr>
          <w:noProof/>
          <w:lang w:eastAsia="ru-RU"/>
        </w:rPr>
        <w:t>Одной из ключевых проблем в данных, выявленн</w:t>
      </w:r>
      <w:r w:rsidR="00BE0130" w:rsidRPr="008D17A6">
        <w:rPr>
          <w:noProof/>
          <w:lang w:eastAsia="ru-RU"/>
        </w:rPr>
        <w:t>ых</w:t>
      </w:r>
      <w:r w:rsidRPr="008D17A6">
        <w:rPr>
          <w:noProof/>
          <w:lang w:eastAsia="ru-RU"/>
        </w:rPr>
        <w:t xml:space="preserve"> на этапе EDA, является выраженный дисбаланс блоков по количеству писем</w:t>
      </w:r>
      <w:r w:rsidR="00BE0130" w:rsidRPr="008D17A6">
        <w:rPr>
          <w:noProof/>
          <w:lang w:eastAsia="ru-RU"/>
        </w:rPr>
        <w:t xml:space="preserve">: из </w:t>
      </w:r>
      <w:r w:rsidR="001C1777" w:rsidRPr="008D17A6">
        <w:rPr>
          <w:noProof/>
          <w:lang w:eastAsia="ru-RU"/>
        </w:rPr>
        <w:t>36 блоков</w:t>
      </w:r>
      <w:r w:rsidR="00BE0130" w:rsidRPr="008D17A6">
        <w:rPr>
          <w:noProof/>
          <w:lang w:eastAsia="ru-RU"/>
        </w:rPr>
        <w:t xml:space="preserve"> 10 имеют менее 10 примеров.</w:t>
      </w:r>
      <w:r w:rsidR="00A26B2C" w:rsidRPr="008D17A6">
        <w:rPr>
          <w:noProof/>
          <w:lang w:eastAsia="ru-RU"/>
        </w:rPr>
        <w:t xml:space="preserve"> Такой дисбаланс может приводить к смещению модели в сторону мажоритарных классов. Модель чаще встречает их примеры при обучении и начинает отдавать им предпочтение при предсказании. Общая точность при этом может оставаться высокой, однако за счёт корректного распознавания только крупных классов. Малочисленные классы фактически игнорируются, что выражается в низких значениях recall и f1-score. На практике это означает, что с большой долей вероятности письма миноритарных блоков будут определяться неправильно</w:t>
      </w:r>
      <w:r w:rsidR="00BE0130" w:rsidRPr="008D17A6">
        <w:rPr>
          <w:noProof/>
          <w:lang w:eastAsia="ru-RU"/>
        </w:rPr>
        <w:t xml:space="preserve">. </w:t>
      </w:r>
    </w:p>
    <w:p w14:paraId="144F3556" w14:textId="52A98760" w:rsidR="00A26B2C" w:rsidRDefault="00A26B2C" w:rsidP="00A26B2C">
      <w:pPr>
        <w:rPr>
          <w:noProof/>
          <w:lang w:eastAsia="ru-RU"/>
        </w:rPr>
      </w:pPr>
      <w:r w:rsidRPr="008D17A6">
        <w:rPr>
          <w:noProof/>
          <w:lang w:eastAsia="ru-RU"/>
        </w:rPr>
        <w:t xml:space="preserve">Для компенсации дисбаланса </w:t>
      </w:r>
      <w:r w:rsidR="00BE0130" w:rsidRPr="008D17A6">
        <w:rPr>
          <w:noProof/>
          <w:lang w:eastAsia="ru-RU"/>
        </w:rPr>
        <w:t xml:space="preserve">необходимо </w:t>
      </w:r>
      <w:r w:rsidRPr="008D17A6">
        <w:rPr>
          <w:noProof/>
          <w:lang w:eastAsia="ru-RU"/>
        </w:rPr>
        <w:t>применят</w:t>
      </w:r>
      <w:r w:rsidR="00BE0130" w:rsidRPr="008D17A6">
        <w:rPr>
          <w:noProof/>
          <w:lang w:eastAsia="ru-RU"/>
        </w:rPr>
        <w:t>ь</w:t>
      </w:r>
      <w:r w:rsidRPr="008D17A6">
        <w:rPr>
          <w:noProof/>
          <w:lang w:eastAsia="ru-RU"/>
        </w:rPr>
        <w:t xml:space="preserve"> аугментаци</w:t>
      </w:r>
      <w:r w:rsidR="008926B4" w:rsidRPr="008D17A6">
        <w:rPr>
          <w:noProof/>
          <w:lang w:eastAsia="ru-RU"/>
        </w:rPr>
        <w:t xml:space="preserve">ю </w:t>
      </w:r>
      <w:r w:rsidRPr="008D17A6">
        <w:rPr>
          <w:noProof/>
          <w:lang w:eastAsia="ru-RU"/>
        </w:rPr>
        <w:t>данных</w:t>
      </w:r>
      <w:r w:rsidR="008926B4" w:rsidRPr="008D17A6">
        <w:rPr>
          <w:noProof/>
          <w:lang w:eastAsia="ru-RU"/>
        </w:rPr>
        <w:t>, с</w:t>
      </w:r>
      <w:r w:rsidRPr="008D17A6">
        <w:rPr>
          <w:noProof/>
          <w:lang w:eastAsia="ru-RU"/>
        </w:rPr>
        <w:t xml:space="preserve">уть </w:t>
      </w:r>
      <w:r w:rsidR="00BE0130" w:rsidRPr="008D17A6">
        <w:rPr>
          <w:noProof/>
          <w:lang w:eastAsia="ru-RU"/>
        </w:rPr>
        <w:t>которой</w:t>
      </w:r>
      <w:r w:rsidRPr="008D17A6">
        <w:rPr>
          <w:noProof/>
          <w:lang w:eastAsia="ru-RU"/>
        </w:rPr>
        <w:t xml:space="preserve"> заключается в искусственном увеличении объёма миноритарных классов за счёт генерации новых примеров на основе существующих текстов. При этом семантика и принадлежность к классу </w:t>
      </w:r>
      <w:r w:rsidR="00BE0130" w:rsidRPr="008D17A6">
        <w:rPr>
          <w:noProof/>
          <w:lang w:eastAsia="ru-RU"/>
        </w:rPr>
        <w:t xml:space="preserve">должны </w:t>
      </w:r>
      <w:r w:rsidRPr="008D17A6">
        <w:rPr>
          <w:noProof/>
          <w:lang w:eastAsia="ru-RU"/>
        </w:rPr>
        <w:t>сохраня</w:t>
      </w:r>
      <w:r w:rsidR="00BE0130" w:rsidRPr="008D17A6">
        <w:rPr>
          <w:noProof/>
          <w:lang w:eastAsia="ru-RU"/>
        </w:rPr>
        <w:t>ться</w:t>
      </w:r>
      <w:r w:rsidRPr="008D17A6">
        <w:rPr>
          <w:noProof/>
          <w:lang w:eastAsia="ru-RU"/>
        </w:rPr>
        <w:t xml:space="preserve">. </w:t>
      </w:r>
      <w:r w:rsidR="00BE0130" w:rsidRPr="008D17A6">
        <w:rPr>
          <w:noProof/>
          <w:lang w:eastAsia="ru-RU"/>
        </w:rPr>
        <w:t>Ниже приведен анализ существующих методов аугментации для составления дальнейшей страте</w:t>
      </w:r>
      <w:r w:rsidR="008926B4" w:rsidRPr="008D17A6">
        <w:rPr>
          <w:noProof/>
          <w:lang w:eastAsia="ru-RU"/>
        </w:rPr>
        <w:t>гии относительно имеющегося корпуса данных.</w:t>
      </w:r>
    </w:p>
    <w:p w14:paraId="73C31892" w14:textId="77777777" w:rsidR="000C7B0A" w:rsidRPr="008D17A6" w:rsidRDefault="000C7B0A" w:rsidP="00A26B2C">
      <w:pPr>
        <w:rPr>
          <w:noProof/>
          <w:lang w:eastAsia="ru-RU"/>
        </w:rPr>
      </w:pPr>
    </w:p>
    <w:p w14:paraId="76CBF1DC" w14:textId="07BB6FEC" w:rsidR="00B5511C" w:rsidRPr="008D17A6" w:rsidRDefault="00B5511C" w:rsidP="00AE51F2">
      <w:pPr>
        <w:pStyle w:val="a"/>
        <w:pageBreakBefore w:val="0"/>
        <w:numPr>
          <w:ilvl w:val="2"/>
          <w:numId w:val="4"/>
        </w:numPr>
        <w:ind w:left="0" w:firstLine="720"/>
        <w:rPr>
          <w:noProof/>
        </w:rPr>
      </w:pPr>
      <w:bookmarkStart w:id="17" w:name="_Toc229588937"/>
      <w:r w:rsidRPr="008D17A6">
        <w:rPr>
          <w:noProof/>
        </w:rPr>
        <w:t>Easy Data Augmentation</w:t>
      </w:r>
      <w:bookmarkEnd w:id="17"/>
    </w:p>
    <w:p w14:paraId="6336B164" w14:textId="61CCB913" w:rsidR="00B5511C" w:rsidRDefault="00B5511C" w:rsidP="00B5511C">
      <w:pPr>
        <w:ind w:firstLine="708"/>
        <w:rPr>
          <w:bCs/>
          <w:noProof/>
        </w:rPr>
      </w:pPr>
      <w:r w:rsidRPr="008D17A6">
        <w:rPr>
          <w:bCs/>
          <w:noProof/>
        </w:rPr>
        <w:t xml:space="preserve">Метод, представленный в статье </w:t>
      </w:r>
      <w:sdt>
        <w:sdtPr>
          <w:rPr>
            <w:bCs/>
            <w:noProof/>
          </w:rPr>
          <w:id w:val="-1480459678"/>
          <w:citation/>
        </w:sdtPr>
        <w:sdtEndPr/>
        <w:sdtContent>
          <w:r w:rsidR="00041437">
            <w:rPr>
              <w:bCs/>
              <w:noProof/>
            </w:rPr>
            <w:fldChar w:fldCharType="begin"/>
          </w:r>
          <w:r w:rsidR="00C92906">
            <w:rPr>
              <w:bCs/>
              <w:noProof/>
            </w:rPr>
            <w:instrText xml:space="preserve">CITATION Wei \l 1049 </w:instrText>
          </w:r>
          <w:r w:rsidR="00041437">
            <w:rPr>
              <w:bCs/>
              <w:noProof/>
            </w:rPr>
            <w:fldChar w:fldCharType="separate"/>
          </w:r>
          <w:r w:rsidR="0027522C" w:rsidRPr="0027522C">
            <w:rPr>
              <w:noProof/>
            </w:rPr>
            <w:t>[1]</w:t>
          </w:r>
          <w:r w:rsidR="00041437">
            <w:rPr>
              <w:bCs/>
              <w:noProof/>
            </w:rPr>
            <w:fldChar w:fldCharType="end"/>
          </w:r>
        </w:sdtContent>
      </w:sdt>
      <w:r w:rsidRPr="008D17A6">
        <w:rPr>
          <w:bCs/>
          <w:noProof/>
        </w:rPr>
        <w:t>, предлагает использовать подход автоматической аугментации, широко используемый в компьютерном зрении. Суть данного метода заключается в комбинации нескольких простых операций:</w:t>
      </w:r>
    </w:p>
    <w:p w14:paraId="14FDF6A1" w14:textId="77777777" w:rsidR="000C7B0A" w:rsidRDefault="000C7B0A" w:rsidP="00B5511C">
      <w:pPr>
        <w:ind w:firstLine="708"/>
        <w:rPr>
          <w:bCs/>
          <w:noProof/>
        </w:rPr>
      </w:pPr>
    </w:p>
    <w:p w14:paraId="7810BCA6" w14:textId="77777777" w:rsidR="000C7B0A" w:rsidRPr="008D17A6" w:rsidRDefault="000C7B0A" w:rsidP="00B5511C">
      <w:pPr>
        <w:ind w:firstLine="708"/>
        <w:rPr>
          <w:bCs/>
          <w:noProof/>
        </w:rPr>
      </w:pPr>
    </w:p>
    <w:p w14:paraId="44402737" w14:textId="77777777" w:rsidR="00B5511C" w:rsidRPr="008D17A6" w:rsidRDefault="00B5511C" w:rsidP="00555661">
      <w:pPr>
        <w:pStyle w:val="ab"/>
        <w:numPr>
          <w:ilvl w:val="1"/>
          <w:numId w:val="1"/>
        </w:numPr>
        <w:ind w:left="993" w:hanging="284"/>
        <w:rPr>
          <w:noProof/>
        </w:rPr>
      </w:pPr>
      <w:r w:rsidRPr="008D17A6">
        <w:rPr>
          <w:noProof/>
        </w:rPr>
        <w:lastRenderedPageBreak/>
        <w:t xml:space="preserve">случайным образом выбранные </w:t>
      </w:r>
      <w:r w:rsidRPr="008D17A6">
        <w:rPr>
          <w:i/>
          <w:iCs/>
          <w:noProof/>
        </w:rPr>
        <w:t>n</w:t>
      </w:r>
      <w:r w:rsidRPr="008D17A6">
        <w:rPr>
          <w:noProof/>
        </w:rPr>
        <w:t xml:space="preserve"> слов, за исключением стоп слов, в предложении заменяются синонимами </w:t>
      </w:r>
      <w:r w:rsidRPr="008D17A6">
        <w:rPr>
          <w:i/>
          <w:iCs/>
          <w:noProof/>
        </w:rPr>
        <w:t>(Synonym Replacement),</w:t>
      </w:r>
    </w:p>
    <w:p w14:paraId="6C2D334F" w14:textId="77777777" w:rsidR="00B5511C" w:rsidRPr="008D17A6" w:rsidRDefault="00B5511C" w:rsidP="00555661">
      <w:pPr>
        <w:pStyle w:val="ab"/>
        <w:numPr>
          <w:ilvl w:val="1"/>
          <w:numId w:val="1"/>
        </w:numPr>
        <w:ind w:left="993" w:hanging="284"/>
        <w:rPr>
          <w:noProof/>
        </w:rPr>
      </w:pPr>
      <w:r w:rsidRPr="008D17A6">
        <w:rPr>
          <w:noProof/>
        </w:rPr>
        <w:t xml:space="preserve">случайный синоним, случайного слова в предложении, за исключением стоп слов, вставляется на произвольную позицию предложения, операция повторяется </w:t>
      </w:r>
      <w:r w:rsidRPr="008D17A6">
        <w:rPr>
          <w:i/>
          <w:iCs/>
          <w:noProof/>
        </w:rPr>
        <w:t>n</w:t>
      </w:r>
      <w:r w:rsidRPr="008D17A6">
        <w:rPr>
          <w:noProof/>
        </w:rPr>
        <w:t xml:space="preserve"> раз</w:t>
      </w:r>
      <w:r w:rsidRPr="008D17A6">
        <w:rPr>
          <w:rFonts w:ascii="-webkit-standard" w:hAnsi="-webkit-standard"/>
          <w:noProof/>
          <w:color w:val="000000"/>
          <w:sz w:val="27"/>
          <w:szCs w:val="27"/>
        </w:rPr>
        <w:t xml:space="preserve"> </w:t>
      </w:r>
      <w:r w:rsidRPr="008D17A6">
        <w:rPr>
          <w:i/>
          <w:iCs/>
          <w:noProof/>
        </w:rPr>
        <w:t>(Random Insertion),</w:t>
      </w:r>
    </w:p>
    <w:p w14:paraId="1D163EBC" w14:textId="77777777" w:rsidR="00B5511C" w:rsidRPr="008D17A6" w:rsidRDefault="00B5511C" w:rsidP="00555661">
      <w:pPr>
        <w:pStyle w:val="ab"/>
        <w:numPr>
          <w:ilvl w:val="1"/>
          <w:numId w:val="1"/>
        </w:numPr>
        <w:ind w:left="993" w:hanging="284"/>
        <w:rPr>
          <w:noProof/>
        </w:rPr>
      </w:pPr>
      <w:r w:rsidRPr="008D17A6">
        <w:rPr>
          <w:noProof/>
        </w:rPr>
        <w:t>выбор двух случайных слов в предложении и перестановка их местами</w:t>
      </w:r>
      <w:r w:rsidRPr="008D17A6">
        <w:rPr>
          <w:rFonts w:ascii="-webkit-standard" w:hAnsi="-webkit-standard"/>
          <w:noProof/>
          <w:color w:val="000000"/>
          <w:sz w:val="27"/>
          <w:szCs w:val="27"/>
        </w:rPr>
        <w:t xml:space="preserve"> </w:t>
      </w:r>
      <w:r w:rsidRPr="008D17A6">
        <w:rPr>
          <w:i/>
          <w:iCs/>
          <w:noProof/>
        </w:rPr>
        <w:t>(Random Swap),</w:t>
      </w:r>
    </w:p>
    <w:p w14:paraId="79716E76" w14:textId="77777777" w:rsidR="00B5511C" w:rsidRPr="008D17A6" w:rsidRDefault="00B5511C" w:rsidP="00555661">
      <w:pPr>
        <w:pStyle w:val="ab"/>
        <w:numPr>
          <w:ilvl w:val="1"/>
          <w:numId w:val="1"/>
        </w:numPr>
        <w:ind w:left="993" w:hanging="284"/>
        <w:rPr>
          <w:noProof/>
        </w:rPr>
      </w:pPr>
      <w:r w:rsidRPr="008D17A6">
        <w:rPr>
          <w:noProof/>
        </w:rPr>
        <w:t xml:space="preserve">каждое слово в предложении может быть удалено с вероятностью </w:t>
      </w:r>
      <w:r w:rsidRPr="008D17A6">
        <w:rPr>
          <w:i/>
          <w:iCs/>
          <w:noProof/>
        </w:rPr>
        <w:t>p</w:t>
      </w:r>
      <w:r w:rsidRPr="008D17A6">
        <w:rPr>
          <w:rFonts w:ascii="-webkit-standard" w:hAnsi="-webkit-standard"/>
          <w:noProof/>
          <w:color w:val="000000"/>
          <w:sz w:val="27"/>
          <w:szCs w:val="27"/>
        </w:rPr>
        <w:t xml:space="preserve"> </w:t>
      </w:r>
      <w:r w:rsidRPr="008D17A6">
        <w:rPr>
          <w:i/>
          <w:iCs/>
          <w:noProof/>
        </w:rPr>
        <w:t>(Random Deletion).</w:t>
      </w:r>
    </w:p>
    <w:p w14:paraId="0FA79F9A" w14:textId="77777777" w:rsidR="00B5511C" w:rsidRPr="008D17A6" w:rsidRDefault="00B5511C" w:rsidP="00B5511C">
      <w:pPr>
        <w:rPr>
          <w:noProof/>
          <w:lang w:eastAsia="ru-RU"/>
        </w:rPr>
      </w:pPr>
      <w:r w:rsidRPr="008D17A6">
        <w:rPr>
          <w:noProof/>
          <w:lang w:eastAsia="ru-RU"/>
        </w:rPr>
        <w:t>Для каждого предложения в наборе случайным образом выбирается одна из вышеперечисленных операций.</w:t>
      </w:r>
    </w:p>
    <w:p w14:paraId="2CA29ECE" w14:textId="77777777" w:rsidR="00B5511C" w:rsidRPr="00513FB2" w:rsidRDefault="00B5511C" w:rsidP="00B5511C">
      <w:pPr>
        <w:rPr>
          <w:noProof/>
        </w:rPr>
      </w:pPr>
      <w:r w:rsidRPr="008D17A6">
        <w:rPr>
          <w:noProof/>
        </w:rPr>
        <w:t>Поскольку длинные предложения могут поглотить больше изменений, не меняя при этом метку классификации, то для доли меняемых слов предложена следующая формула:</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3115"/>
        <w:gridCol w:w="3115"/>
      </w:tblGrid>
      <w:tr w:rsidR="00B5511C" w:rsidRPr="008D17A6" w14:paraId="2520792F" w14:textId="77777777" w:rsidTr="00C24420">
        <w:tc>
          <w:tcPr>
            <w:tcW w:w="3114" w:type="dxa"/>
          </w:tcPr>
          <w:p w14:paraId="75B2FFBA" w14:textId="77777777" w:rsidR="00B5511C" w:rsidRPr="008D17A6" w:rsidRDefault="00B5511C" w:rsidP="00C24420">
            <w:pPr>
              <w:ind w:firstLine="0"/>
              <w:rPr>
                <w:noProof/>
                <w:lang w:eastAsia="ru-RU"/>
              </w:rPr>
            </w:pPr>
          </w:p>
        </w:tc>
        <w:tc>
          <w:tcPr>
            <w:tcW w:w="3115" w:type="dxa"/>
          </w:tcPr>
          <w:p w14:paraId="6F0979EE" w14:textId="77777777" w:rsidR="00B5511C" w:rsidRPr="008D17A6" w:rsidRDefault="00B5511C" w:rsidP="00C24420">
            <w:pPr>
              <w:ind w:firstLine="0"/>
              <w:jc w:val="center"/>
              <w:rPr>
                <w:rFonts w:eastAsiaTheme="minorEastAsia"/>
                <w:iCs/>
                <w:noProof/>
                <w:lang w:eastAsia="ru-RU"/>
              </w:rPr>
            </w:pPr>
            <m:oMath>
              <m:r>
                <w:rPr>
                  <w:rFonts w:ascii="Cambria Math" w:eastAsiaTheme="minorEastAsia" w:hAnsi="Cambria Math" w:cs="Times New Roman"/>
                  <w:noProof/>
                  <w:sz w:val="32"/>
                  <w:szCs w:val="32"/>
                </w:rPr>
                <m:t xml:space="preserve">n=al </m:t>
              </m:r>
            </m:oMath>
            <w:r w:rsidRPr="008D17A6">
              <w:rPr>
                <w:rFonts w:eastAsiaTheme="minorEastAsia"/>
                <w:iCs/>
                <w:noProof/>
                <w:lang w:eastAsia="ru-RU"/>
              </w:rPr>
              <w:t>,</w:t>
            </w:r>
          </w:p>
        </w:tc>
        <w:tc>
          <w:tcPr>
            <w:tcW w:w="3115" w:type="dxa"/>
          </w:tcPr>
          <w:p w14:paraId="599786F0" w14:textId="77777777" w:rsidR="00B5511C" w:rsidRPr="008D17A6" w:rsidRDefault="00B5511C" w:rsidP="00C24420">
            <w:pPr>
              <w:ind w:firstLine="0"/>
              <w:jc w:val="right"/>
              <w:rPr>
                <w:noProof/>
                <w:lang w:eastAsia="ru-RU"/>
              </w:rPr>
            </w:pPr>
            <w:r w:rsidRPr="008D17A6">
              <w:rPr>
                <w:noProof/>
                <w:lang w:eastAsia="ru-RU"/>
              </w:rPr>
              <w:t>(1)</w:t>
            </w:r>
          </w:p>
        </w:tc>
      </w:tr>
    </w:tbl>
    <w:p w14:paraId="69D5CB4D" w14:textId="77777777" w:rsidR="00B5511C" w:rsidRPr="008D17A6" w:rsidRDefault="00B5511C" w:rsidP="00B5511C">
      <w:pPr>
        <w:rPr>
          <w:noProof/>
          <w:lang w:eastAsia="ru-RU"/>
        </w:rPr>
      </w:pPr>
      <w:r w:rsidRPr="008D17A6">
        <w:rPr>
          <w:noProof/>
          <w:lang w:eastAsia="ru-RU"/>
        </w:rPr>
        <w:t xml:space="preserve">где </w:t>
      </w:r>
      <w:r w:rsidRPr="008D17A6">
        <w:rPr>
          <w:i/>
          <w:noProof/>
          <w:lang w:eastAsia="ru-RU"/>
        </w:rPr>
        <w:t>n</w:t>
      </w:r>
      <w:r w:rsidRPr="008D17A6">
        <w:rPr>
          <w:noProof/>
        </w:rPr>
        <w:t xml:space="preserve"> </w:t>
      </w:r>
      <w:r w:rsidRPr="008D17A6">
        <w:rPr>
          <w:noProof/>
          <w:lang w:eastAsia="ru-RU"/>
        </w:rPr>
        <w:sym w:font="Symbol" w:char="F0BE"/>
      </w:r>
      <w:r w:rsidRPr="008D17A6">
        <w:rPr>
          <w:i/>
          <w:noProof/>
          <w:lang w:eastAsia="ru-RU"/>
        </w:rPr>
        <w:t xml:space="preserve"> </w:t>
      </w:r>
      <w:r w:rsidRPr="008D17A6">
        <w:rPr>
          <w:noProof/>
          <w:lang w:eastAsia="ru-RU"/>
        </w:rPr>
        <w:t>количество слов;</w:t>
      </w:r>
    </w:p>
    <w:p w14:paraId="49E530E6" w14:textId="77777777" w:rsidR="00B5511C" w:rsidRPr="008D17A6" w:rsidRDefault="00B5511C" w:rsidP="00B5511C">
      <w:pPr>
        <w:rPr>
          <w:noProof/>
          <w:lang w:eastAsia="ru-RU"/>
        </w:rPr>
      </w:pPr>
      <w:r w:rsidRPr="008D17A6">
        <w:rPr>
          <w:i/>
          <w:iCs/>
          <w:noProof/>
        </w:rPr>
        <w:t>a</w:t>
      </w:r>
      <w:r w:rsidRPr="008D17A6">
        <w:rPr>
          <w:noProof/>
        </w:rPr>
        <w:t xml:space="preserve"> </w:t>
      </w:r>
      <w:r w:rsidRPr="008D17A6">
        <w:rPr>
          <w:noProof/>
          <w:lang w:eastAsia="ru-RU"/>
        </w:rPr>
        <w:sym w:font="Symbol" w:char="F0BE"/>
      </w:r>
      <w:r w:rsidRPr="008D17A6">
        <w:rPr>
          <w:noProof/>
          <w:lang w:eastAsia="ru-RU"/>
        </w:rPr>
        <w:t xml:space="preserve"> доля слов в предложении, которые изменяются/удаляются, оптимальное значение 0.1</w:t>
      </w:r>
      <w:r w:rsidRPr="008D17A6">
        <w:rPr>
          <w:i/>
          <w:noProof/>
          <w:lang w:eastAsia="ru-RU"/>
        </w:rPr>
        <w:t>;</w:t>
      </w:r>
    </w:p>
    <w:p w14:paraId="7891BEEB" w14:textId="77777777" w:rsidR="00B5511C" w:rsidRPr="008D17A6" w:rsidRDefault="00B5511C" w:rsidP="00B5511C">
      <w:pPr>
        <w:rPr>
          <w:noProof/>
          <w:lang w:eastAsia="ru-RU"/>
        </w:rPr>
      </w:pPr>
      <w:r w:rsidRPr="008D17A6">
        <w:rPr>
          <w:i/>
          <w:iCs/>
          <w:noProof/>
          <w:lang w:eastAsia="ru-RU"/>
        </w:rPr>
        <w:t>l</w:t>
      </w:r>
      <w:r w:rsidRPr="008D17A6">
        <w:rPr>
          <w:noProof/>
          <w:lang w:eastAsia="ru-RU"/>
        </w:rPr>
        <w:sym w:font="Symbol" w:char="F0BE"/>
      </w:r>
      <w:r w:rsidRPr="008D17A6">
        <w:rPr>
          <w:i/>
          <w:noProof/>
          <w:lang w:eastAsia="ru-RU"/>
        </w:rPr>
        <w:t xml:space="preserve"> </w:t>
      </w:r>
      <w:r w:rsidRPr="008D17A6">
        <w:rPr>
          <w:noProof/>
          <w:lang w:eastAsia="ru-RU"/>
        </w:rPr>
        <w:t>длина предложения.</w:t>
      </w:r>
    </w:p>
    <w:p w14:paraId="0A5635A2" w14:textId="77777777" w:rsidR="00B5511C" w:rsidRPr="008D17A6" w:rsidRDefault="00B5511C" w:rsidP="00B5511C">
      <w:pPr>
        <w:rPr>
          <w:noProof/>
          <w:lang w:eastAsia="ru-RU"/>
        </w:rPr>
      </w:pPr>
      <w:r w:rsidRPr="008D17A6">
        <w:rPr>
          <w:noProof/>
          <w:lang w:eastAsia="ru-RU"/>
        </w:rPr>
        <w:t xml:space="preserve">Данный метод достаточно прост в реализации и хорошо проявляет себя на небольших датасетах, он расширяет словарь модели, что улучшает метрики таких моделей как CNN, RNN (LSTM). </w:t>
      </w:r>
    </w:p>
    <w:p w14:paraId="28544FDC" w14:textId="77777777" w:rsidR="00B5511C" w:rsidRPr="008D17A6" w:rsidRDefault="00B5511C" w:rsidP="00B5511C">
      <w:pPr>
        <w:rPr>
          <w:noProof/>
          <w:lang w:eastAsia="ru-RU"/>
        </w:rPr>
      </w:pPr>
      <w:r w:rsidRPr="008D17A6">
        <w:rPr>
          <w:noProof/>
          <w:lang w:eastAsia="ru-RU"/>
        </w:rPr>
        <w:t xml:space="preserve">К минусам метода можно отнести то, что он совершенно не учитывает контекст, иногда образуя бессвязные предложения. Для предобученных моделей, учитывающих контекст, таких как BERT, ELMo, ULMFit метод становится практически бесполезным. Для подбора синонимов используется словарь WordNet, который для русского языка реализован хуже. И наконец на </w:t>
      </w:r>
      <w:r w:rsidRPr="008D17A6">
        <w:rPr>
          <w:noProof/>
          <w:lang w:eastAsia="ru-RU"/>
        </w:rPr>
        <w:lastRenderedPageBreak/>
        <w:t>малом количестве данных (блоки с 2 примерами) все варианты будут слишком похожими.</w:t>
      </w:r>
    </w:p>
    <w:p w14:paraId="458873C1" w14:textId="77777777" w:rsidR="00B5511C" w:rsidRPr="008D17A6" w:rsidRDefault="00B5511C" w:rsidP="00B5511C">
      <w:pPr>
        <w:rPr>
          <w:noProof/>
          <w:lang w:eastAsia="ru-RU"/>
        </w:rPr>
      </w:pPr>
      <w:r w:rsidRPr="008D17A6">
        <w:rPr>
          <w:noProof/>
          <w:lang w:eastAsia="ru-RU"/>
        </w:rPr>
        <w:t>Для решения задачи классификации входящей корреспонденции с помощью дообучения LLM данный метод скорее не подходит либо ограниченно применим в совокупности с другими методами.</w:t>
      </w:r>
    </w:p>
    <w:p w14:paraId="3CC16B1B" w14:textId="5851D4CB" w:rsidR="00B5511C" w:rsidRPr="008D17A6" w:rsidRDefault="00B5511C" w:rsidP="00AE51F2">
      <w:pPr>
        <w:pStyle w:val="a"/>
        <w:pageBreakBefore w:val="0"/>
        <w:numPr>
          <w:ilvl w:val="2"/>
          <w:numId w:val="4"/>
        </w:numPr>
        <w:ind w:left="0" w:firstLine="720"/>
        <w:rPr>
          <w:noProof/>
        </w:rPr>
      </w:pPr>
      <w:bookmarkStart w:id="18" w:name="_Toc229588938"/>
      <w:r w:rsidRPr="008D17A6">
        <w:rPr>
          <w:noProof/>
        </w:rPr>
        <w:t>Back-Translation</w:t>
      </w:r>
      <w:bookmarkEnd w:id="18"/>
    </w:p>
    <w:p w14:paraId="3433862B" w14:textId="0AB5E969" w:rsidR="00653BEA" w:rsidRPr="008D17A6" w:rsidRDefault="00653BEA" w:rsidP="00653BEA">
      <w:pPr>
        <w:rPr>
          <w:noProof/>
          <w:lang w:eastAsia="ru-RU"/>
        </w:rPr>
      </w:pPr>
      <w:r w:rsidRPr="008D17A6">
        <w:rPr>
          <w:noProof/>
          <w:lang w:eastAsia="ru-RU"/>
        </w:rPr>
        <w:t>Метод обратного перевода предложен в статье</w:t>
      </w:r>
      <w:sdt>
        <w:sdtPr>
          <w:rPr>
            <w:noProof/>
            <w:lang w:eastAsia="ru-RU"/>
          </w:rPr>
          <w:id w:val="1687019712"/>
          <w:citation/>
        </w:sdtPr>
        <w:sdtEndPr/>
        <w:sdtContent>
          <w:r w:rsidR="00C92906">
            <w:rPr>
              <w:noProof/>
              <w:lang w:eastAsia="ru-RU"/>
            </w:rPr>
            <w:fldChar w:fldCharType="begin"/>
          </w:r>
          <w:r w:rsidR="00C92906">
            <w:rPr>
              <w:noProof/>
              <w:lang w:eastAsia="ru-RU"/>
            </w:rPr>
            <w:instrText xml:space="preserve"> CITATION Sen16 \l 1049 </w:instrText>
          </w:r>
          <w:r w:rsidR="00C92906">
            <w:rPr>
              <w:noProof/>
              <w:lang w:eastAsia="ru-RU"/>
            </w:rPr>
            <w:fldChar w:fldCharType="separate"/>
          </w:r>
          <w:r w:rsidR="0027522C">
            <w:rPr>
              <w:noProof/>
              <w:lang w:eastAsia="ru-RU"/>
            </w:rPr>
            <w:t xml:space="preserve"> </w:t>
          </w:r>
          <w:r w:rsidR="0027522C" w:rsidRPr="0027522C">
            <w:rPr>
              <w:noProof/>
              <w:lang w:eastAsia="ru-RU"/>
            </w:rPr>
            <w:t>[2]</w:t>
          </w:r>
          <w:r w:rsidR="00C92906">
            <w:rPr>
              <w:noProof/>
              <w:lang w:eastAsia="ru-RU"/>
            </w:rPr>
            <w:fldChar w:fldCharType="end"/>
          </w:r>
        </w:sdtContent>
      </w:sdt>
      <w:r w:rsidRPr="008D17A6">
        <w:rPr>
          <w:noProof/>
          <w:lang w:eastAsia="ru-RU"/>
        </w:rPr>
        <w:t>. Суть метода заключается в последовательном двойном переводе текста сначала на иностранный язык и обратно на исходный. Используя такой подход в следствие неточности моделей перевода из одного предложения можно получить 3-5 различных парафразов.</w:t>
      </w:r>
    </w:p>
    <w:p w14:paraId="37AF012E" w14:textId="77777777" w:rsidR="00653BEA" w:rsidRPr="008D17A6" w:rsidRDefault="00653BEA" w:rsidP="00653BEA">
      <w:pPr>
        <w:rPr>
          <w:noProof/>
          <w:lang w:eastAsia="ru-RU"/>
        </w:rPr>
      </w:pPr>
      <w:r w:rsidRPr="008D17A6">
        <w:rPr>
          <w:noProof/>
          <w:lang w:eastAsia="ru-RU"/>
        </w:rPr>
        <w:t xml:space="preserve">Технически подход реализуем двумя способами: через API популярных сервисов перевода или же через локальные модели. Во избежание утечки данных, в рамках данной работы, предпочтительней использовать переобученные локальные модели. </w:t>
      </w:r>
    </w:p>
    <w:p w14:paraId="4FCD0838" w14:textId="77777777" w:rsidR="00653BEA" w:rsidRPr="008D17A6" w:rsidRDefault="00653BEA" w:rsidP="00653BEA">
      <w:pPr>
        <w:rPr>
          <w:noProof/>
          <w:lang w:eastAsia="ru-RU"/>
        </w:rPr>
      </w:pPr>
      <w:r w:rsidRPr="008D17A6">
        <w:rPr>
          <w:noProof/>
          <w:lang w:eastAsia="ru-RU"/>
        </w:rPr>
        <w:t>Достоинства данного подхода заключаются в простоте реализации, а также в сохранении семантики, в отличие от предыдущего метода. При этом если переписка ведется с использованием сложной терминологии, может быть потеряна структура письма. К недостаткам можно отнести так же зависимость качества парафраза от длины предложения, некоторые пары языков работают недостаточно точно.</w:t>
      </w:r>
    </w:p>
    <w:p w14:paraId="07C12344" w14:textId="6701A735" w:rsidR="00653BEA" w:rsidRDefault="00653BEA" w:rsidP="00653BEA">
      <w:pPr>
        <w:rPr>
          <w:noProof/>
          <w:lang w:eastAsia="ru-RU"/>
        </w:rPr>
      </w:pPr>
      <w:r w:rsidRPr="008D17A6">
        <w:rPr>
          <w:noProof/>
          <w:lang w:eastAsia="ru-RU"/>
        </w:rPr>
        <w:t>В рамках текущей задачи метод обратного перевода применим ограниченно, поскольку не генерирует новые примеры, а создает близкие по смыслу к тексту парафразы.</w:t>
      </w:r>
    </w:p>
    <w:p w14:paraId="49BEF4C3" w14:textId="457F644D" w:rsidR="000C7B0A" w:rsidRDefault="000C7B0A">
      <w:pPr>
        <w:spacing w:after="160" w:line="259" w:lineRule="auto"/>
        <w:ind w:firstLine="0"/>
        <w:contextualSpacing w:val="0"/>
        <w:jc w:val="left"/>
        <w:rPr>
          <w:noProof/>
          <w:lang w:eastAsia="ru-RU"/>
        </w:rPr>
      </w:pPr>
      <w:r>
        <w:rPr>
          <w:noProof/>
          <w:lang w:eastAsia="ru-RU"/>
        </w:rPr>
        <w:br w:type="page"/>
      </w:r>
    </w:p>
    <w:p w14:paraId="73F3DB45" w14:textId="21410966" w:rsidR="00653BEA" w:rsidRPr="008D17A6" w:rsidRDefault="00653BEA" w:rsidP="00AE51F2">
      <w:pPr>
        <w:pStyle w:val="a"/>
        <w:pageBreakBefore w:val="0"/>
        <w:numPr>
          <w:ilvl w:val="2"/>
          <w:numId w:val="4"/>
        </w:numPr>
        <w:ind w:left="0" w:firstLine="720"/>
        <w:rPr>
          <w:noProof/>
        </w:rPr>
      </w:pPr>
      <w:r w:rsidRPr="008D17A6">
        <w:rPr>
          <w:noProof/>
        </w:rPr>
        <w:lastRenderedPageBreak/>
        <w:t xml:space="preserve"> </w:t>
      </w:r>
      <w:bookmarkStart w:id="19" w:name="_Toc229588939"/>
      <w:r w:rsidRPr="008D17A6">
        <w:rPr>
          <w:noProof/>
        </w:rPr>
        <w:t>Contextual Augmentation</w:t>
      </w:r>
      <w:bookmarkEnd w:id="19"/>
    </w:p>
    <w:p w14:paraId="6D2FE644" w14:textId="12856C2A" w:rsidR="00653BEA" w:rsidRPr="008D17A6" w:rsidRDefault="00653BEA" w:rsidP="00653BEA">
      <w:pPr>
        <w:ind w:firstLine="0"/>
        <w:rPr>
          <w:noProof/>
        </w:rPr>
      </w:pPr>
      <w:r w:rsidRPr="0085457A">
        <w:rPr>
          <w:bCs/>
          <w:noProof/>
        </w:rPr>
        <w:tab/>
      </w:r>
      <w:r w:rsidRPr="008D17A6">
        <w:rPr>
          <w:bCs/>
          <w:noProof/>
        </w:rPr>
        <w:t>Метод</w:t>
      </w:r>
      <w:r w:rsidRPr="00C92906">
        <w:rPr>
          <w:bCs/>
          <w:noProof/>
        </w:rPr>
        <w:t xml:space="preserve"> </w:t>
      </w:r>
      <w:r w:rsidRPr="008D17A6">
        <w:rPr>
          <w:bCs/>
          <w:noProof/>
        </w:rPr>
        <w:t>контекстной</w:t>
      </w:r>
      <w:r w:rsidRPr="00C92906">
        <w:rPr>
          <w:bCs/>
          <w:noProof/>
        </w:rPr>
        <w:t xml:space="preserve"> </w:t>
      </w:r>
      <w:r w:rsidRPr="008D17A6">
        <w:rPr>
          <w:bCs/>
          <w:noProof/>
        </w:rPr>
        <w:t>аугментации</w:t>
      </w:r>
      <w:r w:rsidRPr="00C92906">
        <w:rPr>
          <w:bCs/>
          <w:noProof/>
        </w:rPr>
        <w:t xml:space="preserve"> </w:t>
      </w:r>
      <w:r w:rsidRPr="008D17A6">
        <w:rPr>
          <w:bCs/>
          <w:noProof/>
        </w:rPr>
        <w:t>предложен</w:t>
      </w:r>
      <w:r w:rsidRPr="00C92906">
        <w:rPr>
          <w:bCs/>
          <w:noProof/>
        </w:rPr>
        <w:t xml:space="preserve"> </w:t>
      </w:r>
      <w:r w:rsidRPr="008D17A6">
        <w:rPr>
          <w:bCs/>
          <w:noProof/>
        </w:rPr>
        <w:t>в</w:t>
      </w:r>
      <w:r w:rsidRPr="00C92906">
        <w:rPr>
          <w:bCs/>
          <w:noProof/>
        </w:rPr>
        <w:t xml:space="preserve"> </w:t>
      </w:r>
      <w:r w:rsidRPr="008D17A6">
        <w:rPr>
          <w:bCs/>
          <w:noProof/>
        </w:rPr>
        <w:t>работе</w:t>
      </w:r>
      <w:r w:rsidRPr="00C92906">
        <w:rPr>
          <w:bCs/>
          <w:noProof/>
        </w:rPr>
        <w:t xml:space="preserve"> </w:t>
      </w:r>
      <w:sdt>
        <w:sdtPr>
          <w:rPr>
            <w:bCs/>
            <w:noProof/>
            <w:lang w:val="en-US"/>
          </w:rPr>
          <w:id w:val="-645436843"/>
          <w:citation/>
        </w:sdtPr>
        <w:sdtEndPr/>
        <w:sdtContent>
          <w:r w:rsidR="00C92906">
            <w:rPr>
              <w:bCs/>
              <w:noProof/>
              <w:lang w:val="en-US"/>
            </w:rPr>
            <w:fldChar w:fldCharType="begin"/>
          </w:r>
          <w:r w:rsidR="00C92906">
            <w:rPr>
              <w:bCs/>
              <w:noProof/>
            </w:rPr>
            <w:instrText xml:space="preserve"> CITATION Kob18 \l 1049 </w:instrText>
          </w:r>
          <w:r w:rsidR="00C92906">
            <w:rPr>
              <w:bCs/>
              <w:noProof/>
              <w:lang w:val="en-US"/>
            </w:rPr>
            <w:fldChar w:fldCharType="separate"/>
          </w:r>
          <w:r w:rsidR="0027522C" w:rsidRPr="0027522C">
            <w:rPr>
              <w:noProof/>
            </w:rPr>
            <w:t>[3]</w:t>
          </w:r>
          <w:r w:rsidR="00C92906">
            <w:rPr>
              <w:bCs/>
              <w:noProof/>
              <w:lang w:val="en-US"/>
            </w:rPr>
            <w:fldChar w:fldCharType="end"/>
          </w:r>
        </w:sdtContent>
      </w:sdt>
      <w:r w:rsidR="00C92906">
        <w:rPr>
          <w:bCs/>
          <w:noProof/>
        </w:rPr>
        <w:t xml:space="preserve"> </w:t>
      </w:r>
      <w:r w:rsidRPr="008D17A6">
        <w:rPr>
          <w:noProof/>
        </w:rPr>
        <w:t>и</w:t>
      </w:r>
      <w:r w:rsidRPr="00C92906">
        <w:rPr>
          <w:noProof/>
        </w:rPr>
        <w:t xml:space="preserve"> </w:t>
      </w:r>
      <w:r w:rsidRPr="008D17A6">
        <w:rPr>
          <w:noProof/>
        </w:rPr>
        <w:t>приобрел</w:t>
      </w:r>
      <w:r w:rsidRPr="00C92906">
        <w:rPr>
          <w:noProof/>
        </w:rPr>
        <w:t xml:space="preserve"> </w:t>
      </w:r>
      <w:r w:rsidRPr="008D17A6">
        <w:rPr>
          <w:noProof/>
        </w:rPr>
        <w:t>развитие</w:t>
      </w:r>
      <w:r w:rsidRPr="00C92906">
        <w:rPr>
          <w:noProof/>
        </w:rPr>
        <w:t xml:space="preserve"> </w:t>
      </w:r>
      <w:r w:rsidRPr="008D17A6">
        <w:rPr>
          <w:noProof/>
        </w:rPr>
        <w:t>в</w:t>
      </w:r>
      <w:r w:rsidRPr="00C92906">
        <w:rPr>
          <w:noProof/>
        </w:rPr>
        <w:t xml:space="preserve"> </w:t>
      </w:r>
      <w:sdt>
        <w:sdtPr>
          <w:rPr>
            <w:noProof/>
          </w:rPr>
          <w:id w:val="-1444844154"/>
          <w:citation/>
        </w:sdtPr>
        <w:sdtEndPr/>
        <w:sdtContent>
          <w:r w:rsidR="00C92906">
            <w:rPr>
              <w:noProof/>
            </w:rPr>
            <w:fldChar w:fldCharType="begin"/>
          </w:r>
          <w:r w:rsidR="00C92906">
            <w:rPr>
              <w:noProof/>
            </w:rPr>
            <w:instrText xml:space="preserve"> CITATION WuX18 \l 1049 </w:instrText>
          </w:r>
          <w:r w:rsidR="00C92906">
            <w:rPr>
              <w:noProof/>
            </w:rPr>
            <w:fldChar w:fldCharType="separate"/>
          </w:r>
          <w:r w:rsidR="0027522C" w:rsidRPr="0027522C">
            <w:rPr>
              <w:noProof/>
            </w:rPr>
            <w:t>[4]</w:t>
          </w:r>
          <w:r w:rsidR="00C92906">
            <w:rPr>
              <w:noProof/>
            </w:rPr>
            <w:fldChar w:fldCharType="end"/>
          </w:r>
        </w:sdtContent>
      </w:sdt>
      <w:r w:rsidRPr="00C92906">
        <w:rPr>
          <w:noProof/>
        </w:rPr>
        <w:t xml:space="preserve">.  </w:t>
      </w:r>
      <w:r w:rsidRPr="008D17A6">
        <w:rPr>
          <w:noProof/>
        </w:rPr>
        <w:t>Здесь, в отличие от EDA использующего статический словарь для синонимов, замена слов предсказывается моделью на основе контекста предложения.</w:t>
      </w:r>
    </w:p>
    <w:p w14:paraId="61A1B6D0" w14:textId="77777777" w:rsidR="00653BEA" w:rsidRPr="008D17A6" w:rsidRDefault="00653BEA" w:rsidP="00653BEA">
      <w:pPr>
        <w:ind w:firstLine="708"/>
        <w:rPr>
          <w:noProof/>
        </w:rPr>
      </w:pPr>
      <w:r w:rsidRPr="008D17A6">
        <w:rPr>
          <w:noProof/>
        </w:rPr>
        <w:t>Процедура аугментации состоит из следующих шагов: в предложении случайным образом выбирается слово, выбранное слово заменяется токеном [MASK], языковая модель предсказывает несколько замен для данной позиции с учётом окружающего контекста, одна из предсказанных замен подставляется на место оригинального слова.</w:t>
      </w:r>
    </w:p>
    <w:p w14:paraId="13EF2A00" w14:textId="77777777" w:rsidR="00653BEA" w:rsidRPr="008D17A6" w:rsidRDefault="00653BEA" w:rsidP="00653BEA">
      <w:pPr>
        <w:ind w:firstLine="708"/>
        <w:rPr>
          <w:noProof/>
        </w:rPr>
      </w:pPr>
      <w:r w:rsidRPr="008D17A6">
        <w:rPr>
          <w:noProof/>
        </w:rPr>
        <w:t>Метод учитывает контекст, что обеспечивает грамматическую корректность и сохранение семантики текста. Но при этом работает исключительно на уровне замены слов, что не позволяет сгенерировать принципиально иной текст при малом количестве примеров.</w:t>
      </w:r>
    </w:p>
    <w:p w14:paraId="592AECB5" w14:textId="77777777" w:rsidR="00653BEA" w:rsidRPr="008D17A6" w:rsidRDefault="00653BEA" w:rsidP="00653BEA">
      <w:pPr>
        <w:ind w:firstLine="708"/>
        <w:rPr>
          <w:noProof/>
        </w:rPr>
      </w:pPr>
      <w:r w:rsidRPr="008D17A6">
        <w:rPr>
          <w:noProof/>
        </w:rPr>
        <w:t>Данный метод самостоятельно не решает проблему малого числа примеров, но применим как дополнительный этап обработки полноценно сгенерированных примеров.</w:t>
      </w:r>
    </w:p>
    <w:p w14:paraId="5EC7CA1F" w14:textId="37441ED2" w:rsidR="00653BEA" w:rsidRPr="008D17A6" w:rsidRDefault="00653BEA" w:rsidP="00AE51F2">
      <w:pPr>
        <w:pStyle w:val="a"/>
        <w:pageBreakBefore w:val="0"/>
        <w:numPr>
          <w:ilvl w:val="2"/>
          <w:numId w:val="4"/>
        </w:numPr>
        <w:ind w:left="0" w:firstLine="720"/>
        <w:rPr>
          <w:noProof/>
        </w:rPr>
      </w:pPr>
      <w:bookmarkStart w:id="20" w:name="_Toc229588940"/>
      <w:r w:rsidRPr="008D17A6">
        <w:rPr>
          <w:noProof/>
        </w:rPr>
        <w:t>Генерация синтетических данных через LLM</w:t>
      </w:r>
      <w:bookmarkEnd w:id="20"/>
    </w:p>
    <w:p w14:paraId="31A1F675" w14:textId="206AA252" w:rsidR="00653BEA" w:rsidRPr="008D17A6" w:rsidRDefault="00653BEA" w:rsidP="00653BEA">
      <w:pPr>
        <w:ind w:firstLine="708"/>
        <w:rPr>
          <w:noProof/>
        </w:rPr>
      </w:pPr>
      <w:r w:rsidRPr="008D17A6">
        <w:rPr>
          <w:noProof/>
        </w:rPr>
        <w:t>Метод</w:t>
      </w:r>
      <w:r w:rsidRPr="001D2123">
        <w:rPr>
          <w:noProof/>
        </w:rPr>
        <w:t xml:space="preserve"> </w:t>
      </w:r>
      <w:sdt>
        <w:sdtPr>
          <w:rPr>
            <w:noProof/>
            <w:lang w:val="en-US"/>
          </w:rPr>
          <w:id w:val="-121691543"/>
          <w:citation/>
        </w:sdtPr>
        <w:sdtEndPr/>
        <w:sdtContent>
          <w:r w:rsidR="001D2123">
            <w:rPr>
              <w:noProof/>
              <w:lang w:val="en-US"/>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LiZ</w:instrText>
          </w:r>
          <w:r w:rsidR="001D2123" w:rsidRPr="001D2123">
            <w:rPr>
              <w:noProof/>
            </w:rPr>
            <w:instrText>23 \</w:instrText>
          </w:r>
          <w:r w:rsidR="001D2123">
            <w:rPr>
              <w:noProof/>
              <w:lang w:val="en-US"/>
            </w:rPr>
            <w:instrText>l</w:instrText>
          </w:r>
          <w:r w:rsidR="001D2123" w:rsidRPr="001D2123">
            <w:rPr>
              <w:noProof/>
            </w:rPr>
            <w:instrText xml:space="preserve"> 1033 </w:instrText>
          </w:r>
          <w:r w:rsidR="001D2123">
            <w:rPr>
              <w:noProof/>
              <w:lang w:val="en-US"/>
            </w:rPr>
            <w:fldChar w:fldCharType="separate"/>
          </w:r>
          <w:r w:rsidR="0027522C" w:rsidRPr="0027522C">
            <w:rPr>
              <w:noProof/>
            </w:rPr>
            <w:t>[5]</w:t>
          </w:r>
          <w:r w:rsidR="001D2123">
            <w:rPr>
              <w:noProof/>
              <w:lang w:val="en-US"/>
            </w:rPr>
            <w:fldChar w:fldCharType="end"/>
          </w:r>
        </w:sdtContent>
      </w:sdt>
      <w:r w:rsidR="001D2123" w:rsidRPr="001D2123">
        <w:rPr>
          <w:noProof/>
        </w:rPr>
        <w:t xml:space="preserve"> </w:t>
      </w:r>
      <w:r w:rsidRPr="008D17A6">
        <w:rPr>
          <w:noProof/>
        </w:rPr>
        <w:t>подразумевает</w:t>
      </w:r>
      <w:r w:rsidRPr="001D2123">
        <w:rPr>
          <w:noProof/>
        </w:rPr>
        <w:t xml:space="preserve"> </w:t>
      </w:r>
      <w:r w:rsidRPr="008D17A6">
        <w:rPr>
          <w:noProof/>
        </w:rPr>
        <w:t>генерацию</w:t>
      </w:r>
      <w:r w:rsidRPr="001D2123">
        <w:rPr>
          <w:noProof/>
        </w:rPr>
        <w:t xml:space="preserve"> </w:t>
      </w:r>
      <w:r w:rsidRPr="008D17A6">
        <w:rPr>
          <w:noProof/>
        </w:rPr>
        <w:t>данных</w:t>
      </w:r>
      <w:r w:rsidRPr="001D2123">
        <w:rPr>
          <w:noProof/>
        </w:rPr>
        <w:t xml:space="preserve"> </w:t>
      </w:r>
      <w:r w:rsidRPr="008D17A6">
        <w:rPr>
          <w:noProof/>
        </w:rPr>
        <w:t>с</w:t>
      </w:r>
      <w:r w:rsidRPr="001D2123">
        <w:rPr>
          <w:noProof/>
        </w:rPr>
        <w:t xml:space="preserve"> </w:t>
      </w:r>
      <w:r w:rsidRPr="008D17A6">
        <w:rPr>
          <w:noProof/>
        </w:rPr>
        <w:t>помощью</w:t>
      </w:r>
      <w:r w:rsidRPr="001D2123">
        <w:rPr>
          <w:noProof/>
        </w:rPr>
        <w:t xml:space="preserve"> </w:t>
      </w:r>
      <w:r w:rsidRPr="008D17A6">
        <w:rPr>
          <w:noProof/>
        </w:rPr>
        <w:t>LLM, которой на вход подается несколько оригинальных примеров целевого класса.</w:t>
      </w:r>
    </w:p>
    <w:p w14:paraId="2D78AF43" w14:textId="30B995F7" w:rsidR="000C7B0A" w:rsidRDefault="00653BEA" w:rsidP="00653BEA">
      <w:pPr>
        <w:ind w:firstLine="708"/>
        <w:rPr>
          <w:noProof/>
        </w:rPr>
      </w:pPr>
      <w:r w:rsidRPr="008D17A6">
        <w:rPr>
          <w:noProof/>
        </w:rPr>
        <w:t>Перед запуском в модель подается системный промпт с описанием целевого класса и задачи генерации, затем на вход подается несколько оригинальных экземпляров класса. Модель генерирует заданные N примеров. Далее примеры должны пройти автоматическую и ручную валидацию, не релевантные примеры отсеиваются.</w:t>
      </w:r>
    </w:p>
    <w:p w14:paraId="5ABAE7F1" w14:textId="77777777" w:rsidR="000C7B0A" w:rsidRDefault="000C7B0A">
      <w:pPr>
        <w:spacing w:after="160" w:line="259" w:lineRule="auto"/>
        <w:ind w:firstLine="0"/>
        <w:contextualSpacing w:val="0"/>
        <w:jc w:val="left"/>
        <w:rPr>
          <w:noProof/>
        </w:rPr>
      </w:pPr>
      <w:r>
        <w:rPr>
          <w:noProof/>
        </w:rPr>
        <w:br w:type="page"/>
      </w:r>
    </w:p>
    <w:p w14:paraId="6F0F1586" w14:textId="77777777" w:rsidR="00653BEA" w:rsidRPr="008D17A6" w:rsidRDefault="00653BEA" w:rsidP="00653BEA">
      <w:pPr>
        <w:ind w:firstLine="708"/>
        <w:rPr>
          <w:noProof/>
        </w:rPr>
      </w:pPr>
    </w:p>
    <w:p w14:paraId="09E85F21" w14:textId="24502C35" w:rsidR="00653BEA" w:rsidRPr="008D17A6" w:rsidRDefault="00653BEA" w:rsidP="00653BEA">
      <w:pPr>
        <w:ind w:firstLine="708"/>
        <w:rPr>
          <w:noProof/>
        </w:rPr>
      </w:pPr>
      <w:r w:rsidRPr="008D17A6">
        <w:rPr>
          <w:noProof/>
        </w:rPr>
        <w:t>К этому методу так же относится подход</w:t>
      </w:r>
      <w:r w:rsidR="001D2123" w:rsidRPr="001D2123">
        <w:rPr>
          <w:noProof/>
        </w:rPr>
        <w:t xml:space="preserve"> </w:t>
      </w:r>
      <w:r w:rsidR="001D2123">
        <w:rPr>
          <w:noProof/>
          <w:lang w:val="en-US"/>
        </w:rPr>
        <w:t>Data</w:t>
      </w:r>
      <w:r w:rsidR="001D2123" w:rsidRPr="001D2123">
        <w:rPr>
          <w:noProof/>
        </w:rPr>
        <w:t xml:space="preserve"> </w:t>
      </w:r>
      <w:r w:rsidR="001D2123">
        <w:rPr>
          <w:noProof/>
          <w:lang w:val="en-US"/>
        </w:rPr>
        <w:t>Boost</w:t>
      </w:r>
      <w:r w:rsidRPr="008D17A6">
        <w:rPr>
          <w:noProof/>
        </w:rPr>
        <w:t xml:space="preserve"> </w:t>
      </w:r>
      <w:sdt>
        <w:sdtPr>
          <w:rPr>
            <w:noProof/>
          </w:rPr>
          <w:id w:val="-1409843843"/>
          <w:citation/>
        </w:sdtPr>
        <w:sdtEndPr/>
        <w:sdtContent>
          <w:r w:rsidR="001D2123">
            <w:rPr>
              <w:noProof/>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Liu</w:instrText>
          </w:r>
          <w:r w:rsidR="001D2123" w:rsidRPr="001D2123">
            <w:rPr>
              <w:noProof/>
            </w:rPr>
            <w:instrText>20 \</w:instrText>
          </w:r>
          <w:r w:rsidR="001D2123">
            <w:rPr>
              <w:noProof/>
              <w:lang w:val="en-US"/>
            </w:rPr>
            <w:instrText>l</w:instrText>
          </w:r>
          <w:r w:rsidR="001D2123" w:rsidRPr="001D2123">
            <w:rPr>
              <w:noProof/>
            </w:rPr>
            <w:instrText xml:space="preserve"> 1033 </w:instrText>
          </w:r>
          <w:r w:rsidR="001D2123">
            <w:rPr>
              <w:noProof/>
            </w:rPr>
            <w:fldChar w:fldCharType="separate"/>
          </w:r>
          <w:r w:rsidR="0027522C" w:rsidRPr="0027522C">
            <w:rPr>
              <w:noProof/>
            </w:rPr>
            <w:t>[6]</w:t>
          </w:r>
          <w:r w:rsidR="001D2123">
            <w:rPr>
              <w:noProof/>
            </w:rPr>
            <w:fldChar w:fldCharType="end"/>
          </w:r>
        </w:sdtContent>
      </w:sdt>
      <w:r w:rsidR="001D2123" w:rsidRPr="001D2123">
        <w:rPr>
          <w:noProof/>
        </w:rPr>
        <w:t>.</w:t>
      </w:r>
      <w:r w:rsidRPr="008D17A6">
        <w:rPr>
          <w:noProof/>
        </w:rPr>
        <w:t xml:space="preserve">Суть подхода состоит в том, что в процесс генерации текста встроен дополнительный механизм обучения с подкреплением. Он оценивает, насколько каждое следующее сгенерированное слово соответствует стилистике целевого класса и корректирует выбор в необходимом направлении. </w:t>
      </w:r>
    </w:p>
    <w:p w14:paraId="32963AE6" w14:textId="77777777" w:rsidR="00653BEA" w:rsidRPr="008D17A6" w:rsidRDefault="00653BEA" w:rsidP="00653BEA">
      <w:pPr>
        <w:ind w:firstLine="708"/>
        <w:rPr>
          <w:noProof/>
        </w:rPr>
      </w:pPr>
      <w:r w:rsidRPr="008D17A6">
        <w:rPr>
          <w:noProof/>
        </w:rPr>
        <w:t>LLM генерация реализуема как с помощью API различных моделей, так и локально, что в рамках задачи ВКР предпочтительней.</w:t>
      </w:r>
    </w:p>
    <w:p w14:paraId="28222DA0" w14:textId="5A186CE7" w:rsidR="00653BEA" w:rsidRPr="008D17A6" w:rsidRDefault="00653BEA" w:rsidP="001E2837">
      <w:pPr>
        <w:ind w:firstLine="708"/>
        <w:rPr>
          <w:noProof/>
        </w:rPr>
      </w:pPr>
      <w:r w:rsidRPr="008D17A6">
        <w:rPr>
          <w:noProof/>
        </w:rPr>
        <w:t>Генерация данных с помощью LLM позволяет создать принципиально новые примеры класса, что делает данный подход одним из ключевых в задаче классификации входящей корреспонденции, особенно для классов с малым количеством экземпляров.</w:t>
      </w:r>
    </w:p>
    <w:p w14:paraId="423D1A28" w14:textId="50441450" w:rsidR="00653BEA" w:rsidRPr="008D17A6" w:rsidRDefault="00653BEA" w:rsidP="00AE51F2">
      <w:pPr>
        <w:pStyle w:val="a"/>
        <w:pageBreakBefore w:val="0"/>
        <w:numPr>
          <w:ilvl w:val="2"/>
          <w:numId w:val="4"/>
        </w:numPr>
        <w:ind w:left="0" w:firstLine="720"/>
        <w:rPr>
          <w:noProof/>
        </w:rPr>
      </w:pPr>
      <w:bookmarkStart w:id="21" w:name="_Toc229588941"/>
      <w:r w:rsidRPr="008D17A6">
        <w:rPr>
          <w:noProof/>
        </w:rPr>
        <w:t>Text-to-Text модели</w:t>
      </w:r>
      <w:bookmarkEnd w:id="21"/>
    </w:p>
    <w:p w14:paraId="424E6340" w14:textId="0CA5EFC2" w:rsidR="00653BEA" w:rsidRPr="008D17A6" w:rsidRDefault="00653BEA" w:rsidP="00653BEA">
      <w:pPr>
        <w:ind w:firstLine="708"/>
        <w:rPr>
          <w:noProof/>
          <w:color w:val="000000"/>
        </w:rPr>
      </w:pPr>
      <w:r w:rsidRPr="008D17A6">
        <w:rPr>
          <w:noProof/>
        </w:rPr>
        <w:t xml:space="preserve">Метод основан на использовании </w:t>
      </w:r>
      <w:r w:rsidRPr="008D17A6">
        <w:rPr>
          <w:bCs/>
          <w:noProof/>
        </w:rPr>
        <w:t>Text-to-Text</w:t>
      </w:r>
      <w:r w:rsidRPr="008D17A6">
        <w:rPr>
          <w:noProof/>
        </w:rPr>
        <w:t xml:space="preserve"> </w:t>
      </w:r>
      <w:r w:rsidRPr="008D17A6">
        <w:rPr>
          <w:noProof/>
          <w:color w:val="000000"/>
        </w:rPr>
        <w:t>моделей</w:t>
      </w:r>
      <w:sdt>
        <w:sdtPr>
          <w:rPr>
            <w:noProof/>
            <w:color w:val="000000"/>
          </w:rPr>
          <w:id w:val="223724906"/>
          <w:citation/>
        </w:sdtPr>
        <w:sdtEndPr/>
        <w:sdtContent>
          <w:r w:rsidR="001D2123">
            <w:rPr>
              <w:noProof/>
              <w:color w:val="000000"/>
            </w:rPr>
            <w:fldChar w:fldCharType="begin"/>
          </w:r>
          <w:r w:rsidR="001D2123" w:rsidRPr="001D2123">
            <w:rPr>
              <w:noProof/>
              <w:color w:val="000000"/>
            </w:rPr>
            <w:instrText xml:space="preserve"> </w:instrText>
          </w:r>
          <w:r w:rsidR="001D2123">
            <w:rPr>
              <w:noProof/>
              <w:color w:val="000000"/>
              <w:lang w:val="en-US"/>
            </w:rPr>
            <w:instrText>CITATION</w:instrText>
          </w:r>
          <w:r w:rsidR="001D2123" w:rsidRPr="001D2123">
            <w:rPr>
              <w:noProof/>
              <w:color w:val="000000"/>
            </w:rPr>
            <w:instrText xml:space="preserve"> </w:instrText>
          </w:r>
          <w:r w:rsidR="001D2123">
            <w:rPr>
              <w:noProof/>
              <w:color w:val="000000"/>
              <w:lang w:val="en-US"/>
            </w:rPr>
            <w:instrText>Raf</w:instrText>
          </w:r>
          <w:r w:rsidR="001D2123" w:rsidRPr="001D2123">
            <w:rPr>
              <w:noProof/>
              <w:color w:val="000000"/>
            </w:rPr>
            <w:instrText>19 \</w:instrText>
          </w:r>
          <w:r w:rsidR="001D2123">
            <w:rPr>
              <w:noProof/>
              <w:color w:val="000000"/>
              <w:lang w:val="en-US"/>
            </w:rPr>
            <w:instrText>l</w:instrText>
          </w:r>
          <w:r w:rsidR="001D2123" w:rsidRPr="001D2123">
            <w:rPr>
              <w:noProof/>
              <w:color w:val="000000"/>
            </w:rPr>
            <w:instrText xml:space="preserve"> 1033 </w:instrText>
          </w:r>
          <w:r w:rsidR="001D2123">
            <w:rPr>
              <w:noProof/>
              <w:color w:val="000000"/>
            </w:rPr>
            <w:fldChar w:fldCharType="separate"/>
          </w:r>
          <w:r w:rsidR="0027522C" w:rsidRPr="0027522C">
            <w:rPr>
              <w:noProof/>
              <w:color w:val="000000"/>
            </w:rPr>
            <w:t xml:space="preserve"> [7]</w:t>
          </w:r>
          <w:r w:rsidR="001D2123">
            <w:rPr>
              <w:noProof/>
              <w:color w:val="000000"/>
            </w:rPr>
            <w:fldChar w:fldCharType="end"/>
          </w:r>
        </w:sdtContent>
      </w:sdt>
      <w:r w:rsidR="001D2123" w:rsidRPr="001D2123">
        <w:rPr>
          <w:noProof/>
          <w:color w:val="000000"/>
        </w:rPr>
        <w:t>.</w:t>
      </w:r>
      <w:r w:rsidRPr="001D2123">
        <w:rPr>
          <w:noProof/>
          <w:color w:val="000000"/>
        </w:rPr>
        <w:t xml:space="preserve"> </w:t>
      </w:r>
      <w:r w:rsidRPr="008D17A6">
        <w:rPr>
          <w:noProof/>
          <w:color w:val="000000"/>
        </w:rPr>
        <w:t xml:space="preserve">Модель T5 с архитектурой энкодер-декодер предобучена на корпусе C4 </w:t>
      </w:r>
      <w:r w:rsidRPr="008D17A6">
        <w:rPr>
          <w:noProof/>
          <w:lang w:eastAsia="ru-RU"/>
        </w:rPr>
        <w:sym w:font="Symbol" w:char="F0BE"/>
      </w:r>
      <w:r w:rsidRPr="008D17A6">
        <w:rPr>
          <w:noProof/>
          <w:lang w:eastAsia="ru-RU"/>
        </w:rPr>
        <w:t xml:space="preserve"> </w:t>
      </w:r>
      <w:r w:rsidRPr="008D17A6">
        <w:rPr>
          <w:noProof/>
          <w:color w:val="000000"/>
        </w:rPr>
        <w:t>750 гигабайт очищенного текста с маскированием 15% токенов непрерывными спанами, что позволяет модели лучше распознавать контекст для последующей генерации текста.</w:t>
      </w:r>
    </w:p>
    <w:p w14:paraId="54427187" w14:textId="34BCDC27" w:rsidR="00653BEA" w:rsidRPr="008D17A6" w:rsidRDefault="00653BEA" w:rsidP="00653BEA">
      <w:pPr>
        <w:ind w:firstLine="708"/>
        <w:rPr>
          <w:noProof/>
          <w:color w:val="000000"/>
        </w:rPr>
      </w:pPr>
      <w:r w:rsidRPr="008D17A6">
        <w:rPr>
          <w:noProof/>
          <w:color w:val="000000"/>
        </w:rPr>
        <w:t>Модель PEGASUS</w:t>
      </w:r>
      <w:r w:rsidR="001D2123" w:rsidRPr="001D2123">
        <w:rPr>
          <w:noProof/>
          <w:color w:val="000000"/>
        </w:rPr>
        <w:t xml:space="preserve"> </w:t>
      </w:r>
      <w:sdt>
        <w:sdtPr>
          <w:rPr>
            <w:noProof/>
            <w:color w:val="000000"/>
          </w:rPr>
          <w:id w:val="-1441907685"/>
          <w:citation/>
        </w:sdtPr>
        <w:sdtEndPr/>
        <w:sdtContent>
          <w:r w:rsidR="001D2123">
            <w:rPr>
              <w:noProof/>
              <w:color w:val="000000"/>
            </w:rPr>
            <w:fldChar w:fldCharType="begin"/>
          </w:r>
          <w:r w:rsidR="001D2123" w:rsidRPr="001D2123">
            <w:rPr>
              <w:noProof/>
              <w:color w:val="000000"/>
            </w:rPr>
            <w:instrText xml:space="preserve"> </w:instrText>
          </w:r>
          <w:r w:rsidR="001D2123">
            <w:rPr>
              <w:noProof/>
              <w:color w:val="000000"/>
              <w:lang w:val="en-US"/>
            </w:rPr>
            <w:instrText>CITATION</w:instrText>
          </w:r>
          <w:r w:rsidR="001D2123" w:rsidRPr="001D2123">
            <w:rPr>
              <w:noProof/>
              <w:color w:val="000000"/>
            </w:rPr>
            <w:instrText xml:space="preserve"> </w:instrText>
          </w:r>
          <w:r w:rsidR="001D2123">
            <w:rPr>
              <w:noProof/>
              <w:color w:val="000000"/>
              <w:lang w:val="en-US"/>
            </w:rPr>
            <w:instrText>Zha</w:instrText>
          </w:r>
          <w:r w:rsidR="001D2123" w:rsidRPr="001D2123">
            <w:rPr>
              <w:noProof/>
              <w:color w:val="000000"/>
            </w:rPr>
            <w:instrText>19 \</w:instrText>
          </w:r>
          <w:r w:rsidR="001D2123">
            <w:rPr>
              <w:noProof/>
              <w:color w:val="000000"/>
              <w:lang w:val="en-US"/>
            </w:rPr>
            <w:instrText>l</w:instrText>
          </w:r>
          <w:r w:rsidR="001D2123" w:rsidRPr="001D2123">
            <w:rPr>
              <w:noProof/>
              <w:color w:val="000000"/>
            </w:rPr>
            <w:instrText xml:space="preserve"> 1033 </w:instrText>
          </w:r>
          <w:r w:rsidR="001D2123">
            <w:rPr>
              <w:noProof/>
              <w:color w:val="000000"/>
            </w:rPr>
            <w:fldChar w:fldCharType="separate"/>
          </w:r>
          <w:r w:rsidR="0027522C" w:rsidRPr="0027522C">
            <w:rPr>
              <w:noProof/>
              <w:color w:val="000000"/>
            </w:rPr>
            <w:t>[8]</w:t>
          </w:r>
          <w:r w:rsidR="001D2123">
            <w:rPr>
              <w:noProof/>
              <w:color w:val="000000"/>
            </w:rPr>
            <w:fldChar w:fldCharType="end"/>
          </w:r>
        </w:sdtContent>
      </w:sdt>
      <w:r w:rsidRPr="008D17A6">
        <w:rPr>
          <w:noProof/>
          <w:color w:val="000000"/>
        </w:rPr>
        <w:t xml:space="preserve"> превосходит T5 за счет предобучения на большем корпусе данных, было использовано несколько больших датасетов, а </w:t>
      </w:r>
      <w:r w:rsidR="001C1777" w:rsidRPr="008D17A6">
        <w:rPr>
          <w:noProof/>
          <w:color w:val="000000"/>
        </w:rPr>
        <w:t>также</w:t>
      </w:r>
      <w:r w:rsidRPr="008D17A6">
        <w:rPr>
          <w:noProof/>
          <w:color w:val="000000"/>
        </w:rPr>
        <w:t xml:space="preserve"> вариантов маскирования для каждого </w:t>
      </w:r>
      <w:r w:rsidR="001C1777" w:rsidRPr="008D17A6">
        <w:rPr>
          <w:noProof/>
          <w:color w:val="000000"/>
        </w:rPr>
        <w:t>датасета:</w:t>
      </w:r>
      <w:r w:rsidRPr="008D17A6">
        <w:rPr>
          <w:noProof/>
          <w:color w:val="000000"/>
        </w:rPr>
        <w:t xml:space="preserve"> 15% для CNN/DailyMail, 30% для XSum/Reddit TIFU, 45% для WikiHow.</w:t>
      </w:r>
    </w:p>
    <w:p w14:paraId="5B4FB599" w14:textId="68ECD074" w:rsidR="000C7B0A" w:rsidRDefault="00653BEA" w:rsidP="000C7B0A">
      <w:pPr>
        <w:ind w:firstLine="708"/>
        <w:rPr>
          <w:noProof/>
          <w:color w:val="000000"/>
        </w:rPr>
      </w:pPr>
      <w:r w:rsidRPr="008D17A6">
        <w:rPr>
          <w:noProof/>
          <w:color w:val="000000"/>
        </w:rPr>
        <w:t xml:space="preserve">Хотя данные модели хорошо себя зарекомендовали в контексте задач генерации текста, применительно к задаче русскоязычной классификации они малоприменимы, поскольку весь корпус обучающих данных был преимущественно на английском языке. Поэтому при выборе данных методов стоит рассмотреть аналоги предобученные на русских </w:t>
      </w:r>
      <w:r w:rsidR="001C1777" w:rsidRPr="008D17A6">
        <w:rPr>
          <w:noProof/>
          <w:color w:val="000000"/>
        </w:rPr>
        <w:t>текстах такие</w:t>
      </w:r>
      <w:r w:rsidRPr="008D17A6">
        <w:rPr>
          <w:noProof/>
          <w:color w:val="000000"/>
        </w:rPr>
        <w:t xml:space="preserve"> как ruT5 или FRED-T5.</w:t>
      </w:r>
    </w:p>
    <w:p w14:paraId="1BF68AF9" w14:textId="30530F0A" w:rsidR="00653BEA" w:rsidRPr="008D17A6" w:rsidRDefault="00653BEA" w:rsidP="00AE51F2">
      <w:pPr>
        <w:pStyle w:val="a"/>
        <w:pageBreakBefore w:val="0"/>
        <w:numPr>
          <w:ilvl w:val="2"/>
          <w:numId w:val="4"/>
        </w:numPr>
        <w:ind w:left="0" w:firstLine="720"/>
        <w:rPr>
          <w:noProof/>
        </w:rPr>
      </w:pPr>
      <w:bookmarkStart w:id="22" w:name="_Toc229588942"/>
      <w:r w:rsidRPr="008D17A6">
        <w:rPr>
          <w:noProof/>
        </w:rPr>
        <w:lastRenderedPageBreak/>
        <w:t xml:space="preserve">Mixup </w:t>
      </w:r>
      <w:r w:rsidR="001E2837" w:rsidRPr="008D17A6">
        <w:rPr>
          <w:noProof/>
        </w:rPr>
        <w:sym w:font="Symbol" w:char="F0BE"/>
      </w:r>
      <w:r w:rsidRPr="008D17A6">
        <w:rPr>
          <w:noProof/>
        </w:rPr>
        <w:t xml:space="preserve"> аугментация на уровне эмбеддингов</w:t>
      </w:r>
      <w:bookmarkEnd w:id="22"/>
    </w:p>
    <w:p w14:paraId="5C3E2482" w14:textId="02A193A2" w:rsidR="00653BEA" w:rsidRPr="008D17A6" w:rsidRDefault="00653BEA" w:rsidP="00653BEA">
      <w:pPr>
        <w:ind w:firstLine="708"/>
        <w:rPr>
          <w:noProof/>
        </w:rPr>
      </w:pPr>
      <w:r w:rsidRPr="008D17A6">
        <w:rPr>
          <w:noProof/>
        </w:rPr>
        <w:t xml:space="preserve">Метод Mixup, предложенный для компьютерного зрения </w:t>
      </w:r>
      <w:sdt>
        <w:sdtPr>
          <w:rPr>
            <w:noProof/>
          </w:rPr>
          <w:id w:val="533161153"/>
          <w:citation/>
        </w:sdtPr>
        <w:sdtEndPr/>
        <w:sdtContent>
          <w:r w:rsidR="001D2123">
            <w:rPr>
              <w:noProof/>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Zha</w:instrText>
          </w:r>
          <w:r w:rsidR="001D2123" w:rsidRPr="001D2123">
            <w:rPr>
              <w:noProof/>
            </w:rPr>
            <w:instrText>17 \</w:instrText>
          </w:r>
          <w:r w:rsidR="001D2123">
            <w:rPr>
              <w:noProof/>
              <w:lang w:val="en-US"/>
            </w:rPr>
            <w:instrText>l</w:instrText>
          </w:r>
          <w:r w:rsidR="001D2123" w:rsidRPr="001D2123">
            <w:rPr>
              <w:noProof/>
            </w:rPr>
            <w:instrText xml:space="preserve"> 1033 </w:instrText>
          </w:r>
          <w:r w:rsidR="001D2123">
            <w:rPr>
              <w:noProof/>
            </w:rPr>
            <w:fldChar w:fldCharType="separate"/>
          </w:r>
          <w:r w:rsidR="0027522C" w:rsidRPr="0027522C">
            <w:rPr>
              <w:noProof/>
            </w:rPr>
            <w:t>[9]</w:t>
          </w:r>
          <w:r w:rsidR="001D2123">
            <w:rPr>
              <w:noProof/>
            </w:rPr>
            <w:fldChar w:fldCharType="end"/>
          </w:r>
        </w:sdtContent>
      </w:sdt>
      <w:r w:rsidR="001D2123" w:rsidRPr="001D2123">
        <w:rPr>
          <w:noProof/>
        </w:rPr>
        <w:t xml:space="preserve"> </w:t>
      </w:r>
      <w:r w:rsidRPr="008D17A6">
        <w:rPr>
          <w:noProof/>
        </w:rPr>
        <w:t xml:space="preserve">и адаптированный для текстовой классификации </w:t>
      </w:r>
      <w:sdt>
        <w:sdtPr>
          <w:rPr>
            <w:noProof/>
          </w:rPr>
          <w:id w:val="91440169"/>
          <w:citation/>
        </w:sdtPr>
        <w:sdtEndPr/>
        <w:sdtContent>
          <w:r w:rsidR="001D2123">
            <w:rPr>
              <w:noProof/>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Guo</w:instrText>
          </w:r>
          <w:r w:rsidR="001D2123" w:rsidRPr="001D2123">
            <w:rPr>
              <w:noProof/>
            </w:rPr>
            <w:instrText>19 \</w:instrText>
          </w:r>
          <w:r w:rsidR="001D2123">
            <w:rPr>
              <w:noProof/>
              <w:lang w:val="en-US"/>
            </w:rPr>
            <w:instrText>l</w:instrText>
          </w:r>
          <w:r w:rsidR="001D2123" w:rsidRPr="001D2123">
            <w:rPr>
              <w:noProof/>
            </w:rPr>
            <w:instrText xml:space="preserve"> 1033 </w:instrText>
          </w:r>
          <w:r w:rsidR="001D2123">
            <w:rPr>
              <w:noProof/>
            </w:rPr>
            <w:fldChar w:fldCharType="separate"/>
          </w:r>
          <w:r w:rsidR="0027522C" w:rsidRPr="0027522C">
            <w:rPr>
              <w:noProof/>
            </w:rPr>
            <w:t>[10]</w:t>
          </w:r>
          <w:r w:rsidR="001D2123">
            <w:rPr>
              <w:noProof/>
            </w:rPr>
            <w:fldChar w:fldCharType="end"/>
          </w:r>
        </w:sdtContent>
      </w:sdt>
      <w:r w:rsidRPr="008D17A6">
        <w:rPr>
          <w:noProof/>
        </w:rPr>
        <w:t>, работает с эмбеддингами текста. Суть метода заключается в том, что берутся два примера из обучающей выборки, их эмбеддинги смешиваются в заданной пропорции, и получившийся вектор используется как новый виртуальный обучающий пример. Метка класса для него также смешивается в той же пропорции.</w:t>
      </w:r>
    </w:p>
    <w:p w14:paraId="570B75F4" w14:textId="77777777" w:rsidR="00653BEA" w:rsidRPr="008D17A6" w:rsidRDefault="00653BEA" w:rsidP="00653BEA">
      <w:pPr>
        <w:ind w:firstLine="708"/>
        <w:rPr>
          <w:noProof/>
        </w:rPr>
      </w:pPr>
      <w:r w:rsidRPr="008D17A6">
        <w:rPr>
          <w:noProof/>
        </w:rPr>
        <w:t>Метод не требует генерации новых текстов. Однако он применим исключительно в архитектурах, где базовая модель сначала преобразует текст в векторное представление. Виртуальные примеры существуют только в числовом пространстве и не имеют текстового представления, что так же исключает ручную валидацию. При небольшом количестве экземпляров на класс смешивание между ними не обеспечивает достаточного разнообразия.</w:t>
      </w:r>
    </w:p>
    <w:p w14:paraId="6DB8EC9A" w14:textId="77777777" w:rsidR="00653BEA" w:rsidRPr="008D17A6" w:rsidRDefault="00653BEA" w:rsidP="00653BEA">
      <w:pPr>
        <w:ind w:firstLine="708"/>
        <w:rPr>
          <w:noProof/>
        </w:rPr>
      </w:pPr>
      <w:r w:rsidRPr="008D17A6">
        <w:rPr>
          <w:noProof/>
        </w:rPr>
        <w:t>В рамках текущей задачи метод неприменим, поскольку выбранный подход предполагает дообучение LLM, а не обучение классификатора с отдельной головой.</w:t>
      </w:r>
    </w:p>
    <w:p w14:paraId="6A59BD6A" w14:textId="0FF204F4" w:rsidR="00653BEA" w:rsidRPr="008D17A6" w:rsidRDefault="00653BEA" w:rsidP="00AE51F2">
      <w:pPr>
        <w:pStyle w:val="a"/>
        <w:pageBreakBefore w:val="0"/>
        <w:numPr>
          <w:ilvl w:val="2"/>
          <w:numId w:val="4"/>
        </w:numPr>
        <w:ind w:left="0" w:firstLine="720"/>
        <w:rPr>
          <w:noProof/>
        </w:rPr>
      </w:pPr>
      <w:bookmarkStart w:id="23" w:name="_Toc229588943"/>
      <w:r w:rsidRPr="008D17A6">
        <w:rPr>
          <w:noProof/>
        </w:rPr>
        <w:t>Итеративная аугментация LLM2LLM</w:t>
      </w:r>
      <w:bookmarkEnd w:id="23"/>
    </w:p>
    <w:p w14:paraId="0FC473E3" w14:textId="62B9CEB4" w:rsidR="00653BEA" w:rsidRPr="00C541ED" w:rsidRDefault="00653BEA" w:rsidP="00653BEA">
      <w:pPr>
        <w:ind w:firstLine="708"/>
        <w:rPr>
          <w:noProof/>
        </w:rPr>
      </w:pPr>
      <w:r w:rsidRPr="008D17A6">
        <w:rPr>
          <w:noProof/>
        </w:rPr>
        <w:t xml:space="preserve">Метод </w:t>
      </w:r>
      <w:r w:rsidRPr="008D17A6">
        <w:rPr>
          <w:bCs/>
          <w:noProof/>
        </w:rPr>
        <w:t xml:space="preserve">LLM2LLM </w:t>
      </w:r>
      <w:r w:rsidRPr="008D17A6">
        <w:rPr>
          <w:noProof/>
        </w:rPr>
        <w:t>предложенный в статье</w:t>
      </w:r>
      <w:r w:rsidR="001D2123" w:rsidRPr="001D2123">
        <w:rPr>
          <w:noProof/>
        </w:rPr>
        <w:t xml:space="preserve"> </w:t>
      </w:r>
      <w:sdt>
        <w:sdtPr>
          <w:rPr>
            <w:noProof/>
            <w:lang w:val="en-US"/>
          </w:rPr>
          <w:id w:val="-372997658"/>
          <w:citation/>
        </w:sdtPr>
        <w:sdtEndPr/>
        <w:sdtContent>
          <w:r w:rsidR="001D2123">
            <w:rPr>
              <w:noProof/>
              <w:lang w:val="en-US"/>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Lee</w:instrText>
          </w:r>
          <w:r w:rsidR="001D2123" w:rsidRPr="001D2123">
            <w:rPr>
              <w:noProof/>
            </w:rPr>
            <w:instrText>24 \</w:instrText>
          </w:r>
          <w:r w:rsidR="001D2123">
            <w:rPr>
              <w:noProof/>
              <w:lang w:val="en-US"/>
            </w:rPr>
            <w:instrText>l</w:instrText>
          </w:r>
          <w:r w:rsidR="001D2123" w:rsidRPr="001D2123">
            <w:rPr>
              <w:noProof/>
            </w:rPr>
            <w:instrText xml:space="preserve"> 1033 </w:instrText>
          </w:r>
          <w:r w:rsidR="001D2123">
            <w:rPr>
              <w:noProof/>
              <w:lang w:val="en-US"/>
            </w:rPr>
            <w:fldChar w:fldCharType="separate"/>
          </w:r>
          <w:r w:rsidR="0027522C" w:rsidRPr="0027522C">
            <w:rPr>
              <w:noProof/>
            </w:rPr>
            <w:t>[11]</w:t>
          </w:r>
          <w:r w:rsidR="001D2123">
            <w:rPr>
              <w:noProof/>
              <w:lang w:val="en-US"/>
            </w:rPr>
            <w:fldChar w:fldCharType="end"/>
          </w:r>
        </w:sdtContent>
      </w:sdt>
      <w:r w:rsidRPr="008D17A6">
        <w:rPr>
          <w:noProof/>
        </w:rPr>
        <w:t xml:space="preserve"> использует</w:t>
      </w:r>
      <w:r w:rsidRPr="00C541ED">
        <w:rPr>
          <w:noProof/>
        </w:rPr>
        <w:t xml:space="preserve"> </w:t>
      </w:r>
      <w:r w:rsidRPr="008D17A6">
        <w:rPr>
          <w:noProof/>
        </w:rPr>
        <w:t>две</w:t>
      </w:r>
      <w:r w:rsidRPr="00C541ED">
        <w:rPr>
          <w:noProof/>
        </w:rPr>
        <w:t xml:space="preserve"> </w:t>
      </w:r>
      <w:r w:rsidRPr="008D17A6">
        <w:rPr>
          <w:noProof/>
        </w:rPr>
        <w:t>модели</w:t>
      </w:r>
      <w:r w:rsidRPr="00C541ED">
        <w:rPr>
          <w:noProof/>
        </w:rPr>
        <w:t>: «</w:t>
      </w:r>
      <w:r w:rsidRPr="008D17A6">
        <w:rPr>
          <w:noProof/>
        </w:rPr>
        <w:t>учитель</w:t>
      </w:r>
      <w:r w:rsidRPr="00C541ED">
        <w:rPr>
          <w:noProof/>
        </w:rPr>
        <w:t xml:space="preserve">» </w:t>
      </w:r>
      <w:r w:rsidRPr="008D17A6">
        <w:rPr>
          <w:noProof/>
        </w:rPr>
        <w:t>и</w:t>
      </w:r>
      <w:r w:rsidRPr="00C541ED">
        <w:rPr>
          <w:noProof/>
        </w:rPr>
        <w:t xml:space="preserve"> «</w:t>
      </w:r>
      <w:r w:rsidRPr="008D17A6">
        <w:rPr>
          <w:noProof/>
        </w:rPr>
        <w:t>студент</w:t>
      </w:r>
      <w:r w:rsidRPr="00C541ED">
        <w:rPr>
          <w:noProof/>
        </w:rPr>
        <w:t xml:space="preserve">». </w:t>
      </w:r>
    </w:p>
    <w:p w14:paraId="7E9E7FE9" w14:textId="77777777" w:rsidR="00653BEA" w:rsidRPr="008D17A6" w:rsidRDefault="00653BEA" w:rsidP="00653BEA">
      <w:pPr>
        <w:ind w:firstLine="708"/>
        <w:rPr>
          <w:noProof/>
        </w:rPr>
      </w:pPr>
      <w:r w:rsidRPr="008D17A6">
        <w:rPr>
          <w:noProof/>
        </w:rPr>
        <w:t>«Студент» дообучается на предложенных данных, затем прогоняется по обучающей выборке с выявлением ошибок. Ошибки подаются на вход к модели «Учителю», которая генерирует новые экземпляры похожие на ошибочные, что расширяет пространство проблемных экземпляров, давая модели «студенту» лучше понять его.</w:t>
      </w:r>
    </w:p>
    <w:p w14:paraId="219E138B" w14:textId="77777777" w:rsidR="00653BEA" w:rsidRPr="008D17A6" w:rsidRDefault="00653BEA" w:rsidP="00653BEA">
      <w:pPr>
        <w:ind w:firstLine="708"/>
        <w:rPr>
          <w:noProof/>
        </w:rPr>
      </w:pPr>
      <w:r w:rsidRPr="008D17A6">
        <w:rPr>
          <w:noProof/>
        </w:rPr>
        <w:t>Каждую итерацию модель обучается с нуля во избежание переобучения.</w:t>
      </w:r>
    </w:p>
    <w:p w14:paraId="486085C0" w14:textId="54A135F0" w:rsidR="00653BEA" w:rsidRPr="008D17A6" w:rsidRDefault="00653BEA" w:rsidP="00653BEA">
      <w:pPr>
        <w:ind w:firstLine="708"/>
        <w:rPr>
          <w:noProof/>
        </w:rPr>
      </w:pPr>
      <w:r w:rsidRPr="008D17A6">
        <w:rPr>
          <w:noProof/>
        </w:rPr>
        <w:t xml:space="preserve">Для задачи классификации данный метод может стать одним из основных методов аугментации, но существуют некоторые и ограничения. Для модели «учителя» лучшие метрики были у моделей, которые нельзя </w:t>
      </w:r>
      <w:r w:rsidRPr="008D17A6">
        <w:rPr>
          <w:noProof/>
        </w:rPr>
        <w:lastRenderedPageBreak/>
        <w:t xml:space="preserve">применять локально (GPT-3.5 и GPT-4). А также итеративный подход, на котором основан метод требует значительных вычислительных ресурсов и более сложного </w:t>
      </w:r>
      <w:r w:rsidR="00937F2D" w:rsidRPr="008D17A6">
        <w:rPr>
          <w:noProof/>
        </w:rPr>
        <w:t>конвейера обработки,</w:t>
      </w:r>
      <w:r w:rsidRPr="008D17A6">
        <w:rPr>
          <w:noProof/>
        </w:rPr>
        <w:t xml:space="preserve"> в сравнении с обычной LLM генерацией.</w:t>
      </w:r>
    </w:p>
    <w:p w14:paraId="77DE4223" w14:textId="591A3CFD" w:rsidR="00653BEA" w:rsidRPr="008D17A6" w:rsidRDefault="00653BEA" w:rsidP="00AE51F2">
      <w:pPr>
        <w:pStyle w:val="a"/>
        <w:pageBreakBefore w:val="0"/>
        <w:numPr>
          <w:ilvl w:val="2"/>
          <w:numId w:val="4"/>
        </w:numPr>
        <w:ind w:left="0" w:firstLine="720"/>
        <w:rPr>
          <w:noProof/>
        </w:rPr>
      </w:pPr>
      <w:bookmarkStart w:id="24" w:name="_Toc229588944"/>
      <w:r w:rsidRPr="008D17A6">
        <w:rPr>
          <w:noProof/>
        </w:rPr>
        <w:t>DAGAM</w:t>
      </w:r>
      <w:bookmarkEnd w:id="24"/>
    </w:p>
    <w:p w14:paraId="249C2C1B" w14:textId="31E3CB2E" w:rsidR="00653BEA" w:rsidRPr="008D17A6" w:rsidRDefault="00653BEA" w:rsidP="00653BEA">
      <w:pPr>
        <w:ind w:firstLine="708"/>
        <w:rPr>
          <w:noProof/>
        </w:rPr>
      </w:pPr>
      <w:r w:rsidRPr="008D17A6">
        <w:rPr>
          <w:noProof/>
        </w:rPr>
        <w:t xml:space="preserve">Метод DAGAM предложен в работе </w:t>
      </w:r>
      <w:sdt>
        <w:sdtPr>
          <w:rPr>
            <w:noProof/>
          </w:rPr>
          <w:id w:val="2046173756"/>
          <w:citation/>
        </w:sdtPr>
        <w:sdtEndPr/>
        <w:sdtContent>
          <w:r w:rsidR="00C541ED">
            <w:rPr>
              <w:noProof/>
            </w:rPr>
            <w:fldChar w:fldCharType="begin"/>
          </w:r>
          <w:r w:rsidR="00C541ED" w:rsidRPr="00C541ED">
            <w:rPr>
              <w:noProof/>
            </w:rPr>
            <w:instrText xml:space="preserve"> </w:instrText>
          </w:r>
          <w:r w:rsidR="00C541ED">
            <w:rPr>
              <w:noProof/>
              <w:lang w:val="en-US"/>
            </w:rPr>
            <w:instrText>CITATION</w:instrText>
          </w:r>
          <w:r w:rsidR="00C541ED" w:rsidRPr="00C541ED">
            <w:rPr>
              <w:noProof/>
            </w:rPr>
            <w:instrText xml:space="preserve"> </w:instrText>
          </w:r>
          <w:r w:rsidR="00C541ED">
            <w:rPr>
              <w:noProof/>
              <w:lang w:val="en-US"/>
            </w:rPr>
            <w:instrText>JoB</w:instrText>
          </w:r>
          <w:r w:rsidR="00C541ED" w:rsidRPr="00C541ED">
            <w:rPr>
              <w:noProof/>
            </w:rPr>
            <w:instrText xml:space="preserve"> \</w:instrText>
          </w:r>
          <w:r w:rsidR="00C541ED">
            <w:rPr>
              <w:noProof/>
              <w:lang w:val="en-US"/>
            </w:rPr>
            <w:instrText>l</w:instrText>
          </w:r>
          <w:r w:rsidR="00C541ED" w:rsidRPr="00C541ED">
            <w:rPr>
              <w:noProof/>
            </w:rPr>
            <w:instrText xml:space="preserve"> 1033 </w:instrText>
          </w:r>
          <w:r w:rsidR="00C541ED">
            <w:rPr>
              <w:noProof/>
            </w:rPr>
            <w:fldChar w:fldCharType="separate"/>
          </w:r>
          <w:r w:rsidR="0027522C" w:rsidRPr="0027522C">
            <w:rPr>
              <w:noProof/>
            </w:rPr>
            <w:t>[12]</w:t>
          </w:r>
          <w:r w:rsidR="00C541ED">
            <w:rPr>
              <w:noProof/>
            </w:rPr>
            <w:fldChar w:fldCharType="end"/>
          </w:r>
        </w:sdtContent>
      </w:sdt>
      <w:r w:rsidR="00C541ED" w:rsidRPr="00C541ED">
        <w:rPr>
          <w:noProof/>
        </w:rPr>
        <w:t xml:space="preserve"> </w:t>
      </w:r>
      <w:r w:rsidRPr="008D17A6">
        <w:rPr>
          <w:noProof/>
        </w:rPr>
        <w:t xml:space="preserve">и представляет собой комбинацию двух различных стратегий аугментации: </w:t>
      </w:r>
    </w:p>
    <w:p w14:paraId="1654D729" w14:textId="77777777" w:rsidR="00653BEA" w:rsidRPr="008D17A6" w:rsidRDefault="00653BEA" w:rsidP="00653BEA">
      <w:pPr>
        <w:pStyle w:val="ab"/>
        <w:numPr>
          <w:ilvl w:val="0"/>
          <w:numId w:val="5"/>
        </w:numPr>
        <w:rPr>
          <w:noProof/>
        </w:rPr>
      </w:pPr>
      <w:r w:rsidRPr="008D17A6">
        <w:rPr>
          <w:noProof/>
        </w:rPr>
        <w:t xml:space="preserve"> DAG </w:t>
      </w:r>
      <w:r w:rsidRPr="008D17A6">
        <w:rPr>
          <w:noProof/>
          <w:lang w:eastAsia="ru-RU"/>
        </w:rPr>
        <w:sym w:font="Symbol" w:char="F0BE"/>
      </w:r>
      <w:r w:rsidRPr="008D17A6">
        <w:rPr>
          <w:noProof/>
        </w:rPr>
        <w:t xml:space="preserve"> с помощью генеративной модели T5 суммаризуют 3 текста одного класса, полученный текст добавляется как новый экземпляр класса.</w:t>
      </w:r>
    </w:p>
    <w:p w14:paraId="4FCF0115" w14:textId="77777777" w:rsidR="00653BEA" w:rsidRPr="008D17A6" w:rsidRDefault="00653BEA" w:rsidP="00653BEA">
      <w:pPr>
        <w:pStyle w:val="ab"/>
        <w:numPr>
          <w:ilvl w:val="0"/>
          <w:numId w:val="5"/>
        </w:numPr>
        <w:rPr>
          <w:noProof/>
        </w:rPr>
      </w:pPr>
      <w:r w:rsidRPr="008D17A6">
        <w:rPr>
          <w:noProof/>
        </w:rPr>
        <w:t xml:space="preserve">DAM </w:t>
      </w:r>
      <w:r w:rsidRPr="008D17A6">
        <w:rPr>
          <w:noProof/>
          <w:lang w:eastAsia="ru-RU"/>
        </w:rPr>
        <w:sym w:font="Symbol" w:char="F0BE"/>
      </w:r>
      <w:r w:rsidRPr="008D17A6">
        <w:rPr>
          <w:noProof/>
        </w:rPr>
        <w:t xml:space="preserve"> далее в тексте случайно меняются символы внутри слов. Такой метод улучшает понимание контекста для модели при обучении.</w:t>
      </w:r>
    </w:p>
    <w:p w14:paraId="53695D84" w14:textId="77777777" w:rsidR="00653BEA" w:rsidRPr="008D17A6" w:rsidRDefault="00653BEA" w:rsidP="00653BEA">
      <w:pPr>
        <w:ind w:firstLine="708"/>
        <w:rPr>
          <w:noProof/>
        </w:rPr>
      </w:pPr>
      <w:r w:rsidRPr="008D17A6">
        <w:rPr>
          <w:noProof/>
        </w:rPr>
        <w:t>Для классификации моделей с помощью дообучения LLM данный метод скорее не подходит, DAM делает искажённый текст, что вероятнее ухудшит метрики классификации в будущем.</w:t>
      </w:r>
    </w:p>
    <w:p w14:paraId="0C357775" w14:textId="6E59AD01" w:rsidR="00653BEA" w:rsidRPr="008D17A6" w:rsidRDefault="00653BEA" w:rsidP="00A96BB5">
      <w:pPr>
        <w:pStyle w:val="a"/>
        <w:pageBreakBefore w:val="0"/>
        <w:numPr>
          <w:ilvl w:val="2"/>
          <w:numId w:val="4"/>
        </w:numPr>
        <w:ind w:left="0" w:firstLine="709"/>
        <w:rPr>
          <w:noProof/>
        </w:rPr>
      </w:pPr>
      <w:r w:rsidRPr="008D17A6">
        <w:rPr>
          <w:noProof/>
        </w:rPr>
        <w:t xml:space="preserve"> </w:t>
      </w:r>
      <w:bookmarkStart w:id="25" w:name="_Toc229588945"/>
      <w:r w:rsidRPr="008D17A6">
        <w:rPr>
          <w:noProof/>
        </w:rPr>
        <w:t>Аугментация на границах классов PromptMix</w:t>
      </w:r>
      <w:bookmarkEnd w:id="25"/>
    </w:p>
    <w:p w14:paraId="7A34898F" w14:textId="36DE4A69" w:rsidR="00653BEA" w:rsidRPr="008D17A6" w:rsidRDefault="00653BEA" w:rsidP="00653BEA">
      <w:pPr>
        <w:ind w:firstLine="708"/>
        <w:rPr>
          <w:noProof/>
        </w:rPr>
      </w:pPr>
      <w:r w:rsidRPr="004D572A">
        <w:rPr>
          <w:noProof/>
          <w:lang w:val="en-US"/>
        </w:rPr>
        <w:t>PromptMix</w:t>
      </w:r>
      <w:r w:rsidRPr="00C55707">
        <w:rPr>
          <w:noProof/>
        </w:rPr>
        <w:t xml:space="preserve"> </w:t>
      </w:r>
      <w:sdt>
        <w:sdtPr>
          <w:rPr>
            <w:noProof/>
            <w:lang w:val="en-US"/>
          </w:rPr>
          <w:id w:val="760801297"/>
          <w:citation/>
        </w:sdtPr>
        <w:sdtEndPr/>
        <w:sdtContent>
          <w:r w:rsidR="00C55707">
            <w:rPr>
              <w:noProof/>
              <w:lang w:val="en-US"/>
            </w:rPr>
            <w:fldChar w:fldCharType="begin"/>
          </w:r>
          <w:r w:rsidR="00C55707" w:rsidRPr="00C55707">
            <w:rPr>
              <w:noProof/>
            </w:rPr>
            <w:instrText xml:space="preserve"> </w:instrText>
          </w:r>
          <w:r w:rsidR="00C55707" w:rsidRPr="00C55707">
            <w:rPr>
              <w:noProof/>
              <w:lang w:val="en-US"/>
            </w:rPr>
            <w:instrText>CITATION</w:instrText>
          </w:r>
          <w:r w:rsidR="00C55707" w:rsidRPr="00C55707">
            <w:rPr>
              <w:noProof/>
            </w:rPr>
            <w:instrText xml:space="preserve"> </w:instrText>
          </w:r>
          <w:r w:rsidR="00C55707" w:rsidRPr="00C55707">
            <w:rPr>
              <w:noProof/>
              <w:lang w:val="en-US"/>
            </w:rPr>
            <w:instrText>Sah</w:instrText>
          </w:r>
          <w:r w:rsidR="00C55707" w:rsidRPr="00C55707">
            <w:rPr>
              <w:noProof/>
            </w:rPr>
            <w:instrText>23 \</w:instrText>
          </w:r>
          <w:r w:rsidR="00C55707" w:rsidRPr="00C55707">
            <w:rPr>
              <w:noProof/>
              <w:lang w:val="en-US"/>
            </w:rPr>
            <w:instrText>l</w:instrText>
          </w:r>
          <w:r w:rsidR="00C55707" w:rsidRPr="00C55707">
            <w:rPr>
              <w:noProof/>
            </w:rPr>
            <w:instrText xml:space="preserve"> 1049 </w:instrText>
          </w:r>
          <w:r w:rsidR="00C55707">
            <w:rPr>
              <w:noProof/>
              <w:lang w:val="en-US"/>
            </w:rPr>
            <w:fldChar w:fldCharType="separate"/>
          </w:r>
          <w:r w:rsidR="0027522C" w:rsidRPr="0027522C">
            <w:rPr>
              <w:noProof/>
            </w:rPr>
            <w:t>[13]</w:t>
          </w:r>
          <w:r w:rsidR="00C55707">
            <w:rPr>
              <w:noProof/>
              <w:lang w:val="en-US"/>
            </w:rPr>
            <w:fldChar w:fldCharType="end"/>
          </w:r>
        </w:sdtContent>
      </w:sdt>
      <w:r w:rsidRPr="00C55707">
        <w:rPr>
          <w:noProof/>
        </w:rPr>
        <w:t xml:space="preserve"> </w:t>
      </w:r>
      <w:r w:rsidRPr="008D17A6">
        <w:rPr>
          <w:noProof/>
        </w:rPr>
        <w:t>метод</w:t>
      </w:r>
      <w:r w:rsidRPr="00C55707">
        <w:rPr>
          <w:noProof/>
        </w:rPr>
        <w:t xml:space="preserve"> </w:t>
      </w:r>
      <w:r w:rsidRPr="008D17A6">
        <w:rPr>
          <w:noProof/>
        </w:rPr>
        <w:t>аугментации</w:t>
      </w:r>
      <w:r w:rsidRPr="00C55707">
        <w:rPr>
          <w:noProof/>
        </w:rPr>
        <w:t xml:space="preserve"> </w:t>
      </w:r>
      <w:r w:rsidRPr="008D17A6">
        <w:rPr>
          <w:noProof/>
        </w:rPr>
        <w:t>данных</w:t>
      </w:r>
      <w:r w:rsidRPr="00C55707">
        <w:rPr>
          <w:noProof/>
        </w:rPr>
        <w:t xml:space="preserve"> </w:t>
      </w:r>
      <w:r w:rsidRPr="008D17A6">
        <w:rPr>
          <w:noProof/>
        </w:rPr>
        <w:t>для</w:t>
      </w:r>
      <w:r w:rsidRPr="00C55707">
        <w:rPr>
          <w:noProof/>
        </w:rPr>
        <w:t xml:space="preserve"> </w:t>
      </w:r>
      <w:r w:rsidRPr="008D17A6">
        <w:rPr>
          <w:noProof/>
        </w:rPr>
        <w:t>задач</w:t>
      </w:r>
      <w:r w:rsidRPr="00C55707">
        <w:rPr>
          <w:noProof/>
        </w:rPr>
        <w:t xml:space="preserve"> </w:t>
      </w:r>
      <w:r w:rsidRPr="008D17A6">
        <w:rPr>
          <w:noProof/>
        </w:rPr>
        <w:t>классификации</w:t>
      </w:r>
      <w:r w:rsidRPr="00C55707">
        <w:rPr>
          <w:noProof/>
        </w:rPr>
        <w:t xml:space="preserve"> </w:t>
      </w:r>
      <w:r w:rsidRPr="008D17A6">
        <w:rPr>
          <w:noProof/>
        </w:rPr>
        <w:t>в</w:t>
      </w:r>
      <w:r w:rsidRPr="00C55707">
        <w:rPr>
          <w:noProof/>
        </w:rPr>
        <w:t xml:space="preserve"> </w:t>
      </w:r>
      <w:r w:rsidRPr="008D17A6">
        <w:rPr>
          <w:noProof/>
        </w:rPr>
        <w:t>условиях</w:t>
      </w:r>
      <w:r w:rsidRPr="00C55707">
        <w:rPr>
          <w:noProof/>
        </w:rPr>
        <w:t xml:space="preserve"> </w:t>
      </w:r>
      <w:r w:rsidRPr="008D17A6">
        <w:rPr>
          <w:noProof/>
        </w:rPr>
        <w:t>малого</w:t>
      </w:r>
      <w:r w:rsidRPr="00C55707">
        <w:rPr>
          <w:noProof/>
        </w:rPr>
        <w:t xml:space="preserve"> </w:t>
      </w:r>
      <w:r w:rsidRPr="008D17A6">
        <w:rPr>
          <w:noProof/>
        </w:rPr>
        <w:t>количества</w:t>
      </w:r>
      <w:r w:rsidRPr="00C55707">
        <w:rPr>
          <w:noProof/>
        </w:rPr>
        <w:t xml:space="preserve"> </w:t>
      </w:r>
      <w:r w:rsidRPr="008D17A6">
        <w:rPr>
          <w:noProof/>
        </w:rPr>
        <w:t>обучающих</w:t>
      </w:r>
      <w:r w:rsidRPr="00C55707">
        <w:rPr>
          <w:noProof/>
        </w:rPr>
        <w:t xml:space="preserve"> </w:t>
      </w:r>
      <w:r w:rsidRPr="008D17A6">
        <w:rPr>
          <w:noProof/>
        </w:rPr>
        <w:t>примеров</w:t>
      </w:r>
      <w:r w:rsidRPr="00C55707">
        <w:rPr>
          <w:noProof/>
        </w:rPr>
        <w:t xml:space="preserve">. </w:t>
      </w:r>
      <w:r w:rsidRPr="008D17A6">
        <w:rPr>
          <w:noProof/>
        </w:rPr>
        <w:t xml:space="preserve">Данный метод предлагает создавать пограничные примеры для классов, чтобы повысить их разделимость для модели. </w:t>
      </w:r>
    </w:p>
    <w:p w14:paraId="4C8E2CC8" w14:textId="77777777" w:rsidR="00653BEA" w:rsidRPr="008D17A6" w:rsidRDefault="00653BEA" w:rsidP="00653BEA">
      <w:pPr>
        <w:ind w:firstLine="708"/>
        <w:rPr>
          <w:noProof/>
        </w:rPr>
      </w:pPr>
      <w:r w:rsidRPr="008D17A6">
        <w:rPr>
          <w:noProof/>
        </w:rPr>
        <w:t>Поскольку на этапе EDA при визуализации UMAP эмбеддингов, данные практически не выделялись в семантические кластеры, PromptMix может лишь усугубить смешивание классов, что может затруднить обучение модели классификации.</w:t>
      </w:r>
    </w:p>
    <w:p w14:paraId="759F22E2" w14:textId="77777777" w:rsidR="00264D67" w:rsidRPr="008D17A6" w:rsidRDefault="00264D67" w:rsidP="00653BEA">
      <w:pPr>
        <w:ind w:firstLine="708"/>
        <w:rPr>
          <w:noProof/>
        </w:rPr>
      </w:pPr>
    </w:p>
    <w:p w14:paraId="21503A6B" w14:textId="799A00E1" w:rsidR="00264D67" w:rsidRPr="008D17A6" w:rsidRDefault="00264D67" w:rsidP="00A96BB5">
      <w:pPr>
        <w:pStyle w:val="a"/>
        <w:pageBreakBefore w:val="0"/>
        <w:numPr>
          <w:ilvl w:val="2"/>
          <w:numId w:val="4"/>
        </w:numPr>
        <w:ind w:left="0" w:firstLine="720"/>
        <w:rPr>
          <w:noProof/>
        </w:rPr>
      </w:pPr>
      <w:bookmarkStart w:id="26" w:name="_Toc229588946"/>
      <w:r w:rsidRPr="008D17A6">
        <w:rPr>
          <w:noProof/>
        </w:rPr>
        <w:lastRenderedPageBreak/>
        <w:t>Парафраз через LLM</w:t>
      </w:r>
      <w:bookmarkEnd w:id="26"/>
    </w:p>
    <w:p w14:paraId="67A3EFBF" w14:textId="4F53F72B" w:rsidR="00A96BB5" w:rsidRPr="008D17A6" w:rsidRDefault="00A96BB5" w:rsidP="00A96BB5">
      <w:pPr>
        <w:ind w:firstLine="708"/>
        <w:rPr>
          <w:noProof/>
        </w:rPr>
      </w:pPr>
      <w:r w:rsidRPr="008D17A6">
        <w:rPr>
          <w:noProof/>
        </w:rPr>
        <w:t xml:space="preserve">Метод парафраза через LLM основан на использовании больших языковых моделей для перефразирования существующих примеров с сохранением их семантики и классовой принадлежности. Данный подход представлен в работе AugGPT </w:t>
      </w:r>
      <w:sdt>
        <w:sdtPr>
          <w:rPr>
            <w:noProof/>
          </w:rPr>
          <w:id w:val="255487888"/>
          <w:citation/>
        </w:sdtPr>
        <w:sdtEndPr/>
        <w:sdtContent>
          <w:r w:rsidR="00C55707">
            <w:rPr>
              <w:noProof/>
            </w:rPr>
            <w:fldChar w:fldCharType="begin"/>
          </w:r>
          <w:r w:rsidR="00C55707">
            <w:rPr>
              <w:noProof/>
            </w:rPr>
            <w:instrText xml:space="preserve"> CITATION Dai23 \l 1049 </w:instrText>
          </w:r>
          <w:r w:rsidR="00C55707">
            <w:rPr>
              <w:noProof/>
            </w:rPr>
            <w:fldChar w:fldCharType="separate"/>
          </w:r>
          <w:r w:rsidR="0027522C" w:rsidRPr="0027522C">
            <w:rPr>
              <w:noProof/>
            </w:rPr>
            <w:t>[14]</w:t>
          </w:r>
          <w:r w:rsidR="00C55707">
            <w:rPr>
              <w:noProof/>
            </w:rPr>
            <w:fldChar w:fldCharType="end"/>
          </w:r>
        </w:sdtContent>
      </w:sdt>
      <w:r w:rsidRPr="008D17A6">
        <w:rPr>
          <w:noProof/>
        </w:rPr>
        <w:t>, где каждое предложение обучающей выборки перефразируется в несколько концептуально схожих, но семантически различных примеров.  В отличие от метода обратного перевода, где парафразы возникают как побочный эффект неточности моделей перевода, здесь модели напрямую ставится задача переформулировать исходный текст.</w:t>
      </w:r>
      <w:r w:rsidR="00D153CC" w:rsidRPr="008D17A6">
        <w:rPr>
          <w:noProof/>
        </w:rPr>
        <w:t xml:space="preserve"> </w:t>
      </w:r>
      <w:r w:rsidRPr="008D17A6">
        <w:rPr>
          <w:noProof/>
        </w:rPr>
        <w:t>Процедура аугментации состоит из следующих шагов: на вход модели подаётся системный промпт с инструкцией перефразировать текст, сохраняя его смысл, стилистику и ключевую терминологию, затем подаётся оригинальный пример целевого класса. Модель генерирует один или несколько парафразов, которые далее проходят автоматическую и ручную валидацию.</w:t>
      </w:r>
    </w:p>
    <w:p w14:paraId="173165A1" w14:textId="77777777" w:rsidR="00A96BB5" w:rsidRPr="008D17A6" w:rsidRDefault="00A96BB5" w:rsidP="00A96BB5">
      <w:pPr>
        <w:ind w:firstLine="708"/>
        <w:rPr>
          <w:noProof/>
        </w:rPr>
      </w:pPr>
      <w:r w:rsidRPr="008D17A6">
        <w:rPr>
          <w:noProof/>
        </w:rPr>
        <w:t>К достоинствам метода можно отнести сохранение семантики и структуры исходного текста, а также возможность контролировать степень отклонения от оригинала через параметры промпта и температуру генерации. Метод реализуем как через API, так и локально, что в рамках задачи ВКР предпочтительней во избежание утечки данных.</w:t>
      </w:r>
    </w:p>
    <w:p w14:paraId="5D1492E6" w14:textId="77777777" w:rsidR="00A96BB5" w:rsidRPr="008D17A6" w:rsidRDefault="00A96BB5" w:rsidP="00A96BB5">
      <w:pPr>
        <w:ind w:firstLine="708"/>
        <w:rPr>
          <w:noProof/>
        </w:rPr>
      </w:pPr>
      <w:r w:rsidRPr="008D17A6">
        <w:rPr>
          <w:noProof/>
        </w:rPr>
        <w:t>Однако метод имеет существенное ограничение: парафразы, как и в случае обратного перевода, не создают принципиально новых примеров, а лишь варьируют формулировки существующих. При малом количестве экземпляров на класс (блоки с 2–3 примерами) разнообразие парафразов будет недостаточным для полноценного решения проблемы дисбаланса. Кроме того, при работе с деловой корреспонденцией, содержащей устоявшиеся формулировки и терминологию, пространство допустимых перефразирований сужается.</w:t>
      </w:r>
    </w:p>
    <w:p w14:paraId="79547158" w14:textId="77777777" w:rsidR="00A96BB5" w:rsidRPr="008D17A6" w:rsidRDefault="00A96BB5" w:rsidP="00A96BB5">
      <w:pPr>
        <w:ind w:firstLine="708"/>
        <w:rPr>
          <w:noProof/>
        </w:rPr>
      </w:pPr>
      <w:r w:rsidRPr="008D17A6">
        <w:rPr>
          <w:noProof/>
        </w:rPr>
        <w:lastRenderedPageBreak/>
        <w:t>В рамках текущей задачи метод парафраза через LLM применим как дополнительный этап аугментации в совокупности с генерацией синтетических данных, но самостоятельно не обеспечивает достаточного разнообразия для миноритарных классов.</w:t>
      </w:r>
    </w:p>
    <w:p w14:paraId="23641968" w14:textId="77777777" w:rsidR="00A96BB5" w:rsidRPr="008D17A6" w:rsidRDefault="00A96BB5" w:rsidP="00A96BB5">
      <w:pPr>
        <w:rPr>
          <w:noProof/>
          <w:lang w:eastAsia="ru-RU"/>
        </w:rPr>
      </w:pPr>
    </w:p>
    <w:p w14:paraId="3C87A3AA" w14:textId="54010367" w:rsidR="00653BEA" w:rsidRPr="008D17A6" w:rsidRDefault="00653BEA" w:rsidP="00AE51F2">
      <w:pPr>
        <w:pStyle w:val="a"/>
        <w:numPr>
          <w:ilvl w:val="1"/>
          <w:numId w:val="4"/>
        </w:numPr>
        <w:ind w:left="0" w:firstLine="709"/>
        <w:rPr>
          <w:noProof/>
        </w:rPr>
      </w:pPr>
      <w:bookmarkStart w:id="27" w:name="_Toc229588947"/>
      <w:r w:rsidRPr="008D17A6">
        <w:rPr>
          <w:noProof/>
        </w:rPr>
        <w:lastRenderedPageBreak/>
        <w:t>Синтез данных на основе комбинации выбранных подходов аугментации.</w:t>
      </w:r>
      <w:bookmarkEnd w:id="27"/>
    </w:p>
    <w:p w14:paraId="7C77B343" w14:textId="25E25466" w:rsidR="00DC64B7" w:rsidRPr="008D17A6" w:rsidRDefault="00DC64B7" w:rsidP="00DC64B7">
      <w:pPr>
        <w:ind w:firstLine="708"/>
        <w:rPr>
          <w:noProof/>
        </w:rPr>
      </w:pPr>
      <w:r w:rsidRPr="008D17A6">
        <w:rPr>
          <w:noProof/>
        </w:rPr>
        <w:t>На основе проведённого анализа методов аугментации текстовых данных для решения задачи классификации входящей корреспонденции была разработана комбинированная стратегия, сочетающая три подхода: генерацию синтетических данных через LLM, парафраз через LLM и обратный перевод. Выбор именно этих методов обусловлен характером имеющегося корпуса данных: 36 классов с выраженным дисбалансом, где 10 блоков содержат менее 10 примеров, а отдельные классы представлены лишь 2 письмами.</w:t>
      </w:r>
    </w:p>
    <w:p w14:paraId="60A30626" w14:textId="2BF4FAA2" w:rsidR="00DC64B7" w:rsidRPr="008D17A6" w:rsidRDefault="00DC64B7" w:rsidP="00DC64B7">
      <w:pPr>
        <w:ind w:firstLine="708"/>
        <w:rPr>
          <w:noProof/>
        </w:rPr>
      </w:pPr>
      <w:r w:rsidRPr="008D17A6">
        <w:rPr>
          <w:noProof/>
        </w:rPr>
        <w:t>Каждый из выбранных методов имеет свою область применимости в зависимости от степени дефицита данных. LLM-генерация способна создавать принципиально новые примеры, что критически важно для классов с минимальным числом экземпляров. Парафраз через LLM позволяет расширить выборку за счёт переформулирования существующих текстов с сохранением семантики. Обратный перевод является наименее ресурсоёмким и применим для финального дополнения классов, уже имеющих достаточную базу примеров. Совместное использование трёх методов позволяет последовательно наращивать объём каждого класса, минимизируя при этом риски деградации качества, характерные для каждого отдельного подхода.</w:t>
      </w:r>
    </w:p>
    <w:p w14:paraId="21349302" w14:textId="05B57E07" w:rsidR="00DC64B7" w:rsidRPr="008D17A6" w:rsidRDefault="00DC64B7" w:rsidP="00DC64B7">
      <w:pPr>
        <w:pStyle w:val="a"/>
        <w:pageBreakBefore w:val="0"/>
        <w:numPr>
          <w:ilvl w:val="2"/>
          <w:numId w:val="4"/>
        </w:numPr>
        <w:ind w:left="0" w:firstLine="720"/>
        <w:rPr>
          <w:noProof/>
        </w:rPr>
      </w:pPr>
      <w:bookmarkStart w:id="28" w:name="_Toc229588948"/>
      <w:r w:rsidRPr="008D17A6">
        <w:rPr>
          <w:noProof/>
        </w:rPr>
        <w:t>Архитектура пайплайна аугментации</w:t>
      </w:r>
      <w:r w:rsidR="00ED4714" w:rsidRPr="008D17A6">
        <w:rPr>
          <w:noProof/>
        </w:rPr>
        <w:t>.</w:t>
      </w:r>
      <w:bookmarkEnd w:id="28"/>
    </w:p>
    <w:p w14:paraId="3E039BA3" w14:textId="77777777" w:rsidR="00CE406E" w:rsidRDefault="00DC64B7" w:rsidP="00FE1594">
      <w:pPr>
        <w:rPr>
          <w:noProof/>
          <w:lang w:eastAsia="ru-RU"/>
        </w:rPr>
      </w:pPr>
      <w:r w:rsidRPr="008D17A6">
        <w:rPr>
          <w:noProof/>
          <w:lang w:eastAsia="ru-RU"/>
        </w:rPr>
        <w:t xml:space="preserve">Реализованный пайплайн состоит из трех этапов. Каждый этап ориентирован на определённую группу классов в зависимости от текущего количества примеров. </w:t>
      </w:r>
      <w:r w:rsidR="00FE1594" w:rsidRPr="008D17A6">
        <w:rPr>
          <w:noProof/>
          <w:lang w:eastAsia="ru-RU"/>
        </w:rPr>
        <w:t>Для удобства работы с исходными данными в</w:t>
      </w:r>
      <w:r w:rsidR="006F21EE" w:rsidRPr="008D17A6">
        <w:rPr>
          <w:noProof/>
          <w:lang w:eastAsia="ru-RU"/>
        </w:rPr>
        <w:t>ся предобработка данных на этапе EDA</w:t>
      </w:r>
      <w:r w:rsidR="00FE1594" w:rsidRPr="008D17A6">
        <w:rPr>
          <w:noProof/>
          <w:lang w:eastAsia="ru-RU"/>
        </w:rPr>
        <w:t xml:space="preserve">: удаление дубликатов, аномалий, очистка текста с помощью </w:t>
      </w:r>
      <w:r w:rsidR="00FE1594" w:rsidRPr="008D17A6">
        <w:rPr>
          <w:i/>
          <w:iCs/>
          <w:noProof/>
          <w:lang w:eastAsia="ru-RU"/>
        </w:rPr>
        <w:t>clean_text(),</w:t>
      </w:r>
      <w:r w:rsidR="00FE1594" w:rsidRPr="008D17A6">
        <w:rPr>
          <w:noProof/>
          <w:lang w:eastAsia="ru-RU"/>
        </w:rPr>
        <w:t xml:space="preserve"> </w:t>
      </w:r>
      <w:r w:rsidR="006F21EE" w:rsidRPr="008D17A6">
        <w:rPr>
          <w:noProof/>
          <w:lang w:eastAsia="ru-RU"/>
        </w:rPr>
        <w:t xml:space="preserve">вынесена в отдельный </w:t>
      </w:r>
      <w:r w:rsidR="00FE1594" w:rsidRPr="008D17A6">
        <w:rPr>
          <w:noProof/>
          <w:lang w:eastAsia="ru-RU"/>
        </w:rPr>
        <w:t xml:space="preserve">модуль </w:t>
      </w:r>
      <w:r w:rsidR="00FE1594" w:rsidRPr="008D17A6">
        <w:rPr>
          <w:i/>
          <w:iCs/>
          <w:noProof/>
          <w:lang w:eastAsia="ru-RU"/>
        </w:rPr>
        <w:t>data_cleaner.py</w:t>
      </w:r>
      <w:r w:rsidR="00FE1594" w:rsidRPr="008D17A6">
        <w:rPr>
          <w:noProof/>
          <w:lang w:eastAsia="ru-RU"/>
        </w:rPr>
        <w:t xml:space="preserve">. </w:t>
      </w:r>
      <w:r w:rsidRPr="008D17A6">
        <w:rPr>
          <w:noProof/>
          <w:lang w:eastAsia="ru-RU"/>
        </w:rPr>
        <w:t xml:space="preserve">Перед началом аугментации данные разбиваются на обучающую и тестовую выборки в соотношении 80/20 с использованием стратифицированного разбиения, гарантирующего наличие как минимум одного примера каждого класса в обеих выборках. </w:t>
      </w:r>
    </w:p>
    <w:p w14:paraId="4A4384C0" w14:textId="7DB258BF" w:rsidR="00DC64B7" w:rsidRPr="008D17A6" w:rsidRDefault="00DC64B7" w:rsidP="00FE1594">
      <w:pPr>
        <w:rPr>
          <w:noProof/>
          <w:lang w:eastAsia="ru-RU"/>
        </w:rPr>
      </w:pPr>
      <w:r w:rsidRPr="008D17A6">
        <w:rPr>
          <w:noProof/>
          <w:lang w:eastAsia="ru-RU"/>
        </w:rPr>
        <w:lastRenderedPageBreak/>
        <w:t>Аугментации подвергается исключительно обучающая выборка, тестовая выборка фиксируется и используется для последующей оценки качества классификации на всех дальнейших этапах работы.</w:t>
      </w:r>
    </w:p>
    <w:p w14:paraId="1B48905F" w14:textId="146D355D" w:rsidR="00DC64B7" w:rsidRPr="008D17A6" w:rsidRDefault="00DC64B7" w:rsidP="00DC64B7">
      <w:pPr>
        <w:rPr>
          <w:noProof/>
          <w:lang w:eastAsia="ru-RU"/>
        </w:rPr>
      </w:pPr>
      <w:r w:rsidRPr="008D17A6">
        <w:rPr>
          <w:noProof/>
          <w:lang w:eastAsia="ru-RU"/>
        </w:rPr>
        <w:t>Для аугментации были выделены 4 группы блоков:</w:t>
      </w:r>
    </w:p>
    <w:p w14:paraId="49D73F17" w14:textId="245527E7" w:rsidR="00DC64B7" w:rsidRPr="008D17A6" w:rsidRDefault="00DC64B7" w:rsidP="00885DA3">
      <w:pPr>
        <w:pStyle w:val="ab"/>
        <w:numPr>
          <w:ilvl w:val="0"/>
          <w:numId w:val="6"/>
        </w:numPr>
        <w:rPr>
          <w:noProof/>
        </w:rPr>
      </w:pPr>
      <w:r w:rsidRPr="008D17A6">
        <w:rPr>
          <w:noProof/>
        </w:rPr>
        <w:t>блоки с менее чем 15 примерами, для которых применяется LLM-генерация с целевым порогом 15 примеров;</w:t>
      </w:r>
    </w:p>
    <w:p w14:paraId="619C2022" w14:textId="78B53189" w:rsidR="00DC64B7" w:rsidRPr="008D17A6" w:rsidRDefault="00DC64B7" w:rsidP="00885DA3">
      <w:pPr>
        <w:pStyle w:val="ab"/>
        <w:numPr>
          <w:ilvl w:val="0"/>
          <w:numId w:val="6"/>
        </w:numPr>
        <w:rPr>
          <w:noProof/>
        </w:rPr>
      </w:pPr>
      <w:r w:rsidRPr="008D17A6">
        <w:rPr>
          <w:noProof/>
        </w:rPr>
        <w:t>блоки с 15–34 примерами, для которых применяется парафраз через LLM с целевым порогом 35 примеров;</w:t>
      </w:r>
    </w:p>
    <w:p w14:paraId="3D899CD5" w14:textId="07B8AA37" w:rsidR="00DC64B7" w:rsidRPr="008D17A6" w:rsidRDefault="00DC64B7" w:rsidP="00885DA3">
      <w:pPr>
        <w:pStyle w:val="ab"/>
        <w:numPr>
          <w:ilvl w:val="0"/>
          <w:numId w:val="6"/>
        </w:numPr>
        <w:rPr>
          <w:noProof/>
        </w:rPr>
      </w:pPr>
      <w:r w:rsidRPr="008D17A6">
        <w:rPr>
          <w:noProof/>
        </w:rPr>
        <w:t>блоки с 35–49 примерами, для которых применяется обратный перевод с целевым порогом 50 примеров;</w:t>
      </w:r>
    </w:p>
    <w:p w14:paraId="6352611B" w14:textId="48C303E4" w:rsidR="00DC64B7" w:rsidRPr="008D17A6" w:rsidRDefault="00DC64B7" w:rsidP="00885DA3">
      <w:pPr>
        <w:pStyle w:val="ab"/>
        <w:numPr>
          <w:ilvl w:val="0"/>
          <w:numId w:val="6"/>
        </w:numPr>
        <w:rPr>
          <w:noProof/>
        </w:rPr>
      </w:pPr>
      <w:r w:rsidRPr="008D17A6">
        <w:rPr>
          <w:noProof/>
        </w:rPr>
        <w:t>блоки с 50 и более примерами, которые не подвергаются аугментации.</w:t>
      </w:r>
    </w:p>
    <w:p w14:paraId="7C5AF4C9" w14:textId="4E75E860" w:rsidR="00DC64B7" w:rsidRPr="008D17A6" w:rsidRDefault="00B21586" w:rsidP="00DC64B7">
      <w:pPr>
        <w:rPr>
          <w:noProof/>
          <w:lang w:eastAsia="ru-RU"/>
        </w:rPr>
      </w:pPr>
      <w:r w:rsidRPr="008D17A6">
        <w:rPr>
          <w:noProof/>
          <w:lang w:eastAsia="ru-RU"/>
        </w:rPr>
        <w:t>По завершению каждого этапа аугментации,</w:t>
      </w:r>
      <w:r w:rsidR="00DC64B7" w:rsidRPr="008D17A6">
        <w:rPr>
          <w:noProof/>
          <w:lang w:eastAsia="ru-RU"/>
        </w:rPr>
        <w:t xml:space="preserve"> </w:t>
      </w:r>
      <w:r w:rsidRPr="008D17A6">
        <w:rPr>
          <w:noProof/>
          <w:lang w:eastAsia="ru-RU"/>
        </w:rPr>
        <w:t xml:space="preserve">происходит </w:t>
      </w:r>
      <w:r w:rsidR="00DC64B7" w:rsidRPr="008D17A6">
        <w:rPr>
          <w:noProof/>
          <w:lang w:eastAsia="ru-RU"/>
        </w:rPr>
        <w:t>пере</w:t>
      </w:r>
      <w:r w:rsidRPr="008D17A6">
        <w:rPr>
          <w:noProof/>
          <w:lang w:eastAsia="ru-RU"/>
        </w:rPr>
        <w:t>ра</w:t>
      </w:r>
      <w:r w:rsidR="00DC64B7" w:rsidRPr="008D17A6">
        <w:rPr>
          <w:noProof/>
          <w:lang w:eastAsia="ru-RU"/>
        </w:rPr>
        <w:t>счёт групп</w:t>
      </w:r>
      <w:r w:rsidRPr="008D17A6">
        <w:rPr>
          <w:noProof/>
          <w:lang w:eastAsia="ru-RU"/>
        </w:rPr>
        <w:t xml:space="preserve">. Например, после этапа 1 блоки с менее чем 15 примерами переходят в категорию </w:t>
      </w:r>
      <w:r w:rsidRPr="008D17A6">
        <w:rPr>
          <w:noProof/>
        </w:rPr>
        <w:t>15–34 примера.</w:t>
      </w:r>
      <w:r w:rsidRPr="008D17A6">
        <w:rPr>
          <w:noProof/>
          <w:lang w:eastAsia="ru-RU"/>
        </w:rPr>
        <w:t xml:space="preserve"> </w:t>
      </w:r>
      <w:r w:rsidR="00DC64B7" w:rsidRPr="008D17A6">
        <w:rPr>
          <w:noProof/>
          <w:lang w:eastAsia="ru-RU"/>
        </w:rPr>
        <w:t>Таким образом, по завершении всех трёх этапов каждый класс обучающей выборки содержит не менее 50 примеров.</w:t>
      </w:r>
    </w:p>
    <w:p w14:paraId="17DF9E90" w14:textId="697C873E" w:rsidR="00690DDA" w:rsidRPr="008D17A6" w:rsidRDefault="00690DDA" w:rsidP="00690DDA">
      <w:pPr>
        <w:pStyle w:val="a"/>
        <w:pageBreakBefore w:val="0"/>
        <w:numPr>
          <w:ilvl w:val="2"/>
          <w:numId w:val="4"/>
        </w:numPr>
        <w:ind w:left="0" w:firstLine="720"/>
        <w:rPr>
          <w:noProof/>
        </w:rPr>
      </w:pPr>
      <w:bookmarkStart w:id="29" w:name="_Toc229588949"/>
      <w:r w:rsidRPr="008D17A6">
        <w:rPr>
          <w:noProof/>
        </w:rPr>
        <w:t>Этап 1 — Генерация синтетических данных через LLM</w:t>
      </w:r>
      <w:bookmarkEnd w:id="29"/>
    </w:p>
    <w:p w14:paraId="7B449B21" w14:textId="46EA2B45" w:rsidR="001C17D6" w:rsidRDefault="001C17D6" w:rsidP="001C17D6">
      <w:pPr>
        <w:ind w:firstLine="708"/>
        <w:rPr>
          <w:noProof/>
        </w:rPr>
      </w:pPr>
      <w:r w:rsidRPr="008D17A6">
        <w:rPr>
          <w:noProof/>
        </w:rPr>
        <w:t>Первый этап аугментации направлен на блоки с числом примеров менее 15. Для данных блоков применяется генерация принципиально новых писем с помощью большой языковой модели. В качестве основной модели используется Qwen2.5-32B-Instruct-AWQ. В отличие от базовой Qwen2.5-32B-Instruct, AWQ-версия требует значительно меньше видеопамяти при минимальных потерях качества генерации. Метод определяет наиболее значимые веса через анализ активаций и защищает их от квантизации, тогда как остальные веса сжимаются.</w:t>
      </w:r>
    </w:p>
    <w:p w14:paraId="208AD0BB" w14:textId="08766789" w:rsidR="00B80062" w:rsidRDefault="00B80062" w:rsidP="001C17D6">
      <w:pPr>
        <w:ind w:firstLine="708"/>
        <w:rPr>
          <w:noProof/>
        </w:rPr>
      </w:pPr>
    </w:p>
    <w:p w14:paraId="416E9ED4" w14:textId="77777777" w:rsidR="00B80062" w:rsidRPr="008D17A6" w:rsidRDefault="00B80062" w:rsidP="001C17D6">
      <w:pPr>
        <w:ind w:firstLine="708"/>
        <w:rPr>
          <w:noProof/>
        </w:rPr>
      </w:pPr>
    </w:p>
    <w:p w14:paraId="0BD6B541" w14:textId="3B51CA29" w:rsidR="00B80062" w:rsidRDefault="00B80062" w:rsidP="00925E92">
      <w:pPr>
        <w:ind w:firstLine="708"/>
      </w:pPr>
      <w:r>
        <w:lastRenderedPageBreak/>
        <w:t xml:space="preserve">Для </w:t>
      </w:r>
      <w:proofErr w:type="spellStart"/>
      <w:r>
        <w:t>инференса</w:t>
      </w:r>
      <w:proofErr w:type="spellEnd"/>
      <w:r>
        <w:t xml:space="preserve"> используется фреймворк </w:t>
      </w:r>
      <w:proofErr w:type="spellStart"/>
      <w:r>
        <w:t>vLLM</w:t>
      </w:r>
      <w:proofErr w:type="spellEnd"/>
      <w:r>
        <w:t xml:space="preserve"> с двумя ключевыми механизмами: </w:t>
      </w:r>
      <w:proofErr w:type="spellStart"/>
      <w:r>
        <w:t>PagedAttention</w:t>
      </w:r>
      <w:proofErr w:type="spellEnd"/>
      <w:r>
        <w:t xml:space="preserve">, устраняющий фрагментацию KV-кэша в видеопамяти GPU, и </w:t>
      </w:r>
      <w:proofErr w:type="spellStart"/>
      <w:r>
        <w:t>Continuous</w:t>
      </w:r>
      <w:proofErr w:type="spellEnd"/>
      <w:r>
        <w:t xml:space="preserve"> </w:t>
      </w:r>
      <w:proofErr w:type="spellStart"/>
      <w:r>
        <w:t>Batching</w:t>
      </w:r>
      <w:proofErr w:type="spellEnd"/>
      <w:r>
        <w:t xml:space="preserve">, который динамически добавляет новые запросы по мере завершения предыдущих и тем самым поддерживает непрерывную загрузку GPU. Применительно к массовой </w:t>
      </w:r>
      <w:proofErr w:type="spellStart"/>
      <w:r>
        <w:t>батчевой</w:t>
      </w:r>
      <w:proofErr w:type="spellEnd"/>
      <w:r>
        <w:t xml:space="preserve"> генерации это даёт значительный прирост пропускной способности</w:t>
      </w:r>
      <w:r>
        <w:t xml:space="preserve"> и ускорение этапа аугментации</w:t>
      </w:r>
      <w:r>
        <w:t>.</w:t>
      </w:r>
    </w:p>
    <w:p w14:paraId="2D7E95CF" w14:textId="5F3925E8" w:rsidR="001C17D6" w:rsidRPr="008D17A6" w:rsidRDefault="00B80062" w:rsidP="00B80062">
      <w:pPr>
        <w:ind w:firstLine="708"/>
      </w:pPr>
      <w:r>
        <w:t xml:space="preserve">Перед генерацией для каждого класса вызывается функция </w:t>
      </w:r>
      <w:proofErr w:type="spellStart"/>
      <w:r>
        <w:t>generate_class_</w:t>
      </w:r>
      <w:proofErr w:type="gramStart"/>
      <w:r>
        <w:t>context</w:t>
      </w:r>
      <w:proofErr w:type="spellEnd"/>
      <w:r>
        <w:t>(</w:t>
      </w:r>
      <w:proofErr w:type="gramEnd"/>
      <w:r>
        <w:t>), формирующая краткое описание класса: модель анализирует примеры писем из обучающей выборки и возвращает 2–4 предложения, описывающие тему, стиль и характерные формулировки.</w:t>
      </w:r>
      <w:r>
        <w:t xml:space="preserve"> </w:t>
      </w:r>
      <w:r w:rsidR="001C17D6" w:rsidRPr="008D17A6">
        <w:rPr>
          <w:noProof/>
        </w:rPr>
        <w:t xml:space="preserve">Полученное описание используется в последующих промптах для повышения релевантности генерируемых текстов. </w:t>
      </w:r>
      <w:r w:rsidR="00AD7615" w:rsidRPr="00AD7615">
        <w:rPr>
          <w:noProof/>
        </w:rPr>
        <w:t>Полученное описание используется в последующих промптах для повышения релевантности генерируемых текстов. Данный подход соответствует идее использования текстовых описаний классов для управления поведением модели, предложенной в работе </w:t>
      </w:r>
      <w:sdt>
        <w:sdtPr>
          <w:rPr>
            <w:noProof/>
          </w:rPr>
          <w:id w:val="-1256354894"/>
          <w:citation/>
        </w:sdtPr>
        <w:sdtEndPr/>
        <w:sdtContent>
          <w:r w:rsidR="00AD7615">
            <w:rPr>
              <w:noProof/>
            </w:rPr>
            <w:fldChar w:fldCharType="begin"/>
          </w:r>
          <w:r w:rsidR="00AD7615">
            <w:rPr>
              <w:noProof/>
            </w:rPr>
            <w:instrText xml:space="preserve"> CITATION Cha20 \l 1049 </w:instrText>
          </w:r>
          <w:r w:rsidR="00AD7615">
            <w:rPr>
              <w:noProof/>
            </w:rPr>
            <w:fldChar w:fldCharType="separate"/>
          </w:r>
          <w:r w:rsidR="0027522C" w:rsidRPr="0027522C">
            <w:rPr>
              <w:noProof/>
            </w:rPr>
            <w:t>[15]</w:t>
          </w:r>
          <w:r w:rsidR="00AD7615">
            <w:rPr>
              <w:noProof/>
            </w:rPr>
            <w:fldChar w:fldCharType="end"/>
          </w:r>
        </w:sdtContent>
      </w:sdt>
      <w:r w:rsidR="00AD7615" w:rsidRPr="00AD7615">
        <w:rPr>
          <w:noProof/>
        </w:rPr>
        <w:t>, где показано, что включение описаний категорий позволяет направлять модель и улучшать качество предсказаний.</w:t>
      </w:r>
    </w:p>
    <w:p w14:paraId="6C45FA1E" w14:textId="639F1FC0" w:rsidR="001C17D6" w:rsidRDefault="001C17D6" w:rsidP="001C17D6">
      <w:pPr>
        <w:ind w:firstLine="708"/>
        <w:rPr>
          <w:noProof/>
        </w:rPr>
      </w:pPr>
      <w:r w:rsidRPr="008D17A6">
        <w:rPr>
          <w:noProof/>
        </w:rPr>
        <w:t xml:space="preserve">Генерация реализована по многораундовой схеме. В каждом раунде </w:t>
      </w:r>
      <w:r w:rsidR="005E22FC" w:rsidRPr="008D17A6">
        <w:rPr>
          <w:noProof/>
        </w:rPr>
        <w:t xml:space="preserve">по установленному шаблону </w:t>
      </w:r>
      <w:r w:rsidRPr="008D17A6">
        <w:rPr>
          <w:noProof/>
        </w:rPr>
        <w:t>формируется промпт, включающий название класса, его описание и до 5 случайно выбранных реальных примеров. Модель генерирует с запасом: количество текстов в каждом раунде в 5 раз превышает фактическую потребность (OVERSAMPLE_FACTOR). Избыточная генерация необходима, она ускоряет наполнение блоков, поскольку значительная часть текстов отсеивается на этапах валидации и оценки качества.</w:t>
      </w:r>
    </w:p>
    <w:p w14:paraId="6A91ED00" w14:textId="7B3E1A8C" w:rsidR="008D17A6" w:rsidRDefault="008D17A6" w:rsidP="001C17D6">
      <w:pPr>
        <w:ind w:firstLine="708"/>
        <w:rPr>
          <w:noProof/>
        </w:rPr>
      </w:pPr>
    </w:p>
    <w:p w14:paraId="188D6F3D" w14:textId="04F12CBD" w:rsidR="008D17A6" w:rsidRDefault="008D17A6" w:rsidP="001C17D6">
      <w:pPr>
        <w:ind w:firstLine="708"/>
        <w:rPr>
          <w:noProof/>
        </w:rPr>
      </w:pPr>
    </w:p>
    <w:p w14:paraId="334DFD44" w14:textId="2E7026CD" w:rsidR="008D17A6" w:rsidRDefault="008D17A6" w:rsidP="001C17D6">
      <w:pPr>
        <w:ind w:firstLine="708"/>
        <w:rPr>
          <w:noProof/>
        </w:rPr>
      </w:pPr>
    </w:p>
    <w:p w14:paraId="1F8D4112" w14:textId="77777777" w:rsidR="00B80062" w:rsidRPr="008D17A6" w:rsidRDefault="00B80062" w:rsidP="001C17D6">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E22FC" w:rsidRPr="008D17A6" w14:paraId="511380BA" w14:textId="77777777" w:rsidTr="005E22FC">
        <w:tc>
          <w:tcPr>
            <w:tcW w:w="8788" w:type="dxa"/>
            <w:shd w:val="clear" w:color="auto" w:fill="D9D9D9" w:themeFill="background1" w:themeFillShade="D9"/>
            <w:vAlign w:val="center"/>
          </w:tcPr>
          <w:p w14:paraId="248F29B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Класс писем: «{class_name}»</w:t>
            </w:r>
          </w:p>
          <w:p w14:paraId="233F6177"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18AD6DD"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Характеристика класса:</w:t>
            </w:r>
          </w:p>
          <w:p w14:paraId="5661C4CF"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{context}</w:t>
            </w:r>
          </w:p>
          <w:p w14:paraId="7FC821F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3BCB3E9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Примеры реальных писем этого класса:</w:t>
            </w:r>
          </w:p>
          <w:p w14:paraId="7F2C320A"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D88A304"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{examples}</w:t>
            </w:r>
          </w:p>
          <w:p w14:paraId="5DE2B42E"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D273FD8"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Напиши одно новое письмо для класса «{class_name}». Пиши только текст письма.</w:t>
            </w:r>
          </w:p>
          <w:p w14:paraId="45C93A54"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4CA7812D" w14:textId="4508889B" w:rsidR="005E22FC" w:rsidRPr="008D17A6" w:rsidRDefault="005E22FC" w:rsidP="008D17A6">
            <w:pPr>
              <w:spacing w:line="240" w:lineRule="auto"/>
              <w:ind w:firstLine="0"/>
              <w:jc w:val="left"/>
              <w:rPr>
                <w:noProof/>
                <w:sz w:val="20"/>
                <w:szCs w:val="20"/>
              </w:rPr>
            </w:pPr>
            <w:r w:rsidRPr="008D17A6">
              <w:rPr>
                <w:rFonts w:ascii="Courier New" w:hAnsi="Courier New" w:cs="Courier New"/>
                <w:noProof/>
                <w:color w:val="000000"/>
                <w:sz w:val="20"/>
                <w:szCs w:val="20"/>
              </w:rPr>
              <w:t>Письмо:</w:t>
            </w:r>
          </w:p>
        </w:tc>
      </w:tr>
    </w:tbl>
    <w:p w14:paraId="1D995A81" w14:textId="6B749B4F" w:rsidR="005E22FC" w:rsidRPr="00CE406E" w:rsidRDefault="009F5CDC" w:rsidP="00CE406E">
      <w:pPr>
        <w:pStyle w:val="af3"/>
        <w:spacing w:line="240" w:lineRule="auto"/>
        <w:rPr>
          <w:noProof/>
          <w:color w:val="000000" w:themeColor="text1"/>
        </w:rPr>
      </w:pPr>
      <w:r w:rsidRPr="008D17A6">
        <w:rPr>
          <w:noProof/>
          <w:color w:val="000000" w:themeColor="text1"/>
        </w:rPr>
        <w:t>Листинг</w:t>
      </w:r>
      <w:r w:rsidR="005E22FC" w:rsidRPr="008D17A6">
        <w:rPr>
          <w:noProof/>
          <w:color w:val="000000" w:themeColor="text1"/>
        </w:rPr>
        <w:t xml:space="preserve"> 2.1 </w:t>
      </w:r>
      <w:r w:rsidR="005E22FC" w:rsidRPr="008D17A6">
        <w:rPr>
          <w:noProof/>
          <w:color w:val="000000" w:themeColor="text1"/>
        </w:rPr>
        <w:sym w:font="Symbol" w:char="F0BE"/>
      </w:r>
      <w:r w:rsidR="005E22FC" w:rsidRPr="008D17A6">
        <w:rPr>
          <w:noProof/>
          <w:color w:val="000000" w:themeColor="text1"/>
        </w:rPr>
        <w:t xml:space="preserve"> Шаблон формирования промпта для этапа генерации.</w:t>
      </w:r>
    </w:p>
    <w:p w14:paraId="388D4970" w14:textId="4F0140F8" w:rsidR="001C17D6" w:rsidRDefault="001C17D6" w:rsidP="00CE406E">
      <w:pPr>
        <w:ind w:firstLine="708"/>
        <w:rPr>
          <w:noProof/>
        </w:rPr>
      </w:pPr>
      <w:r w:rsidRPr="008D17A6">
        <w:rPr>
          <w:noProof/>
        </w:rPr>
        <w:t>Рассмотрим механизм формирования батча подробнее. На каждом раунде определяется текущий дефицит примеров (still_needed), на основе которого вычисляется размер батча (листинг 1).</w:t>
      </w:r>
    </w:p>
    <w:p w14:paraId="60DBF7D6" w14:textId="77777777" w:rsidR="00CE406E" w:rsidRDefault="00CE406E" w:rsidP="00CE406E">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rsidRPr="00622BAE" w14:paraId="07973CF2" w14:textId="77777777" w:rsidTr="00F2200E">
        <w:tc>
          <w:tcPr>
            <w:tcW w:w="8788" w:type="dxa"/>
            <w:shd w:val="clear" w:color="auto" w:fill="D9D9D9" w:themeFill="background1" w:themeFillShade="D9"/>
            <w:vAlign w:val="center"/>
          </w:tcPr>
          <w:p w14:paraId="7BC67584" w14:textId="5E30BE02" w:rsidR="00F2200E" w:rsidRPr="004D572A" w:rsidRDefault="004F17C6" w:rsidP="00F2200E">
            <w:pPr>
              <w:ind w:firstLine="0"/>
              <w:jc w:val="center"/>
              <w:rPr>
                <w:rFonts w:ascii="Courier New" w:hAnsi="Courier New" w:cs="Courier New"/>
                <w:noProof/>
                <w:sz w:val="20"/>
                <w:szCs w:val="20"/>
                <w:lang w:val="en-US"/>
              </w:rPr>
            </w:pPr>
            <w:r w:rsidRPr="004D572A">
              <w:rPr>
                <w:rFonts w:ascii="Courier New" w:hAnsi="Courier New" w:cs="Courier New"/>
                <w:noProof/>
                <w:color w:val="000000"/>
                <w:sz w:val="20"/>
                <w:szCs w:val="20"/>
                <w:lang w:val="en-US"/>
              </w:rPr>
              <w:t xml:space="preserve">batch_size =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(still_needed * OVERSAMPLE_FACTOR) + </w:t>
            </w:r>
            <w:r w:rsidRPr="004D572A">
              <w:rPr>
                <w:rFonts w:ascii="Courier New" w:hAnsi="Courier New" w:cs="Courier New"/>
                <w:noProof/>
                <w:color w:val="0000FF"/>
                <w:sz w:val="20"/>
                <w:szCs w:val="20"/>
                <w:lang w:val="en-US"/>
              </w:rPr>
              <w:t>1</w:t>
            </w:r>
          </w:p>
        </w:tc>
      </w:tr>
    </w:tbl>
    <w:p w14:paraId="62371638" w14:textId="73770F7F" w:rsidR="005E22FC" w:rsidRPr="008D17A6" w:rsidRDefault="009F5CDC" w:rsidP="00CE406E">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2</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Вычисление размера батча.</w:t>
      </w:r>
    </w:p>
    <w:p w14:paraId="271CB464" w14:textId="7F50446F" w:rsidR="001C17D6" w:rsidRDefault="001C17D6" w:rsidP="000057E8">
      <w:pPr>
        <w:ind w:firstLine="708"/>
        <w:rPr>
          <w:noProof/>
        </w:rPr>
      </w:pPr>
      <w:r w:rsidRPr="008D17A6">
        <w:rPr>
          <w:noProof/>
        </w:rPr>
        <w:t>Так, при дефиците в 10 текстов и коэффициенте избыточности, равном 3, размер батча составит 31. Далее для каждого элемента батча формируется отдельный промпт .</w:t>
      </w:r>
    </w:p>
    <w:p w14:paraId="60861260" w14:textId="77777777" w:rsidR="00CE406E" w:rsidRPr="008D17A6" w:rsidRDefault="00CE406E" w:rsidP="000057E8">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rsidRPr="008D17A6" w14:paraId="1ABA2F84" w14:textId="77777777" w:rsidTr="006A6FC9">
        <w:tc>
          <w:tcPr>
            <w:tcW w:w="8788" w:type="dxa"/>
            <w:shd w:val="clear" w:color="auto" w:fill="D9D9D9" w:themeFill="background1" w:themeFillShade="D9"/>
            <w:vAlign w:val="center"/>
          </w:tcPr>
          <w:p w14:paraId="731890BC"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prompts = [</w:t>
            </w:r>
          </w:p>
          <w:p w14:paraId="107579CE"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build_prompt(prompt_template, class_name, </w:t>
            </w:r>
          </w:p>
          <w:p w14:paraId="05CE90E8"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current_existing, context=context)</w:t>
            </w:r>
          </w:p>
          <w:p w14:paraId="6099C92E"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_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range</w:t>
            </w:r>
            <w:r w:rsidRPr="004D572A">
              <w:rPr>
                <w:rFonts w:ascii="Courier New" w:hAnsi="Courier New" w:cs="Courier New"/>
                <w:noProof/>
                <w:color w:val="000000"/>
                <w:sz w:val="20"/>
                <w:szCs w:val="20"/>
                <w:lang w:val="en-US"/>
              </w:rPr>
              <w:t>(batch_size)</w:t>
            </w:r>
          </w:p>
          <w:p w14:paraId="668BC2B9" w14:textId="06C7CCB2" w:rsidR="00F2200E" w:rsidRPr="008D17A6" w:rsidRDefault="004F17C6" w:rsidP="008D17A6">
            <w:pPr>
              <w:spacing w:line="240" w:lineRule="auto"/>
              <w:ind w:firstLine="0"/>
              <w:rPr>
                <w:noProof/>
              </w:rPr>
            </w:pPr>
            <w:r w:rsidRPr="008D17A6">
              <w:rPr>
                <w:rFonts w:ascii="Courier New" w:hAnsi="Courier New" w:cs="Courier New"/>
                <w:noProof/>
                <w:color w:val="000000"/>
                <w:sz w:val="20"/>
                <w:szCs w:val="20"/>
              </w:rPr>
              <w:t>]</w:t>
            </w:r>
          </w:p>
        </w:tc>
      </w:tr>
    </w:tbl>
    <w:p w14:paraId="12DEF879" w14:textId="11101A30" w:rsidR="005E22FC" w:rsidRPr="00CE406E" w:rsidRDefault="009F5CDC" w:rsidP="00CE406E">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3</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Формирование списка промптов.</w:t>
      </w:r>
    </w:p>
    <w:p w14:paraId="1D66D1D3" w14:textId="42D08F7A" w:rsidR="005E22FC" w:rsidRDefault="001C17D6" w:rsidP="005E22FC">
      <w:pPr>
        <w:ind w:firstLine="708"/>
        <w:rPr>
          <w:noProof/>
        </w:rPr>
      </w:pPr>
      <w:r w:rsidRPr="008D17A6">
        <w:rPr>
          <w:noProof/>
        </w:rPr>
        <w:t>Ключевой особенностью является то, что каждый промпт содержит уникальную комбинацию примеров. Внутри функции build_prompt реальные примеры перемешиваются случайным образом, после чего из них отбирается подмножество фиксированного размера.</w:t>
      </w:r>
    </w:p>
    <w:p w14:paraId="17459C15" w14:textId="64819BA8" w:rsidR="008D17A6" w:rsidRPr="008D17A6" w:rsidRDefault="00CE406E" w:rsidP="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4F17C6" w:rsidRPr="008D17A6" w14:paraId="120E6E80" w14:textId="77777777" w:rsidTr="006A6FC9">
        <w:tc>
          <w:tcPr>
            <w:tcW w:w="8788" w:type="dxa"/>
            <w:shd w:val="clear" w:color="auto" w:fill="D9D9D9" w:themeFill="background1" w:themeFillShade="D9"/>
            <w:vAlign w:val="center"/>
          </w:tcPr>
          <w:p w14:paraId="6631E47E"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build_prompt(template: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class_name: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examples: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context: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2317A605"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891314"/>
                <w:sz w:val="20"/>
                <w:szCs w:val="20"/>
              </w:rPr>
              <w:t>"""Собирает промпт для генерации одного письма."""</w:t>
            </w:r>
          </w:p>
          <w:p w14:paraId="5D48C509" w14:textId="3129E585" w:rsidR="004F17C6" w:rsidRPr="00B80062"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B80062">
              <w:rPr>
                <w:rFonts w:ascii="Courier New" w:hAnsi="Courier New" w:cs="Courier New"/>
                <w:noProof/>
                <w:color w:val="000000"/>
                <w:sz w:val="20"/>
                <w:szCs w:val="20"/>
                <w:lang w:val="en-US"/>
              </w:rPr>
              <w:t xml:space="preserve">    </w:t>
            </w:r>
            <w:r w:rsidRPr="00B80062">
              <w:rPr>
                <w:rFonts w:ascii="Courier New" w:hAnsi="Courier New" w:cs="Courier New"/>
                <w:noProof/>
                <w:color w:val="236E25"/>
                <w:sz w:val="20"/>
                <w:szCs w:val="20"/>
                <w:lang w:val="en-US"/>
              </w:rPr>
              <w:t xml:space="preserve"># </w:t>
            </w:r>
            <w:r w:rsidR="00B80062">
              <w:rPr>
                <w:rFonts w:ascii="Courier New" w:hAnsi="Courier New" w:cs="Courier New"/>
                <w:noProof/>
                <w:color w:val="236E25"/>
                <w:sz w:val="20"/>
                <w:szCs w:val="20"/>
              </w:rPr>
              <w:t>Примеры</w:t>
            </w:r>
            <w:r w:rsidR="00B80062" w:rsidRPr="00B80062">
              <w:rPr>
                <w:rFonts w:ascii="Courier New" w:hAnsi="Courier New" w:cs="Courier New"/>
                <w:noProof/>
                <w:color w:val="236E25"/>
                <w:sz w:val="20"/>
                <w:szCs w:val="20"/>
                <w:lang w:val="en-US"/>
              </w:rPr>
              <w:t xml:space="preserve"> </w:t>
            </w:r>
            <w:r w:rsidR="00B80062">
              <w:rPr>
                <w:rFonts w:ascii="Courier New" w:hAnsi="Courier New" w:cs="Courier New"/>
                <w:noProof/>
                <w:color w:val="236E25"/>
                <w:sz w:val="20"/>
                <w:szCs w:val="20"/>
              </w:rPr>
              <w:t>для промптов перемешиваются</w:t>
            </w:r>
          </w:p>
          <w:p w14:paraId="4BBBE574"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B80062">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 xml:space="preserve">shuffled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(examples)</w:t>
            </w:r>
          </w:p>
          <w:p w14:paraId="025E5E4C"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random.shuffle(shuffled)</w:t>
            </w:r>
          </w:p>
          <w:p w14:paraId="79544433"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selected_examples = shuffled[:MAX_EXAMPLES_IN_PROMPT]</w:t>
            </w:r>
          </w:p>
          <w:p w14:paraId="30C95A62"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examples_text = </w:t>
            </w:r>
            <w:r w:rsidRPr="004D572A">
              <w:rPr>
                <w:rFonts w:ascii="Courier New" w:hAnsi="Courier New" w:cs="Courier New"/>
                <w:noProof/>
                <w:color w:val="891314"/>
                <w:sz w:val="20"/>
                <w:szCs w:val="20"/>
                <w:lang w:val="en-US"/>
              </w:rPr>
              <w:t>"\n---\n"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(selected_examples)</w:t>
            </w:r>
          </w:p>
          <w:p w14:paraId="379D23C4"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271D897"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template.</w:t>
            </w:r>
            <w:r w:rsidRPr="004D572A">
              <w:rPr>
                <w:rFonts w:ascii="Courier New" w:hAnsi="Courier New" w:cs="Courier New"/>
                <w:noProof/>
                <w:color w:val="683821"/>
                <w:sz w:val="20"/>
                <w:szCs w:val="20"/>
                <w:lang w:val="en-US"/>
              </w:rPr>
              <w:t>format</w:t>
            </w:r>
            <w:r w:rsidRPr="004D572A">
              <w:rPr>
                <w:rFonts w:ascii="Courier New" w:hAnsi="Courier New" w:cs="Courier New"/>
                <w:noProof/>
                <w:color w:val="000000"/>
                <w:sz w:val="20"/>
                <w:szCs w:val="20"/>
                <w:lang w:val="en-US"/>
              </w:rPr>
              <w:t>(</w:t>
            </w:r>
          </w:p>
          <w:p w14:paraId="048EF027"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class_name=class_name,</w:t>
            </w:r>
          </w:p>
          <w:p w14:paraId="7A9FACBB"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examples=examples_text,</w:t>
            </w:r>
          </w:p>
          <w:p w14:paraId="5AB27459"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context=context,</w:t>
            </w:r>
          </w:p>
          <w:p w14:paraId="24A9682E" w14:textId="6E4AF681" w:rsidR="004F17C6" w:rsidRPr="008D17A6" w:rsidRDefault="004F17C6" w:rsidP="008D17A6">
            <w:pPr>
              <w:autoSpaceDE w:val="0"/>
              <w:autoSpaceDN w:val="0"/>
              <w:adjustRightInd w:val="0"/>
              <w:spacing w:after="0" w:line="240" w:lineRule="auto"/>
              <w:ind w:firstLine="0"/>
              <w:contextualSpacing w:val="0"/>
              <w:jc w:val="left"/>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tc>
      </w:tr>
    </w:tbl>
    <w:p w14:paraId="7C7D754F" w14:textId="7FAFDC12" w:rsidR="005E22FC" w:rsidRPr="008D17A6" w:rsidRDefault="009F5CDC" w:rsidP="005E22FC">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4</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w:t>
      </w:r>
      <w:r w:rsidR="004F17C6" w:rsidRPr="008D17A6">
        <w:rPr>
          <w:noProof/>
          <w:color w:val="000000" w:themeColor="text1"/>
        </w:rPr>
        <w:t xml:space="preserve">Стохастический отбор примеров для промпта реализованный в функции </w:t>
      </w:r>
      <w:r w:rsidR="004F17C6" w:rsidRPr="008D17A6">
        <w:rPr>
          <w:i/>
          <w:iCs/>
          <w:noProof/>
          <w:color w:val="000000" w:themeColor="text1"/>
        </w:rPr>
        <w:t>build_prompt</w:t>
      </w:r>
      <w:r w:rsidR="00F2200E" w:rsidRPr="008D17A6">
        <w:rPr>
          <w:noProof/>
          <w:color w:val="000000" w:themeColor="text1"/>
        </w:rPr>
        <w:t>.</w:t>
      </w:r>
    </w:p>
    <w:p w14:paraId="3D76354B" w14:textId="77777777" w:rsidR="001C17D6" w:rsidRPr="008D17A6" w:rsidRDefault="001C17D6" w:rsidP="000057E8">
      <w:pPr>
        <w:ind w:firstLine="708"/>
        <w:rPr>
          <w:noProof/>
        </w:rPr>
      </w:pPr>
      <w:r w:rsidRPr="008D17A6">
        <w:rPr>
          <w:noProof/>
        </w:rPr>
        <w:t>Если число доступных примеров превышает MAX_EXAMPLES_IN_PROMPT, каждый промпт получает случайное подмножество; в противном случае — один и тот же набор, но в различном порядке. Такая стохастичность на уровне промптов повышает разнообразие генерируемых текстов и снижает риск дублирования.</w:t>
      </w:r>
    </w:p>
    <w:p w14:paraId="01053E77" w14:textId="6600E571" w:rsidR="001C17D6" w:rsidRPr="008D17A6" w:rsidRDefault="001C17D6" w:rsidP="001C17D6">
      <w:pPr>
        <w:ind w:firstLine="708"/>
        <w:rPr>
          <w:noProof/>
        </w:rPr>
      </w:pPr>
      <w:r w:rsidRPr="008D17A6">
        <w:rPr>
          <w:noProof/>
        </w:rPr>
        <w:t>Сформированный список промптов передаётся на GPU единым батчем</w:t>
      </w:r>
      <w:r w:rsidR="001F2DE0" w:rsidRPr="008D17A6">
        <w:rPr>
          <w:noProof/>
        </w:rPr>
        <w:t xml:space="preserve">. </w:t>
      </w:r>
      <w:r w:rsidRPr="008D17A6">
        <w:rPr>
          <w:noProof/>
        </w:rPr>
        <w:t>Благодаря механизму Continuous Batching, реализованному в vLLM, все промпты обрабатываются параллельно, что обеспечивает высокую пропускную способность даже при значительном размере батча.</w:t>
      </w:r>
    </w:p>
    <w:p w14:paraId="413A02CB" w14:textId="5D9CD5AC" w:rsidR="001C17D6" w:rsidRPr="008D17A6" w:rsidRDefault="001C17D6" w:rsidP="001C17D6">
      <w:pPr>
        <w:ind w:firstLine="708"/>
        <w:rPr>
          <w:noProof/>
        </w:rPr>
      </w:pPr>
      <w:r w:rsidRPr="008D17A6">
        <w:rPr>
          <w:noProof/>
        </w:rPr>
        <w:t>Если после фильтрации набранного числа примеров недостаточно, запускается следующий раунд. Максимальное число раундов — 5, однако на практике целевое количество примеров достигается за 1–2 раунда. При недоборе после всех раундов пайплайн продолжает работу со следующим классом.</w:t>
      </w:r>
      <w:r w:rsidR="0080554B" w:rsidRPr="008D17A6">
        <w:rPr>
          <w:noProof/>
        </w:rPr>
        <w:t xml:space="preserve"> </w:t>
      </w:r>
      <w:r w:rsidR="002E3B60" w:rsidRPr="008D17A6">
        <w:rPr>
          <w:noProof/>
        </w:rPr>
        <w:t xml:space="preserve">После генерации для каждого класса результаты сохраняются в файл data_after_stage1.csv, что обеспечивает устойчивость пайплайна к сбоям при длительных вычислениях. При повторном запуске автоматически определяется файл с последним сохранённым этапом по приоритету: stage3, stage2, stage1, EDA. Функция </w:t>
      </w:r>
      <w:r w:rsidR="002E3B60" w:rsidRPr="008D17A6">
        <w:rPr>
          <w:i/>
          <w:iCs/>
          <w:noProof/>
        </w:rPr>
        <w:t>get_class_to_augment()</w:t>
      </w:r>
      <w:r w:rsidR="002E3B60" w:rsidRPr="008D17A6">
        <w:rPr>
          <w:noProof/>
        </w:rPr>
        <w:t xml:space="preserve"> возвращает список классов, подлежащих аугментации на данном этапе.</w:t>
      </w:r>
    </w:p>
    <w:p w14:paraId="341B4826" w14:textId="2EAB4361" w:rsidR="00DC64B7" w:rsidRPr="008D17A6" w:rsidRDefault="00DC64B7" w:rsidP="00DC64B7">
      <w:pPr>
        <w:rPr>
          <w:noProof/>
          <w:lang w:eastAsia="ru-RU"/>
        </w:rPr>
      </w:pPr>
    </w:p>
    <w:p w14:paraId="6496281C" w14:textId="327CCF21" w:rsidR="00F01036" w:rsidRPr="008D17A6" w:rsidRDefault="00F01036" w:rsidP="00F01036">
      <w:pPr>
        <w:pStyle w:val="a"/>
        <w:pageBreakBefore w:val="0"/>
        <w:numPr>
          <w:ilvl w:val="2"/>
          <w:numId w:val="4"/>
        </w:numPr>
        <w:ind w:left="0" w:firstLine="720"/>
        <w:rPr>
          <w:noProof/>
        </w:rPr>
      </w:pPr>
      <w:bookmarkStart w:id="30" w:name="_Toc229588950"/>
      <w:r w:rsidRPr="008D17A6">
        <w:rPr>
          <w:noProof/>
        </w:rPr>
        <w:lastRenderedPageBreak/>
        <w:t>Этап 2 — Парафраз через LLM</w:t>
      </w:r>
      <w:bookmarkEnd w:id="30"/>
    </w:p>
    <w:p w14:paraId="70D91F61" w14:textId="2ED0DD93" w:rsidR="00B80062" w:rsidRDefault="00B80062" w:rsidP="001E0BB8">
      <w:pPr>
        <w:ind w:firstLine="708"/>
      </w:pPr>
      <w:r>
        <w:t xml:space="preserve">Второй этап аугментации применяется к классам, содержащим от 15 до 34 примеров, и доводит их объём до 35. Стратегия отличается от первого этапа: вместо генерации новых текстов по нескольким образцам модель перефразирует одно существующее письмо, сохраняя его смысл и структуру. Для классов с уже сформированной базой примеров такой подход предпочтительнее — он расширяет выборку при минимальном риске </w:t>
      </w:r>
      <w:r w:rsidR="00AA3586">
        <w:t>потери смысловой связи с оригиналом</w:t>
      </w:r>
      <w:r>
        <w:t>.</w:t>
      </w:r>
    </w:p>
    <w:p w14:paraId="07C68150" w14:textId="17DC1332" w:rsidR="001E0BB8" w:rsidRDefault="001E0BB8" w:rsidP="001E0BB8">
      <w:pPr>
        <w:ind w:firstLine="708"/>
        <w:rPr>
          <w:noProof/>
        </w:rPr>
      </w:pPr>
      <w:r w:rsidRPr="008D17A6">
        <w:rPr>
          <w:noProof/>
        </w:rPr>
        <w:t xml:space="preserve">Ключевым отличием от первого этапа является механизм формирования промптов. Если при LLM-генерации каждый промпт содержал случайное подмножество примеров класса и описание его характеристик, то при парафразе промпт содержит ровно один исходный текст, который модель должна переформулировать. Шаблон промпта, </w:t>
      </w:r>
      <w:r w:rsidR="00B32FDC" w:rsidRPr="008D17A6">
        <w:rPr>
          <w:noProof/>
        </w:rPr>
        <w:t>представленный на рисунке 2.5</w:t>
      </w:r>
      <w:r w:rsidRPr="008D17A6">
        <w:rPr>
          <w:noProof/>
        </w:rPr>
        <w:t>, включает название класса и оригинальный текст письма, что позволяет модели учитывать тематику при переформулировке.</w:t>
      </w:r>
    </w:p>
    <w:p w14:paraId="3629369D" w14:textId="77777777" w:rsidR="00CE406E" w:rsidRPr="008D17A6" w:rsidRDefault="00CE406E" w:rsidP="001E0BB8">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8D17A6" w14:paraId="292621AB" w14:textId="77777777" w:rsidTr="006A6FC9">
        <w:tc>
          <w:tcPr>
            <w:tcW w:w="8788" w:type="dxa"/>
            <w:shd w:val="clear" w:color="auto" w:fill="D9D9D9" w:themeFill="background1" w:themeFillShade="D9"/>
            <w:vAlign w:val="center"/>
          </w:tcPr>
          <w:p w14:paraId="3761A6EA"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Класс письма: «{class_name}»</w:t>
            </w:r>
          </w:p>
          <w:p w14:paraId="384D2B6F"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p>
          <w:p w14:paraId="038825A8"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Исходный текст письма:</w:t>
            </w:r>
          </w:p>
          <w:p w14:paraId="191959D4"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{original_text}</w:t>
            </w:r>
          </w:p>
          <w:p w14:paraId="7C97CB8A"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p>
          <w:p w14:paraId="1F4159FE" w14:textId="66686FCE" w:rsidR="00B32FDC" w:rsidRPr="008D17A6" w:rsidRDefault="00B32FDC" w:rsidP="008D17A6">
            <w:pPr>
              <w:spacing w:line="240" w:lineRule="auto"/>
              <w:ind w:firstLine="0"/>
              <w:jc w:val="left"/>
              <w:rPr>
                <w:noProof/>
                <w:sz w:val="20"/>
                <w:szCs w:val="20"/>
              </w:rPr>
            </w:pPr>
            <w:r w:rsidRPr="008D17A6">
              <w:rPr>
                <w:rFonts w:ascii="Courier New" w:hAnsi="Courier New" w:cs="Courier New"/>
                <w:noProof/>
                <w:color w:val="000000"/>
                <w:sz w:val="20"/>
                <w:szCs w:val="20"/>
              </w:rPr>
              <w:t>Переформулированное письмо:</w:t>
            </w:r>
          </w:p>
        </w:tc>
      </w:tr>
    </w:tbl>
    <w:p w14:paraId="544AA0F3" w14:textId="5715659D" w:rsidR="00B32FDC" w:rsidRDefault="009F5CDC" w:rsidP="008D17A6">
      <w:pPr>
        <w:pStyle w:val="af3"/>
        <w:spacing w:line="240" w:lineRule="auto"/>
        <w:rPr>
          <w:noProof/>
          <w:color w:val="000000" w:themeColor="text1"/>
        </w:rPr>
      </w:pPr>
      <w:r w:rsidRPr="008D17A6">
        <w:rPr>
          <w:noProof/>
          <w:color w:val="000000" w:themeColor="text1"/>
        </w:rPr>
        <w:t>Листинг</w:t>
      </w:r>
      <w:r w:rsidR="00B32FDC" w:rsidRPr="008D17A6">
        <w:rPr>
          <w:noProof/>
          <w:color w:val="000000" w:themeColor="text1"/>
        </w:rPr>
        <w:t xml:space="preserve"> 2.5 </w:t>
      </w:r>
      <w:r w:rsidR="00B32FDC" w:rsidRPr="008D17A6">
        <w:rPr>
          <w:noProof/>
          <w:color w:val="000000" w:themeColor="text1"/>
        </w:rPr>
        <w:sym w:font="Symbol" w:char="F0BE"/>
      </w:r>
      <w:r w:rsidR="00B32FDC" w:rsidRPr="008D17A6">
        <w:rPr>
          <w:noProof/>
          <w:color w:val="000000" w:themeColor="text1"/>
        </w:rPr>
        <w:t xml:space="preserve"> Шаблон формирования промпта для этапа парафраза.</w:t>
      </w:r>
    </w:p>
    <w:p w14:paraId="655B9A93" w14:textId="68936B88" w:rsidR="001E0BB8" w:rsidRPr="008D17A6" w:rsidRDefault="001E0BB8" w:rsidP="001E0BB8">
      <w:pPr>
        <w:ind w:firstLine="708"/>
        <w:rPr>
          <w:noProof/>
        </w:rPr>
      </w:pPr>
      <w:r w:rsidRPr="008D17A6">
        <w:rPr>
          <w:noProof/>
        </w:rPr>
        <w:t xml:space="preserve">Для обеспечения равномерного использования оригинальных текстов реализован механизм циклического выбора источников. Функция </w:t>
      </w:r>
      <w:r w:rsidRPr="008D17A6">
        <w:rPr>
          <w:i/>
          <w:iCs/>
          <w:noProof/>
        </w:rPr>
        <w:t>_select_sources()</w:t>
      </w:r>
      <w:r w:rsidRPr="008D17A6">
        <w:rPr>
          <w:noProof/>
        </w:rPr>
        <w:t xml:space="preserve"> </w:t>
      </w:r>
      <w:r w:rsidR="009F5CDC" w:rsidRPr="008D17A6">
        <w:rPr>
          <w:noProof/>
        </w:rPr>
        <w:t xml:space="preserve">отображена </w:t>
      </w:r>
      <w:r w:rsidR="00B32FDC" w:rsidRPr="008D17A6">
        <w:rPr>
          <w:noProof/>
        </w:rPr>
        <w:t xml:space="preserve">на </w:t>
      </w:r>
      <w:r w:rsidR="009F5CDC" w:rsidRPr="008D17A6">
        <w:rPr>
          <w:noProof/>
          <w:color w:val="000000" w:themeColor="text1"/>
        </w:rPr>
        <w:t>листинге</w:t>
      </w:r>
      <w:r w:rsidR="00B32FDC" w:rsidRPr="008D17A6">
        <w:rPr>
          <w:noProof/>
        </w:rPr>
        <w:t xml:space="preserve"> 2.6</w:t>
      </w:r>
      <w:r w:rsidR="009F5CDC" w:rsidRPr="008D17A6">
        <w:rPr>
          <w:noProof/>
        </w:rPr>
        <w:t>,</w:t>
      </w:r>
      <w:r w:rsidR="00B32FDC" w:rsidRPr="008D17A6">
        <w:rPr>
          <w:noProof/>
        </w:rPr>
        <w:t xml:space="preserve"> </w:t>
      </w:r>
      <w:r w:rsidRPr="008D17A6">
        <w:rPr>
          <w:noProof/>
        </w:rPr>
        <w:t>распределяет оригиналы по кругу: сначала каждый текст используется по одному разу в случайном порядке, затем цикл повторяется. Это предотвращает ситуацию, при которой один и тот же текст перефразируется многократно, а остальные остаются незадействованными, что привело бы к снижению разнообразия аугментированной выборки.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622BAE" w14:paraId="787466B3" w14:textId="77777777" w:rsidTr="006A6FC9">
        <w:tc>
          <w:tcPr>
            <w:tcW w:w="8788" w:type="dxa"/>
            <w:shd w:val="clear" w:color="auto" w:fill="D9D9D9" w:themeFill="background1" w:themeFillShade="D9"/>
            <w:vAlign w:val="center"/>
          </w:tcPr>
          <w:p w14:paraId="35366FCF"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_select_sources(existing_texts: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n_needed: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046C2B13"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891314"/>
                <w:sz w:val="20"/>
                <w:szCs w:val="20"/>
              </w:rPr>
              <w:t>"""</w:t>
            </w:r>
          </w:p>
          <w:p w14:paraId="44BD2755"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8D17A6">
              <w:rPr>
                <w:rFonts w:ascii="Courier New" w:hAnsi="Courier New" w:cs="Courier New"/>
                <w:noProof/>
                <w:color w:val="891314"/>
                <w:sz w:val="20"/>
                <w:szCs w:val="20"/>
              </w:rPr>
              <w:t xml:space="preserve">    Выбирает оригиналы для перефразирования равномерно по кругу.</w:t>
            </w:r>
          </w:p>
          <w:p w14:paraId="279AC0E5"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8D17A6">
              <w:rPr>
                <w:rFonts w:ascii="Courier New" w:hAnsi="Courier New" w:cs="Courier New"/>
                <w:noProof/>
                <w:color w:val="891314"/>
                <w:sz w:val="20"/>
                <w:szCs w:val="20"/>
              </w:rPr>
              <w:t xml:space="preserve">    Каждый оригинал используется примерно одинаковое число раз.</w:t>
            </w:r>
          </w:p>
          <w:p w14:paraId="76E6E2EF"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891314"/>
                <w:sz w:val="20"/>
                <w:szCs w:val="20"/>
              </w:rPr>
              <w:t xml:space="preserve">    </w:t>
            </w:r>
            <w:r w:rsidRPr="004D572A">
              <w:rPr>
                <w:rFonts w:ascii="Courier New" w:hAnsi="Courier New" w:cs="Courier New"/>
                <w:noProof/>
                <w:color w:val="891314"/>
                <w:sz w:val="20"/>
                <w:szCs w:val="20"/>
                <w:lang w:val="en-US"/>
              </w:rPr>
              <w:t>"""</w:t>
            </w:r>
          </w:p>
          <w:p w14:paraId="129CF18C"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sources = []</w:t>
            </w:r>
          </w:p>
          <w:p w14:paraId="29EB521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43B9FC9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shuffled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(existing_texts)</w:t>
            </w:r>
          </w:p>
          <w:p w14:paraId="511C6028"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random.shuffle(shuffled)</w:t>
            </w:r>
          </w:p>
          <w:p w14:paraId="48A1D1EC"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2FF1A16"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full_rounds = n_needed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(shuffled)</w:t>
            </w:r>
          </w:p>
          <w:p w14:paraId="0F987F2F"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remainder = n_needed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(shuffled)</w:t>
            </w:r>
          </w:p>
          <w:p w14:paraId="6853E29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5290516"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_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range</w:t>
            </w:r>
            <w:r w:rsidRPr="004D572A">
              <w:rPr>
                <w:rFonts w:ascii="Courier New" w:hAnsi="Courier New" w:cs="Courier New"/>
                <w:noProof/>
                <w:color w:val="000000"/>
                <w:sz w:val="20"/>
                <w:szCs w:val="20"/>
                <w:lang w:val="en-US"/>
              </w:rPr>
              <w:t>(full_rounds):</w:t>
            </w:r>
          </w:p>
          <w:p w14:paraId="41B5005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round_copy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(shuffled)</w:t>
            </w:r>
          </w:p>
          <w:p w14:paraId="57DB2AC6"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random.shuffle(round_copy)</w:t>
            </w:r>
          </w:p>
          <w:p w14:paraId="0E04E2F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sources.</w:t>
            </w:r>
            <w:r w:rsidRPr="004D572A">
              <w:rPr>
                <w:rFonts w:ascii="Courier New" w:hAnsi="Courier New" w:cs="Courier New"/>
                <w:noProof/>
                <w:color w:val="683821"/>
                <w:sz w:val="20"/>
                <w:szCs w:val="20"/>
                <w:lang w:val="en-US"/>
              </w:rPr>
              <w:t>extend</w:t>
            </w:r>
            <w:r w:rsidRPr="004D572A">
              <w:rPr>
                <w:rFonts w:ascii="Courier New" w:hAnsi="Courier New" w:cs="Courier New"/>
                <w:noProof/>
                <w:color w:val="000000"/>
                <w:sz w:val="20"/>
                <w:szCs w:val="20"/>
                <w:lang w:val="en-US"/>
              </w:rPr>
              <w:t>(round_copy)</w:t>
            </w:r>
          </w:p>
          <w:p w14:paraId="6C84134A"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1E4FDD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remainder &gt;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68EBC40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extra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(shuffled)</w:t>
            </w:r>
          </w:p>
          <w:p w14:paraId="37CD0C7A"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random.shuffle(extra)</w:t>
            </w:r>
          </w:p>
          <w:p w14:paraId="5064716C"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sources.</w:t>
            </w:r>
            <w:r w:rsidRPr="004D572A">
              <w:rPr>
                <w:rFonts w:ascii="Courier New" w:hAnsi="Courier New" w:cs="Courier New"/>
                <w:noProof/>
                <w:color w:val="683821"/>
                <w:sz w:val="20"/>
                <w:szCs w:val="20"/>
                <w:lang w:val="en-US"/>
              </w:rPr>
              <w:t>extend</w:t>
            </w:r>
            <w:r w:rsidRPr="004D572A">
              <w:rPr>
                <w:rFonts w:ascii="Courier New" w:hAnsi="Courier New" w:cs="Courier New"/>
                <w:noProof/>
                <w:color w:val="000000"/>
                <w:sz w:val="20"/>
                <w:szCs w:val="20"/>
                <w:lang w:val="en-US"/>
              </w:rPr>
              <w:t>(extra[:remainder])</w:t>
            </w:r>
          </w:p>
          <w:p w14:paraId="3860128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5CEC550" w14:textId="58B48EA7" w:rsidR="00B32FDC" w:rsidRPr="004D572A" w:rsidRDefault="00B32FDC"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sources</w:t>
            </w:r>
          </w:p>
        </w:tc>
      </w:tr>
    </w:tbl>
    <w:p w14:paraId="138E8926" w14:textId="7AEB3FC3" w:rsidR="0080554B" w:rsidRPr="008D17A6" w:rsidRDefault="009F5CDC" w:rsidP="0080554B">
      <w:pPr>
        <w:pStyle w:val="af3"/>
        <w:spacing w:line="240" w:lineRule="auto"/>
        <w:rPr>
          <w:noProof/>
          <w:color w:val="000000" w:themeColor="text1"/>
        </w:rPr>
      </w:pPr>
      <w:r w:rsidRPr="008D17A6">
        <w:rPr>
          <w:noProof/>
          <w:color w:val="000000" w:themeColor="text1"/>
        </w:rPr>
        <w:t>Листинг</w:t>
      </w:r>
      <w:r w:rsidR="0080554B" w:rsidRPr="008D17A6">
        <w:rPr>
          <w:noProof/>
          <w:color w:val="000000" w:themeColor="text1"/>
        </w:rPr>
        <w:t xml:space="preserve"> 2.</w:t>
      </w:r>
      <w:r w:rsidR="00904A10" w:rsidRPr="008D17A6">
        <w:rPr>
          <w:noProof/>
          <w:color w:val="000000" w:themeColor="text1"/>
        </w:rPr>
        <w:t>6</w:t>
      </w:r>
      <w:r w:rsidR="0080554B" w:rsidRPr="008D17A6">
        <w:rPr>
          <w:noProof/>
          <w:color w:val="000000" w:themeColor="text1"/>
        </w:rPr>
        <w:t xml:space="preserve"> </w:t>
      </w:r>
      <w:r w:rsidR="0080554B" w:rsidRPr="008D17A6">
        <w:rPr>
          <w:noProof/>
          <w:color w:val="000000" w:themeColor="text1"/>
        </w:rPr>
        <w:sym w:font="Symbol" w:char="F0BE"/>
      </w:r>
      <w:r w:rsidR="0080554B" w:rsidRPr="008D17A6">
        <w:rPr>
          <w:noProof/>
          <w:color w:val="000000" w:themeColor="text1"/>
        </w:rPr>
        <w:t xml:space="preserve"> Алгоритм циклического выбора источников для парафраза.</w:t>
      </w:r>
    </w:p>
    <w:p w14:paraId="3C0904A4" w14:textId="6ACCBF4A" w:rsidR="008D17A6" w:rsidRDefault="00AA3586" w:rsidP="00AA3586">
      <w:pPr>
        <w:ind w:firstLine="708"/>
      </w:pPr>
      <w:r>
        <w:t xml:space="preserve">Как и на первом этапе, генерация выполняется </w:t>
      </w:r>
      <w:proofErr w:type="spellStart"/>
      <w:r>
        <w:t>батчами</w:t>
      </w:r>
      <w:proofErr w:type="spellEnd"/>
      <w:r>
        <w:t xml:space="preserve"> с избыточностью. Для получения N недостающих парафразов модели подаётся 5N промптов, каждый из которых содержит один исходный текст. </w:t>
      </w:r>
      <w:r>
        <w:t xml:space="preserve">Для промптов, в качестве примеров используются исключительно оригинальные письма, все сгенерированное на первом этапе исключается, </w:t>
      </w:r>
      <w:proofErr w:type="gramStart"/>
      <w:r>
        <w:t>что бы</w:t>
      </w:r>
      <w:proofErr w:type="gramEnd"/>
      <w:r>
        <w:t xml:space="preserve"> избежать слишком сильного семантического расхождения. </w:t>
      </w:r>
      <w:r>
        <w:t xml:space="preserve">Пятикратный запас компенсирует потери на последующих этапах фильтрации и оценки качества. Все </w:t>
      </w:r>
      <w:proofErr w:type="spellStart"/>
      <w:r>
        <w:t>промпты</w:t>
      </w:r>
      <w:proofErr w:type="spellEnd"/>
      <w:r>
        <w:t xml:space="preserve"> передаются в </w:t>
      </w:r>
      <w:proofErr w:type="spellStart"/>
      <w:r>
        <w:t>vLLM</w:t>
      </w:r>
      <w:proofErr w:type="spellEnd"/>
      <w:r>
        <w:t xml:space="preserve"> единовременно и обрабатываются параллельно. Если после отсева целевое количество текстов не набрано, запускается следующий раунд с пересчитанным дефицитом; общее число раундов ограничено пятью. По завершении обработки каждого класса промежуточные результаты сохраняются в файл data_after_stage2.csv.</w:t>
      </w:r>
    </w:p>
    <w:p w14:paraId="314A835B" w14:textId="77777777" w:rsidR="00AA3586" w:rsidRDefault="00AA3586" w:rsidP="00D252EA">
      <w:pPr>
        <w:ind w:firstLine="708"/>
        <w:rPr>
          <w:noProof/>
        </w:rPr>
      </w:pPr>
    </w:p>
    <w:p w14:paraId="1815C91F" w14:textId="77777777" w:rsidR="00CE406E" w:rsidRPr="008D17A6" w:rsidRDefault="00CE406E" w:rsidP="00D252EA">
      <w:pPr>
        <w:ind w:firstLine="708"/>
        <w:rPr>
          <w:noProof/>
        </w:rPr>
      </w:pPr>
    </w:p>
    <w:p w14:paraId="0B2F51C5" w14:textId="6D8533E2" w:rsidR="00D252EA" w:rsidRPr="008D17A6" w:rsidRDefault="00D252EA" w:rsidP="00D252EA">
      <w:pPr>
        <w:pStyle w:val="a"/>
        <w:pageBreakBefore w:val="0"/>
        <w:numPr>
          <w:ilvl w:val="2"/>
          <w:numId w:val="4"/>
        </w:numPr>
        <w:ind w:left="0" w:firstLine="720"/>
        <w:rPr>
          <w:noProof/>
        </w:rPr>
      </w:pPr>
      <w:bookmarkStart w:id="31" w:name="_Toc229588951"/>
      <w:r w:rsidRPr="008D17A6">
        <w:rPr>
          <w:noProof/>
        </w:rPr>
        <w:lastRenderedPageBreak/>
        <w:t xml:space="preserve">Этап </w:t>
      </w:r>
      <w:r w:rsidR="0053341B" w:rsidRPr="008D17A6">
        <w:rPr>
          <w:noProof/>
        </w:rPr>
        <w:t>3 —</w:t>
      </w:r>
      <w:r w:rsidRPr="008D17A6">
        <w:rPr>
          <w:noProof/>
        </w:rPr>
        <w:t xml:space="preserve"> Обратный перевод</w:t>
      </w:r>
      <w:bookmarkEnd w:id="31"/>
    </w:p>
    <w:p w14:paraId="3B4C0511" w14:textId="5900E45F" w:rsidR="00904A10" w:rsidRPr="008D17A6" w:rsidRDefault="00484D44" w:rsidP="00904A10">
      <w:pPr>
        <w:ind w:firstLine="708"/>
        <w:rPr>
          <w:noProof/>
        </w:rPr>
      </w:pPr>
      <w:r>
        <w:rPr>
          <w:noProof/>
        </w:rPr>
        <w:t>Для этапа обратного перевода используются классы</w:t>
      </w:r>
      <w:r w:rsidR="00904A10" w:rsidRPr="008D17A6">
        <w:rPr>
          <w:noProof/>
        </w:rPr>
        <w:t>, содержащи</w:t>
      </w:r>
      <w:r>
        <w:rPr>
          <w:noProof/>
        </w:rPr>
        <w:t>е</w:t>
      </w:r>
      <w:r w:rsidR="00904A10" w:rsidRPr="008D17A6">
        <w:rPr>
          <w:noProof/>
        </w:rPr>
        <w:t xml:space="preserve"> от 35 до 49 примеров</w:t>
      </w:r>
      <w:r>
        <w:rPr>
          <w:noProof/>
        </w:rPr>
        <w:t>. Целевой показатель в конце аугментации для всех классов: 50 примеров</w:t>
      </w:r>
      <w:r w:rsidR="00904A10" w:rsidRPr="008D17A6">
        <w:rPr>
          <w:noProof/>
        </w:rPr>
        <w:t xml:space="preserve">. </w:t>
      </w:r>
      <w:r>
        <w:rPr>
          <w:noProof/>
        </w:rPr>
        <w:t>Модель осуществляет переводы поэтапно, по трем языкам: английский, немецкий, французский. Т</w:t>
      </w:r>
      <w:r w:rsidR="00904A10" w:rsidRPr="008D17A6">
        <w:rPr>
          <w:noProof/>
        </w:rPr>
        <w:t xml:space="preserve">екст переводится с русского языка на </w:t>
      </w:r>
      <w:r>
        <w:rPr>
          <w:noProof/>
        </w:rPr>
        <w:t>заданный</w:t>
      </w:r>
      <w:r w:rsidR="00904A10" w:rsidRPr="008D17A6">
        <w:rPr>
          <w:noProof/>
        </w:rPr>
        <w:t>, а затем обратно на русский.</w:t>
      </w:r>
      <w:r>
        <w:rPr>
          <w:noProof/>
        </w:rPr>
        <w:t xml:space="preserve"> Затем происходит этап валидации, недостающие примеры добираются следующим языком из таблицы. Такая система вносит разнообразие, не ухудшая качество получаемых текстов.</w:t>
      </w:r>
      <w:r w:rsidR="00904A10" w:rsidRPr="008D17A6">
        <w:rPr>
          <w:noProof/>
        </w:rPr>
        <w:t xml:space="preserve"> Полученный текст сохраняет семантику оригинала, но отличается лексическими и синтаксическими конструкциями за счёт трансформаций при двойном переводе. Данный подход является наименее ресурсоёмким из трёх реализованных методов и применяется для финального дополнения классов, уже имеющих достаточную базу примеров после первых двух этапов.</w:t>
      </w:r>
    </w:p>
    <w:p w14:paraId="6E6B379D" w14:textId="64D8ED80" w:rsidR="00904A10" w:rsidRPr="008D17A6" w:rsidRDefault="00904A10" w:rsidP="00904A10">
      <w:pPr>
        <w:ind w:firstLine="708"/>
        <w:rPr>
          <w:noProof/>
        </w:rPr>
      </w:pPr>
      <w:r w:rsidRPr="008D17A6">
        <w:rPr>
          <w:noProof/>
        </w:rPr>
        <w:t>Для перевода используется модель NLLB-200-</w:t>
      </w:r>
      <w:r w:rsidR="00484D44">
        <w:rPr>
          <w:noProof/>
        </w:rPr>
        <w:t>1</w:t>
      </w:r>
      <w:r w:rsidRPr="008D17A6">
        <w:rPr>
          <w:noProof/>
        </w:rPr>
        <w:t>.3B, загружаемая на GPU в формате float16 для ускорения инференса. Перевод выполняется батчами фиксированного размера.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622BAE" w14:paraId="4A252C88" w14:textId="77777777" w:rsidTr="006A6FC9">
        <w:tc>
          <w:tcPr>
            <w:tcW w:w="8788" w:type="dxa"/>
            <w:shd w:val="clear" w:color="auto" w:fill="D9D9D9" w:themeFill="background1" w:themeFillShade="D9"/>
            <w:vAlign w:val="center"/>
          </w:tcPr>
          <w:p w14:paraId="73A8182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translate_batch(texts, model, tokenizer, src_lang, tgt_lang, device):</w:t>
            </w:r>
          </w:p>
          <w:p w14:paraId="12B3D9B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tokenizer.src_lang = src_lang</w:t>
            </w:r>
          </w:p>
          <w:p w14:paraId="18B47FB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 = tokenizer(</w:t>
            </w:r>
          </w:p>
          <w:p w14:paraId="5F94BD2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texts, return_tensors=</w:t>
            </w:r>
            <w:r w:rsidRPr="004D572A">
              <w:rPr>
                <w:rFonts w:ascii="Courier New" w:hAnsi="Courier New" w:cs="Courier New"/>
                <w:noProof/>
                <w:color w:val="891314"/>
                <w:sz w:val="20"/>
                <w:szCs w:val="20"/>
                <w:lang w:val="en-US"/>
              </w:rPr>
              <w:t>"pt"</w:t>
            </w:r>
            <w:r w:rsidRPr="004D572A">
              <w:rPr>
                <w:rFonts w:ascii="Courier New" w:hAnsi="Courier New" w:cs="Courier New"/>
                <w:noProof/>
                <w:color w:val="000000"/>
                <w:sz w:val="20"/>
                <w:szCs w:val="20"/>
                <w:lang w:val="en-US"/>
              </w:rPr>
              <w:t>, padding=</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6829CFBE"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truncation=</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 max_length=</w:t>
            </w:r>
            <w:r w:rsidRPr="004D572A">
              <w:rPr>
                <w:rFonts w:ascii="Courier New" w:hAnsi="Courier New" w:cs="Courier New"/>
                <w:noProof/>
                <w:color w:val="0000FF"/>
                <w:sz w:val="20"/>
                <w:szCs w:val="20"/>
                <w:lang w:val="en-US"/>
              </w:rPr>
              <w:t>512</w:t>
            </w:r>
            <w:r w:rsidRPr="004D572A">
              <w:rPr>
                <w:rFonts w:ascii="Courier New" w:hAnsi="Courier New" w:cs="Courier New"/>
                <w:noProof/>
                <w:color w:val="000000"/>
                <w:sz w:val="20"/>
                <w:szCs w:val="20"/>
                <w:lang w:val="en-US"/>
              </w:rPr>
              <w:t>,</w:t>
            </w:r>
          </w:p>
          <w:p w14:paraId="2713A3E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).to(device)</w:t>
            </w:r>
          </w:p>
          <w:p w14:paraId="3783ED1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B2BAE8C"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target_lang_id = tokenizer.convert_tokens_to_ids(tgt_lang)</w:t>
            </w:r>
          </w:p>
          <w:p w14:paraId="35D4223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torch.no_grad():</w:t>
            </w:r>
          </w:p>
          <w:p w14:paraId="2631DE18"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Menlo" w:hAnsi="Menlo" w:cs="Menlo"/>
                <w:noProof/>
                <w:color w:val="000000"/>
                <w:sz w:val="20"/>
                <w:szCs w:val="20"/>
                <w:lang w:val="en-US"/>
              </w:rPr>
              <w:t xml:space="preserve">        </w:t>
            </w:r>
            <w:r w:rsidRPr="004D572A">
              <w:rPr>
                <w:rFonts w:ascii="Courier New" w:hAnsi="Courier New" w:cs="Courier New"/>
                <w:noProof/>
                <w:color w:val="000000"/>
                <w:sz w:val="20"/>
                <w:szCs w:val="20"/>
                <w:lang w:val="en-US"/>
              </w:rPr>
              <w:t>outputs = model.generate(</w:t>
            </w:r>
          </w:p>
          <w:p w14:paraId="6221FC15"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w:t>
            </w:r>
          </w:p>
          <w:p w14:paraId="4CD0A8C4"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forced_bos_token_id=target_lang_id,</w:t>
            </w:r>
          </w:p>
          <w:p w14:paraId="7BE739B2"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max_length=</w:t>
            </w:r>
            <w:r w:rsidRPr="004D572A">
              <w:rPr>
                <w:rFonts w:ascii="Courier New" w:hAnsi="Courier New" w:cs="Courier New"/>
                <w:noProof/>
                <w:color w:val="0000FF"/>
                <w:sz w:val="20"/>
                <w:szCs w:val="20"/>
                <w:lang w:val="en-US"/>
              </w:rPr>
              <w:t>512</w:t>
            </w:r>
            <w:r w:rsidRPr="004D572A">
              <w:rPr>
                <w:rFonts w:ascii="Courier New" w:hAnsi="Courier New" w:cs="Courier New"/>
                <w:noProof/>
                <w:color w:val="000000"/>
                <w:sz w:val="20"/>
                <w:szCs w:val="20"/>
                <w:lang w:val="en-US"/>
              </w:rPr>
              <w:t>, do_sample=</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709D6157"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temperature=</w:t>
            </w:r>
            <w:r w:rsidRPr="004D572A">
              <w:rPr>
                <w:rFonts w:ascii="Courier New" w:hAnsi="Courier New" w:cs="Courier New"/>
                <w:noProof/>
                <w:color w:val="0000FF"/>
                <w:sz w:val="20"/>
                <w:szCs w:val="20"/>
                <w:lang w:val="en-US"/>
              </w:rPr>
              <w:t>1.2</w:t>
            </w:r>
            <w:r w:rsidRPr="004D572A">
              <w:rPr>
                <w:rFonts w:ascii="Courier New" w:hAnsi="Courier New" w:cs="Courier New"/>
                <w:noProof/>
                <w:color w:val="000000"/>
                <w:sz w:val="20"/>
                <w:szCs w:val="20"/>
                <w:lang w:val="en-US"/>
              </w:rPr>
              <w:t>, top_p=</w:t>
            </w:r>
            <w:r w:rsidRPr="004D572A">
              <w:rPr>
                <w:rFonts w:ascii="Courier New" w:hAnsi="Courier New" w:cs="Courier New"/>
                <w:noProof/>
                <w:color w:val="0000FF"/>
                <w:sz w:val="20"/>
                <w:szCs w:val="20"/>
                <w:lang w:val="en-US"/>
              </w:rPr>
              <w:t>0.9</w:t>
            </w:r>
            <w:r w:rsidRPr="004D572A">
              <w:rPr>
                <w:rFonts w:ascii="Courier New" w:hAnsi="Courier New" w:cs="Courier New"/>
                <w:noProof/>
                <w:color w:val="000000"/>
                <w:sz w:val="20"/>
                <w:szCs w:val="20"/>
                <w:lang w:val="en-US"/>
              </w:rPr>
              <w:t>,</w:t>
            </w:r>
          </w:p>
          <w:p w14:paraId="60AC343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C2C4A23" w14:textId="495C6505" w:rsidR="00904A10" w:rsidRPr="004D572A" w:rsidRDefault="00904A10"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tokenizer.batch_decode(outputs, skip_special_tokens=</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tc>
      </w:tr>
    </w:tbl>
    <w:p w14:paraId="60F259F4" w14:textId="72FE7F15" w:rsidR="00904A10" w:rsidRPr="008D17A6" w:rsidRDefault="009F5CDC" w:rsidP="00904A10">
      <w:pPr>
        <w:pStyle w:val="af3"/>
        <w:spacing w:line="240" w:lineRule="auto"/>
        <w:rPr>
          <w:noProof/>
          <w:color w:val="000000" w:themeColor="text1"/>
        </w:rPr>
      </w:pPr>
      <w:r w:rsidRPr="008D17A6">
        <w:rPr>
          <w:noProof/>
          <w:color w:val="000000" w:themeColor="text1"/>
        </w:rPr>
        <w:t>Листинг</w:t>
      </w:r>
      <w:r w:rsidR="00904A10" w:rsidRPr="008D17A6">
        <w:rPr>
          <w:noProof/>
          <w:color w:val="000000" w:themeColor="text1"/>
        </w:rPr>
        <w:t xml:space="preserve"> 2.7 — Батчевый перевод через NLLB: фрагмент с вызовом model.generate() </w:t>
      </w:r>
    </w:p>
    <w:p w14:paraId="0874AF4F" w14:textId="1245F658" w:rsidR="00904A10" w:rsidRDefault="00904A10" w:rsidP="00904A10">
      <w:pPr>
        <w:pStyle w:val="af3"/>
        <w:spacing w:line="240" w:lineRule="auto"/>
        <w:rPr>
          <w:noProof/>
          <w:color w:val="000000" w:themeColor="text1"/>
        </w:rPr>
      </w:pPr>
    </w:p>
    <w:p w14:paraId="21083BAD" w14:textId="53E62E0B" w:rsidR="00484D44" w:rsidRDefault="00484D44" w:rsidP="00904A10">
      <w:pPr>
        <w:pStyle w:val="af3"/>
        <w:spacing w:line="240" w:lineRule="auto"/>
        <w:rPr>
          <w:noProof/>
          <w:color w:val="000000" w:themeColor="text1"/>
        </w:rPr>
      </w:pPr>
    </w:p>
    <w:p w14:paraId="40813FCD" w14:textId="77777777" w:rsidR="00484D44" w:rsidRPr="008D17A6" w:rsidRDefault="00484D44" w:rsidP="00904A10">
      <w:pPr>
        <w:pStyle w:val="af3"/>
        <w:spacing w:line="240" w:lineRule="auto"/>
        <w:rPr>
          <w:noProof/>
          <w:color w:val="000000" w:themeColor="text1"/>
        </w:rPr>
      </w:pPr>
    </w:p>
    <w:p w14:paraId="7CA383B0" w14:textId="77777777" w:rsidR="00CE406E" w:rsidRDefault="00904A10" w:rsidP="00904A10">
      <w:pPr>
        <w:ind w:firstLine="708"/>
        <w:rPr>
          <w:noProof/>
        </w:rPr>
      </w:pPr>
      <w:r w:rsidRPr="008D17A6">
        <w:rPr>
          <w:noProof/>
        </w:rPr>
        <w:lastRenderedPageBreak/>
        <w:t>Особенностью реализации является механизм маскирования NER-плейсхолдеров. Тексты корпуса содержат обезличивающие маркеры вида [PERSON], [ORGANIZATION], [DATE_TIME], подставленные на этапе предобработки. При прямом переводе модель NLLB может исказить или потерять эти маркеры.</w:t>
      </w:r>
    </w:p>
    <w:p w14:paraId="4C71CCF7" w14:textId="16D175DE" w:rsidR="00904A10" w:rsidRPr="008D17A6" w:rsidRDefault="00904A10" w:rsidP="00904A10">
      <w:pPr>
        <w:ind w:firstLine="708"/>
        <w:rPr>
          <w:noProof/>
        </w:rPr>
      </w:pPr>
      <w:r w:rsidRPr="008D17A6">
        <w:rPr>
          <w:noProof/>
        </w:rPr>
        <w:t xml:space="preserve"> Для предотвращения этого перед переводом все плейсхолдеры заменяются на короткие маркеры вида &lt;0&gt;, &lt;1&gt;, которые модель воспринимает как HTML-подобные теги и не модифицирует. После обратного перевода оригинальные плейсхолдеры восстанавливаются на свои позиции.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8D17A6" w14:paraId="4D7C71DC" w14:textId="77777777" w:rsidTr="006A6FC9">
        <w:tc>
          <w:tcPr>
            <w:tcW w:w="8788" w:type="dxa"/>
            <w:shd w:val="clear" w:color="auto" w:fill="D9D9D9" w:themeFill="background1" w:themeFillShade="D9"/>
            <w:vAlign w:val="center"/>
          </w:tcPr>
          <w:p w14:paraId="7B079314"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mask_placeholders(text):</w:t>
            </w:r>
          </w:p>
          <w:p w14:paraId="6CA260D9"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placeholders = re.findall(</w:t>
            </w:r>
            <w:r w:rsidRPr="004D572A">
              <w:rPr>
                <w:rFonts w:ascii="Courier New" w:hAnsi="Courier New" w:cs="Courier New"/>
                <w:noProof/>
                <w:color w:val="891314"/>
                <w:sz w:val="20"/>
                <w:szCs w:val="20"/>
                <w:lang w:val="en-US"/>
              </w:rPr>
              <w:t>r"\[[A-Z][A-Z_]*(?:\s[A-Z_]*)?\]"</w:t>
            </w:r>
            <w:r w:rsidRPr="004D572A">
              <w:rPr>
                <w:rFonts w:ascii="Courier New" w:hAnsi="Courier New" w:cs="Courier New"/>
                <w:noProof/>
                <w:color w:val="000000"/>
                <w:sz w:val="20"/>
                <w:szCs w:val="20"/>
                <w:lang w:val="en-US"/>
              </w:rPr>
              <w:t>, text)</w:t>
            </w:r>
          </w:p>
          <w:p w14:paraId="2C6A44F7"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masked = text</w:t>
            </w:r>
          </w:p>
          <w:p w14:paraId="03E4935F"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i, ph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enumerate</w:t>
            </w:r>
            <w:r w:rsidRPr="004D572A">
              <w:rPr>
                <w:rFonts w:ascii="Courier New" w:hAnsi="Courier New" w:cs="Courier New"/>
                <w:noProof/>
                <w:color w:val="000000"/>
                <w:sz w:val="20"/>
                <w:szCs w:val="20"/>
                <w:lang w:val="en-US"/>
              </w:rPr>
              <w:t>(placeholders):</w:t>
            </w:r>
          </w:p>
          <w:p w14:paraId="72F65C9B"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masked = masked.</w:t>
            </w:r>
            <w:r w:rsidRPr="004D572A">
              <w:rPr>
                <w:rFonts w:ascii="Courier New" w:hAnsi="Courier New" w:cs="Courier New"/>
                <w:noProof/>
                <w:color w:val="683821"/>
                <w:sz w:val="20"/>
                <w:szCs w:val="20"/>
                <w:lang w:val="en-US"/>
              </w:rPr>
              <w:t>replace</w:t>
            </w:r>
            <w:r w:rsidRPr="004D572A">
              <w:rPr>
                <w:rFonts w:ascii="Courier New" w:hAnsi="Courier New" w:cs="Courier New"/>
                <w:noProof/>
                <w:color w:val="000000"/>
                <w:sz w:val="20"/>
                <w:szCs w:val="20"/>
                <w:lang w:val="en-US"/>
              </w:rPr>
              <w:t xml:space="preserve">(ph, </w:t>
            </w:r>
            <w:r w:rsidRPr="004D572A">
              <w:rPr>
                <w:rFonts w:ascii="Courier New" w:hAnsi="Courier New" w:cs="Courier New"/>
                <w:noProof/>
                <w:color w:val="891314"/>
                <w:sz w:val="20"/>
                <w:szCs w:val="20"/>
                <w:lang w:val="en-US"/>
              </w:rPr>
              <w:t>f"&lt;{i}&gt;"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704B8FE1"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masked, placeholders</w:t>
            </w:r>
          </w:p>
          <w:p w14:paraId="1DDBA865"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ED7F5B3"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unmask_placeholders(text, placeholders):</w:t>
            </w:r>
          </w:p>
          <w:p w14:paraId="0DF980B0"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i, ph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enumerate</w:t>
            </w:r>
            <w:r w:rsidRPr="004D572A">
              <w:rPr>
                <w:rFonts w:ascii="Courier New" w:hAnsi="Courier New" w:cs="Courier New"/>
                <w:noProof/>
                <w:color w:val="000000"/>
                <w:sz w:val="20"/>
                <w:szCs w:val="20"/>
                <w:lang w:val="en-US"/>
              </w:rPr>
              <w:t>(placeholders):</w:t>
            </w:r>
          </w:p>
          <w:p w14:paraId="37CA9D4E"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text.</w:t>
            </w:r>
            <w:r w:rsidRPr="004D572A">
              <w:rPr>
                <w:rFonts w:ascii="Courier New" w:hAnsi="Courier New" w:cs="Courier New"/>
                <w:noProof/>
                <w:color w:val="683821"/>
                <w:sz w:val="20"/>
                <w:szCs w:val="20"/>
                <w:lang w:val="en-US"/>
              </w:rPr>
              <w:t>replace</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f"&lt;{i}&gt;"</w:t>
            </w:r>
            <w:r w:rsidRPr="004D572A">
              <w:rPr>
                <w:rFonts w:ascii="Courier New" w:hAnsi="Courier New" w:cs="Courier New"/>
                <w:noProof/>
                <w:color w:val="000000"/>
                <w:sz w:val="20"/>
                <w:szCs w:val="20"/>
                <w:lang w:val="en-US"/>
              </w:rPr>
              <w:t xml:space="preserve">, ph,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7F1B1834" w14:textId="73018A1B" w:rsidR="00904A10" w:rsidRPr="008D17A6" w:rsidRDefault="003F7CB0" w:rsidP="008D17A6">
            <w:pPr>
              <w:spacing w:line="240" w:lineRule="auto"/>
              <w:ind w:firstLine="0"/>
              <w:jc w:val="left"/>
              <w:rPr>
                <w:noProof/>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text</w:t>
            </w:r>
          </w:p>
        </w:tc>
      </w:tr>
    </w:tbl>
    <w:p w14:paraId="42AB864B" w14:textId="77777777" w:rsidR="003F7CB0" w:rsidRPr="008D17A6" w:rsidRDefault="003F7CB0" w:rsidP="00904A10">
      <w:pPr>
        <w:pStyle w:val="af3"/>
        <w:spacing w:line="240" w:lineRule="auto"/>
        <w:rPr>
          <w:noProof/>
          <w:color w:val="000000" w:themeColor="text1"/>
        </w:rPr>
      </w:pPr>
    </w:p>
    <w:p w14:paraId="4D07EFBC" w14:textId="4400266B" w:rsidR="00904A10" w:rsidRPr="008D17A6" w:rsidRDefault="009F5CDC" w:rsidP="00904A10">
      <w:pPr>
        <w:pStyle w:val="af3"/>
        <w:spacing w:line="240" w:lineRule="auto"/>
        <w:rPr>
          <w:noProof/>
          <w:color w:val="000000" w:themeColor="text1"/>
        </w:rPr>
      </w:pPr>
      <w:r w:rsidRPr="008D17A6">
        <w:rPr>
          <w:noProof/>
          <w:color w:val="000000" w:themeColor="text1"/>
        </w:rPr>
        <w:t>Листинг</w:t>
      </w:r>
      <w:r w:rsidR="00904A10" w:rsidRPr="008D17A6">
        <w:rPr>
          <w:noProof/>
          <w:color w:val="000000" w:themeColor="text1"/>
        </w:rPr>
        <w:t xml:space="preserve"> 2.</w:t>
      </w:r>
      <w:r w:rsidR="003F7CB0" w:rsidRPr="008D17A6">
        <w:rPr>
          <w:noProof/>
          <w:color w:val="000000" w:themeColor="text1"/>
        </w:rPr>
        <w:t>8</w:t>
      </w:r>
      <w:r w:rsidR="00904A10" w:rsidRPr="008D17A6">
        <w:rPr>
          <w:noProof/>
          <w:color w:val="000000" w:themeColor="text1"/>
        </w:rPr>
        <w:t xml:space="preserve"> — </w:t>
      </w:r>
      <w:r w:rsidR="003F7CB0" w:rsidRPr="008D17A6">
        <w:rPr>
          <w:noProof/>
        </w:rPr>
        <w:t xml:space="preserve">Маскирование и восстановление плейсхолдеров: функции </w:t>
      </w:r>
      <w:r w:rsidR="003F7CB0" w:rsidRPr="008D17A6">
        <w:rPr>
          <w:i/>
          <w:iCs/>
          <w:noProof/>
        </w:rPr>
        <w:t>mask_placeholders()</w:t>
      </w:r>
      <w:r w:rsidR="003F7CB0" w:rsidRPr="008D17A6">
        <w:rPr>
          <w:noProof/>
        </w:rPr>
        <w:t xml:space="preserve"> и </w:t>
      </w:r>
      <w:r w:rsidR="003F7CB0" w:rsidRPr="008D17A6">
        <w:rPr>
          <w:i/>
          <w:iCs/>
          <w:noProof/>
        </w:rPr>
        <w:t>unmask_placeholders()</w:t>
      </w:r>
    </w:p>
    <w:p w14:paraId="79FA86EE" w14:textId="6057B6CF" w:rsidR="00904A10" w:rsidRDefault="00904A10" w:rsidP="00904A10">
      <w:pPr>
        <w:ind w:firstLine="708"/>
        <w:rPr>
          <w:noProof/>
        </w:rPr>
      </w:pPr>
      <w:r w:rsidRPr="008D17A6">
        <w:rPr>
          <w:noProof/>
        </w:rPr>
        <w:t>Выбор исходных текстов для перевода осуществляется по тому же принципу циклического распределения, что и на этапе парафраза: оригиналы используются равномерно по кругу, чтобы ни один текст не получал систематического преимущества. Генерация выполняется с коэффициентом избыточности 3x, поскольку обратный перевод порождает менее разнообразные варианты по сравнению с LLM-генерацией и парафразом, и соответственно больший процент кандидатов проходит фильтрацию.</w:t>
      </w:r>
    </w:p>
    <w:p w14:paraId="200D12EB" w14:textId="309B948B" w:rsidR="00C12411" w:rsidRDefault="00C12411" w:rsidP="00904A10">
      <w:pPr>
        <w:ind w:firstLine="708"/>
        <w:rPr>
          <w:noProof/>
        </w:rPr>
      </w:pPr>
    </w:p>
    <w:p w14:paraId="5B9E63CC" w14:textId="66677800" w:rsidR="00C12411" w:rsidRDefault="00C12411" w:rsidP="00904A10">
      <w:pPr>
        <w:ind w:firstLine="708"/>
        <w:rPr>
          <w:noProof/>
        </w:rPr>
      </w:pPr>
    </w:p>
    <w:p w14:paraId="2A73919C" w14:textId="2EA5DFF2" w:rsidR="00C12411" w:rsidRDefault="00C12411" w:rsidP="00904A10">
      <w:pPr>
        <w:ind w:firstLine="708"/>
        <w:rPr>
          <w:noProof/>
        </w:rPr>
      </w:pPr>
    </w:p>
    <w:p w14:paraId="2C8D0B53" w14:textId="77777777" w:rsidR="00C12411" w:rsidRPr="008D17A6" w:rsidRDefault="00C12411" w:rsidP="00904A10">
      <w:pPr>
        <w:ind w:firstLine="708"/>
        <w:rPr>
          <w:noProof/>
        </w:rPr>
      </w:pPr>
    </w:p>
    <w:p w14:paraId="76885B80" w14:textId="04A458AE" w:rsidR="00D252EA" w:rsidRPr="008D17A6" w:rsidRDefault="00904A10" w:rsidP="0053341B">
      <w:pPr>
        <w:ind w:firstLine="708"/>
        <w:rPr>
          <w:noProof/>
        </w:rPr>
      </w:pPr>
      <w:r w:rsidRPr="008D17A6">
        <w:rPr>
          <w:noProof/>
        </w:rPr>
        <w:lastRenderedPageBreak/>
        <w:t>Этап организован в две фазы, обусловленные ограничениями GPU-памяти. В первой фазе на GPU загружены модель NLLB и SBERT-модель для валидации: выполняется до 20 раундов перевода с накоплением всех кандидатов, прошедших фильтры. Пары «перевод — оригинал» сохраняются в промежуточный CSV-файл после каждого раунда, что обеспечивает возможность рестарта без потери накопленных результатов. После завершения первой фазы обе модели выгружаются из GPU-памяти с принудительной очисткой через torch.cuda.empty_cache(). Во второй фазе на освободившийся GPU загружается vLLM для оценки качества, которая описана в отдельном пункте.</w:t>
      </w:r>
    </w:p>
    <w:p w14:paraId="6DE82567" w14:textId="1363FB60" w:rsidR="0053341B" w:rsidRPr="008D17A6" w:rsidRDefault="0053341B" w:rsidP="0053341B">
      <w:pPr>
        <w:pStyle w:val="a"/>
        <w:pageBreakBefore w:val="0"/>
        <w:numPr>
          <w:ilvl w:val="2"/>
          <w:numId w:val="4"/>
        </w:numPr>
        <w:ind w:left="0" w:firstLine="720"/>
        <w:rPr>
          <w:noProof/>
        </w:rPr>
      </w:pPr>
      <w:bookmarkStart w:id="32" w:name="_Toc229588952"/>
      <w:r w:rsidRPr="008D17A6">
        <w:rPr>
          <w:noProof/>
        </w:rPr>
        <w:t>Система валидации сгенерированных текстов</w:t>
      </w:r>
      <w:bookmarkEnd w:id="32"/>
    </w:p>
    <w:p w14:paraId="7DEFD5C1" w14:textId="77777777" w:rsidR="0053341B" w:rsidRPr="008D17A6" w:rsidRDefault="0053341B" w:rsidP="0053341B">
      <w:pPr>
        <w:ind w:firstLine="708"/>
        <w:rPr>
          <w:noProof/>
        </w:rPr>
      </w:pPr>
      <w:r w:rsidRPr="008D17A6">
        <w:rPr>
          <w:noProof/>
        </w:rPr>
        <w:t>Каждый из трёх этапов аугментации генерирует тексты с избытком, и значительная часть из них не соответствует требованиям качества. Для отбора пригодных текстов реализована двухуровневая система контроля: цепочка детерминированных фильтров и оценка LLM-судьёй. Фильтры отсеивают очевидно непригодные тексты быстрыми проверками, а LLM-судья оценивает семантическое качество оставшихся кандидатов.</w:t>
      </w:r>
    </w:p>
    <w:p w14:paraId="0BC61263" w14:textId="547990FA" w:rsidR="0053341B" w:rsidRPr="008D17A6" w:rsidRDefault="0053341B" w:rsidP="0053341B">
      <w:pPr>
        <w:ind w:firstLine="708"/>
        <w:rPr>
          <w:noProof/>
        </w:rPr>
      </w:pPr>
      <w:r w:rsidRPr="008D17A6">
        <w:rPr>
          <w:noProof/>
        </w:rPr>
        <w:t>Сгенерированные тексты последовательно проходят семь фильтров, упорядоченных от вычислительно дешёвых к дорогим. Такой порядок минимизирует общее время валидации: на каждом шаге число текстов уменьшается, и до ресурсоёмких проверок доходят только тексты, прошедшие базовые.</w:t>
      </w:r>
    </w:p>
    <w:p w14:paraId="48BC1D08" w14:textId="39F842C6" w:rsidR="0053341B" w:rsidRDefault="0053341B" w:rsidP="0053341B">
      <w:pPr>
        <w:ind w:firstLine="708"/>
        <w:rPr>
          <w:noProof/>
        </w:rPr>
      </w:pPr>
      <w:r w:rsidRPr="008D17A6">
        <w:rPr>
          <w:noProof/>
        </w:rPr>
        <w:t>Первый фильтр удаляет точные дубликаты. Каждый сгенерированный текст нормализуется и сравнивается как с существующими текстами класса, так и с другими текстами текущего батча. Для быстрого поиска используются множества , обеспечивающие проверку принадлежности за</w:t>
      </w:r>
      <w:r w:rsidR="003745EC" w:rsidRPr="008D17A6">
        <w:rPr>
          <w:noProof/>
        </w:rPr>
        <w:t xml:space="preserve"> одинаковое время</w:t>
      </w:r>
      <w:r w:rsidRPr="008D17A6">
        <w:rPr>
          <w:noProof/>
        </w:rPr>
        <w:t>.</w:t>
      </w:r>
    </w:p>
    <w:p w14:paraId="042674AF" w14:textId="52570D61" w:rsidR="00C12411" w:rsidRDefault="00C12411" w:rsidP="0053341B">
      <w:pPr>
        <w:ind w:firstLine="708"/>
        <w:rPr>
          <w:noProof/>
        </w:rPr>
      </w:pPr>
    </w:p>
    <w:p w14:paraId="70A917BB" w14:textId="22004471" w:rsidR="00C12411" w:rsidRDefault="00C12411" w:rsidP="0053341B">
      <w:pPr>
        <w:ind w:firstLine="708"/>
        <w:rPr>
          <w:noProof/>
        </w:rPr>
      </w:pPr>
    </w:p>
    <w:p w14:paraId="7F4E5EEA" w14:textId="77777777" w:rsidR="00C12411" w:rsidRPr="008D17A6" w:rsidRDefault="00C12411" w:rsidP="0053341B">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622BAE" w14:paraId="5EF8EE84" w14:textId="77777777" w:rsidTr="006A6FC9">
        <w:tc>
          <w:tcPr>
            <w:tcW w:w="8788" w:type="dxa"/>
            <w:shd w:val="clear" w:color="auto" w:fill="D9D9D9" w:themeFill="background1" w:themeFillShade="D9"/>
            <w:vAlign w:val="center"/>
          </w:tcPr>
          <w:p w14:paraId="770F8922"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lastRenderedPageBreak/>
              <w:t>existing_normalized = {t.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lower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existing_texts}</w:t>
            </w:r>
          </w:p>
          <w:p w14:paraId="2A0CDBAF"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seen = </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w:t>
            </w:r>
          </w:p>
          <w:p w14:paraId="4A5485A4" w14:textId="19891BBD" w:rsidR="003745EC" w:rsidRPr="00484D44" w:rsidRDefault="00484D4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Pr>
                <w:rFonts w:ascii="Courier New" w:hAnsi="Courier New" w:cs="Courier New"/>
                <w:noProof/>
                <w:color w:val="000000"/>
                <w:sz w:val="20"/>
                <w:szCs w:val="20"/>
                <w:lang w:val="en-US"/>
              </w:rPr>
              <w:t>#</w:t>
            </w:r>
            <w:r>
              <w:rPr>
                <w:rFonts w:ascii="Courier New" w:hAnsi="Courier New" w:cs="Courier New"/>
                <w:noProof/>
                <w:color w:val="000000"/>
                <w:sz w:val="20"/>
                <w:szCs w:val="20"/>
              </w:rPr>
              <w:t>проверка на точные дубликаты</w:t>
            </w:r>
          </w:p>
          <w:p w14:paraId="2797BFD8"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new_texts:</w:t>
            </w:r>
          </w:p>
          <w:p w14:paraId="03A77E17"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normalized = text.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lower</w:t>
            </w:r>
            <w:r w:rsidRPr="004D572A">
              <w:rPr>
                <w:rFonts w:ascii="Courier New" w:hAnsi="Courier New" w:cs="Courier New"/>
                <w:noProof/>
                <w:color w:val="000000"/>
                <w:sz w:val="20"/>
                <w:szCs w:val="20"/>
                <w:lang w:val="en-US"/>
              </w:rPr>
              <w:t>()</w:t>
            </w:r>
          </w:p>
          <w:p w14:paraId="4B9CE9CF"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normalized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existing_normalized </w:t>
            </w:r>
            <w:r w:rsidRPr="004D572A">
              <w:rPr>
                <w:rFonts w:ascii="Courier New" w:hAnsi="Courier New" w:cs="Courier New"/>
                <w:noProof/>
                <w:color w:val="0C1A7E"/>
                <w:sz w:val="20"/>
                <w:szCs w:val="20"/>
                <w:lang w:val="en-US"/>
              </w:rPr>
              <w:t>and</w:t>
            </w:r>
            <w:r w:rsidRPr="004D572A">
              <w:rPr>
                <w:rFonts w:ascii="Courier New" w:hAnsi="Courier New" w:cs="Courier New"/>
                <w:noProof/>
                <w:color w:val="000000"/>
                <w:sz w:val="20"/>
                <w:szCs w:val="20"/>
                <w:lang w:val="en-US"/>
              </w:rPr>
              <w:t xml:space="preserve"> normalized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seen:</w:t>
            </w:r>
          </w:p>
          <w:p w14:paraId="5DC27F8B"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unique_texts.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(text)</w:t>
            </w:r>
          </w:p>
          <w:p w14:paraId="489D8B61" w14:textId="09A3CD11" w:rsidR="00505819" w:rsidRPr="004D572A" w:rsidRDefault="003745EC"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        seen.</w:t>
            </w:r>
            <w:r w:rsidRPr="004D572A">
              <w:rPr>
                <w:rFonts w:ascii="Courier New" w:hAnsi="Courier New" w:cs="Courier New"/>
                <w:noProof/>
                <w:color w:val="683821"/>
                <w:sz w:val="20"/>
                <w:szCs w:val="20"/>
                <w:lang w:val="en-US"/>
              </w:rPr>
              <w:t>add</w:t>
            </w:r>
            <w:r w:rsidRPr="004D572A">
              <w:rPr>
                <w:rFonts w:ascii="Courier New" w:hAnsi="Courier New" w:cs="Courier New"/>
                <w:noProof/>
                <w:color w:val="000000"/>
                <w:sz w:val="20"/>
                <w:szCs w:val="20"/>
                <w:lang w:val="en-US"/>
              </w:rPr>
              <w:t>(normalized)</w:t>
            </w:r>
          </w:p>
        </w:tc>
      </w:tr>
    </w:tbl>
    <w:p w14:paraId="38BB7C6E" w14:textId="19C557A0" w:rsidR="00505819" w:rsidRPr="008D17A6" w:rsidRDefault="009F5CDC" w:rsidP="00505819">
      <w:pPr>
        <w:pStyle w:val="af3"/>
        <w:spacing w:line="240" w:lineRule="auto"/>
        <w:rPr>
          <w:noProof/>
          <w:color w:val="000000" w:themeColor="text1"/>
        </w:rPr>
      </w:pPr>
      <w:r w:rsidRPr="008D17A6">
        <w:rPr>
          <w:noProof/>
          <w:color w:val="000000" w:themeColor="text1"/>
        </w:rPr>
        <w:t>Листинг</w:t>
      </w:r>
      <w:r w:rsidR="00505819" w:rsidRPr="008D17A6">
        <w:rPr>
          <w:noProof/>
          <w:color w:val="000000" w:themeColor="text1"/>
        </w:rPr>
        <w:t xml:space="preserve"> 2.</w:t>
      </w:r>
      <w:r w:rsidR="003745EC" w:rsidRPr="008D17A6">
        <w:rPr>
          <w:noProof/>
          <w:color w:val="000000" w:themeColor="text1"/>
        </w:rPr>
        <w:t>9</w:t>
      </w:r>
      <w:r w:rsidR="00505819" w:rsidRPr="008D17A6">
        <w:rPr>
          <w:noProof/>
          <w:color w:val="000000" w:themeColor="text1"/>
        </w:rPr>
        <w:t xml:space="preserve"> — </w:t>
      </w:r>
      <w:r w:rsidR="003745EC" w:rsidRPr="008D17A6">
        <w:rPr>
          <w:noProof/>
        </w:rPr>
        <w:t>Удаление точных дубликатов</w:t>
      </w:r>
    </w:p>
    <w:p w14:paraId="255E2F9A" w14:textId="77777777" w:rsidR="0053341B" w:rsidRPr="008D17A6" w:rsidRDefault="0053341B" w:rsidP="0053341B">
      <w:pPr>
        <w:ind w:firstLine="708"/>
        <w:rPr>
          <w:noProof/>
        </w:rPr>
      </w:pPr>
      <w:r w:rsidRPr="008D17A6">
        <w:rPr>
          <w:noProof/>
        </w:rPr>
        <w:t>Второй фильтр отсеивает тексты короче 500 символов. Медианная длина оригинальных писем корпуса составляет порядка 1255 символов, поэтому аномально короткие тексты, как правило, представляют собой обрезанные генерации или неинформативные фрагменты.</w:t>
      </w:r>
    </w:p>
    <w:p w14:paraId="23F27E6D" w14:textId="19163A67" w:rsidR="00C12411" w:rsidRDefault="00C12411" w:rsidP="0053341B">
      <w:pPr>
        <w:ind w:firstLine="708"/>
      </w:pPr>
      <w:r>
        <w:t>Т</w:t>
      </w:r>
      <w:r>
        <w:t xml:space="preserve">ретий фильтр определяет язык текста через библиотеку </w:t>
      </w:r>
      <w:proofErr w:type="spellStart"/>
      <w:r>
        <w:t>langdetect</w:t>
      </w:r>
      <w:proofErr w:type="spellEnd"/>
      <w:r>
        <w:t>.</w:t>
      </w:r>
      <w:r>
        <w:t xml:space="preserve"> </w:t>
      </w:r>
      <w:r>
        <w:t xml:space="preserve"> </w:t>
      </w:r>
      <w:proofErr w:type="spellStart"/>
      <w:r w:rsidR="000454DE">
        <w:t>Даный</w:t>
      </w:r>
      <w:proofErr w:type="spellEnd"/>
      <w:r w:rsidR="000454DE">
        <w:t xml:space="preserve"> фильтр</w:t>
      </w:r>
      <w:r>
        <w:t xml:space="preserve"> наиболее востребован на третьем этапе аугментации, где модель NLLB может вернуть результат обратного перевода не на русском языке.</w:t>
      </w:r>
    </w:p>
    <w:p w14:paraId="1E4399A9" w14:textId="7FD111A4" w:rsidR="00CE406E" w:rsidRPr="008D17A6" w:rsidRDefault="00C12411" w:rsidP="0053341B">
      <w:pPr>
        <w:ind w:firstLine="708"/>
        <w:rPr>
          <w:noProof/>
        </w:rPr>
      </w:pPr>
      <w:r>
        <w:t xml:space="preserve">Четвёртый фильтр выявляет вырожденные тексты, характерные </w:t>
      </w:r>
      <w:r>
        <w:t>для моделей</w:t>
      </w:r>
      <w:r>
        <w:t xml:space="preserve"> при сбоях декодирования: модель зацикливается на повторении одних и тех же слов или фраз. Текст отсеивается при выполнении любого из двух условий: доля уникальных слов ниже 20% либо фраза длиной от трёх слов встречается подряд три и более раз.</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8D17A6" w14:paraId="707036AF" w14:textId="77777777" w:rsidTr="006A6FC9">
        <w:tc>
          <w:tcPr>
            <w:tcW w:w="8788" w:type="dxa"/>
            <w:shd w:val="clear" w:color="auto" w:fill="D9D9D9" w:themeFill="background1" w:themeFillShade="D9"/>
            <w:vAlign w:val="center"/>
          </w:tcPr>
          <w:p w14:paraId="7278C08E"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unique_ratio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 xml:space="preserve">(words))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(words)</w:t>
            </w:r>
          </w:p>
          <w:p w14:paraId="1D7FF416"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unique_ratio &lt; </w:t>
            </w:r>
            <w:r w:rsidRPr="004D572A">
              <w:rPr>
                <w:rFonts w:ascii="Courier New" w:hAnsi="Courier New" w:cs="Courier New"/>
                <w:noProof/>
                <w:color w:val="0000FF"/>
                <w:sz w:val="20"/>
                <w:szCs w:val="20"/>
                <w:lang w:val="en-US"/>
              </w:rPr>
              <w:t>0.2</w:t>
            </w:r>
            <w:r w:rsidRPr="004D572A">
              <w:rPr>
                <w:rFonts w:ascii="Courier New" w:hAnsi="Courier New" w:cs="Courier New"/>
                <w:noProof/>
                <w:color w:val="000000"/>
                <w:sz w:val="20"/>
                <w:szCs w:val="20"/>
                <w:lang w:val="en-US"/>
              </w:rPr>
              <w:t>:</w:t>
            </w:r>
          </w:p>
          <w:p w14:paraId="50C3A411"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p>
          <w:p w14:paraId="7C7A033A"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FDACD37"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re.search(</w:t>
            </w:r>
            <w:r w:rsidRPr="004D572A">
              <w:rPr>
                <w:rFonts w:ascii="Courier New" w:hAnsi="Courier New" w:cs="Courier New"/>
                <w:noProof/>
                <w:color w:val="891314"/>
                <w:sz w:val="20"/>
                <w:szCs w:val="20"/>
                <w:lang w:val="en-US"/>
              </w:rPr>
              <w:t>r"(\b\w+(?:\s+\w+){2,})\s+\1\s+\1"</w:t>
            </w:r>
            <w:r w:rsidRPr="004D572A">
              <w:rPr>
                <w:rFonts w:ascii="Courier New" w:hAnsi="Courier New" w:cs="Courier New"/>
                <w:noProof/>
                <w:color w:val="000000"/>
                <w:sz w:val="20"/>
                <w:szCs w:val="20"/>
                <w:lang w:val="en-US"/>
              </w:rPr>
              <w:t>, text_lower):</w:t>
            </w:r>
          </w:p>
          <w:p w14:paraId="19ABD752" w14:textId="37FFAEA4" w:rsidR="00505819" w:rsidRPr="008D17A6" w:rsidRDefault="003745EC" w:rsidP="008D17A6">
            <w:pPr>
              <w:spacing w:line="240" w:lineRule="auto"/>
              <w:ind w:firstLine="0"/>
              <w:jc w:val="left"/>
              <w:rPr>
                <w:noProof/>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760F50"/>
                <w:sz w:val="20"/>
                <w:szCs w:val="20"/>
              </w:rPr>
              <w:t>True</w:t>
            </w:r>
          </w:p>
        </w:tc>
      </w:tr>
    </w:tbl>
    <w:p w14:paraId="617B06E8" w14:textId="7BE926F3" w:rsidR="003745EC" w:rsidRDefault="009F5CDC" w:rsidP="008D17A6">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003745EC" w:rsidRPr="008D17A6">
        <w:rPr>
          <w:noProof/>
          <w:color w:val="000000" w:themeColor="text1"/>
        </w:rPr>
        <w:t>10</w:t>
      </w:r>
      <w:r w:rsidR="00505819" w:rsidRPr="008D17A6">
        <w:rPr>
          <w:noProof/>
          <w:color w:val="000000" w:themeColor="text1"/>
        </w:rPr>
        <w:t xml:space="preserve"> — </w:t>
      </w:r>
      <w:r w:rsidR="003745EC" w:rsidRPr="008D17A6">
        <w:rPr>
          <w:noProof/>
        </w:rPr>
        <w:t>Детекция вырожденных текстов</w:t>
      </w:r>
    </w:p>
    <w:p w14:paraId="10BF7BC7" w14:textId="41419410" w:rsidR="00C12411" w:rsidRDefault="000454DE" w:rsidP="0053341B">
      <w:pPr>
        <w:ind w:firstLine="708"/>
        <w:rPr>
          <w:noProof/>
        </w:rPr>
      </w:pPr>
      <w:r>
        <w:t xml:space="preserve">Пятый фильтр отсеивает тексты, содержащие </w:t>
      </w:r>
      <w:proofErr w:type="gramStart"/>
      <w:r>
        <w:t>иероглифы</w:t>
      </w:r>
      <w:r>
        <w:t>(</w:t>
      </w:r>
      <w:proofErr w:type="gramEnd"/>
      <w:r>
        <w:t>китайский, японский, корейский)</w:t>
      </w:r>
      <w:r>
        <w:t xml:space="preserve">. Этот артефакт характерен для модели </w:t>
      </w:r>
      <w:proofErr w:type="spellStart"/>
      <w:r>
        <w:t>Qwen</w:t>
      </w:r>
      <w:proofErr w:type="spellEnd"/>
      <w:r>
        <w:t>, обученной на многоязычном корпусе.</w:t>
      </w:r>
    </w:p>
    <w:p w14:paraId="136730E5" w14:textId="77777777" w:rsidR="00C12411" w:rsidRDefault="00C12411" w:rsidP="0053341B">
      <w:pPr>
        <w:ind w:firstLine="708"/>
        <w:rPr>
          <w:noProof/>
        </w:rPr>
      </w:pPr>
    </w:p>
    <w:p w14:paraId="328C3BAC" w14:textId="77777777" w:rsidR="00C12411" w:rsidRDefault="00C12411" w:rsidP="0053341B">
      <w:pPr>
        <w:ind w:firstLine="708"/>
        <w:rPr>
          <w:noProof/>
        </w:rPr>
      </w:pPr>
    </w:p>
    <w:p w14:paraId="6C7463E5" w14:textId="77777777" w:rsidR="00C12411" w:rsidRDefault="00C12411" w:rsidP="0053341B">
      <w:pPr>
        <w:ind w:firstLine="708"/>
        <w:rPr>
          <w:noProof/>
        </w:rPr>
      </w:pPr>
    </w:p>
    <w:p w14:paraId="05112C59" w14:textId="4CAB1470" w:rsidR="000454DE" w:rsidRDefault="000454DE" w:rsidP="00C12411">
      <w:pPr>
        <w:ind w:firstLine="708"/>
      </w:pPr>
      <w:r>
        <w:lastRenderedPageBreak/>
        <w:t xml:space="preserve">Шестой фильтр обнаруживает </w:t>
      </w:r>
      <w:proofErr w:type="spellStart"/>
      <w:r>
        <w:t>промпт</w:t>
      </w:r>
      <w:proofErr w:type="spellEnd"/>
      <w:r>
        <w:t>-утечку</w:t>
      </w:r>
      <w:r>
        <w:t>.</w:t>
      </w:r>
      <w:r>
        <w:t xml:space="preserve"> </w:t>
      </w:r>
      <w:r>
        <w:t>М</w:t>
      </w:r>
      <w:r>
        <w:t xml:space="preserve">одель вместо текста письма описывает полученное задание или включает фрагменты </w:t>
      </w:r>
      <w:proofErr w:type="spellStart"/>
      <w:r>
        <w:t>промпта</w:t>
      </w:r>
      <w:proofErr w:type="spellEnd"/>
      <w:r>
        <w:t xml:space="preserve"> в результат. Проверка выполняется на трёх уровнях: поиск </w:t>
      </w:r>
      <w:proofErr w:type="gramStart"/>
      <w:r>
        <w:t>мета-фраз</w:t>
      </w:r>
      <w:proofErr w:type="gramEnd"/>
      <w:r>
        <w:t xml:space="preserve"> вида «конечно, вот пример» в первых 150 символах текста; поиск фрагментов инструкций по всему тексту; обнаружение </w:t>
      </w:r>
      <w:proofErr w:type="spellStart"/>
      <w:r>
        <w:t>Markdown</w:t>
      </w:r>
      <w:proofErr w:type="spellEnd"/>
      <w:r>
        <w:t>-разметки и ролевых маркеров с помощью регулярных выражений.</w:t>
      </w:r>
    </w:p>
    <w:p w14:paraId="7B7D8E2D" w14:textId="5F155DD9" w:rsidR="008D17A6" w:rsidRDefault="000454DE" w:rsidP="00C12411">
      <w:pPr>
        <w:ind w:firstLine="708"/>
        <w:rPr>
          <w:noProof/>
        </w:rPr>
      </w:pPr>
      <w:r>
        <w:t>С</w:t>
      </w:r>
      <w:r>
        <w:t>едьмой фильтр, вычисляет косинусное сходство между сгенерированными и существующими текстами класса через модель SBERT (</w:t>
      </w:r>
      <w:proofErr w:type="spellStart"/>
      <w:r>
        <w:t>ai-forever</w:t>
      </w:r>
      <w:proofErr w:type="spellEnd"/>
      <w:r>
        <w:t>/</w:t>
      </w:r>
      <w:proofErr w:type="spellStart"/>
      <w:r>
        <w:t>sbert_large_nlu_ru</w:t>
      </w:r>
      <w:proofErr w:type="spellEnd"/>
      <w:r>
        <w:t>). Все тексты кодируются в векторные представления, по которым строится матрица попарных сходств (листинг 2.11). Для каждого нового текста определяется максимальное сходство с любым из существующих текстов класса. Текст отсеивается, если максимум превышает верхний порог либо опускается ниже 0,5: в первом случае кандидат является близким повтором, во втором — утрачивает тематическую принадлежность к классу.</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622BAE" w14:paraId="2FE13774" w14:textId="77777777" w:rsidTr="006A6FC9">
        <w:tc>
          <w:tcPr>
            <w:tcW w:w="8788" w:type="dxa"/>
            <w:shd w:val="clear" w:color="auto" w:fill="D9D9D9" w:themeFill="background1" w:themeFillShade="D9"/>
            <w:vAlign w:val="center"/>
          </w:tcPr>
          <w:p w14:paraId="5B838785" w14:textId="77777777" w:rsidR="005C0884" w:rsidRPr="004D572A"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new_embeddings = sbert_model.</w:t>
            </w:r>
            <w:r w:rsidRPr="004D572A">
              <w:rPr>
                <w:rFonts w:ascii="Courier New" w:hAnsi="Courier New" w:cs="Courier New"/>
                <w:noProof/>
                <w:color w:val="683821"/>
                <w:sz w:val="20"/>
                <w:szCs w:val="20"/>
                <w:lang w:val="en-US"/>
              </w:rPr>
              <w:t>encode</w:t>
            </w:r>
            <w:r w:rsidRPr="004D572A">
              <w:rPr>
                <w:rFonts w:ascii="Courier New" w:hAnsi="Courier New" w:cs="Courier New"/>
                <w:noProof/>
                <w:color w:val="000000"/>
                <w:sz w:val="20"/>
                <w:szCs w:val="20"/>
                <w:lang w:val="en-US"/>
              </w:rPr>
              <w:t>(new_texts, show_progress_bar=</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5FF2D6C0" w14:textId="77777777" w:rsidR="005C0884" w:rsidRPr="004D572A"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existing_embeddings = sbert_model.</w:t>
            </w:r>
            <w:r w:rsidRPr="004D572A">
              <w:rPr>
                <w:rFonts w:ascii="Courier New" w:hAnsi="Courier New" w:cs="Courier New"/>
                <w:noProof/>
                <w:color w:val="683821"/>
                <w:sz w:val="20"/>
                <w:szCs w:val="20"/>
                <w:lang w:val="en-US"/>
              </w:rPr>
              <w:t>encode</w:t>
            </w:r>
            <w:r w:rsidRPr="004D572A">
              <w:rPr>
                <w:rFonts w:ascii="Courier New" w:hAnsi="Courier New" w:cs="Courier New"/>
                <w:noProof/>
                <w:color w:val="000000"/>
                <w:sz w:val="20"/>
                <w:szCs w:val="20"/>
                <w:lang w:val="en-US"/>
              </w:rPr>
              <w:t>(existing_texts, show_progress_bar=</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02257100" w14:textId="77777777" w:rsidR="005C0884" w:rsidRPr="004D572A"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sim_matrix = cosine_similarity(new_embeddings, existing_embeddings)</w:t>
            </w:r>
          </w:p>
          <w:p w14:paraId="07A7151A" w14:textId="716CBA07" w:rsidR="00505819" w:rsidRPr="004D572A" w:rsidRDefault="005C0884"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max_similarities = np.</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(sim_matrix, axis=</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2"/>
                <w:lang w:val="en-US"/>
              </w:rPr>
              <w:t>)</w:t>
            </w:r>
          </w:p>
        </w:tc>
      </w:tr>
    </w:tbl>
    <w:p w14:paraId="539627F9" w14:textId="52121EB7" w:rsidR="00505819" w:rsidRDefault="005C0884" w:rsidP="00505819">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009F5CDC" w:rsidRPr="008D17A6">
        <w:rPr>
          <w:noProof/>
          <w:color w:val="000000" w:themeColor="text1"/>
        </w:rPr>
        <w:t>11</w:t>
      </w:r>
      <w:r w:rsidR="00505819" w:rsidRPr="008D17A6">
        <w:rPr>
          <w:noProof/>
          <w:color w:val="000000" w:themeColor="text1"/>
        </w:rPr>
        <w:t xml:space="preserve"> — </w:t>
      </w:r>
      <w:r w:rsidR="009F5CDC" w:rsidRPr="008D17A6">
        <w:rPr>
          <w:noProof/>
        </w:rPr>
        <w:t>Вычисление косинусного сходства через SBERT</w:t>
      </w:r>
    </w:p>
    <w:p w14:paraId="7C58F8F2" w14:textId="7C53573E" w:rsidR="000454DE" w:rsidRPr="008D17A6" w:rsidRDefault="000454DE" w:rsidP="000454DE">
      <w:pPr>
        <w:ind w:firstLine="708"/>
      </w:pPr>
      <w:r>
        <w:t>Верхний порог косинусного сходства не фиксирован: на первых двух раундах применяется строгий порог 0,95, далее с каждой попыткой он увеличивается на 0,01 до максимума 0,98 (листинг 2.12). Смягчение порога необходимо для блоков с малым числом исходных примеров: по мере роста пула сгенерированных текстов подобрать кандидата, тематически близкого и при этом семантически отличного от уже имеющихся, становится труднее.</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622BAE" w14:paraId="5DCAAD49" w14:textId="77777777" w:rsidTr="006A6FC9">
        <w:tc>
          <w:tcPr>
            <w:tcW w:w="8788" w:type="dxa"/>
            <w:shd w:val="clear" w:color="auto" w:fill="D9D9D9" w:themeFill="background1" w:themeFillShade="D9"/>
            <w:vAlign w:val="center"/>
          </w:tcPr>
          <w:p w14:paraId="6EC02EA7" w14:textId="1D44EF70" w:rsidR="00505819" w:rsidRPr="004D572A" w:rsidRDefault="005C0884" w:rsidP="006057EC">
            <w:pPr>
              <w:ind w:firstLine="0"/>
              <w:jc w:val="center"/>
              <w:rPr>
                <w:rFonts w:ascii="Courier New" w:hAnsi="Courier New" w:cs="Courier New"/>
                <w:noProof/>
                <w:sz w:val="20"/>
                <w:szCs w:val="20"/>
                <w:lang w:val="en-US"/>
              </w:rPr>
            </w:pPr>
            <w:r w:rsidRPr="004D572A">
              <w:rPr>
                <w:rFonts w:ascii="Courier New" w:hAnsi="Courier New" w:cs="Courier New"/>
                <w:noProof/>
                <w:color w:val="000000"/>
                <w:sz w:val="20"/>
                <w:szCs w:val="20"/>
                <w:lang w:val="en-US"/>
              </w:rPr>
              <w:t xml:space="preserve">sim_threshold = </w:t>
            </w:r>
            <w:r w:rsidRPr="004D572A">
              <w:rPr>
                <w:rFonts w:ascii="Courier New" w:hAnsi="Courier New" w:cs="Courier New"/>
                <w:noProof/>
                <w:color w:val="683821"/>
                <w:sz w:val="20"/>
                <w:szCs w:val="20"/>
                <w:lang w:val="en-US"/>
              </w:rPr>
              <w:t>min</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0.95</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attempt - </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0.01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0.98</w:t>
            </w:r>
            <w:r w:rsidRPr="004D572A">
              <w:rPr>
                <w:rFonts w:ascii="Courier New" w:hAnsi="Courier New" w:cs="Courier New"/>
                <w:noProof/>
                <w:color w:val="000000"/>
                <w:sz w:val="20"/>
                <w:szCs w:val="20"/>
                <w:lang w:val="en-US"/>
              </w:rPr>
              <w:t>)</w:t>
            </w:r>
          </w:p>
        </w:tc>
      </w:tr>
    </w:tbl>
    <w:p w14:paraId="53A15193" w14:textId="290A6E98" w:rsidR="00505819" w:rsidRDefault="005C0884" w:rsidP="00505819">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Pr="008D17A6">
        <w:rPr>
          <w:noProof/>
          <w:color w:val="000000" w:themeColor="text1"/>
        </w:rPr>
        <w:t>12</w:t>
      </w:r>
      <w:r w:rsidR="00505819" w:rsidRPr="008D17A6">
        <w:rPr>
          <w:noProof/>
          <w:color w:val="000000" w:themeColor="text1"/>
        </w:rPr>
        <w:t xml:space="preserve"> — </w:t>
      </w:r>
      <w:r w:rsidRPr="008D17A6">
        <w:rPr>
          <w:noProof/>
        </w:rPr>
        <w:t>Прогрессивный порог косинусного сходства</w:t>
      </w:r>
    </w:p>
    <w:p w14:paraId="104198B6" w14:textId="77777777" w:rsidR="008D17A6" w:rsidRPr="008D17A6" w:rsidRDefault="008D17A6" w:rsidP="00505819">
      <w:pPr>
        <w:pStyle w:val="af3"/>
        <w:spacing w:line="240" w:lineRule="auto"/>
        <w:rPr>
          <w:noProof/>
          <w:color w:val="000000" w:themeColor="text1"/>
        </w:rPr>
      </w:pPr>
    </w:p>
    <w:p w14:paraId="6C735296" w14:textId="5F0048CA" w:rsidR="003745EC" w:rsidRPr="008D17A6" w:rsidRDefault="003745EC" w:rsidP="005C0884">
      <w:pPr>
        <w:pStyle w:val="a"/>
        <w:pageBreakBefore w:val="0"/>
        <w:numPr>
          <w:ilvl w:val="2"/>
          <w:numId w:val="4"/>
        </w:numPr>
        <w:ind w:left="0" w:firstLine="720"/>
        <w:rPr>
          <w:noProof/>
        </w:rPr>
      </w:pPr>
      <w:bookmarkStart w:id="33" w:name="_Toc229588953"/>
      <w:r w:rsidRPr="008D17A6">
        <w:rPr>
          <w:noProof/>
        </w:rPr>
        <w:lastRenderedPageBreak/>
        <w:t>Оценка качества LLM-судьёй</w:t>
      </w:r>
      <w:bookmarkEnd w:id="33"/>
    </w:p>
    <w:p w14:paraId="1F342C6C" w14:textId="439E421D" w:rsidR="003745EC" w:rsidRPr="008D17A6" w:rsidRDefault="003745EC" w:rsidP="003745EC">
      <w:pPr>
        <w:ind w:firstLine="708"/>
        <w:rPr>
          <w:noProof/>
        </w:rPr>
      </w:pPr>
      <w:r w:rsidRPr="008D17A6">
        <w:rPr>
          <w:noProof/>
        </w:rPr>
        <w:t>После прохождения фильтров тексты оцениваются LLM-судьёй</w:t>
      </w:r>
      <w:r w:rsidR="00C12411">
        <w:rPr>
          <w:noProof/>
        </w:rPr>
        <w:t>. В качестве судьи использована та</w:t>
      </w:r>
      <w:r w:rsidRPr="008D17A6">
        <w:rPr>
          <w:noProof/>
        </w:rPr>
        <w:t xml:space="preserve"> же модель Qwen2.5-32B-Instruct-AWQ, но с низкой температурой (0.1) для обеспечения стабильности и воспроизводимости оценок. Судья выставляет каждому тексту оценку по шкале от 1 до 10. Все промпты формируются батчем и отправляются на GPU параллельно; ответ судьи составляет 1–2 токена, что делает этот этап быстрым.</w:t>
      </w:r>
    </w:p>
    <w:p w14:paraId="2F98DC50" w14:textId="2C8AA321" w:rsidR="003745EC" w:rsidRPr="008D17A6" w:rsidRDefault="003745EC" w:rsidP="003745EC">
      <w:pPr>
        <w:ind w:firstLine="708"/>
        <w:rPr>
          <w:noProof/>
        </w:rPr>
      </w:pPr>
      <w:r w:rsidRPr="008D17A6">
        <w:rPr>
          <w:noProof/>
        </w:rPr>
        <w:t xml:space="preserve">Реализованы две специализации судьи в зависимости от этапа аугментации. На первом этапе судья оценивает синтетический текст в контексте класса: получает описание класса, до 5 случайных оригинальных писем </w:t>
      </w:r>
      <w:r w:rsidR="00E3189D" w:rsidRPr="008D17A6">
        <w:rPr>
          <w:noProof/>
        </w:rPr>
        <w:t xml:space="preserve">(листинг 2.13) </w:t>
      </w:r>
      <w:r w:rsidRPr="008D17A6">
        <w:rPr>
          <w:noProof/>
        </w:rPr>
        <w:t xml:space="preserve">и оценивает кандидата по четырём критериям — естественность, связность, соответствие классу и полнота (листинг </w:t>
      </w:r>
      <w:r w:rsidR="00E3189D" w:rsidRPr="008D17A6">
        <w:rPr>
          <w:noProof/>
        </w:rPr>
        <w:t>2.14</w:t>
      </w:r>
      <w:r w:rsidRPr="008D17A6">
        <w:rPr>
          <w:noProof/>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8D17A6" w14:paraId="12A109E9" w14:textId="77777777" w:rsidTr="006A6FC9">
        <w:tc>
          <w:tcPr>
            <w:tcW w:w="8788" w:type="dxa"/>
            <w:shd w:val="clear" w:color="auto" w:fill="D9D9D9" w:themeFill="background1" w:themeFillShade="D9"/>
            <w:vAlign w:val="center"/>
          </w:tcPr>
          <w:p w14:paraId="56A5E6B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Оцени качество сгенерированного электронного письма для класса «{class_name}» по шкале от 1 до 10.</w:t>
            </w:r>
          </w:p>
          <w:p w14:paraId="359047C1"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B1D921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Описание класса:</w:t>
            </w:r>
          </w:p>
          <w:p w14:paraId="3879D060"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{context}</w:t>
            </w:r>
          </w:p>
          <w:p w14:paraId="343BB4E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1974346"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Примеры настоящих писем этого класса (для сравнения):</w:t>
            </w:r>
          </w:p>
          <w:p w14:paraId="52FCDA5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495092C5"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{examples}</w:t>
            </w:r>
          </w:p>
          <w:p w14:paraId="331B69A2"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DB02C11"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Критерии оценки:</w:t>
            </w:r>
          </w:p>
          <w:p w14:paraId="2A975534"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Естественность: текст читается как настоящее письмо, а не как сгенерированный</w:t>
            </w:r>
          </w:p>
          <w:p w14:paraId="0AAC7B3E"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Связность: логичная структура, нет обрывов и повторов</w:t>
            </w:r>
          </w:p>
          <w:p w14:paraId="1600BAB7"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Соответствие классу: содержание и стиль соответствуют описанию и примерам выше</w:t>
            </w:r>
          </w:p>
          <w:p w14:paraId="3507B302"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Полнота: письмо достаточно развёрнутое и содержательное</w:t>
            </w:r>
          </w:p>
          <w:p w14:paraId="036B13DF"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DE5F1B5"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Оцениваемый текст:</w:t>
            </w:r>
          </w:p>
          <w:p w14:paraId="3976803A"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1221F1E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8EE2226" w14:textId="3B494983"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sz w:val="20"/>
                <w:szCs w:val="20"/>
              </w:rPr>
            </w:pPr>
            <w:r w:rsidRPr="008D17A6">
              <w:rPr>
                <w:rFonts w:ascii="Courier New" w:hAnsi="Courier New" w:cs="Courier New"/>
                <w:noProof/>
                <w:color w:val="000000"/>
                <w:sz w:val="20"/>
                <w:szCs w:val="20"/>
              </w:rPr>
              <w:t>Ответь только одним числом от 1 до 10, без пояснений.</w:t>
            </w:r>
          </w:p>
        </w:tc>
      </w:tr>
    </w:tbl>
    <w:p w14:paraId="6A6E703B" w14:textId="49546796" w:rsidR="00E3189D" w:rsidRPr="008D17A6" w:rsidRDefault="00E3189D" w:rsidP="00E3189D">
      <w:pPr>
        <w:pStyle w:val="af3"/>
        <w:spacing w:line="240" w:lineRule="auto"/>
        <w:rPr>
          <w:noProof/>
        </w:rPr>
      </w:pPr>
      <w:r w:rsidRPr="008D17A6">
        <w:rPr>
          <w:noProof/>
          <w:color w:val="000000" w:themeColor="text1"/>
        </w:rPr>
        <w:t xml:space="preserve">Листинг 2.13 — </w:t>
      </w:r>
      <w:r w:rsidRPr="008D17A6">
        <w:rPr>
          <w:noProof/>
        </w:rPr>
        <w:t>Шаблон промпта LLM судьи для оценки генерации</w:t>
      </w:r>
      <w:r w:rsidR="00143357" w:rsidRPr="008D17A6">
        <w:rPr>
          <w:noProof/>
        </w:rPr>
        <w:t xml:space="preserve"> текстов.</w:t>
      </w:r>
    </w:p>
    <w:p w14:paraId="3086FAFA" w14:textId="77777777" w:rsidR="00E3189D" w:rsidRPr="008D17A6" w:rsidRDefault="00E3189D" w:rsidP="00E3189D">
      <w:pPr>
        <w:pStyle w:val="af3"/>
        <w:spacing w:line="240" w:lineRule="auto"/>
        <w:rPr>
          <w:noProof/>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622BAE" w14:paraId="5D80BE26" w14:textId="77777777" w:rsidTr="006A6FC9">
        <w:tc>
          <w:tcPr>
            <w:tcW w:w="8788" w:type="dxa"/>
            <w:shd w:val="clear" w:color="auto" w:fill="D9D9D9" w:themeFill="background1" w:themeFillShade="D9"/>
            <w:vAlign w:val="center"/>
          </w:tcPr>
          <w:p w14:paraId="6D895BDD"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prompts = [</w:t>
            </w:r>
          </w:p>
          <w:p w14:paraId="499629BE"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judge_template.</w:t>
            </w:r>
            <w:r w:rsidRPr="004D572A">
              <w:rPr>
                <w:rFonts w:ascii="Courier New" w:hAnsi="Courier New" w:cs="Courier New"/>
                <w:noProof/>
                <w:color w:val="683821"/>
                <w:sz w:val="20"/>
                <w:szCs w:val="20"/>
                <w:lang w:val="en-US"/>
              </w:rPr>
              <w:t>format</w:t>
            </w:r>
            <w:r w:rsidRPr="004D572A">
              <w:rPr>
                <w:rFonts w:ascii="Courier New" w:hAnsi="Courier New" w:cs="Courier New"/>
                <w:noProof/>
                <w:color w:val="000000"/>
                <w:sz w:val="20"/>
                <w:szCs w:val="20"/>
                <w:lang w:val="en-US"/>
              </w:rPr>
              <w:t>(</w:t>
            </w:r>
          </w:p>
          <w:p w14:paraId="20CC2CA0"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text=text, class_name=class_name,</w:t>
            </w:r>
          </w:p>
          <w:p w14:paraId="53D8BE5B"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examples=examples_text, context=context_text,</w:t>
            </w:r>
          </w:p>
          <w:p w14:paraId="3D0B86CB"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E3EFC80"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texts</w:t>
            </w:r>
          </w:p>
          <w:p w14:paraId="5169A3C6"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0E0E813D" w14:textId="5CBCC4B6" w:rsidR="00E3189D" w:rsidRPr="004D572A" w:rsidRDefault="00E3189D"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raw_scores = generate_batch(llm, judge_sp, prompts)</w:t>
            </w:r>
          </w:p>
        </w:tc>
      </w:tr>
    </w:tbl>
    <w:p w14:paraId="6ECA3FF7" w14:textId="713D7FD5" w:rsidR="00E3189D" w:rsidRPr="008D17A6" w:rsidRDefault="00E3189D" w:rsidP="00E3189D">
      <w:pPr>
        <w:pStyle w:val="af3"/>
        <w:spacing w:line="240" w:lineRule="auto"/>
        <w:rPr>
          <w:noProof/>
          <w:color w:val="000000" w:themeColor="text1"/>
        </w:rPr>
      </w:pPr>
      <w:r w:rsidRPr="008D17A6">
        <w:rPr>
          <w:noProof/>
          <w:color w:val="000000" w:themeColor="text1"/>
        </w:rPr>
        <w:lastRenderedPageBreak/>
        <w:t xml:space="preserve">Листинг 2.14 — </w:t>
      </w:r>
      <w:r w:rsidRPr="008D17A6">
        <w:rPr>
          <w:noProof/>
        </w:rPr>
        <w:t>Батчевая оценка текстов LLM-судьёй для этапа генерации</w:t>
      </w:r>
      <w:r w:rsidR="00525747" w:rsidRPr="008D17A6">
        <w:rPr>
          <w:noProof/>
        </w:rPr>
        <w:t xml:space="preserve"> из функции </w:t>
      </w:r>
      <w:r w:rsidR="00525747" w:rsidRPr="008D17A6">
        <w:rPr>
          <w:i/>
          <w:iCs/>
          <w:noProof/>
        </w:rPr>
        <w:t>select_top_half()</w:t>
      </w:r>
      <w:r w:rsidR="00143357" w:rsidRPr="008D17A6">
        <w:rPr>
          <w:noProof/>
        </w:rPr>
        <w:t>.</w:t>
      </w:r>
    </w:p>
    <w:p w14:paraId="77F7C932" w14:textId="77777777" w:rsidR="00E3189D" w:rsidRPr="008D17A6" w:rsidRDefault="00E3189D" w:rsidP="003745EC">
      <w:pPr>
        <w:ind w:firstLine="708"/>
        <w:rPr>
          <w:noProof/>
        </w:rPr>
      </w:pPr>
    </w:p>
    <w:p w14:paraId="00448B46" w14:textId="6FF03734" w:rsidR="003745EC" w:rsidRDefault="003745EC" w:rsidP="003745EC">
      <w:pPr>
        <w:ind w:firstLine="708"/>
        <w:rPr>
          <w:noProof/>
        </w:rPr>
      </w:pPr>
      <w:r w:rsidRPr="008D17A6">
        <w:rPr>
          <w:noProof/>
        </w:rPr>
        <w:t>На этапах парафраза и обратного перевода судья сравнивает каждый полученный текст с конкретным оригиналом, из которого он был получен (</w:t>
      </w:r>
      <w:r w:rsidR="00143357" w:rsidRPr="008D17A6">
        <w:rPr>
          <w:noProof/>
          <w:color w:val="000000" w:themeColor="text1"/>
        </w:rPr>
        <w:t>Листинг 2.15</w:t>
      </w:r>
      <w:r w:rsidRPr="008D17A6">
        <w:rPr>
          <w:noProof/>
        </w:rPr>
        <w:t>). Критерии адаптированы: сохранение смысла, степень переформулировки, естественность и полнота передачи деталей.</w:t>
      </w:r>
    </w:p>
    <w:p w14:paraId="7BCBAC5A" w14:textId="77777777" w:rsidR="008D17A6" w:rsidRPr="008D17A6" w:rsidRDefault="008D17A6" w:rsidP="000454DE">
      <w:pPr>
        <w:ind w:firstLine="0"/>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8D17A6" w14:paraId="3DD8A1DB" w14:textId="77777777" w:rsidTr="006A6FC9">
        <w:tc>
          <w:tcPr>
            <w:tcW w:w="8788" w:type="dxa"/>
            <w:shd w:val="clear" w:color="auto" w:fill="D9D9D9" w:themeFill="background1" w:themeFillShade="D9"/>
            <w:vAlign w:val="center"/>
          </w:tcPr>
          <w:p w14:paraId="5A2D92BC"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Оцени качество перефразирования письма для класса «{class_name}» по шкале от 1 до 10.</w:t>
            </w:r>
          </w:p>
          <w:p w14:paraId="21631EF9"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2A806C7"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Оригинальное письмо:</w:t>
            </w:r>
          </w:p>
          <w:p w14:paraId="3318F5B5"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{original_text}</w:t>
            </w:r>
          </w:p>
          <w:p w14:paraId="5F96EC81"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BFC0334"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Перефразированное письмо:</w:t>
            </w:r>
          </w:p>
          <w:p w14:paraId="4E13C2C6"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6723FA72"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A4BE36B"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Критерии оценки:</w:t>
            </w:r>
          </w:p>
          <w:p w14:paraId="7C60714F"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Сохранение смысла: передан ли исходный смысл, тема и намерение</w:t>
            </w:r>
          </w:p>
          <w:p w14:paraId="1AE7E40E"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Переформулировка: текст действительно переписан другими словами, а не скопирован</w:t>
            </w:r>
          </w:p>
          <w:p w14:paraId="4D24A668"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Естественность: читается как настоящее письмо</w:t>
            </w:r>
          </w:p>
          <w:p w14:paraId="1210BBE6"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Полнота: не потеряны существенные детали, длина сопоставима с оригиналом</w:t>
            </w:r>
          </w:p>
          <w:p w14:paraId="27053169" w14:textId="77777777" w:rsidR="00143357" w:rsidRPr="008D17A6" w:rsidRDefault="00143357" w:rsidP="008D17A6">
            <w:pPr>
              <w:autoSpaceDE w:val="0"/>
              <w:autoSpaceDN w:val="0"/>
              <w:adjustRightInd w:val="0"/>
              <w:spacing w:after="0" w:line="240" w:lineRule="auto"/>
              <w:ind w:firstLine="0"/>
              <w:contextualSpacing w:val="0"/>
              <w:jc w:val="left"/>
              <w:rPr>
                <w:rFonts w:ascii="Menlo" w:hAnsi="Menlo" w:cs="Menlo"/>
                <w:noProof/>
                <w:color w:val="000000"/>
                <w:sz w:val="20"/>
                <w:szCs w:val="20"/>
              </w:rPr>
            </w:pPr>
          </w:p>
          <w:p w14:paraId="121B56AB" w14:textId="0D454E3B"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sz w:val="20"/>
                <w:szCs w:val="20"/>
              </w:rPr>
            </w:pPr>
            <w:r w:rsidRPr="008D17A6">
              <w:rPr>
                <w:rFonts w:ascii="Courier New" w:hAnsi="Courier New" w:cs="Courier New"/>
                <w:noProof/>
                <w:color w:val="000000"/>
                <w:sz w:val="20"/>
                <w:szCs w:val="20"/>
              </w:rPr>
              <w:t>Ответь только одним числом от 1 до 10, без пояснений.</w:t>
            </w:r>
          </w:p>
        </w:tc>
      </w:tr>
    </w:tbl>
    <w:p w14:paraId="60339546" w14:textId="0E50648D" w:rsidR="00143357" w:rsidRPr="008D17A6" w:rsidRDefault="00143357" w:rsidP="00143357">
      <w:pPr>
        <w:pStyle w:val="af3"/>
        <w:spacing w:line="240" w:lineRule="auto"/>
        <w:rPr>
          <w:noProof/>
        </w:rPr>
      </w:pPr>
      <w:r w:rsidRPr="008D17A6">
        <w:rPr>
          <w:noProof/>
          <w:color w:val="000000" w:themeColor="text1"/>
        </w:rPr>
        <w:t xml:space="preserve">Листинг 2.15 — </w:t>
      </w:r>
      <w:r w:rsidRPr="008D17A6">
        <w:rPr>
          <w:noProof/>
        </w:rPr>
        <w:t>Шаблон промпта LLM судьи для оценки парафраза.</w:t>
      </w:r>
    </w:p>
    <w:p w14:paraId="35F29797" w14:textId="77777777" w:rsidR="00143357" w:rsidRPr="008D17A6" w:rsidRDefault="00143357" w:rsidP="00143357">
      <w:pPr>
        <w:pStyle w:val="af3"/>
        <w:spacing w:line="240" w:lineRule="auto"/>
        <w:rPr>
          <w:noProof/>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622BAE" w14:paraId="4586E517" w14:textId="77777777" w:rsidTr="006A6FC9">
        <w:tc>
          <w:tcPr>
            <w:tcW w:w="8788" w:type="dxa"/>
            <w:shd w:val="clear" w:color="auto" w:fill="D9D9D9" w:themeFill="background1" w:themeFillShade="D9"/>
            <w:vAlign w:val="center"/>
          </w:tcPr>
          <w:p w14:paraId="42CFA0D3"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prompts = [</w:t>
            </w:r>
          </w:p>
          <w:p w14:paraId="3259902D"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judge_template.</w:t>
            </w:r>
            <w:r w:rsidRPr="004D572A">
              <w:rPr>
                <w:rFonts w:ascii="Courier New" w:hAnsi="Courier New" w:cs="Courier New"/>
                <w:noProof/>
                <w:color w:val="683821"/>
                <w:sz w:val="20"/>
                <w:szCs w:val="20"/>
                <w:lang w:val="en-US"/>
              </w:rPr>
              <w:t>format</w:t>
            </w:r>
            <w:r w:rsidRPr="004D572A">
              <w:rPr>
                <w:rFonts w:ascii="Courier New" w:hAnsi="Courier New" w:cs="Courier New"/>
                <w:noProof/>
                <w:color w:val="000000"/>
                <w:sz w:val="20"/>
                <w:szCs w:val="20"/>
                <w:lang w:val="en-US"/>
              </w:rPr>
              <w:t>(</w:t>
            </w:r>
          </w:p>
          <w:p w14:paraId="30FCD9CD"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text=para, original_text=orig, class_name=class_name,</w:t>
            </w:r>
          </w:p>
          <w:p w14:paraId="6F3C63F0"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AD2DF8D"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para, orig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zip</w:t>
            </w:r>
            <w:r w:rsidRPr="004D572A">
              <w:rPr>
                <w:rFonts w:ascii="Courier New" w:hAnsi="Courier New" w:cs="Courier New"/>
                <w:noProof/>
                <w:color w:val="000000"/>
                <w:sz w:val="20"/>
                <w:szCs w:val="20"/>
                <w:lang w:val="en-US"/>
              </w:rPr>
              <w:t>(paraphrases, originals)</w:t>
            </w:r>
          </w:p>
          <w:p w14:paraId="63AED74F" w14:textId="124328B7" w:rsidR="00143357" w:rsidRPr="004D572A" w:rsidRDefault="00501FEC"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w:t>
            </w:r>
            <w:r w:rsidR="00525747" w:rsidRPr="004D572A">
              <w:rPr>
                <w:rFonts w:ascii="Courier New" w:hAnsi="Courier New" w:cs="Courier New"/>
                <w:noProof/>
                <w:color w:val="000000"/>
                <w:sz w:val="20"/>
                <w:szCs w:val="20"/>
                <w:lang w:val="en-US"/>
              </w:rPr>
              <w:br/>
              <w:t>raw_scores = generate_batch(llm, judge_sp, prompts)</w:t>
            </w:r>
          </w:p>
        </w:tc>
      </w:tr>
    </w:tbl>
    <w:p w14:paraId="62B04AF1" w14:textId="7841AECD" w:rsidR="00143357" w:rsidRPr="008D17A6" w:rsidRDefault="00143357" w:rsidP="00143357">
      <w:pPr>
        <w:pStyle w:val="af3"/>
        <w:spacing w:line="240" w:lineRule="auto"/>
        <w:rPr>
          <w:noProof/>
          <w:color w:val="000000" w:themeColor="text1"/>
        </w:rPr>
      </w:pPr>
      <w:r w:rsidRPr="008D17A6">
        <w:rPr>
          <w:noProof/>
          <w:color w:val="000000" w:themeColor="text1"/>
        </w:rPr>
        <w:t>Листинг 2.1</w:t>
      </w:r>
      <w:r w:rsidR="00501FEC" w:rsidRPr="008D17A6">
        <w:rPr>
          <w:noProof/>
          <w:color w:val="000000" w:themeColor="text1"/>
        </w:rPr>
        <w:t>6</w:t>
      </w:r>
      <w:r w:rsidRPr="008D17A6">
        <w:rPr>
          <w:noProof/>
          <w:color w:val="000000" w:themeColor="text1"/>
        </w:rPr>
        <w:t xml:space="preserve"> —</w:t>
      </w:r>
      <w:r w:rsidR="00501FEC" w:rsidRPr="008D17A6">
        <w:rPr>
          <w:noProof/>
        </w:rPr>
        <w:t>О</w:t>
      </w:r>
      <w:r w:rsidRPr="008D17A6">
        <w:rPr>
          <w:noProof/>
        </w:rPr>
        <w:t xml:space="preserve">ценка текстов LLM-судьёй для этапа </w:t>
      </w:r>
      <w:r w:rsidR="00501FEC" w:rsidRPr="008D17A6">
        <w:rPr>
          <w:noProof/>
        </w:rPr>
        <w:t>парафраза</w:t>
      </w:r>
      <w:r w:rsidR="00525747" w:rsidRPr="008D17A6">
        <w:rPr>
          <w:noProof/>
        </w:rPr>
        <w:t xml:space="preserve"> из функции </w:t>
      </w:r>
      <w:r w:rsidR="00525747" w:rsidRPr="008D17A6">
        <w:rPr>
          <w:i/>
          <w:iCs/>
          <w:noProof/>
        </w:rPr>
        <w:t>select_top_paraphrases()</w:t>
      </w:r>
      <w:r w:rsidRPr="008D17A6">
        <w:rPr>
          <w:noProof/>
        </w:rPr>
        <w:t>.</w:t>
      </w:r>
    </w:p>
    <w:p w14:paraId="6B626F7A" w14:textId="3475BE9B" w:rsidR="003745EC" w:rsidRDefault="003745EC" w:rsidP="003745EC">
      <w:pPr>
        <w:ind w:firstLine="708"/>
        <w:rPr>
          <w:noProof/>
        </w:rPr>
      </w:pPr>
      <w:r w:rsidRPr="008D17A6">
        <w:rPr>
          <w:noProof/>
        </w:rPr>
        <w:t>Порог отсечения различается между этапами. Для LLM-генерации и парафраза используется порог 5.0, для обратного перевода — 2.5, поскольку двойной перевод неизбежно вносит потери качества. Тексты, прошедшие порог, сортируются по убыванию оценки, и отбирается необходимое количество лучших.</w:t>
      </w:r>
    </w:p>
    <w:p w14:paraId="68E28984" w14:textId="77777777" w:rsidR="00CE406E" w:rsidRPr="008D17A6" w:rsidRDefault="00CE406E" w:rsidP="003745EC">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25747" w:rsidRPr="00622BAE" w14:paraId="3018A971" w14:textId="77777777" w:rsidTr="006A6FC9">
        <w:tc>
          <w:tcPr>
            <w:tcW w:w="8788" w:type="dxa"/>
            <w:shd w:val="clear" w:color="auto" w:fill="D9D9D9" w:themeFill="background1" w:themeFillShade="D9"/>
            <w:vAlign w:val="center"/>
          </w:tcPr>
          <w:p w14:paraId="49CBD7A4" w14:textId="77777777" w:rsidR="00525747" w:rsidRPr="004D572A" w:rsidRDefault="0052574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scored.</w:t>
            </w:r>
            <w:r w:rsidRPr="004D572A">
              <w:rPr>
                <w:rFonts w:ascii="Courier New" w:hAnsi="Courier New" w:cs="Courier New"/>
                <w:noProof/>
                <w:color w:val="683821"/>
                <w:sz w:val="20"/>
                <w:szCs w:val="20"/>
                <w:lang w:val="en-US"/>
              </w:rPr>
              <w:t>sort</w:t>
            </w:r>
            <w:r w:rsidRPr="004D572A">
              <w:rPr>
                <w:rFonts w:ascii="Courier New" w:hAnsi="Courier New" w:cs="Courier New"/>
                <w:noProof/>
                <w:color w:val="000000"/>
                <w:sz w:val="20"/>
                <w:szCs w:val="20"/>
                <w:lang w:val="en-US"/>
              </w:rPr>
              <w:t>(key=</w:t>
            </w:r>
            <w:r w:rsidRPr="004D572A">
              <w:rPr>
                <w:rFonts w:ascii="Courier New" w:hAnsi="Courier New" w:cs="Courier New"/>
                <w:noProof/>
                <w:color w:val="0C1A7E"/>
                <w:sz w:val="20"/>
                <w:szCs w:val="20"/>
                <w:lang w:val="en-US"/>
              </w:rPr>
              <w:t>lambda</w:t>
            </w:r>
            <w:r w:rsidRPr="004D572A">
              <w:rPr>
                <w:rFonts w:ascii="Courier New" w:hAnsi="Courier New" w:cs="Courier New"/>
                <w:noProof/>
                <w:color w:val="000000"/>
                <w:sz w:val="20"/>
                <w:szCs w:val="20"/>
                <w:lang w:val="en-US"/>
              </w:rPr>
              <w:t xml:space="preserve"> x: x[</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reverse</w:t>
            </w:r>
            <w:r w:rsidRPr="004D572A">
              <w:rPr>
                <w:rFonts w:ascii="Courier New" w:hAnsi="Courier New" w:cs="Courier New"/>
                <w:noProof/>
                <w:color w:val="000000"/>
                <w:sz w:val="20"/>
                <w:szCs w:val="20"/>
                <w:lang w:val="en-US"/>
              </w:rPr>
              <w:t>=</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2C1C8F50" w14:textId="77777777" w:rsidR="00525747" w:rsidRPr="004D572A" w:rsidRDefault="0052574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good = [(text, score)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score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scored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score &gt;= threshold]</w:t>
            </w:r>
          </w:p>
          <w:p w14:paraId="086F478D" w14:textId="5EB2B6A5" w:rsidR="00525747" w:rsidRPr="004D572A" w:rsidRDefault="00525747"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selected = [text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score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good[:n_needed]]</w:t>
            </w:r>
          </w:p>
        </w:tc>
      </w:tr>
    </w:tbl>
    <w:p w14:paraId="52322C38" w14:textId="78F1537E" w:rsidR="00525747" w:rsidRPr="008D17A6" w:rsidRDefault="00525747" w:rsidP="00525747">
      <w:pPr>
        <w:pStyle w:val="af3"/>
        <w:spacing w:line="240" w:lineRule="auto"/>
        <w:rPr>
          <w:noProof/>
          <w:color w:val="000000" w:themeColor="text1"/>
        </w:rPr>
      </w:pPr>
      <w:r w:rsidRPr="008D17A6">
        <w:rPr>
          <w:noProof/>
          <w:color w:val="000000" w:themeColor="text1"/>
        </w:rPr>
        <w:t>Листинг 2.16 —</w:t>
      </w:r>
      <w:r w:rsidRPr="008D17A6">
        <w:rPr>
          <w:noProof/>
        </w:rPr>
        <w:t xml:space="preserve"> Отбор лучших текстов по оценке</w:t>
      </w:r>
      <w:r w:rsidR="00BD1E61" w:rsidRPr="008D17A6">
        <w:rPr>
          <w:noProof/>
        </w:rPr>
        <w:t xml:space="preserve"> из функции</w:t>
      </w:r>
      <w:r w:rsidRPr="008D17A6">
        <w:rPr>
          <w:i/>
          <w:iCs/>
          <w:noProof/>
        </w:rPr>
        <w:t xml:space="preserve"> select_top_paraphrases()</w:t>
      </w:r>
      <w:r w:rsidRPr="008D17A6">
        <w:rPr>
          <w:noProof/>
        </w:rPr>
        <w:t>.</w:t>
      </w:r>
    </w:p>
    <w:p w14:paraId="5490CDC0" w14:textId="77777777" w:rsidR="00525747" w:rsidRPr="008D17A6" w:rsidRDefault="00525747" w:rsidP="003745EC">
      <w:pPr>
        <w:ind w:firstLine="708"/>
        <w:rPr>
          <w:noProof/>
        </w:rPr>
      </w:pPr>
    </w:p>
    <w:p w14:paraId="5E6ADFA1" w14:textId="77777777" w:rsidR="00BC2C08" w:rsidRPr="008D17A6" w:rsidRDefault="00BC2C08" w:rsidP="005C0884">
      <w:pPr>
        <w:pStyle w:val="a"/>
        <w:pageBreakBefore w:val="0"/>
        <w:numPr>
          <w:ilvl w:val="2"/>
          <w:numId w:val="4"/>
        </w:numPr>
        <w:ind w:left="0" w:firstLine="720"/>
        <w:rPr>
          <w:noProof/>
        </w:rPr>
      </w:pPr>
      <w:bookmarkStart w:id="34" w:name="_Toc229588954"/>
      <w:r w:rsidRPr="008D17A6">
        <w:rPr>
          <w:noProof/>
        </w:rPr>
        <w:t>Инфраструктурные решения</w:t>
      </w:r>
      <w:bookmarkEnd w:id="34"/>
    </w:p>
    <w:p w14:paraId="1B329C2D" w14:textId="77777777" w:rsidR="00F57633" w:rsidRPr="008D17A6" w:rsidRDefault="00F57633" w:rsidP="00F57633">
      <w:pPr>
        <w:ind w:firstLine="708"/>
        <w:rPr>
          <w:noProof/>
        </w:rPr>
      </w:pPr>
      <w:r w:rsidRPr="008D17A6">
        <w:rPr>
          <w:noProof/>
        </w:rPr>
        <w:t>Пайплайн аугментации спроектирован для работы в условиях длительных вычислений на арендуемых GPU-серверах, где сеансы могут прерываться. Это обусловило ряд инфраструктурных решений: систему чекпоинтов для возобновления работы, централизованное управление конфигурацией и адаптацию под доступное оборудование.</w:t>
      </w:r>
    </w:p>
    <w:p w14:paraId="216C4333" w14:textId="172946CE" w:rsidR="00CE406E" w:rsidRPr="008D17A6" w:rsidRDefault="00F57633" w:rsidP="00AE533A">
      <w:pPr>
        <w:ind w:firstLine="708"/>
        <w:rPr>
          <w:noProof/>
        </w:rPr>
      </w:pPr>
      <w:r w:rsidRPr="00AE533A">
        <w:rPr>
          <w:noProof/>
          <w:highlight w:val="yellow"/>
        </w:rPr>
        <w:t xml:space="preserve">Центральным модулем для работы с данными является data_loader.py. Каждый этап аугментации оперирует CSV-файлами с двумя обязательными колонками: text и label. Маппинг этапов на файлы определён в виде словаря (листинг </w:t>
      </w:r>
      <w:r w:rsidR="00DE42E4" w:rsidRPr="00AE533A">
        <w:rPr>
          <w:noProof/>
          <w:highlight w:val="yellow"/>
        </w:rPr>
        <w:t>2.17</w:t>
      </w:r>
      <w:r w:rsidRPr="00AE533A">
        <w:rPr>
          <w:noProof/>
          <w:highlight w:val="yellow"/>
        </w:rPr>
        <w:t>), задающего однозначное соответствие между номером этапа и именем файла.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19DBC3C1" w14:textId="77777777" w:rsidTr="006A6FC9">
        <w:tc>
          <w:tcPr>
            <w:tcW w:w="8788" w:type="dxa"/>
            <w:shd w:val="clear" w:color="auto" w:fill="D9D9D9" w:themeFill="background1" w:themeFillShade="D9"/>
            <w:vAlign w:val="center"/>
          </w:tcPr>
          <w:p w14:paraId="73BC4D5A"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STAGE_FILES = {</w:t>
            </w:r>
          </w:p>
          <w:p w14:paraId="19F06185"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"data_after_stage3.csv"</w:t>
            </w:r>
            <w:r w:rsidRPr="004D572A">
              <w:rPr>
                <w:rFonts w:ascii="Courier New" w:hAnsi="Courier New" w:cs="Courier New"/>
                <w:noProof/>
                <w:color w:val="000000"/>
                <w:sz w:val="20"/>
                <w:szCs w:val="20"/>
                <w:lang w:val="en-US"/>
              </w:rPr>
              <w:t>,</w:t>
            </w:r>
          </w:p>
          <w:p w14:paraId="35D9ED7B"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"data_after_stage2.csv"</w:t>
            </w:r>
            <w:r w:rsidRPr="004D572A">
              <w:rPr>
                <w:rFonts w:ascii="Courier New" w:hAnsi="Courier New" w:cs="Courier New"/>
                <w:noProof/>
                <w:color w:val="000000"/>
                <w:sz w:val="20"/>
                <w:szCs w:val="20"/>
                <w:lang w:val="en-US"/>
              </w:rPr>
              <w:t>,</w:t>
            </w:r>
          </w:p>
          <w:p w14:paraId="04784A13"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"data_after_stage1.csv"</w:t>
            </w:r>
            <w:r w:rsidRPr="004D572A">
              <w:rPr>
                <w:rFonts w:ascii="Courier New" w:hAnsi="Courier New" w:cs="Courier New"/>
                <w:noProof/>
                <w:color w:val="000000"/>
                <w:sz w:val="20"/>
                <w:szCs w:val="20"/>
                <w:lang w:val="en-US"/>
              </w:rPr>
              <w:t>,</w:t>
            </w:r>
          </w:p>
          <w:p w14:paraId="15BE6BD5"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"train_after_eda.csv"</w:t>
            </w:r>
            <w:r w:rsidRPr="008D17A6">
              <w:rPr>
                <w:rFonts w:ascii="Courier New" w:hAnsi="Courier New" w:cs="Courier New"/>
                <w:noProof/>
                <w:color w:val="000000"/>
                <w:sz w:val="20"/>
                <w:szCs w:val="20"/>
              </w:rPr>
              <w:t>,</w:t>
            </w:r>
          </w:p>
          <w:p w14:paraId="453B954F" w14:textId="77777777" w:rsidR="00F57633" w:rsidRPr="008D17A6" w:rsidRDefault="00F57633" w:rsidP="008D17A6">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w:t>
            </w:r>
          </w:p>
        </w:tc>
      </w:tr>
    </w:tbl>
    <w:p w14:paraId="3278D858" w14:textId="77777777" w:rsidR="00F57633" w:rsidRPr="008D17A6" w:rsidRDefault="00F57633" w:rsidP="00F57633">
      <w:pPr>
        <w:pStyle w:val="af3"/>
        <w:spacing w:line="240" w:lineRule="auto"/>
        <w:rPr>
          <w:noProof/>
        </w:rPr>
      </w:pPr>
      <w:r w:rsidRPr="008D17A6">
        <w:rPr>
          <w:noProof/>
          <w:color w:val="000000" w:themeColor="text1"/>
        </w:rPr>
        <w:t>Листинг 2.17 —</w:t>
      </w:r>
      <w:r w:rsidRPr="008D17A6">
        <w:rPr>
          <w:noProof/>
        </w:rPr>
        <w:t xml:space="preserve"> Маппинг этапов на файлы чекпоинтов</w:t>
      </w:r>
    </w:p>
    <w:p w14:paraId="50BE1A77" w14:textId="27CC47DF" w:rsidR="00F57633" w:rsidRDefault="00F57633" w:rsidP="00DE42E4">
      <w:pPr>
        <w:ind w:firstLine="708"/>
        <w:rPr>
          <w:noProof/>
        </w:rPr>
      </w:pPr>
      <w:r w:rsidRPr="00AE533A">
        <w:rPr>
          <w:noProof/>
          <w:highlight w:val="yellow"/>
        </w:rPr>
        <w:t xml:space="preserve">Ключевой функцией является load_dataset(), реализующая логику автоматического отката к предыдущему этапу. При запуске этапа N функция сначала проверяет наличие файла data_after_stageN.csv. Если файл найден — данные загружаются из него. Если отсутствует — функция последовательно проверяет файлы предыдущих этапов вплоть до исходного train_after_eda.csv (листинг </w:t>
      </w:r>
      <w:r w:rsidR="00DE42E4" w:rsidRPr="00AE533A">
        <w:rPr>
          <w:noProof/>
          <w:highlight w:val="yellow"/>
        </w:rPr>
        <w:t>2.18</w:t>
      </w:r>
      <w:r w:rsidRPr="00AE533A">
        <w:rPr>
          <w:noProof/>
          <w:highlight w:val="yellow"/>
        </w:rPr>
        <w:t>).</w:t>
      </w:r>
    </w:p>
    <w:p w14:paraId="224E44A1" w14:textId="258DFA52" w:rsidR="00CE406E" w:rsidRDefault="00CE406E" w:rsidP="00DE42E4">
      <w:pPr>
        <w:ind w:firstLine="708"/>
        <w:rPr>
          <w:noProof/>
        </w:rPr>
      </w:pPr>
    </w:p>
    <w:p w14:paraId="52C8D914" w14:textId="77777777" w:rsidR="00AE533A" w:rsidRPr="008D17A6" w:rsidRDefault="00AE533A" w:rsidP="00DE42E4">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3E6847FE" w14:textId="77777777" w:rsidTr="006A6FC9">
        <w:tc>
          <w:tcPr>
            <w:tcW w:w="8788" w:type="dxa"/>
            <w:shd w:val="clear" w:color="auto" w:fill="D9D9D9" w:themeFill="background1" w:themeFillShade="D9"/>
            <w:vAlign w:val="center"/>
          </w:tcPr>
          <w:p w14:paraId="280A32FB"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for</w:t>
            </w:r>
            <w:r w:rsidRPr="004D572A">
              <w:rPr>
                <w:rFonts w:ascii="Courier New" w:hAnsi="Courier New" w:cs="Courier New"/>
                <w:noProof/>
                <w:color w:val="000000"/>
                <w:sz w:val="20"/>
                <w:szCs w:val="20"/>
                <w:lang w:val="en-US"/>
              </w:rPr>
              <w:t xml:space="preserve"> s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range</w:t>
            </w:r>
            <w:r w:rsidRPr="004D572A">
              <w:rPr>
                <w:rFonts w:ascii="Courier New" w:hAnsi="Courier New" w:cs="Courier New"/>
                <w:noProof/>
                <w:color w:val="000000"/>
                <w:sz w:val="20"/>
                <w:szCs w:val="20"/>
                <w:lang w:val="en-US"/>
              </w:rPr>
              <w:t xml:space="preserve">(stage,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2A52824E" w14:textId="15A91452"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file_path = data_dir / STAGE_FILES[s]</w:t>
            </w:r>
          </w:p>
          <w:p w14:paraId="3A5DA9E0" w14:textId="0CE93592"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file_path.exists():</w:t>
            </w:r>
          </w:p>
          <w:p w14:paraId="364AD16A" w14:textId="366D999A"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df = pd.read_csv(file_path)</w:t>
            </w:r>
          </w:p>
          <w:p w14:paraId="6F509D95" w14:textId="58EFCC18"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_validate_columns(df, file_path)</w:t>
            </w:r>
          </w:p>
          <w:p w14:paraId="02BA4150" w14:textId="47930A3F" w:rsidR="00F57633" w:rsidRPr="008D17A6" w:rsidRDefault="00F57633" w:rsidP="008D17A6">
            <w:pPr>
              <w:spacing w:line="240" w:lineRule="auto"/>
              <w:ind w:left="1980" w:firstLine="0"/>
              <w:rPr>
                <w:noProof/>
                <w:sz w:val="20"/>
                <w:szCs w:val="20"/>
              </w:rPr>
            </w:pP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df</w:t>
            </w:r>
          </w:p>
        </w:tc>
      </w:tr>
    </w:tbl>
    <w:p w14:paraId="78F234C4" w14:textId="60000DE6" w:rsidR="008D17A6" w:rsidRDefault="00F57633" w:rsidP="008D17A6">
      <w:pPr>
        <w:pStyle w:val="af3"/>
        <w:spacing w:line="240" w:lineRule="auto"/>
        <w:rPr>
          <w:noProof/>
          <w:color w:val="000000" w:themeColor="text1"/>
        </w:rPr>
      </w:pPr>
      <w:r w:rsidRPr="008D17A6">
        <w:rPr>
          <w:noProof/>
          <w:color w:val="000000" w:themeColor="text1"/>
        </w:rPr>
        <w:t>Листинг 2.18 —</w:t>
      </w:r>
      <w:r w:rsidRPr="008D17A6">
        <w:rPr>
          <w:noProof/>
        </w:rPr>
        <w:t xml:space="preserve"> Логика отката к предыдущему </w:t>
      </w:r>
      <w:r w:rsidRPr="008D17A6">
        <w:rPr>
          <w:noProof/>
          <w:color w:val="000000" w:themeColor="text1"/>
        </w:rPr>
        <w:t>чекпоинту</w:t>
      </w:r>
    </w:p>
    <w:p w14:paraId="411175CD" w14:textId="77777777" w:rsidR="00CE406E" w:rsidRDefault="00CE406E" w:rsidP="00DE42E4">
      <w:pPr>
        <w:ind w:firstLine="708"/>
        <w:rPr>
          <w:noProof/>
        </w:rPr>
      </w:pPr>
    </w:p>
    <w:p w14:paraId="44E0DD7E" w14:textId="4E76DD37" w:rsidR="00F57633" w:rsidRPr="00AE533A" w:rsidRDefault="00F57633" w:rsidP="00DE42E4">
      <w:pPr>
        <w:ind w:firstLine="708"/>
        <w:rPr>
          <w:noProof/>
          <w:highlight w:val="yellow"/>
        </w:rPr>
      </w:pPr>
      <w:r w:rsidRPr="00AE533A">
        <w:rPr>
          <w:noProof/>
          <w:highlight w:val="yellow"/>
        </w:rPr>
        <w:t>Такая схема позволяет перезапускать любой этап без ручного указания входного файла. Например, если при выполнении этапа 2 произошёл сбой, повторный запуск автоматически обнаружит частично заполненный data_after_stage2.csv и продолжит аугментацию недообработанных классов. Каждый этап сохраняет промежуточные результаты после обработки каждого класса через функцию save_checkpoint(), что минимизирует объём потерянной работы при прерывании.</w:t>
      </w:r>
    </w:p>
    <w:p w14:paraId="019E0404" w14:textId="030A7FD0" w:rsidR="00F57633" w:rsidRDefault="00F57633" w:rsidP="00DE42E4">
      <w:pPr>
        <w:ind w:firstLine="708"/>
        <w:rPr>
          <w:noProof/>
        </w:rPr>
      </w:pPr>
      <w:r w:rsidRPr="00AE533A">
        <w:rPr>
          <w:noProof/>
          <w:highlight w:val="yellow"/>
        </w:rPr>
        <w:t xml:space="preserve">Функция get_classes_to_augment() анализирует распределение классов в датасете и возвращает словарь классов, требующих аугментации для заданного этапа (листинг </w:t>
      </w:r>
      <w:r w:rsidR="00DE42E4" w:rsidRPr="00AE533A">
        <w:rPr>
          <w:noProof/>
          <w:highlight w:val="yellow"/>
        </w:rPr>
        <w:t>2.19</w:t>
      </w:r>
      <w:r w:rsidRPr="00AE533A">
        <w:rPr>
          <w:noProof/>
          <w:highlight w:val="yellow"/>
        </w:rPr>
        <w:t>). Параметры min_count и max_count определяют диапазон: на этапе 1 это классы с 0–14 примерами, на этапе 2 — с 0–34, на этапе 3 — с 0–49.</w:t>
      </w:r>
    </w:p>
    <w:p w14:paraId="79265424" w14:textId="77777777" w:rsidR="00CE406E" w:rsidRPr="008D17A6" w:rsidRDefault="00CE406E" w:rsidP="00DE42E4">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622BAE" w14:paraId="75AECFFD" w14:textId="77777777" w:rsidTr="006A6FC9">
        <w:tc>
          <w:tcPr>
            <w:tcW w:w="8788" w:type="dxa"/>
            <w:shd w:val="clear" w:color="auto" w:fill="D9D9D9" w:themeFill="background1" w:themeFillShade="D9"/>
            <w:vAlign w:val="center"/>
          </w:tcPr>
          <w:p w14:paraId="260CCDBE"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get_classes_to_augment(df, min_count, max_count):</w:t>
            </w:r>
          </w:p>
          <w:p w14:paraId="543DC605" w14:textId="3D68492C"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distribution = get_class_distribution(df)</w:t>
            </w:r>
          </w:p>
          <w:p w14:paraId="60E2848B" w14:textId="108B383E"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classes = {}</w:t>
            </w:r>
          </w:p>
          <w:p w14:paraId="6D03BF08" w14:textId="4AFF8909"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class_name, </w:t>
            </w:r>
            <w:r w:rsidRPr="004D572A">
              <w:rPr>
                <w:rFonts w:ascii="Courier New" w:hAnsi="Courier New" w:cs="Courier New"/>
                <w:noProof/>
                <w:color w:val="683821"/>
                <w:sz w:val="20"/>
                <w:szCs w:val="20"/>
                <w:lang w:val="en-US"/>
              </w:rPr>
              <w:t>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distribution.</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43C47D62" w14:textId="3DB778DF"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min_count &lt;= </w:t>
            </w:r>
            <w:r w:rsidRPr="004D572A">
              <w:rPr>
                <w:rFonts w:ascii="Courier New" w:hAnsi="Courier New" w:cs="Courier New"/>
                <w:noProof/>
                <w:color w:val="683821"/>
                <w:sz w:val="20"/>
                <w:szCs w:val="20"/>
                <w:lang w:val="en-US"/>
              </w:rPr>
              <w:t>count</w:t>
            </w:r>
            <w:r w:rsidRPr="004D572A">
              <w:rPr>
                <w:rFonts w:ascii="Courier New" w:hAnsi="Courier New" w:cs="Courier New"/>
                <w:noProof/>
                <w:color w:val="000000"/>
                <w:sz w:val="20"/>
                <w:szCs w:val="20"/>
                <w:lang w:val="en-US"/>
              </w:rPr>
              <w:t xml:space="preserve"> &lt; max_count:</w:t>
            </w:r>
          </w:p>
          <w:p w14:paraId="640AEC98" w14:textId="4EDBCAFD" w:rsidR="00F57633" w:rsidRPr="004D572A" w:rsidRDefault="00F57633" w:rsidP="008D17A6">
            <w:pPr>
              <w:autoSpaceDE w:val="0"/>
              <w:autoSpaceDN w:val="0"/>
              <w:adjustRightInd w:val="0"/>
              <w:spacing w:line="240" w:lineRule="auto"/>
              <w:ind w:left="252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classes[class_name] = </w:t>
            </w:r>
            <w:r w:rsidRPr="004D572A">
              <w:rPr>
                <w:rFonts w:ascii="Courier New" w:hAnsi="Courier New" w:cs="Courier New"/>
                <w:noProof/>
                <w:color w:val="683821"/>
                <w:sz w:val="20"/>
                <w:szCs w:val="20"/>
                <w:lang w:val="en-US"/>
              </w:rPr>
              <w:t>count</w:t>
            </w:r>
          </w:p>
          <w:p w14:paraId="7545111F" w14:textId="49BBDD45" w:rsidR="00F57633" w:rsidRPr="004D572A" w:rsidRDefault="00F57633" w:rsidP="008D17A6">
            <w:pPr>
              <w:autoSpaceDE w:val="0"/>
              <w:autoSpaceDN w:val="0"/>
              <w:adjustRightInd w:val="0"/>
              <w:spacing w:line="240" w:lineRule="auto"/>
              <w:ind w:left="1980" w:firstLine="0"/>
              <w:rPr>
                <w:noProof/>
                <w:sz w:val="20"/>
                <w:szCs w:val="20"/>
                <w:lang w:val="en-US"/>
              </w:rPr>
            </w:pP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classes</w:t>
            </w:r>
          </w:p>
        </w:tc>
      </w:tr>
    </w:tbl>
    <w:p w14:paraId="32D2ACE3" w14:textId="1564BD85" w:rsidR="00F57633" w:rsidRDefault="00F57633" w:rsidP="008D17A6">
      <w:pPr>
        <w:pStyle w:val="af3"/>
        <w:spacing w:line="240" w:lineRule="auto"/>
        <w:rPr>
          <w:noProof/>
        </w:rPr>
      </w:pPr>
      <w:r w:rsidRPr="008D17A6">
        <w:rPr>
          <w:noProof/>
          <w:color w:val="000000" w:themeColor="text1"/>
        </w:rPr>
        <w:t>Листинг 2.19 —</w:t>
      </w:r>
      <w:r w:rsidRPr="008D17A6">
        <w:rPr>
          <w:noProof/>
        </w:rPr>
        <w:t xml:space="preserve"> Определение </w:t>
      </w:r>
      <w:r w:rsidRPr="008D17A6">
        <w:rPr>
          <w:noProof/>
          <w:color w:val="000000" w:themeColor="text1"/>
        </w:rPr>
        <w:t>классов</w:t>
      </w:r>
      <w:r w:rsidRPr="008D17A6">
        <w:rPr>
          <w:noProof/>
        </w:rPr>
        <w:t xml:space="preserve"> для аугментации</w:t>
      </w:r>
    </w:p>
    <w:p w14:paraId="4EEAF398" w14:textId="58D308FB" w:rsidR="00CE406E" w:rsidRDefault="00F57633" w:rsidP="00CE406E">
      <w:pPr>
        <w:ind w:firstLine="708"/>
        <w:rPr>
          <w:noProof/>
        </w:rPr>
      </w:pPr>
      <w:r w:rsidRPr="00AE533A">
        <w:rPr>
          <w:noProof/>
          <w:highlight w:val="yellow"/>
        </w:rPr>
        <w:t>Все параметры пайплайна вынесены в единый конфигурационный файл pipeline_config.json (листинг 2.20), что позволяет изменять поведение системы без модификации кода. Конфигурация разделена на логические секции: параметры каждого этапа, настройки LLM-судьи и пороги валидации.</w:t>
      </w:r>
    </w:p>
    <w:p w14:paraId="6A65A760" w14:textId="7F273E02" w:rsidR="00CE406E" w:rsidRPr="008D17A6" w:rsidRDefault="00CE406E" w:rsidP="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622BAE" w14:paraId="4A773FE0" w14:textId="77777777" w:rsidTr="006A6FC9">
        <w:tc>
          <w:tcPr>
            <w:tcW w:w="8788" w:type="dxa"/>
            <w:shd w:val="clear" w:color="auto" w:fill="D9D9D9" w:themeFill="background1" w:themeFillShade="D9"/>
            <w:vAlign w:val="center"/>
          </w:tcPr>
          <w:p w14:paraId="320B4FF1"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lastRenderedPageBreak/>
              <w:t>{</w:t>
            </w:r>
          </w:p>
          <w:p w14:paraId="7706B1BB" w14:textId="6E7B8259"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"pipeline"</w:t>
            </w:r>
            <w:r w:rsidRPr="004D572A">
              <w:rPr>
                <w:rFonts w:ascii="Courier New" w:hAnsi="Courier New" w:cs="Courier New"/>
                <w:noProof/>
                <w:color w:val="000000"/>
                <w:sz w:val="20"/>
                <w:szCs w:val="20"/>
                <w:lang w:val="en-US"/>
              </w:rPr>
              <w:t>: {</w:t>
            </w:r>
          </w:p>
          <w:p w14:paraId="56DD4353" w14:textId="08CC8356"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"stage1"</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"target_count"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15</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"max_retries"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016CB2AE" w14:textId="0B285ABE"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"oversample_factor"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"max_examples_in_prompt"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 xml:space="preserve"> },</w:t>
            </w:r>
          </w:p>
          <w:p w14:paraId="420F636D" w14:textId="54B9014C"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"stage2"</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"target_count"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35</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"max_retries"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63661880" w14:textId="7544CBBF"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"oversample_factor"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 xml:space="preserve"> },</w:t>
            </w:r>
          </w:p>
          <w:p w14:paraId="5EC6CBE0" w14:textId="7F862474"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"stage3"</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"target_count"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"max_retries"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20</w:t>
            </w:r>
            <w:r w:rsidRPr="004D572A">
              <w:rPr>
                <w:rFonts w:ascii="Courier New" w:hAnsi="Courier New" w:cs="Courier New"/>
                <w:noProof/>
                <w:color w:val="000000"/>
                <w:sz w:val="20"/>
                <w:szCs w:val="20"/>
                <w:lang w:val="en-US"/>
              </w:rPr>
              <w:t>,</w:t>
            </w:r>
          </w:p>
          <w:p w14:paraId="0B88475D" w14:textId="71109ED5"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"oversample_factor"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"min_judge_score"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2.5</w:t>
            </w:r>
            <w:r w:rsidRPr="004D572A">
              <w:rPr>
                <w:rFonts w:ascii="Courier New" w:hAnsi="Courier New" w:cs="Courier New"/>
                <w:noProof/>
                <w:color w:val="000000"/>
                <w:sz w:val="20"/>
                <w:szCs w:val="20"/>
                <w:lang w:val="en-US"/>
              </w:rPr>
              <w:t xml:space="preserve"> }</w:t>
            </w:r>
          </w:p>
          <w:p w14:paraId="06267F59" w14:textId="49F55BF1"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0DF03487" w14:textId="0B02B47D"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"judge"</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"min_score"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"max_examples"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531BE58D" w14:textId="0214F072"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"sampling"</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"temperature"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0.1</w:t>
            </w:r>
            <w:r w:rsidRPr="004D572A">
              <w:rPr>
                <w:rFonts w:ascii="Courier New" w:hAnsi="Courier New" w:cs="Courier New"/>
                <w:noProof/>
                <w:color w:val="000000"/>
                <w:sz w:val="20"/>
                <w:szCs w:val="20"/>
                <w:lang w:val="en-US"/>
              </w:rPr>
              <w:t xml:space="preserve"> } },</w:t>
            </w:r>
          </w:p>
          <w:p w14:paraId="70422923" w14:textId="0DAAA15A"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"validation"</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"similarity_threshold"</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0.95</w:t>
            </w:r>
            <w:r w:rsidRPr="004D572A">
              <w:rPr>
                <w:rFonts w:ascii="Courier New" w:hAnsi="Courier New" w:cs="Courier New"/>
                <w:noProof/>
                <w:color w:val="000000"/>
                <w:sz w:val="20"/>
                <w:szCs w:val="20"/>
                <w:lang w:val="en-US"/>
              </w:rPr>
              <w:t>,</w:t>
            </w:r>
          </w:p>
          <w:p w14:paraId="35311887" w14:textId="5E050ECC"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"similarity_threshold_min"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0.5</w:t>
            </w:r>
            <w:r w:rsidRPr="004D572A">
              <w:rPr>
                <w:rFonts w:ascii="Courier New" w:hAnsi="Courier New" w:cs="Courier New"/>
                <w:noProof/>
                <w:color w:val="000000"/>
                <w:sz w:val="20"/>
                <w:szCs w:val="20"/>
                <w:lang w:val="en-US"/>
              </w:rPr>
              <w:t>,</w:t>
            </w:r>
          </w:p>
          <w:p w14:paraId="3786D3C7" w14:textId="1402F198" w:rsidR="00F57633" w:rsidRPr="004D572A" w:rsidRDefault="00F57633" w:rsidP="008D17A6">
            <w:pPr>
              <w:spacing w:line="240" w:lineRule="auto"/>
              <w:ind w:left="3240" w:firstLine="0"/>
              <w:rPr>
                <w:noProof/>
                <w:sz w:val="20"/>
                <w:szCs w:val="20"/>
                <w:lang w:val="en-US"/>
              </w:rPr>
            </w:pPr>
            <w:r w:rsidRPr="004D572A">
              <w:rPr>
                <w:rFonts w:ascii="Courier New" w:hAnsi="Courier New" w:cs="Courier New"/>
                <w:noProof/>
                <w:color w:val="891314"/>
                <w:sz w:val="20"/>
                <w:szCs w:val="20"/>
                <w:lang w:val="en-US"/>
              </w:rPr>
              <w:t>"min_text_length"</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500</w:t>
            </w:r>
            <w:r w:rsidRPr="004D572A">
              <w:rPr>
                <w:rFonts w:ascii="Courier New" w:hAnsi="Courier New" w:cs="Courier New"/>
                <w:noProof/>
                <w:color w:val="000000"/>
                <w:sz w:val="20"/>
                <w:szCs w:val="20"/>
                <w:lang w:val="en-US"/>
              </w:rPr>
              <w:t xml:space="preserve"> }</w:t>
            </w:r>
          </w:p>
        </w:tc>
      </w:tr>
    </w:tbl>
    <w:p w14:paraId="5BDA5242" w14:textId="77777777" w:rsidR="00F57633" w:rsidRPr="004D572A" w:rsidRDefault="00F57633" w:rsidP="00F57633">
      <w:pPr>
        <w:pStyle w:val="af3"/>
        <w:ind w:left="360"/>
        <w:rPr>
          <w:noProof/>
          <w:color w:val="000000" w:themeColor="text1"/>
          <w:lang w:val="en-US"/>
        </w:rPr>
      </w:pPr>
    </w:p>
    <w:p w14:paraId="50DDE727" w14:textId="1F2EF3BC" w:rsidR="00F57633" w:rsidRPr="008D17A6" w:rsidRDefault="00F57633" w:rsidP="008D17A6">
      <w:pPr>
        <w:pStyle w:val="af3"/>
        <w:spacing w:line="240" w:lineRule="auto"/>
        <w:rPr>
          <w:noProof/>
        </w:rPr>
      </w:pPr>
      <w:r w:rsidRPr="008D17A6">
        <w:rPr>
          <w:noProof/>
          <w:color w:val="000000" w:themeColor="text1"/>
        </w:rPr>
        <w:t>Листинг 2.20 —</w:t>
      </w:r>
      <w:r w:rsidRPr="008D17A6">
        <w:rPr>
          <w:noProof/>
        </w:rPr>
        <w:t xml:space="preserve"> Структура </w:t>
      </w:r>
      <w:r w:rsidRPr="008D17A6">
        <w:rPr>
          <w:noProof/>
          <w:color w:val="000000" w:themeColor="text1"/>
        </w:rPr>
        <w:t>конфигурации</w:t>
      </w:r>
      <w:r w:rsidRPr="008D17A6">
        <w:rPr>
          <w:noProof/>
        </w:rPr>
        <w:t xml:space="preserve"> пайплайна</w:t>
      </w:r>
    </w:p>
    <w:p w14:paraId="6BF9A59F" w14:textId="37FD49D5" w:rsidR="00F57633" w:rsidRPr="008D17A6" w:rsidRDefault="00F57633" w:rsidP="00DE42E4">
      <w:pPr>
        <w:ind w:firstLine="708"/>
        <w:rPr>
          <w:noProof/>
        </w:rPr>
      </w:pPr>
      <w:r w:rsidRPr="008D17A6">
        <w:rPr>
          <w:noProof/>
        </w:rPr>
        <w:t xml:space="preserve">Для адаптации под различное оборудование </w:t>
      </w:r>
      <w:r w:rsidR="00AE533A">
        <w:rPr>
          <w:noProof/>
        </w:rPr>
        <w:t xml:space="preserve">предусмотрена </w:t>
      </w:r>
      <w:r w:rsidRPr="008D17A6">
        <w:rPr>
          <w:noProof/>
        </w:rPr>
        <w:t>система GPU-профилей (листинг 2.21). Каждый профиль определяет объём видеопамяти, размер батча для NLLB и версию модели перевода. На GPU с ограниченной памятью (T4, L4) используется облегчённая NLLB-200-distilled-600M с уменьшенным батчем, тогда как на A100 и H100 применяется полная NLLB-200-3.3B.</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E97E764" w14:textId="77777777" w:rsidTr="006A6FC9">
        <w:tc>
          <w:tcPr>
            <w:tcW w:w="8788" w:type="dxa"/>
            <w:shd w:val="clear" w:color="auto" w:fill="D9D9D9" w:themeFill="background1" w:themeFillShade="D9"/>
            <w:vAlign w:val="center"/>
          </w:tcPr>
          <w:p w14:paraId="6353B886"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"gpu_profiles"</w:t>
            </w:r>
            <w:r w:rsidRPr="004D572A">
              <w:rPr>
                <w:rFonts w:ascii="Courier New" w:hAnsi="Courier New" w:cs="Courier New"/>
                <w:noProof/>
                <w:color w:val="000000"/>
                <w:sz w:val="20"/>
                <w:szCs w:val="20"/>
                <w:lang w:val="en-US"/>
              </w:rPr>
              <w:t>: {</w:t>
            </w:r>
          </w:p>
          <w:p w14:paraId="1DDADEF3" w14:textId="15A8A07E"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"T4"</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"vram_gb"</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16</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"nllb_batch_size"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32</w:t>
            </w:r>
            <w:r w:rsidRPr="004D572A">
              <w:rPr>
                <w:rFonts w:ascii="Courier New" w:hAnsi="Courier New" w:cs="Courier New"/>
                <w:noProof/>
                <w:color w:val="000000"/>
                <w:sz w:val="20"/>
                <w:szCs w:val="20"/>
                <w:lang w:val="en-US"/>
              </w:rPr>
              <w:t>,</w:t>
            </w:r>
          </w:p>
          <w:p w14:paraId="70A7C3D3" w14:textId="16B560BC"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"nllb_model"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"facebook/nllb-200-distilled-600M"</w:t>
            </w:r>
            <w:r w:rsidRPr="004D572A">
              <w:rPr>
                <w:rFonts w:ascii="Courier New" w:hAnsi="Courier New" w:cs="Courier New"/>
                <w:noProof/>
                <w:color w:val="000000"/>
                <w:sz w:val="20"/>
                <w:szCs w:val="20"/>
                <w:lang w:val="en-US"/>
              </w:rPr>
              <w:t xml:space="preserve"> },</w:t>
            </w:r>
          </w:p>
          <w:p w14:paraId="6F1074A7" w14:textId="3C98209D"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"A100_80"</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"vram_gb"</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80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"nllb_batch_size"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64</w:t>
            </w:r>
            <w:r w:rsidRPr="004D572A">
              <w:rPr>
                <w:rFonts w:ascii="Courier New" w:hAnsi="Courier New" w:cs="Courier New"/>
                <w:noProof/>
                <w:color w:val="000000"/>
                <w:sz w:val="20"/>
                <w:szCs w:val="20"/>
                <w:lang w:val="en-US"/>
              </w:rPr>
              <w:t>,</w:t>
            </w:r>
          </w:p>
          <w:p w14:paraId="6558265F" w14:textId="5BED5E3F"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"nllb_model"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"facebook/nllb-200-3.3B"</w:t>
            </w:r>
            <w:r w:rsidRPr="004D572A">
              <w:rPr>
                <w:rFonts w:ascii="Courier New" w:hAnsi="Courier New" w:cs="Courier New"/>
                <w:noProof/>
                <w:color w:val="000000"/>
                <w:sz w:val="20"/>
                <w:szCs w:val="20"/>
                <w:lang w:val="en-US"/>
              </w:rPr>
              <w:t xml:space="preserve"> }</w:t>
            </w:r>
          </w:p>
          <w:p w14:paraId="01C50686" w14:textId="77777777" w:rsidR="00F57633" w:rsidRPr="008D17A6" w:rsidRDefault="00F57633" w:rsidP="008D17A6">
            <w:pPr>
              <w:spacing w:line="240" w:lineRule="auto"/>
              <w:ind w:left="360" w:firstLine="0"/>
              <w:rPr>
                <w:noProof/>
                <w:sz w:val="20"/>
                <w:szCs w:val="20"/>
              </w:rPr>
            </w:pPr>
            <w:r w:rsidRPr="008D17A6">
              <w:rPr>
                <w:rFonts w:ascii="Courier New" w:hAnsi="Courier New" w:cs="Courier New"/>
                <w:noProof/>
                <w:color w:val="000000"/>
                <w:sz w:val="20"/>
                <w:szCs w:val="20"/>
              </w:rPr>
              <w:t>}</w:t>
            </w:r>
          </w:p>
        </w:tc>
      </w:tr>
    </w:tbl>
    <w:p w14:paraId="44250ABC" w14:textId="1C07C981" w:rsidR="00F57633" w:rsidRPr="008D17A6" w:rsidRDefault="008D17A6" w:rsidP="008D17A6">
      <w:pPr>
        <w:pStyle w:val="af3"/>
        <w:tabs>
          <w:tab w:val="center" w:pos="4857"/>
          <w:tab w:val="left" w:pos="7158"/>
        </w:tabs>
        <w:ind w:left="360"/>
        <w:jc w:val="left"/>
        <w:rPr>
          <w:noProof/>
        </w:rPr>
      </w:pPr>
      <w:r>
        <w:rPr>
          <w:noProof/>
          <w:color w:val="000000" w:themeColor="text1"/>
        </w:rPr>
        <w:tab/>
      </w:r>
      <w:r w:rsidR="00F57633" w:rsidRPr="008D17A6">
        <w:rPr>
          <w:noProof/>
          <w:color w:val="000000" w:themeColor="text1"/>
        </w:rPr>
        <w:t>Листинг 2.21 —</w:t>
      </w:r>
      <w:r w:rsidR="00F57633" w:rsidRPr="008D17A6">
        <w:rPr>
          <w:noProof/>
        </w:rPr>
        <w:t xml:space="preserve"> GPU-профили</w:t>
      </w:r>
      <w:r>
        <w:rPr>
          <w:noProof/>
        </w:rPr>
        <w:tab/>
      </w:r>
    </w:p>
    <w:p w14:paraId="62C09DD8" w14:textId="552460A1" w:rsidR="00CE406E" w:rsidRDefault="00F57633" w:rsidP="00CE406E">
      <w:pPr>
        <w:ind w:firstLine="708"/>
        <w:rPr>
          <w:noProof/>
        </w:rPr>
      </w:pPr>
      <w:r w:rsidRPr="008D17A6">
        <w:rPr>
          <w:noProof/>
        </w:rPr>
        <w:t>Загрузка конфигурации осуществляется модулем pipeline_config.py. Функция load_pipeline_config() принимает название GPU-профиля, объединяет параметры оборудования с общими настройками и возвращает объект с доступом через точечную нотацию (листинг 2.22). Конфигурация кэшируется в памяти для повторного использования без дискового ввода-вывода.</w:t>
      </w:r>
    </w:p>
    <w:p w14:paraId="7D5230BB" w14:textId="4CD96EBC" w:rsidR="00CE406E" w:rsidRPr="008D17A6" w:rsidRDefault="00CE406E" w:rsidP="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622BAE" w14:paraId="4B589B6D" w14:textId="77777777" w:rsidTr="006A6FC9">
        <w:tc>
          <w:tcPr>
            <w:tcW w:w="8788" w:type="dxa"/>
            <w:shd w:val="clear" w:color="auto" w:fill="D9D9D9" w:themeFill="background1" w:themeFillShade="D9"/>
            <w:vAlign w:val="center"/>
          </w:tcPr>
          <w:p w14:paraId="5DD8A975"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class</w:t>
            </w:r>
            <w:r w:rsidRPr="004D572A">
              <w:rPr>
                <w:rFonts w:ascii="Courier New" w:hAnsi="Courier New" w:cs="Courier New"/>
                <w:noProof/>
                <w:color w:val="000000"/>
                <w:sz w:val="20"/>
                <w:szCs w:val="20"/>
                <w:lang w:val="en-US"/>
              </w:rPr>
              <w:t xml:space="preserve"> _DotDict(</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5BE9CDC9" w14:textId="00EA8011"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__getattr__</w:t>
            </w:r>
            <w:r w:rsidRPr="004D572A">
              <w:rPr>
                <w:rFonts w:ascii="Courier New" w:hAnsi="Courier New" w:cs="Courier New"/>
                <w:noProof/>
                <w:color w:val="000000"/>
                <w:sz w:val="20"/>
                <w:szCs w:val="20"/>
                <w:lang w:val="en-US"/>
              </w:rPr>
              <w:t>(</w:t>
            </w:r>
            <w:r w:rsidRPr="004D572A">
              <w:rPr>
                <w:rFonts w:ascii="Courier New" w:hAnsi="Courier New" w:cs="Courier New"/>
                <w:noProof/>
                <w:color w:val="6B6B79"/>
                <w:sz w:val="20"/>
                <w:szCs w:val="20"/>
                <w:lang w:val="en-US"/>
              </w:rPr>
              <w:t>self</w:t>
            </w:r>
            <w:r w:rsidRPr="004D572A">
              <w:rPr>
                <w:rFonts w:ascii="Courier New" w:hAnsi="Courier New" w:cs="Courier New"/>
                <w:noProof/>
                <w:color w:val="000000"/>
                <w:sz w:val="20"/>
                <w:szCs w:val="20"/>
                <w:lang w:val="en-US"/>
              </w:rPr>
              <w:t>, key):</w:t>
            </w:r>
          </w:p>
          <w:p w14:paraId="33888185" w14:textId="667E07CE"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val = </w:t>
            </w:r>
            <w:r w:rsidRPr="004D572A">
              <w:rPr>
                <w:rFonts w:ascii="Courier New" w:hAnsi="Courier New" w:cs="Courier New"/>
                <w:noProof/>
                <w:color w:val="6B6B79"/>
                <w:sz w:val="20"/>
                <w:szCs w:val="20"/>
                <w:lang w:val="en-US"/>
              </w:rPr>
              <w:t>self</w:t>
            </w:r>
            <w:r w:rsidRPr="004D572A">
              <w:rPr>
                <w:rFonts w:ascii="Courier New" w:hAnsi="Courier New" w:cs="Courier New"/>
                <w:noProof/>
                <w:color w:val="000000"/>
                <w:sz w:val="20"/>
                <w:szCs w:val="20"/>
                <w:lang w:val="en-US"/>
              </w:rPr>
              <w:t>[key]</w:t>
            </w:r>
          </w:p>
          <w:p w14:paraId="16DD9B91" w14:textId="6CA33E47"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isinstance</w:t>
            </w:r>
            <w:r w:rsidRPr="004D572A">
              <w:rPr>
                <w:rFonts w:ascii="Courier New" w:hAnsi="Courier New" w:cs="Courier New"/>
                <w:noProof/>
                <w:color w:val="000000"/>
                <w:sz w:val="20"/>
                <w:szCs w:val="20"/>
                <w:lang w:val="en-US"/>
              </w:rPr>
              <w:t xml:space="preserve">(val,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4EA5D1C2" w14:textId="00DFBF89" w:rsidR="00F57633" w:rsidRPr="004D572A" w:rsidRDefault="00F57633" w:rsidP="008D17A6">
            <w:pPr>
              <w:autoSpaceDE w:val="0"/>
              <w:autoSpaceDN w:val="0"/>
              <w:adjustRightInd w:val="0"/>
              <w:spacing w:line="240" w:lineRule="auto"/>
              <w:ind w:left="252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_DotDict(val)</w:t>
            </w:r>
          </w:p>
          <w:p w14:paraId="4A6CCF46" w14:textId="6FB7BBF5" w:rsidR="00F57633" w:rsidRPr="004D572A" w:rsidRDefault="00F57633" w:rsidP="008D17A6">
            <w:pPr>
              <w:spacing w:line="240" w:lineRule="auto"/>
              <w:ind w:left="1980" w:firstLine="0"/>
              <w:rPr>
                <w:noProof/>
                <w:sz w:val="20"/>
                <w:szCs w:val="20"/>
                <w:lang w:val="en-US"/>
              </w:rPr>
            </w:pP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val</w:t>
            </w:r>
          </w:p>
        </w:tc>
      </w:tr>
    </w:tbl>
    <w:p w14:paraId="21109562" w14:textId="43378FFF" w:rsidR="00F57633" w:rsidRPr="008D17A6" w:rsidRDefault="00F57633" w:rsidP="008D17A6">
      <w:pPr>
        <w:pStyle w:val="af3"/>
        <w:ind w:left="360"/>
        <w:rPr>
          <w:noProof/>
        </w:rPr>
      </w:pPr>
      <w:r w:rsidRPr="008D17A6">
        <w:rPr>
          <w:noProof/>
          <w:color w:val="000000" w:themeColor="text1"/>
        </w:rPr>
        <w:t>Листинг 2.22 —</w:t>
      </w:r>
      <w:r w:rsidRPr="008D17A6">
        <w:rPr>
          <w:noProof/>
        </w:rPr>
        <w:t xml:space="preserve"> Класс \_DotDict для точечной нотации</w:t>
      </w:r>
    </w:p>
    <w:p w14:paraId="143F9B88" w14:textId="77777777" w:rsidR="00F57633" w:rsidRDefault="00F57633" w:rsidP="00DE42E4">
      <w:pPr>
        <w:ind w:firstLine="708"/>
        <w:rPr>
          <w:noProof/>
        </w:rPr>
      </w:pPr>
      <w:r w:rsidRPr="008D17A6">
        <w:rPr>
          <w:noProof/>
        </w:rPr>
        <w:t>Параметры языковой модели описываются в отдельном JSON-файле. Каждый файл содержит имя модели на HuggingFace, параметры генерации (температура, top_p, top_k, штраф за повторения), максимальную длину контекста и ссылки на файлы шаблонов промптов. Разделение конфигов модели и пайплайна позволяет менять модель генерации без изменения логики аугментации и наоборот. Модуль config_loader.py при загрузке автоматически разрешает относительные пути к файлам промптов, преобразуя имя файла в полный путь до директории prompts/aug_prompts/.</w:t>
      </w:r>
    </w:p>
    <w:p w14:paraId="7E35231C" w14:textId="77777777" w:rsidR="00CE406E" w:rsidRPr="008D17A6" w:rsidRDefault="00CE406E" w:rsidP="00DE42E4">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221BF467" w14:textId="77777777" w:rsidTr="006A6FC9">
        <w:tc>
          <w:tcPr>
            <w:tcW w:w="8788" w:type="dxa"/>
            <w:shd w:val="clear" w:color="auto" w:fill="D9D9D9" w:themeFill="background1" w:themeFillShade="D9"/>
            <w:vAlign w:val="center"/>
          </w:tcPr>
          <w:p w14:paraId="673E7C75"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63397C5A" w14:textId="5DB70603"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"model_name"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"Qwen/Qwen2.5-14B-Instruct-AWQ"</w:t>
            </w:r>
            <w:r w:rsidRPr="004D572A">
              <w:rPr>
                <w:rFonts w:ascii="Courier New" w:hAnsi="Courier New" w:cs="Courier New"/>
                <w:noProof/>
                <w:color w:val="000000"/>
                <w:sz w:val="20"/>
                <w:szCs w:val="20"/>
                <w:lang w:val="en-US"/>
              </w:rPr>
              <w:t>,</w:t>
            </w:r>
          </w:p>
          <w:p w14:paraId="2F647F75" w14:textId="628395BE"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"max_seq_length"</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8192</w:t>
            </w:r>
            <w:r w:rsidRPr="008D17A6">
              <w:rPr>
                <w:rFonts w:ascii="Courier New" w:hAnsi="Courier New" w:cs="Courier New"/>
                <w:noProof/>
                <w:color w:val="000000"/>
                <w:sz w:val="20"/>
                <w:szCs w:val="20"/>
              </w:rPr>
              <w:t>,</w:t>
            </w:r>
          </w:p>
          <w:p w14:paraId="3D7A8186" w14:textId="6C61AC72"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"system_prompt"</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"Ты пишешь одно входящее электронное письмо..."</w:t>
            </w:r>
            <w:r w:rsidRPr="008D17A6">
              <w:rPr>
                <w:rFonts w:ascii="Courier New" w:hAnsi="Courier New" w:cs="Courier New"/>
                <w:noProof/>
                <w:color w:val="000000"/>
                <w:sz w:val="20"/>
                <w:szCs w:val="20"/>
              </w:rPr>
              <w:t>,</w:t>
            </w:r>
          </w:p>
          <w:p w14:paraId="1FC7B93D" w14:textId="30641493"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"paraphrase_system_prompt"</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"Ты — помощник для аугментации..."</w:t>
            </w:r>
            <w:r w:rsidRPr="008D17A6">
              <w:rPr>
                <w:rFonts w:ascii="Courier New" w:hAnsi="Courier New" w:cs="Courier New"/>
                <w:noProof/>
                <w:color w:val="000000"/>
                <w:sz w:val="20"/>
                <w:szCs w:val="20"/>
              </w:rPr>
              <w:t>,</w:t>
            </w:r>
          </w:p>
          <w:p w14:paraId="4C1A1E8B" w14:textId="7BCB68C6"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"generation_params"</w:t>
            </w:r>
            <w:r w:rsidRPr="004D572A">
              <w:rPr>
                <w:rFonts w:ascii="Courier New" w:hAnsi="Courier New" w:cs="Courier New"/>
                <w:noProof/>
                <w:color w:val="000000"/>
                <w:sz w:val="20"/>
                <w:szCs w:val="20"/>
                <w:lang w:val="en-US"/>
              </w:rPr>
              <w:t>: {</w:t>
            </w:r>
          </w:p>
          <w:p w14:paraId="21129BFB" w14:textId="07533A6F"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"temperature"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0.7</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"top_p"</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"top_k"</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w:t>
            </w:r>
          </w:p>
          <w:p w14:paraId="61F6ABB9" w14:textId="06F6D556"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"max_new_tokens"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1024</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"repetition_penalty"</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1.1</w:t>
            </w:r>
          </w:p>
          <w:p w14:paraId="4F26B33F" w14:textId="0FC8EDBC"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1AB745F7" w14:textId="2D700418"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"prompt_template"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"llm_generate_one.txt"</w:t>
            </w:r>
            <w:r w:rsidRPr="004D572A">
              <w:rPr>
                <w:rFonts w:ascii="Courier New" w:hAnsi="Courier New" w:cs="Courier New"/>
                <w:noProof/>
                <w:color w:val="000000"/>
                <w:sz w:val="20"/>
                <w:szCs w:val="20"/>
                <w:lang w:val="en-US"/>
              </w:rPr>
              <w:t>,</w:t>
            </w:r>
          </w:p>
          <w:p w14:paraId="0403D28D" w14:textId="0986F421"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"paraphrase_template"</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"paraphrase.txt"</w:t>
            </w:r>
          </w:p>
          <w:p w14:paraId="21B11915" w14:textId="77777777" w:rsidR="00F57633" w:rsidRPr="008D17A6" w:rsidRDefault="00F57633" w:rsidP="008D17A6">
            <w:pPr>
              <w:spacing w:line="240" w:lineRule="auto"/>
              <w:ind w:left="360" w:firstLine="0"/>
              <w:rPr>
                <w:noProof/>
                <w:sz w:val="20"/>
                <w:szCs w:val="20"/>
              </w:rPr>
            </w:pPr>
            <w:r w:rsidRPr="008D17A6">
              <w:rPr>
                <w:rFonts w:ascii="Courier New" w:hAnsi="Courier New" w:cs="Courier New"/>
                <w:noProof/>
                <w:color w:val="000000"/>
                <w:sz w:val="20"/>
                <w:szCs w:val="20"/>
              </w:rPr>
              <w:t>}</w:t>
            </w:r>
          </w:p>
        </w:tc>
      </w:tr>
    </w:tbl>
    <w:p w14:paraId="3711DC27" w14:textId="17CD5906" w:rsidR="008D17A6" w:rsidRPr="008D17A6" w:rsidRDefault="00F57633" w:rsidP="00CE406E">
      <w:pPr>
        <w:pStyle w:val="af3"/>
        <w:ind w:left="360"/>
        <w:rPr>
          <w:noProof/>
        </w:rPr>
      </w:pPr>
      <w:r w:rsidRPr="008D17A6">
        <w:rPr>
          <w:noProof/>
          <w:color w:val="000000" w:themeColor="text1"/>
        </w:rPr>
        <w:t>Листинг 2.23 —</w:t>
      </w:r>
      <w:r w:rsidRPr="008D17A6">
        <w:rPr>
          <w:noProof/>
        </w:rPr>
        <w:t xml:space="preserve"> Конфиг модели генерации.</w:t>
      </w:r>
    </w:p>
    <w:p w14:paraId="2F356C47" w14:textId="7070BE49" w:rsidR="00BD1E61" w:rsidRPr="008D17A6" w:rsidRDefault="00BD1E61" w:rsidP="00BE6AB3">
      <w:pPr>
        <w:pStyle w:val="a"/>
        <w:pageBreakBefore w:val="0"/>
        <w:numPr>
          <w:ilvl w:val="2"/>
          <w:numId w:val="4"/>
        </w:numPr>
        <w:ind w:left="0" w:firstLine="720"/>
        <w:rPr>
          <w:noProof/>
        </w:rPr>
      </w:pPr>
      <w:bookmarkStart w:id="35" w:name="_Toc229588955"/>
      <w:r w:rsidRPr="008D17A6">
        <w:rPr>
          <w:noProof/>
        </w:rPr>
        <w:t>Оценка качества аугментации</w:t>
      </w:r>
      <w:bookmarkEnd w:id="35"/>
    </w:p>
    <w:p w14:paraId="43A2D918" w14:textId="77777777" w:rsidR="00F57633" w:rsidRPr="008D17A6" w:rsidRDefault="00F57633" w:rsidP="00F57633">
      <w:pPr>
        <w:ind w:firstLine="708"/>
        <w:rPr>
          <w:noProof/>
        </w:rPr>
      </w:pPr>
      <w:r w:rsidRPr="008D17A6">
        <w:rPr>
          <w:noProof/>
        </w:rPr>
        <w:t>Для оценки влияния аугментации на качество классификации реализована система экспериментов, включающая две группы методов: классические алгоритмы машинного обучения на основе TF-IDF признаков и дообученные русскоязычные BERT-модели. Каждый метод запускается дважды, на исходных данных и на аугментированных, что позволяет количественно измерить эффект аугментации.</w:t>
      </w:r>
    </w:p>
    <w:p w14:paraId="596F5651" w14:textId="77777777" w:rsidR="00F57633" w:rsidRDefault="00F57633" w:rsidP="00F57633">
      <w:pPr>
        <w:ind w:firstLine="708"/>
        <w:rPr>
          <w:noProof/>
        </w:rPr>
      </w:pPr>
      <w:r w:rsidRPr="008D17A6">
        <w:rPr>
          <w:noProof/>
        </w:rPr>
        <w:lastRenderedPageBreak/>
        <w:t>В качестве базовых методов используются три классических алгоритма: логистическая регрессия, линейный SVM и мультиномиальный наивный Байес. Все три обучаются на TF-IDF признаках, извлекаемых модулем embeddings.py (листинг 2.24). Векторизатор настроен на максимум 50 000 признаков с использованием униграмм и биграмм, сублинейным масштабированием частот и минимальной частотой документа 2.</w:t>
      </w:r>
    </w:p>
    <w:p w14:paraId="7F4AA482" w14:textId="77777777" w:rsidR="00CE406E" w:rsidRPr="008D17A6" w:rsidRDefault="00CE406E" w:rsidP="00F57633">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8B63EFC" w14:textId="77777777" w:rsidTr="006A6FC9">
        <w:tc>
          <w:tcPr>
            <w:tcW w:w="8788" w:type="dxa"/>
            <w:shd w:val="clear" w:color="auto" w:fill="D9D9D9" w:themeFill="background1" w:themeFillShade="D9"/>
            <w:vAlign w:val="center"/>
          </w:tcPr>
          <w:p w14:paraId="1F4F5125"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TFIDF_PARAMS =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40E8CB9D"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max_features=</w:t>
            </w:r>
            <w:r w:rsidRPr="004D572A">
              <w:rPr>
                <w:rFonts w:ascii="Courier New" w:hAnsi="Courier New" w:cs="Courier New"/>
                <w:noProof/>
                <w:color w:val="0000FF"/>
                <w:sz w:val="20"/>
                <w:szCs w:val="20"/>
                <w:lang w:val="en-US"/>
              </w:rPr>
              <w:t>50_000</w:t>
            </w:r>
            <w:r w:rsidRPr="004D572A">
              <w:rPr>
                <w:rFonts w:ascii="Courier New" w:hAnsi="Courier New" w:cs="Courier New"/>
                <w:noProof/>
                <w:color w:val="000000"/>
                <w:sz w:val="20"/>
                <w:szCs w:val="20"/>
                <w:lang w:val="en-US"/>
              </w:rPr>
              <w:t>,</w:t>
            </w:r>
          </w:p>
          <w:p w14:paraId="3DD81157"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ngram_range=(</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w:t>
            </w:r>
          </w:p>
          <w:p w14:paraId="251DFF23"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sublinear_tf=</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0AD1B4F7"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min_df=</w:t>
            </w:r>
            <w:r w:rsidRPr="008D17A6">
              <w:rPr>
                <w:rFonts w:ascii="Courier New" w:hAnsi="Courier New" w:cs="Courier New"/>
                <w:noProof/>
                <w:color w:val="0000FF"/>
                <w:sz w:val="20"/>
                <w:szCs w:val="20"/>
              </w:rPr>
              <w:t>2</w:t>
            </w:r>
            <w:r w:rsidRPr="008D17A6">
              <w:rPr>
                <w:rFonts w:ascii="Courier New" w:hAnsi="Courier New" w:cs="Courier New"/>
                <w:noProof/>
                <w:color w:val="000000"/>
                <w:sz w:val="20"/>
                <w:szCs w:val="20"/>
              </w:rPr>
              <w:t>,</w:t>
            </w:r>
          </w:p>
          <w:p w14:paraId="2A1813A4" w14:textId="77777777" w:rsidR="00F57633" w:rsidRPr="008D17A6" w:rsidRDefault="00F57633" w:rsidP="008D17A6">
            <w:pPr>
              <w:spacing w:line="240" w:lineRule="auto"/>
              <w:rPr>
                <w:noProof/>
                <w:sz w:val="20"/>
                <w:szCs w:val="20"/>
              </w:rPr>
            </w:pPr>
            <w:r w:rsidRPr="008D17A6">
              <w:rPr>
                <w:rFonts w:ascii="Courier New" w:hAnsi="Courier New" w:cs="Courier New"/>
                <w:noProof/>
                <w:color w:val="000000"/>
                <w:sz w:val="20"/>
                <w:szCs w:val="20"/>
              </w:rPr>
              <w:t>)</w:t>
            </w:r>
          </w:p>
        </w:tc>
      </w:tr>
    </w:tbl>
    <w:p w14:paraId="0C9FDFB4" w14:textId="32D8F136" w:rsidR="00F57633" w:rsidRPr="008D17A6" w:rsidRDefault="00F57633" w:rsidP="00EB26DA">
      <w:pPr>
        <w:pStyle w:val="af3"/>
        <w:rPr>
          <w:noProof/>
        </w:rPr>
      </w:pPr>
      <w:r w:rsidRPr="008D17A6">
        <w:rPr>
          <w:noProof/>
          <w:color w:val="000000" w:themeColor="text1"/>
        </w:rPr>
        <w:t>Листинг 2.24 —</w:t>
      </w:r>
      <w:r w:rsidRPr="008D17A6">
        <w:rPr>
          <w:noProof/>
        </w:rPr>
        <w:t xml:space="preserve"> Параметры TF-IDF векторизатора.</w:t>
      </w:r>
    </w:p>
    <w:p w14:paraId="6C55C285" w14:textId="77777777" w:rsidR="00F57633" w:rsidRPr="008D17A6" w:rsidRDefault="00F57633" w:rsidP="00F57633">
      <w:pPr>
        <w:ind w:firstLine="708"/>
        <w:rPr>
          <w:noProof/>
        </w:rPr>
      </w:pPr>
      <w:r w:rsidRPr="008D17A6">
        <w:rPr>
          <w:noProof/>
        </w:rPr>
        <w:t>Векторизатор обучается на тренировочной выборке и применяется к тестовой. Поскольку вычисление TF-IDF матриц на большом корпусе занимает время, реализовано кэширование результатов. После первого вычисления матрицы сохраняются на диск в формате .npz (сжатый разреженный формат NumPy). При каждом последующем запуске система вычисляет MD5-хэш тренировочных данных — по числу текстов, первому и последнему примеру. Если файл с таким хэшем уже существует на диске, матрицы загружаются напрямую из кэша, минуя повторное обучение векторизатора. Это особенно полезно при многократном запуске классификаторов на одних и тех же данных.</w:t>
      </w:r>
    </w:p>
    <w:p w14:paraId="3114691F" w14:textId="55EC51B8" w:rsidR="00CE406E" w:rsidRDefault="00F57633" w:rsidP="00F57633">
      <w:pPr>
        <w:ind w:firstLine="708"/>
        <w:rPr>
          <w:noProof/>
        </w:rPr>
      </w:pPr>
      <w:r w:rsidRPr="008D17A6">
        <w:rPr>
          <w:noProof/>
        </w:rPr>
        <w:t>Для каждого классификатора выполняется подбор гиперпараметров через GridSearchCV со стратифицированной трёхсегментной кросс-валидацией на тренировочных данных (листинг 2.25). Метрикой оптимизации является Macro F1. После подбора лучшая модель оценивается на тестовой выборке.</w:t>
      </w:r>
    </w:p>
    <w:p w14:paraId="6607E572" w14:textId="77777777" w:rsidR="00CE406E" w:rsidRDefault="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73EC456" w14:textId="77777777" w:rsidTr="006A6FC9">
        <w:tc>
          <w:tcPr>
            <w:tcW w:w="8788" w:type="dxa"/>
            <w:shd w:val="clear" w:color="auto" w:fill="D9D9D9" w:themeFill="background1" w:themeFillShade="D9"/>
            <w:vAlign w:val="center"/>
          </w:tcPr>
          <w:p w14:paraId="77118707" w14:textId="0B063A69" w:rsidR="00F57633"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lastRenderedPageBreak/>
              <w:t>cv = StratifiedKFold(n_splits=</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shuffle=</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 random_state=RANDOM_SEED)</w:t>
            </w:r>
          </w:p>
          <w:p w14:paraId="08FB934F" w14:textId="377C9048" w:rsidR="00AE533A" w:rsidRPr="00AE533A" w:rsidRDefault="00AE533A" w:rsidP="00EB26DA">
            <w:pPr>
              <w:autoSpaceDE w:val="0"/>
              <w:autoSpaceDN w:val="0"/>
              <w:adjustRightInd w:val="0"/>
              <w:spacing w:line="240" w:lineRule="auto"/>
              <w:rPr>
                <w:rFonts w:ascii="Courier New" w:hAnsi="Courier New" w:cs="Courier New"/>
                <w:noProof/>
                <w:color w:val="000000"/>
                <w:sz w:val="20"/>
                <w:szCs w:val="20"/>
              </w:rPr>
            </w:pPr>
            <w:r>
              <w:rPr>
                <w:rFonts w:ascii="Courier New" w:hAnsi="Courier New" w:cs="Courier New"/>
                <w:noProof/>
                <w:color w:val="000000"/>
                <w:sz w:val="20"/>
                <w:szCs w:val="20"/>
                <w:lang w:val="en-US"/>
              </w:rPr>
              <w:t>#</w:t>
            </w:r>
            <w:r>
              <w:rPr>
                <w:rFonts w:ascii="Courier New" w:hAnsi="Courier New" w:cs="Courier New"/>
                <w:noProof/>
                <w:color w:val="000000"/>
                <w:sz w:val="20"/>
                <w:szCs w:val="20"/>
              </w:rPr>
              <w:t xml:space="preserve"> подбор гиперпараметров</w:t>
            </w:r>
          </w:p>
          <w:p w14:paraId="7675FD4B"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grid = GridSearchCV(</w:t>
            </w:r>
          </w:p>
          <w:p w14:paraId="278319DD"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estimator, param_grid, cv=cv,</w:t>
            </w:r>
          </w:p>
          <w:p w14:paraId="6B83F140"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scoring=</w:t>
            </w:r>
            <w:r w:rsidRPr="004D572A">
              <w:rPr>
                <w:rFonts w:ascii="Courier New" w:hAnsi="Courier New" w:cs="Courier New"/>
                <w:noProof/>
                <w:color w:val="891314"/>
                <w:sz w:val="20"/>
                <w:szCs w:val="20"/>
                <w:lang w:val="en-US"/>
              </w:rPr>
              <w:t>"f1_macro"</w:t>
            </w:r>
            <w:r w:rsidRPr="004D572A">
              <w:rPr>
                <w:rFonts w:ascii="Courier New" w:hAnsi="Courier New" w:cs="Courier New"/>
                <w:noProof/>
                <w:color w:val="000000"/>
                <w:sz w:val="20"/>
                <w:szCs w:val="20"/>
                <w:lang w:val="en-US"/>
              </w:rPr>
              <w:t>, n_jobs=</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3FCB0668"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6AC19BD2"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grid.fit(X_train, y_train)</w:t>
            </w:r>
          </w:p>
          <w:p w14:paraId="2083B18A" w14:textId="77777777" w:rsidR="00F57633" w:rsidRPr="008D17A6" w:rsidRDefault="00F57633" w:rsidP="00EB26DA">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estimator = grid.best_estimator_</w:t>
            </w:r>
          </w:p>
        </w:tc>
      </w:tr>
    </w:tbl>
    <w:p w14:paraId="19D75F74" w14:textId="121FAE77" w:rsidR="00F57633" w:rsidRPr="008D17A6" w:rsidRDefault="00F57633" w:rsidP="00EB26DA">
      <w:pPr>
        <w:pStyle w:val="af3"/>
        <w:rPr>
          <w:noProof/>
        </w:rPr>
      </w:pPr>
      <w:r w:rsidRPr="008D17A6">
        <w:rPr>
          <w:noProof/>
          <w:color w:val="000000" w:themeColor="text1"/>
        </w:rPr>
        <w:t>Листинг 2.25 —</w:t>
      </w:r>
      <w:r w:rsidRPr="008D17A6">
        <w:rPr>
          <w:noProof/>
        </w:rPr>
        <w:t xml:space="preserve"> Подбор гиперпараметров через GridSearchCV</w:t>
      </w:r>
    </w:p>
    <w:p w14:paraId="76759936" w14:textId="77777777" w:rsidR="00F57633" w:rsidRPr="008D17A6" w:rsidRDefault="00F57633" w:rsidP="00F57633">
      <w:pPr>
        <w:ind w:firstLine="708"/>
        <w:rPr>
          <w:noProof/>
        </w:rPr>
      </w:pPr>
      <w:r w:rsidRPr="008D17A6">
        <w:rPr>
          <w:noProof/>
        </w:rPr>
        <w:t>Помимо классических алгоритмов, реализовано дообучение двух русскоязычных BERT-моделей. В отличие от TF-IDF, который представляет текст как разреженный вектор частот слов и биграмм без учёта порядка и контекста, BERT формирует эмбеддинги с учетом контекста: значение каждого токена зависит от его окружения в предложении. Это принципиально важно для классификации деловой корреспонденции, где одни и те же слова — «договор», «работа», «объект» — встречаются практически во всех классах, и различить их можно только по контексту употребления. Кроме того, BERT учитывает порядок слов и синтаксическую структуру, что позволяет улавливать различия между классами на уровне формулировок, а не только на уровне лексики.</w:t>
      </w:r>
    </w:p>
    <w:p w14:paraId="42F3A7C6" w14:textId="77777777" w:rsidR="009C3684" w:rsidRDefault="00F57633" w:rsidP="00F57633">
      <w:pPr>
        <w:ind w:firstLine="708"/>
        <w:rPr>
          <w:noProof/>
        </w:rPr>
      </w:pPr>
      <w:r w:rsidRPr="008D17A6">
        <w:rPr>
          <w:noProof/>
        </w:rPr>
        <w:t xml:space="preserve">Первая модель, cointegrated/rubert-tiny2, является компактной и ориентирована на работу с ограниченными вычислительными ресурсами. Вторая, DeepPavlov/rubert-base-cased, представляет собой полноразмерную модель базового размера, обученную на масштабном русскоязычном корпусе.Обе модели дообучаются через единый модуль rubert_classifier.py, принимающий имя модели в качестве параметра, что позволяет сравнивать их результаты в идентичных условиях. Модуль выполняет полный цикл обучения: тексты токенизируются с усечением до 256 токенов, после чего модель обучается на тренировочной выборке в течение 15 эпох. В качестве оптимизатора используется AdamW с коэффициентом регуляризации 0.01, предотвращающим переобучение за счёт постепенного уменьшения весов. </w:t>
      </w:r>
    </w:p>
    <w:p w14:paraId="58638B2C" w14:textId="77777777" w:rsidR="009C3684" w:rsidRDefault="009C3684" w:rsidP="00F57633">
      <w:pPr>
        <w:ind w:firstLine="708"/>
        <w:rPr>
          <w:noProof/>
        </w:rPr>
      </w:pPr>
    </w:p>
    <w:p w14:paraId="1883B60A" w14:textId="2C129388" w:rsidR="00F57633" w:rsidRPr="008D17A6" w:rsidRDefault="00F57633" w:rsidP="00F57633">
      <w:pPr>
        <w:ind w:firstLine="708"/>
        <w:rPr>
          <w:noProof/>
        </w:rPr>
      </w:pPr>
      <w:r w:rsidRPr="00AE533A">
        <w:rPr>
          <w:noProof/>
          <w:highlight w:val="yellow"/>
        </w:rPr>
        <w:lastRenderedPageBreak/>
        <w:t>Скорость обучения регулируется линейным расписанием: в течение первой эпохи она плавно возрастает от нуля до целевого значения (warmup), что позволяет стабилизировать обучение на начальном этапе, когда веса классификационной головы ещё случайны, а затем линейно снижается до нуля к концу обучения. Для защиты от взрывающихся градиентов применяется клиппирование с порогом 1.0. После обучения модель оценивается на тестовой выборке.</w:t>
      </w:r>
    </w:p>
    <w:p w14:paraId="12260F3F" w14:textId="77777777" w:rsidR="00AE533A" w:rsidRDefault="00F57633" w:rsidP="00AE533A">
      <w:pPr>
        <w:ind w:firstLine="708"/>
        <w:rPr>
          <w:noProof/>
        </w:rPr>
      </w:pPr>
      <w:r w:rsidRPr="008D17A6">
        <w:rPr>
          <w:noProof/>
        </w:rPr>
        <w:t>В качестве основных метрик используются Balanced Accuracy и Macro F1. Balanced Accuracy вычисляется как макроусреднение полноты по классам, что компенсирует дисбаланс: каждый класс вносит равный вклад в итоговую метрику вне зависимости от числа примеров. Macro F1 дополнительно учитывает точность предсказаний. Результаты классификации представлены в таблиц</w:t>
      </w:r>
      <w:r w:rsidR="00AE533A">
        <w:rPr>
          <w:noProof/>
        </w:rPr>
        <w:t>е</w:t>
      </w:r>
      <w:r w:rsidRPr="008D17A6">
        <w:rPr>
          <w:noProof/>
        </w:rPr>
        <w:t xml:space="preserve"> 2.1.</w:t>
      </w:r>
    </w:p>
    <w:p w14:paraId="444A89C7" w14:textId="77777777" w:rsidR="00AE533A" w:rsidRDefault="00AE533A" w:rsidP="00AE533A">
      <w:pPr>
        <w:ind w:firstLine="708"/>
        <w:rPr>
          <w:noProof/>
        </w:rPr>
      </w:pPr>
    </w:p>
    <w:p w14:paraId="542B16E7" w14:textId="59238FA5" w:rsidR="00F57633" w:rsidRPr="008D17A6" w:rsidRDefault="00F57633" w:rsidP="00AE533A">
      <w:pPr>
        <w:ind w:firstLine="708"/>
        <w:rPr>
          <w:noProof/>
        </w:rPr>
      </w:pPr>
      <w:r w:rsidRPr="008D17A6">
        <w:rPr>
          <w:noProof/>
        </w:rPr>
        <w:t>Таблица 2.</w:t>
      </w:r>
      <w:r w:rsidRPr="008D17A6">
        <w:rPr>
          <w:noProof/>
        </w:rPr>
        <w:fldChar w:fldCharType="begin"/>
      </w:r>
      <w:r w:rsidRPr="008D17A6">
        <w:rPr>
          <w:noProof/>
        </w:rPr>
        <w:instrText xml:space="preserve"> SEQ Таблица \* ARABIC </w:instrText>
      </w:r>
      <w:r w:rsidRPr="008D17A6">
        <w:rPr>
          <w:noProof/>
        </w:rPr>
        <w:fldChar w:fldCharType="separate"/>
      </w:r>
      <w:r w:rsidRPr="008D17A6">
        <w:rPr>
          <w:noProof/>
        </w:rPr>
        <w:t>1</w:t>
      </w:r>
      <w:r w:rsidRPr="008D17A6">
        <w:rPr>
          <w:noProof/>
        </w:rPr>
        <w:fldChar w:fldCharType="end"/>
      </w:r>
      <w:r w:rsidRPr="008D17A6">
        <w:rPr>
          <w:noProof/>
        </w:rPr>
        <w:t xml:space="preserve"> </w:t>
      </w:r>
      <w:r w:rsidRPr="008D17A6">
        <w:rPr>
          <w:noProof/>
        </w:rPr>
        <w:sym w:font="Symbol" w:char="F0BE"/>
      </w:r>
      <w:r w:rsidRPr="008D17A6">
        <w:rPr>
          <w:noProof/>
        </w:rPr>
        <w:t xml:space="preserve"> Результаты классификации до и после аугментации на NER маскированных данных.</w:t>
      </w:r>
    </w:p>
    <w:tbl>
      <w:tblPr>
        <w:tblStyle w:val="a4"/>
        <w:tblW w:w="0" w:type="auto"/>
        <w:tblLook w:val="04A0" w:firstRow="1" w:lastRow="0" w:firstColumn="1" w:lastColumn="0" w:noHBand="0" w:noVBand="1"/>
      </w:tblPr>
      <w:tblGrid>
        <w:gridCol w:w="2122"/>
        <w:gridCol w:w="2268"/>
        <w:gridCol w:w="1842"/>
        <w:gridCol w:w="1701"/>
        <w:gridCol w:w="1411"/>
      </w:tblGrid>
      <w:tr w:rsidR="00F57633" w:rsidRPr="008D17A6" w14:paraId="66DEC584" w14:textId="77777777" w:rsidTr="00DE42E4">
        <w:tc>
          <w:tcPr>
            <w:tcW w:w="2122" w:type="dxa"/>
          </w:tcPr>
          <w:p w14:paraId="141A86C5" w14:textId="77777777" w:rsidR="00F57633" w:rsidRPr="009C3684" w:rsidRDefault="00F57633" w:rsidP="00DE42E4">
            <w:pPr>
              <w:spacing w:after="0" w:line="240" w:lineRule="auto"/>
              <w:ind w:firstLine="0"/>
              <w:contextualSpacing w:val="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Модель</w:t>
            </w:r>
          </w:p>
        </w:tc>
        <w:tc>
          <w:tcPr>
            <w:tcW w:w="2268" w:type="dxa"/>
          </w:tcPr>
          <w:p w14:paraId="58B0E7CA" w14:textId="77777777" w:rsidR="00F57633" w:rsidRPr="009C3684" w:rsidRDefault="00F57633" w:rsidP="00DE42E4">
            <w:pPr>
              <w:spacing w:after="0" w:line="240" w:lineRule="auto"/>
              <w:ind w:firstLine="0"/>
              <w:contextualSpacing w:val="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Метрика</w:t>
            </w:r>
          </w:p>
        </w:tc>
        <w:tc>
          <w:tcPr>
            <w:tcW w:w="1842" w:type="dxa"/>
          </w:tcPr>
          <w:p w14:paraId="15B92161" w14:textId="77777777" w:rsidR="00F57633" w:rsidRPr="009C3684" w:rsidRDefault="00F57633" w:rsidP="00DE42E4">
            <w:pPr>
              <w:ind w:firstLine="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Baseline</w:t>
            </w:r>
          </w:p>
        </w:tc>
        <w:tc>
          <w:tcPr>
            <w:tcW w:w="1701" w:type="dxa"/>
          </w:tcPr>
          <w:p w14:paraId="7A42366A" w14:textId="77777777" w:rsidR="00F57633" w:rsidRPr="009C3684" w:rsidRDefault="00F57633" w:rsidP="00DE42E4">
            <w:pPr>
              <w:ind w:firstLine="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Augmented</w:t>
            </w:r>
          </w:p>
        </w:tc>
        <w:tc>
          <w:tcPr>
            <w:tcW w:w="1411" w:type="dxa"/>
          </w:tcPr>
          <w:p w14:paraId="592E78D7" w14:textId="77777777" w:rsidR="00F57633" w:rsidRPr="009C3684" w:rsidRDefault="00F57633" w:rsidP="00DE42E4">
            <w:pPr>
              <w:ind w:firstLine="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Delta</w:t>
            </w:r>
          </w:p>
        </w:tc>
      </w:tr>
      <w:tr w:rsidR="00EC297A" w:rsidRPr="008D17A6" w14:paraId="32375997" w14:textId="77777777" w:rsidTr="00DE42E4">
        <w:trPr>
          <w:trHeight w:val="156"/>
        </w:trPr>
        <w:tc>
          <w:tcPr>
            <w:tcW w:w="2122" w:type="dxa"/>
          </w:tcPr>
          <w:p w14:paraId="0B4C4AFF"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Linear SVM</w:t>
            </w:r>
          </w:p>
        </w:tc>
        <w:tc>
          <w:tcPr>
            <w:tcW w:w="2268" w:type="dxa"/>
          </w:tcPr>
          <w:p w14:paraId="08E5DDA6"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Аccuracy</w:t>
            </w:r>
          </w:p>
        </w:tc>
        <w:tc>
          <w:tcPr>
            <w:tcW w:w="1842" w:type="dxa"/>
          </w:tcPr>
          <w:p w14:paraId="7574E7F1" w14:textId="27C20BEA"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0.4208</w:t>
            </w:r>
          </w:p>
        </w:tc>
        <w:tc>
          <w:tcPr>
            <w:tcW w:w="1701" w:type="dxa"/>
          </w:tcPr>
          <w:p w14:paraId="20F30310" w14:textId="45246E84"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0.4905</w:t>
            </w:r>
          </w:p>
        </w:tc>
        <w:tc>
          <w:tcPr>
            <w:tcW w:w="1411" w:type="dxa"/>
          </w:tcPr>
          <w:p w14:paraId="25C92FB1" w14:textId="0D774709"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+0.0697</w:t>
            </w:r>
          </w:p>
        </w:tc>
      </w:tr>
      <w:tr w:rsidR="00EC297A" w:rsidRPr="008D17A6" w14:paraId="1E20FC22" w14:textId="77777777" w:rsidTr="00DE42E4">
        <w:tc>
          <w:tcPr>
            <w:tcW w:w="2122" w:type="dxa"/>
          </w:tcPr>
          <w:p w14:paraId="1074C9DA"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Linear SVM</w:t>
            </w:r>
          </w:p>
        </w:tc>
        <w:tc>
          <w:tcPr>
            <w:tcW w:w="2268" w:type="dxa"/>
          </w:tcPr>
          <w:p w14:paraId="6B707B6C"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553BC629" w14:textId="20D863A8"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0.4434</w:t>
            </w:r>
          </w:p>
        </w:tc>
        <w:tc>
          <w:tcPr>
            <w:tcW w:w="1701" w:type="dxa"/>
          </w:tcPr>
          <w:p w14:paraId="712DEA55" w14:textId="7F280782"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0.4785</w:t>
            </w:r>
          </w:p>
        </w:tc>
        <w:tc>
          <w:tcPr>
            <w:tcW w:w="1411" w:type="dxa"/>
          </w:tcPr>
          <w:p w14:paraId="0983BE1C" w14:textId="62D8F1BF"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+0.0351</w:t>
            </w:r>
          </w:p>
        </w:tc>
      </w:tr>
      <w:tr w:rsidR="00EC297A" w:rsidRPr="008D17A6" w14:paraId="5AE05DA4" w14:textId="77777777" w:rsidTr="00DE42E4">
        <w:tc>
          <w:tcPr>
            <w:tcW w:w="2122" w:type="dxa"/>
          </w:tcPr>
          <w:p w14:paraId="72757486"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Logistic Regression</w:t>
            </w:r>
          </w:p>
        </w:tc>
        <w:tc>
          <w:tcPr>
            <w:tcW w:w="2268" w:type="dxa"/>
          </w:tcPr>
          <w:p w14:paraId="1F042028"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7C527286" w14:textId="386CB914"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0.3089</w:t>
            </w:r>
          </w:p>
        </w:tc>
        <w:tc>
          <w:tcPr>
            <w:tcW w:w="1701" w:type="dxa"/>
          </w:tcPr>
          <w:p w14:paraId="02007046" w14:textId="5F20FFD6"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0.4501</w:t>
            </w:r>
          </w:p>
        </w:tc>
        <w:tc>
          <w:tcPr>
            <w:tcW w:w="1411" w:type="dxa"/>
          </w:tcPr>
          <w:p w14:paraId="65DFEEFD" w14:textId="784D2493"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+0.1412</w:t>
            </w:r>
          </w:p>
        </w:tc>
      </w:tr>
      <w:tr w:rsidR="00EC297A" w:rsidRPr="008D17A6" w14:paraId="5D26C289" w14:textId="77777777" w:rsidTr="00DE42E4">
        <w:tc>
          <w:tcPr>
            <w:tcW w:w="2122" w:type="dxa"/>
          </w:tcPr>
          <w:p w14:paraId="6C75457A"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Logistic Regression</w:t>
            </w:r>
          </w:p>
        </w:tc>
        <w:tc>
          <w:tcPr>
            <w:tcW w:w="2268" w:type="dxa"/>
          </w:tcPr>
          <w:p w14:paraId="69F73E8C"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4D2769FC" w14:textId="6EBC3317"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0.3350</w:t>
            </w:r>
          </w:p>
        </w:tc>
        <w:tc>
          <w:tcPr>
            <w:tcW w:w="1701" w:type="dxa"/>
          </w:tcPr>
          <w:p w14:paraId="7C19BC50" w14:textId="4E33FA25"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0.4599</w:t>
            </w:r>
          </w:p>
        </w:tc>
        <w:tc>
          <w:tcPr>
            <w:tcW w:w="1411" w:type="dxa"/>
          </w:tcPr>
          <w:p w14:paraId="025A4C1E" w14:textId="7A6D1C92"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+0.1249</w:t>
            </w:r>
          </w:p>
        </w:tc>
      </w:tr>
      <w:tr w:rsidR="00EC297A" w:rsidRPr="008D17A6" w14:paraId="003EDD94" w14:textId="77777777" w:rsidTr="00DE42E4">
        <w:tc>
          <w:tcPr>
            <w:tcW w:w="2122" w:type="dxa"/>
          </w:tcPr>
          <w:p w14:paraId="3301DEFC"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Multinomial Naive Bayes</w:t>
            </w:r>
          </w:p>
        </w:tc>
        <w:tc>
          <w:tcPr>
            <w:tcW w:w="2268" w:type="dxa"/>
          </w:tcPr>
          <w:p w14:paraId="69D43286"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0CA33BBD" w14:textId="368A292B"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0.3849</w:t>
            </w:r>
          </w:p>
        </w:tc>
        <w:tc>
          <w:tcPr>
            <w:tcW w:w="1701" w:type="dxa"/>
          </w:tcPr>
          <w:p w14:paraId="6D377B34" w14:textId="37FF10AB"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0.4781</w:t>
            </w:r>
          </w:p>
        </w:tc>
        <w:tc>
          <w:tcPr>
            <w:tcW w:w="1411" w:type="dxa"/>
          </w:tcPr>
          <w:p w14:paraId="047E66EA" w14:textId="64C4ED92"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+0.0932</w:t>
            </w:r>
          </w:p>
        </w:tc>
      </w:tr>
      <w:tr w:rsidR="00EC297A" w:rsidRPr="008D17A6" w14:paraId="4600D75B" w14:textId="77777777" w:rsidTr="00DE42E4">
        <w:tc>
          <w:tcPr>
            <w:tcW w:w="2122" w:type="dxa"/>
          </w:tcPr>
          <w:p w14:paraId="06C71D95"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Multinomial Naive Bayes</w:t>
            </w:r>
          </w:p>
        </w:tc>
        <w:tc>
          <w:tcPr>
            <w:tcW w:w="2268" w:type="dxa"/>
          </w:tcPr>
          <w:p w14:paraId="1FC6940E"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202AA469" w14:textId="768B878A"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0.4026</w:t>
            </w:r>
          </w:p>
        </w:tc>
        <w:tc>
          <w:tcPr>
            <w:tcW w:w="1701" w:type="dxa"/>
          </w:tcPr>
          <w:p w14:paraId="1EF217BE" w14:textId="45A6E6E3"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0.4826</w:t>
            </w:r>
          </w:p>
        </w:tc>
        <w:tc>
          <w:tcPr>
            <w:tcW w:w="1411" w:type="dxa"/>
          </w:tcPr>
          <w:p w14:paraId="488589B6" w14:textId="6F92F909"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+0.0801</w:t>
            </w:r>
          </w:p>
        </w:tc>
      </w:tr>
      <w:tr w:rsidR="00EC297A" w:rsidRPr="008D17A6" w14:paraId="03D016B0" w14:textId="77777777" w:rsidTr="00DE42E4">
        <w:tc>
          <w:tcPr>
            <w:tcW w:w="2122" w:type="dxa"/>
          </w:tcPr>
          <w:p w14:paraId="2952A41D"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rubert-tiny2</w:t>
            </w:r>
          </w:p>
        </w:tc>
        <w:tc>
          <w:tcPr>
            <w:tcW w:w="2268" w:type="dxa"/>
          </w:tcPr>
          <w:p w14:paraId="626EAF25"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4B420AA3" w14:textId="708CCEBE"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0.4226</w:t>
            </w:r>
          </w:p>
        </w:tc>
        <w:tc>
          <w:tcPr>
            <w:tcW w:w="1701" w:type="dxa"/>
          </w:tcPr>
          <w:p w14:paraId="3F9EF425" w14:textId="24B7C1B8"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0.4549</w:t>
            </w:r>
          </w:p>
        </w:tc>
        <w:tc>
          <w:tcPr>
            <w:tcW w:w="1411" w:type="dxa"/>
          </w:tcPr>
          <w:p w14:paraId="5008FC9E" w14:textId="702FAEF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+0.0323</w:t>
            </w:r>
          </w:p>
        </w:tc>
      </w:tr>
      <w:tr w:rsidR="00EC297A" w:rsidRPr="008D17A6" w14:paraId="5332004F" w14:textId="77777777" w:rsidTr="00DE42E4">
        <w:tc>
          <w:tcPr>
            <w:tcW w:w="2122" w:type="dxa"/>
          </w:tcPr>
          <w:p w14:paraId="610316E2"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rubert-tiny2</w:t>
            </w:r>
          </w:p>
        </w:tc>
        <w:tc>
          <w:tcPr>
            <w:tcW w:w="2268" w:type="dxa"/>
          </w:tcPr>
          <w:p w14:paraId="4E91B7BD"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4742AD1E" w14:textId="0434B1AE"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0.4069</w:t>
            </w:r>
          </w:p>
        </w:tc>
        <w:tc>
          <w:tcPr>
            <w:tcW w:w="1701" w:type="dxa"/>
          </w:tcPr>
          <w:p w14:paraId="63F84178" w14:textId="7D930E43"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0.4149</w:t>
            </w:r>
          </w:p>
        </w:tc>
        <w:tc>
          <w:tcPr>
            <w:tcW w:w="1411" w:type="dxa"/>
          </w:tcPr>
          <w:p w14:paraId="45F4962C" w14:textId="7652EE12"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+0.0080</w:t>
            </w:r>
          </w:p>
        </w:tc>
      </w:tr>
      <w:tr w:rsidR="00EC297A" w:rsidRPr="008D17A6" w14:paraId="610305D5" w14:textId="77777777" w:rsidTr="00DE42E4">
        <w:tc>
          <w:tcPr>
            <w:tcW w:w="2122" w:type="dxa"/>
          </w:tcPr>
          <w:p w14:paraId="4042A6DF"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rubert-base</w:t>
            </w:r>
          </w:p>
        </w:tc>
        <w:tc>
          <w:tcPr>
            <w:tcW w:w="2268" w:type="dxa"/>
          </w:tcPr>
          <w:p w14:paraId="5808A07D"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5E01AF54" w14:textId="789461E6"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0.4343</w:t>
            </w:r>
          </w:p>
        </w:tc>
        <w:tc>
          <w:tcPr>
            <w:tcW w:w="1701" w:type="dxa"/>
          </w:tcPr>
          <w:p w14:paraId="01B01425" w14:textId="1FCA55CF"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0.4921</w:t>
            </w:r>
          </w:p>
        </w:tc>
        <w:tc>
          <w:tcPr>
            <w:tcW w:w="1411" w:type="dxa"/>
          </w:tcPr>
          <w:p w14:paraId="5B016EC3" w14:textId="38EAD40A"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+0.0578</w:t>
            </w:r>
          </w:p>
        </w:tc>
      </w:tr>
      <w:tr w:rsidR="00EC297A" w:rsidRPr="008D17A6" w14:paraId="541FF7A5" w14:textId="77777777" w:rsidTr="00DE42E4">
        <w:tc>
          <w:tcPr>
            <w:tcW w:w="2122" w:type="dxa"/>
          </w:tcPr>
          <w:p w14:paraId="4C03A8CD"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rubert-base</w:t>
            </w:r>
          </w:p>
        </w:tc>
        <w:tc>
          <w:tcPr>
            <w:tcW w:w="2268" w:type="dxa"/>
          </w:tcPr>
          <w:p w14:paraId="436F93F1"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2A8B6BBB" w14:textId="4817232B"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0.4198</w:t>
            </w:r>
          </w:p>
        </w:tc>
        <w:tc>
          <w:tcPr>
            <w:tcW w:w="1701" w:type="dxa"/>
          </w:tcPr>
          <w:p w14:paraId="41B09CFB" w14:textId="1A443A8B"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0.4291</w:t>
            </w:r>
          </w:p>
        </w:tc>
        <w:tc>
          <w:tcPr>
            <w:tcW w:w="1411" w:type="dxa"/>
          </w:tcPr>
          <w:p w14:paraId="2F831DEE" w14:textId="34BC77E8"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+0.0093</w:t>
            </w:r>
          </w:p>
        </w:tc>
      </w:tr>
    </w:tbl>
    <w:p w14:paraId="7CC64CED" w14:textId="77777777" w:rsidR="00F57633" w:rsidRPr="008D17A6" w:rsidRDefault="00F57633" w:rsidP="00F57633">
      <w:pPr>
        <w:ind w:firstLine="708"/>
        <w:rPr>
          <w:noProof/>
        </w:rPr>
      </w:pPr>
    </w:p>
    <w:p w14:paraId="5B4627A4" w14:textId="77777777" w:rsidR="00D252EA" w:rsidRPr="008D17A6" w:rsidRDefault="00D252EA" w:rsidP="00D252EA">
      <w:pPr>
        <w:ind w:firstLine="708"/>
        <w:rPr>
          <w:noProof/>
        </w:rPr>
      </w:pPr>
    </w:p>
    <w:p w14:paraId="05F07A5D" w14:textId="48740D67" w:rsidR="00264D67" w:rsidRPr="008D17A6" w:rsidRDefault="006D504B" w:rsidP="00224BDA">
      <w:pPr>
        <w:pStyle w:val="a"/>
        <w:numPr>
          <w:ilvl w:val="0"/>
          <w:numId w:val="4"/>
        </w:numPr>
        <w:ind w:left="0" w:firstLine="709"/>
        <w:rPr>
          <w:noProof/>
        </w:rPr>
      </w:pPr>
      <w:bookmarkStart w:id="36" w:name="_Toc229588956"/>
      <w:r>
        <w:rPr>
          <w:noProof/>
        </w:rPr>
        <w:lastRenderedPageBreak/>
        <w:t>К</w:t>
      </w:r>
      <w:r w:rsidR="00224BDA" w:rsidRPr="008D17A6">
        <w:rPr>
          <w:noProof/>
        </w:rPr>
        <w:t>онтекстно</w:t>
      </w:r>
      <w:r>
        <w:rPr>
          <w:noProof/>
        </w:rPr>
        <w:t>е</w:t>
      </w:r>
      <w:r w:rsidR="00224BDA" w:rsidRPr="008D17A6">
        <w:rPr>
          <w:noProof/>
        </w:rPr>
        <w:t xml:space="preserve"> обучении  LLM.</w:t>
      </w:r>
      <w:bookmarkEnd w:id="36"/>
    </w:p>
    <w:p w14:paraId="7235986D" w14:textId="26F06351" w:rsidR="00523866" w:rsidRPr="008D17A6" w:rsidRDefault="00224BDA" w:rsidP="001C01EB">
      <w:pPr>
        <w:pStyle w:val="a"/>
        <w:pageBreakBefore w:val="0"/>
        <w:numPr>
          <w:ilvl w:val="1"/>
          <w:numId w:val="4"/>
        </w:numPr>
        <w:ind w:left="0" w:firstLine="709"/>
        <w:rPr>
          <w:noProof/>
        </w:rPr>
      </w:pPr>
      <w:bookmarkStart w:id="37" w:name="_Toc229588957"/>
      <w:r w:rsidRPr="008D17A6">
        <w:rPr>
          <w:noProof/>
        </w:rPr>
        <w:t>Анализ методов контекстного обучения LLM.</w:t>
      </w:r>
      <w:bookmarkEnd w:id="37"/>
    </w:p>
    <w:p w14:paraId="7116BC76" w14:textId="57CE70BF" w:rsidR="00977519" w:rsidRPr="008D17A6" w:rsidRDefault="00977519" w:rsidP="00977519">
      <w:pPr>
        <w:rPr>
          <w:noProof/>
          <w:lang w:eastAsia="ru-RU"/>
        </w:rPr>
      </w:pPr>
      <w:r w:rsidRPr="008D17A6">
        <w:rPr>
          <w:noProof/>
          <w:lang w:eastAsia="ru-RU"/>
        </w:rPr>
        <w:t xml:space="preserve">Контекстное </w:t>
      </w:r>
      <w:r w:rsidR="001C01EB" w:rsidRPr="008D17A6">
        <w:rPr>
          <w:noProof/>
          <w:lang w:eastAsia="ru-RU"/>
        </w:rPr>
        <w:t>обучение (</w:t>
      </w:r>
      <w:r w:rsidR="00523866" w:rsidRPr="008D17A6">
        <w:rPr>
          <w:noProof/>
          <w:lang w:eastAsia="ru-RU"/>
        </w:rPr>
        <w:t>ICL)</w:t>
      </w:r>
      <w:r w:rsidRPr="008D17A6">
        <w:rPr>
          <w:noProof/>
          <w:lang w:eastAsia="ru-RU"/>
        </w:rPr>
        <w:t xml:space="preserve"> </w:t>
      </w:r>
      <w:r w:rsidRPr="008D17A6">
        <w:rPr>
          <w:noProof/>
          <w:color w:val="000000"/>
        </w:rPr>
        <w:t>— это способность модели решать поставленные задачи</w:t>
      </w:r>
      <w:r w:rsidR="00B43365" w:rsidRPr="008D17A6">
        <w:rPr>
          <w:noProof/>
          <w:color w:val="000000"/>
        </w:rPr>
        <w:t xml:space="preserve">, в том числе и задачу </w:t>
      </w:r>
      <w:r w:rsidRPr="008D17A6">
        <w:rPr>
          <w:noProof/>
          <w:color w:val="000000"/>
        </w:rPr>
        <w:t>классификации</w:t>
      </w:r>
      <w:r w:rsidR="00B43365" w:rsidRPr="008D17A6">
        <w:rPr>
          <w:noProof/>
          <w:color w:val="000000"/>
        </w:rPr>
        <w:t>,</w:t>
      </w:r>
      <w:r w:rsidRPr="008D17A6">
        <w:rPr>
          <w:noProof/>
          <w:color w:val="000000"/>
        </w:rPr>
        <w:t xml:space="preserve"> без обновления собственных весов, используя при этом промпт инструкцию и демонстрационные примеры</w:t>
      </w:r>
      <w:r w:rsidR="00B43365" w:rsidRPr="008D17A6">
        <w:rPr>
          <w:noProof/>
          <w:color w:val="000000"/>
        </w:rPr>
        <w:t xml:space="preserve"> в рамках контекстного окна</w:t>
      </w:r>
      <w:r w:rsidRPr="008D17A6">
        <w:rPr>
          <w:noProof/>
          <w:color w:val="000000"/>
        </w:rPr>
        <w:t>. Данное свойство представлено на модели GPT-3 в исследовании</w:t>
      </w:r>
      <w:r w:rsidR="00E871EC">
        <w:rPr>
          <w:noProof/>
          <w:color w:val="000000"/>
        </w:rPr>
        <w:t xml:space="preserve"> </w:t>
      </w:r>
      <w:sdt>
        <w:sdtPr>
          <w:rPr>
            <w:noProof/>
            <w:color w:val="000000"/>
          </w:rPr>
          <w:id w:val="1868793579"/>
          <w:citation/>
        </w:sdtPr>
        <w:sdtEndPr/>
        <w:sdtContent>
          <w:r w:rsidR="00E871EC">
            <w:rPr>
              <w:noProof/>
              <w:color w:val="000000"/>
            </w:rPr>
            <w:fldChar w:fldCharType="begin"/>
          </w:r>
          <w:r w:rsidR="00E871EC">
            <w:rPr>
              <w:noProof/>
              <w:color w:val="000000"/>
            </w:rPr>
            <w:instrText xml:space="preserve"> CITATION Bro \l 1049 </w:instrText>
          </w:r>
          <w:r w:rsidR="00E871EC">
            <w:rPr>
              <w:noProof/>
              <w:color w:val="000000"/>
            </w:rPr>
            <w:fldChar w:fldCharType="separate"/>
          </w:r>
          <w:r w:rsidR="0027522C" w:rsidRPr="0027522C">
            <w:rPr>
              <w:noProof/>
              <w:color w:val="000000"/>
            </w:rPr>
            <w:t>[16]</w:t>
          </w:r>
          <w:r w:rsidR="00E871EC">
            <w:rPr>
              <w:noProof/>
              <w:color w:val="000000"/>
            </w:rPr>
            <w:fldChar w:fldCharType="end"/>
          </w:r>
        </w:sdtContent>
      </w:sdt>
      <w:r w:rsidR="00E871EC">
        <w:rPr>
          <w:noProof/>
          <w:color w:val="000000"/>
        </w:rPr>
        <w:t xml:space="preserve">. </w:t>
      </w:r>
      <w:r w:rsidRPr="008D17A6">
        <w:rPr>
          <w:noProof/>
          <w:color w:val="000000"/>
        </w:rPr>
        <w:t>В исследовании</w:t>
      </w:r>
      <w:r w:rsidR="00B43365" w:rsidRPr="008D17A6">
        <w:rPr>
          <w:noProof/>
          <w:color w:val="000000"/>
        </w:rPr>
        <w:t xml:space="preserve"> сравнивается несколько подходов: zero-shot — модели предъявлена только инструкция, one-shot — добавлен один демонстрационный пример</w:t>
      </w:r>
      <w:r w:rsidR="007E31B3" w:rsidRPr="008D17A6">
        <w:rPr>
          <w:noProof/>
          <w:color w:val="000000"/>
        </w:rPr>
        <w:t>, few-shot — несколько примеров в рамках контекстного окна.</w:t>
      </w:r>
      <w:r w:rsidR="00473294" w:rsidRPr="008D17A6">
        <w:rPr>
          <w:noProof/>
          <w:color w:val="000000"/>
        </w:rPr>
        <w:t xml:space="preserve"> Контекстное обучение не является обучением в классическом смысле, так как при решении задачи модель одновременно опирается на предоставленный контекст и статистические закономерности и знания о предметных областях, усвоенные моделью на этапе предобучения. Это означает, что качество классификации </w:t>
      </w:r>
      <w:r w:rsidR="00CA6D73" w:rsidRPr="008D17A6">
        <w:rPr>
          <w:noProof/>
          <w:color w:val="000000"/>
        </w:rPr>
        <w:t xml:space="preserve">при таком подходе </w:t>
      </w:r>
      <w:r w:rsidR="00473294" w:rsidRPr="008D17A6">
        <w:rPr>
          <w:noProof/>
          <w:color w:val="000000"/>
        </w:rPr>
        <w:t>будет существенно зависеть от того, насколько широко была представлена предметная область в обучающих данных для модели.</w:t>
      </w:r>
    </w:p>
    <w:p w14:paraId="3D3F8044" w14:textId="5FB2A5B1" w:rsidR="00977519" w:rsidRDefault="001158C6" w:rsidP="00523866">
      <w:pPr>
        <w:rPr>
          <w:noProof/>
          <w:color w:val="000000"/>
        </w:rPr>
      </w:pPr>
      <w:r w:rsidRPr="008D17A6">
        <w:rPr>
          <w:noProof/>
          <w:lang w:eastAsia="ru-RU"/>
        </w:rPr>
        <w:t>В</w:t>
      </w:r>
      <w:r w:rsidRPr="00E871EC">
        <w:rPr>
          <w:noProof/>
          <w:lang w:eastAsia="ru-RU"/>
        </w:rPr>
        <w:t xml:space="preserve"> </w:t>
      </w:r>
      <w:r w:rsidRPr="008D17A6">
        <w:rPr>
          <w:noProof/>
          <w:lang w:eastAsia="ru-RU"/>
        </w:rPr>
        <w:t>исследовании</w:t>
      </w:r>
      <w:r w:rsidRPr="00E871EC">
        <w:rPr>
          <w:noProof/>
          <w:lang w:eastAsia="ru-RU"/>
        </w:rPr>
        <w:t xml:space="preserve"> </w:t>
      </w:r>
      <w:r w:rsidR="00E871EC" w:rsidRPr="00E871EC">
        <w:rPr>
          <w:noProof/>
          <w:lang w:eastAsia="ru-RU"/>
        </w:rPr>
        <w:t>LLM for Text Classification</w:t>
      </w:r>
      <w:r w:rsidR="00E871EC">
        <w:rPr>
          <w:rFonts w:ascii="-webkit-standard" w:hAnsi="-webkit-standard"/>
          <w:color w:val="000000"/>
          <w:sz w:val="27"/>
          <w:szCs w:val="27"/>
        </w:rPr>
        <w:t xml:space="preserve"> </w:t>
      </w:r>
      <w:sdt>
        <w:sdtPr>
          <w:rPr>
            <w:noProof/>
            <w:lang w:val="en-US" w:eastAsia="ru-RU"/>
          </w:rPr>
          <w:id w:val="-1393421949"/>
          <w:citation/>
        </w:sdtPr>
        <w:sdtEndPr/>
        <w:sdtContent>
          <w:r w:rsidR="00E871EC">
            <w:rPr>
              <w:noProof/>
              <w:lang w:val="en-US" w:eastAsia="ru-RU"/>
            </w:rPr>
            <w:fldChar w:fldCharType="begin"/>
          </w:r>
          <w:r w:rsidR="00E871EC" w:rsidRPr="00E871EC">
            <w:rPr>
              <w:noProof/>
              <w:lang w:eastAsia="ru-RU"/>
            </w:rPr>
            <w:instrText xml:space="preserve"> </w:instrText>
          </w:r>
          <w:r w:rsidR="00E871EC" w:rsidRPr="00E871EC">
            <w:rPr>
              <w:noProof/>
              <w:lang w:val="en-US" w:eastAsia="ru-RU"/>
            </w:rPr>
            <w:instrText>CITATION</w:instrText>
          </w:r>
          <w:r w:rsidR="00E871EC" w:rsidRPr="00E871EC">
            <w:rPr>
              <w:noProof/>
              <w:lang w:eastAsia="ru-RU"/>
            </w:rPr>
            <w:instrText xml:space="preserve"> </w:instrText>
          </w:r>
          <w:r w:rsidR="00E871EC" w:rsidRPr="00E871EC">
            <w:rPr>
              <w:noProof/>
              <w:lang w:val="en-US" w:eastAsia="ru-RU"/>
            </w:rPr>
            <w:instrText>Cha</w:instrText>
          </w:r>
          <w:r w:rsidR="00E871EC" w:rsidRPr="00E871EC">
            <w:rPr>
              <w:noProof/>
              <w:lang w:eastAsia="ru-RU"/>
            </w:rPr>
            <w:instrText>25 \</w:instrText>
          </w:r>
          <w:r w:rsidR="00E871EC" w:rsidRPr="00E871EC">
            <w:rPr>
              <w:noProof/>
              <w:lang w:val="en-US" w:eastAsia="ru-RU"/>
            </w:rPr>
            <w:instrText>l</w:instrText>
          </w:r>
          <w:r w:rsidR="00E871EC" w:rsidRPr="00E871EC">
            <w:rPr>
              <w:noProof/>
              <w:lang w:eastAsia="ru-RU"/>
            </w:rPr>
            <w:instrText xml:space="preserve"> 1049 </w:instrText>
          </w:r>
          <w:r w:rsidR="00E871EC">
            <w:rPr>
              <w:noProof/>
              <w:lang w:val="en-US" w:eastAsia="ru-RU"/>
            </w:rPr>
            <w:fldChar w:fldCharType="separate"/>
          </w:r>
          <w:r w:rsidR="0027522C" w:rsidRPr="0027522C">
            <w:rPr>
              <w:noProof/>
              <w:lang w:eastAsia="ru-RU"/>
            </w:rPr>
            <w:t>[17]</w:t>
          </w:r>
          <w:r w:rsidR="00E871EC">
            <w:rPr>
              <w:noProof/>
              <w:lang w:val="en-US" w:eastAsia="ru-RU"/>
            </w:rPr>
            <w:fldChar w:fldCharType="end"/>
          </w:r>
        </w:sdtContent>
      </w:sdt>
      <w:r w:rsidR="00E871EC">
        <w:rPr>
          <w:noProof/>
          <w:lang w:eastAsia="ru-RU"/>
        </w:rPr>
        <w:t xml:space="preserve"> </w:t>
      </w:r>
      <w:r w:rsidR="00E871EC">
        <w:rPr>
          <w:noProof/>
          <w:color w:val="000000"/>
        </w:rPr>
        <w:t>п</w:t>
      </w:r>
      <w:r w:rsidRPr="008D17A6">
        <w:rPr>
          <w:noProof/>
          <w:color w:val="000000"/>
        </w:rPr>
        <w:t xml:space="preserve">роводилось сравнение моделей различного размера в четырех режимах: zero-shot, few-shot, fine-tuning и instruction-tuning. Задача для моделей — определение отношения автора текста к заданной теме: за, против, нейтрально. Результат показал, что для мощных моделей качество </w:t>
      </w:r>
      <w:r w:rsidR="005D7019" w:rsidRPr="008D17A6">
        <w:rPr>
          <w:noProof/>
          <w:color w:val="000000"/>
        </w:rPr>
        <w:t>предсказания может</w:t>
      </w:r>
      <w:r w:rsidRPr="008D17A6">
        <w:rPr>
          <w:noProof/>
          <w:color w:val="000000"/>
        </w:rPr>
        <w:t xml:space="preserve"> быть близк</w:t>
      </w:r>
      <w:r w:rsidR="005D7019" w:rsidRPr="008D17A6">
        <w:rPr>
          <w:noProof/>
          <w:color w:val="000000"/>
        </w:rPr>
        <w:t>о или, в некоторых случаях, даже превосходить дообученные модели. Несмотря на это, при необходимости достичь результат в условиях ограниченных ресурсов, дообучение небольших моделей остается более предпочтительным благодаря высокой точности и низкой стоимости.</w:t>
      </w:r>
    </w:p>
    <w:p w14:paraId="638B569C" w14:textId="73867A4E" w:rsidR="00AE533A" w:rsidRDefault="00AE533A" w:rsidP="00523866">
      <w:pPr>
        <w:rPr>
          <w:noProof/>
          <w:color w:val="000000"/>
        </w:rPr>
      </w:pPr>
    </w:p>
    <w:p w14:paraId="090F0829" w14:textId="20B8D042" w:rsidR="00AE533A" w:rsidRDefault="00AE533A" w:rsidP="00523866">
      <w:pPr>
        <w:rPr>
          <w:noProof/>
          <w:color w:val="000000"/>
        </w:rPr>
      </w:pPr>
    </w:p>
    <w:p w14:paraId="6D1A32C4" w14:textId="77777777" w:rsidR="00AE533A" w:rsidRPr="008D17A6" w:rsidRDefault="00AE533A" w:rsidP="00523866">
      <w:pPr>
        <w:rPr>
          <w:noProof/>
          <w:lang w:eastAsia="ru-RU"/>
        </w:rPr>
      </w:pPr>
    </w:p>
    <w:p w14:paraId="5EEBF8CF" w14:textId="7E003B6F" w:rsidR="00977519" w:rsidRPr="008D17A6" w:rsidRDefault="00977519" w:rsidP="00523866">
      <w:pPr>
        <w:rPr>
          <w:noProof/>
          <w:lang w:eastAsia="ru-RU"/>
        </w:rPr>
      </w:pPr>
      <w:r w:rsidRPr="008D17A6">
        <w:rPr>
          <w:noProof/>
          <w:lang w:eastAsia="ru-RU"/>
        </w:rPr>
        <w:lastRenderedPageBreak/>
        <w:t xml:space="preserve">В контексте обработки электронной корреспонденции исследована zero-shot классификация писем с помощью предобученных LLM, при которой достигнут F1-score 95% с GPT-4 и 90% с Flan-T5 на задаче детекции спама </w:t>
      </w:r>
      <w:r w:rsidR="00E871EC" w:rsidRPr="00E871EC">
        <w:rPr>
          <w:noProof/>
          <w:lang w:eastAsia="ru-RU"/>
        </w:rPr>
        <w:t>Zero-Shot Spam</w:t>
      </w:r>
      <w:sdt>
        <w:sdtPr>
          <w:rPr>
            <w:noProof/>
            <w:lang w:eastAsia="ru-RU"/>
          </w:rPr>
          <w:id w:val="183791538"/>
          <w:citation/>
        </w:sdtPr>
        <w:sdtEndPr/>
        <w:sdtContent>
          <w:r w:rsidR="00E871EC">
            <w:rPr>
              <w:noProof/>
              <w:lang w:eastAsia="ru-RU"/>
            </w:rPr>
            <w:fldChar w:fldCharType="begin"/>
          </w:r>
          <w:r w:rsidR="00E871EC">
            <w:rPr>
              <w:noProof/>
              <w:lang w:eastAsia="ru-RU"/>
            </w:rPr>
            <w:instrText xml:space="preserve"> CITATION Roj24 \l 1049 </w:instrText>
          </w:r>
          <w:r w:rsidR="00E871EC">
            <w:rPr>
              <w:noProof/>
              <w:lang w:eastAsia="ru-RU"/>
            </w:rPr>
            <w:fldChar w:fldCharType="separate"/>
          </w:r>
          <w:r w:rsidR="0027522C">
            <w:rPr>
              <w:noProof/>
              <w:lang w:eastAsia="ru-RU"/>
            </w:rPr>
            <w:t xml:space="preserve"> </w:t>
          </w:r>
          <w:r w:rsidR="0027522C" w:rsidRPr="0027522C">
            <w:rPr>
              <w:noProof/>
              <w:lang w:eastAsia="ru-RU"/>
            </w:rPr>
            <w:t>[18]</w:t>
          </w:r>
          <w:r w:rsidR="00E871EC">
            <w:rPr>
              <w:noProof/>
              <w:lang w:eastAsia="ru-RU"/>
            </w:rPr>
            <w:fldChar w:fldCharType="end"/>
          </w:r>
        </w:sdtContent>
      </w:sdt>
      <w:r w:rsidRPr="008D17A6">
        <w:rPr>
          <w:noProof/>
          <w:lang w:eastAsia="ru-RU"/>
        </w:rPr>
        <w:t xml:space="preserve">. Несмотря на </w:t>
      </w:r>
      <w:r w:rsidR="00523866" w:rsidRPr="008D17A6">
        <w:rPr>
          <w:noProof/>
          <w:lang w:eastAsia="ru-RU"/>
        </w:rPr>
        <w:t>то,</w:t>
      </w:r>
      <w:r w:rsidRPr="008D17A6">
        <w:rPr>
          <w:noProof/>
          <w:lang w:eastAsia="ru-RU"/>
        </w:rPr>
        <w:t xml:space="preserve"> что бинарная классификация существенно проще мультиклассовой маршрутизации на десятки подразделений, данная работа подтверждает принципиальную способность языковых моделей анализировать семантику деловой корреспонденции без предварительного обучения на целевом</w:t>
      </w:r>
      <w:r w:rsidR="001C01EB" w:rsidRPr="008D17A6">
        <w:rPr>
          <w:noProof/>
          <w:lang w:eastAsia="ru-RU"/>
        </w:rPr>
        <w:t xml:space="preserve"> </w:t>
      </w:r>
      <w:r w:rsidRPr="008D17A6">
        <w:rPr>
          <w:noProof/>
          <w:lang w:eastAsia="ru-RU"/>
        </w:rPr>
        <w:t>датасете.</w:t>
      </w:r>
    </w:p>
    <w:p w14:paraId="1DB510E4" w14:textId="0B4160C6" w:rsidR="00977519" w:rsidRPr="008D17A6" w:rsidRDefault="00977519" w:rsidP="00523866">
      <w:pPr>
        <w:rPr>
          <w:noProof/>
          <w:lang w:eastAsia="ru-RU"/>
        </w:rPr>
      </w:pPr>
      <w:r w:rsidRPr="008D17A6">
        <w:rPr>
          <w:noProof/>
          <w:lang w:eastAsia="ru-RU"/>
        </w:rPr>
        <w:t xml:space="preserve">Таким образом, ICL позволяет оценить, какого качества классификации можно достичь при полном отсутствии этапа обучения, опираясь исключительно на знания, заложенные в предобученную модель, и на информацию, переданную через промпт. Результаты такой оценки формируют ориентир для последующего сравнения с дообученными моделями и </w:t>
      </w:r>
      <w:r w:rsidR="00523866" w:rsidRPr="008D17A6">
        <w:rPr>
          <w:noProof/>
          <w:lang w:eastAsia="ru-RU"/>
        </w:rPr>
        <w:t xml:space="preserve">могут </w:t>
      </w:r>
      <w:r w:rsidRPr="008D17A6">
        <w:rPr>
          <w:noProof/>
          <w:lang w:eastAsia="ru-RU"/>
        </w:rPr>
        <w:t>позвол</w:t>
      </w:r>
      <w:r w:rsidR="00523866" w:rsidRPr="008D17A6">
        <w:rPr>
          <w:noProof/>
          <w:lang w:eastAsia="ru-RU"/>
        </w:rPr>
        <w:t>и</w:t>
      </w:r>
      <w:r w:rsidRPr="008D17A6">
        <w:rPr>
          <w:noProof/>
          <w:lang w:eastAsia="ru-RU"/>
        </w:rPr>
        <w:t>т</w:t>
      </w:r>
      <w:r w:rsidR="00523866" w:rsidRPr="008D17A6">
        <w:rPr>
          <w:noProof/>
          <w:lang w:eastAsia="ru-RU"/>
        </w:rPr>
        <w:t>ь</w:t>
      </w:r>
      <w:r w:rsidRPr="008D17A6">
        <w:rPr>
          <w:noProof/>
          <w:lang w:eastAsia="ru-RU"/>
        </w:rPr>
        <w:t xml:space="preserve"> выявить классы, для которых семантического контекста промпта оказывается достаточно, и классы, требующие целенаправленного обучения</w:t>
      </w:r>
      <w:r w:rsidR="001C01EB" w:rsidRPr="008D17A6">
        <w:rPr>
          <w:noProof/>
          <w:lang w:eastAsia="ru-RU"/>
        </w:rPr>
        <w:t xml:space="preserve"> </w:t>
      </w:r>
      <w:r w:rsidRPr="008D17A6">
        <w:rPr>
          <w:noProof/>
          <w:lang w:eastAsia="ru-RU"/>
        </w:rPr>
        <w:t>классификатора.</w:t>
      </w:r>
    </w:p>
    <w:p w14:paraId="62A79A01" w14:textId="0A155BAF" w:rsidR="00977519" w:rsidRPr="008D17A6" w:rsidRDefault="00977519" w:rsidP="001C01EB">
      <w:pPr>
        <w:rPr>
          <w:noProof/>
          <w:lang w:eastAsia="ru-RU"/>
        </w:rPr>
      </w:pPr>
      <w:r w:rsidRPr="008D17A6">
        <w:rPr>
          <w:noProof/>
          <w:lang w:eastAsia="ru-RU"/>
        </w:rPr>
        <w:t xml:space="preserve">Качество prompt-based классификации </w:t>
      </w:r>
      <w:r w:rsidR="001C01EB" w:rsidRPr="008D17A6">
        <w:rPr>
          <w:noProof/>
          <w:lang w:eastAsia="ru-RU"/>
        </w:rPr>
        <w:t xml:space="preserve">может </w:t>
      </w:r>
      <w:r w:rsidRPr="008D17A6">
        <w:rPr>
          <w:noProof/>
          <w:lang w:eastAsia="ru-RU"/>
        </w:rPr>
        <w:t>определяется не только выбором языковой модели, но и структурой промпта. Исследования в области prompt engineering выявили несколько ключевых факторов, влияющих на результат: количество демонстрационных примеров, наличие и качество</w:t>
      </w:r>
      <w:r w:rsidR="001C01EB" w:rsidRPr="008D17A6">
        <w:rPr>
          <w:noProof/>
          <w:lang w:eastAsia="ru-RU"/>
        </w:rPr>
        <w:t xml:space="preserve"> </w:t>
      </w:r>
      <w:r w:rsidRPr="008D17A6">
        <w:rPr>
          <w:noProof/>
          <w:lang w:eastAsia="ru-RU"/>
        </w:rPr>
        <w:t>описаний классов, стратегию отбора примеров и ограничения формата вывода.</w:t>
      </w:r>
    </w:p>
    <w:p w14:paraId="0D92A085" w14:textId="77777777" w:rsidR="00AE533A" w:rsidRDefault="00977519" w:rsidP="001C01EB">
      <w:pPr>
        <w:rPr>
          <w:noProof/>
          <w:lang w:eastAsia="ru-RU"/>
        </w:rPr>
      </w:pPr>
      <w:r w:rsidRPr="008D17A6">
        <w:rPr>
          <w:noProof/>
          <w:lang w:eastAsia="ru-RU"/>
        </w:rPr>
        <w:t xml:space="preserve">Число примеров K, предъявляемых модели в контексте, является центральным параметром few-shot классификации. Систематическое варьирование трёх аспектов промпта — описаний меток, инструкционных подсказок и few-shot примеров показало, что переход от zero-shot к минимальному числу примеров даёт наибольший прирост качества, тогда как дальнейшее увеличение K приводит лишь к </w:t>
      </w:r>
      <w:r w:rsidR="001C01EB" w:rsidRPr="008D17A6">
        <w:rPr>
          <w:noProof/>
          <w:lang w:eastAsia="ru-RU"/>
        </w:rPr>
        <w:t>небольшим</w:t>
      </w:r>
      <w:r w:rsidRPr="008D17A6">
        <w:rPr>
          <w:noProof/>
          <w:lang w:eastAsia="ru-RU"/>
        </w:rPr>
        <w:t xml:space="preserve"> улучшениям</w:t>
      </w:r>
      <w:r w:rsidR="00E252E0" w:rsidRPr="008D17A6">
        <w:rPr>
          <w:noProof/>
          <w:lang w:eastAsia="ru-RU"/>
        </w:rPr>
        <w:t>. Б</w:t>
      </w:r>
      <w:r w:rsidRPr="008D17A6">
        <w:rPr>
          <w:noProof/>
          <w:lang w:eastAsia="ru-RU"/>
        </w:rPr>
        <w:t xml:space="preserve">олее того, </w:t>
      </w:r>
      <w:r w:rsidR="00E252E0" w:rsidRPr="008D17A6">
        <w:rPr>
          <w:noProof/>
          <w:lang w:eastAsia="ru-RU"/>
        </w:rPr>
        <w:t xml:space="preserve">увеличение контекста </w:t>
      </w:r>
      <w:r w:rsidRPr="008D17A6">
        <w:rPr>
          <w:noProof/>
          <w:lang w:eastAsia="ru-RU"/>
        </w:rPr>
        <w:t>в ряде конфигураций приводит к снижению точности, что указывает на эффект «перегрузки промпта»</w:t>
      </w:r>
      <w:sdt>
        <w:sdtPr>
          <w:rPr>
            <w:noProof/>
            <w:lang w:eastAsia="ru-RU"/>
          </w:rPr>
          <w:id w:val="-1424569382"/>
          <w:citation/>
        </w:sdtPr>
        <w:sdtEndPr/>
        <w:sdtContent>
          <w:r w:rsidR="002B3D59">
            <w:rPr>
              <w:noProof/>
              <w:lang w:eastAsia="ru-RU"/>
            </w:rPr>
            <w:fldChar w:fldCharType="begin"/>
          </w:r>
          <w:r w:rsidR="007E0383">
            <w:rPr>
              <w:noProof/>
              <w:lang w:eastAsia="ru-RU"/>
            </w:rPr>
            <w:instrText xml:space="preserve">CITATION Nav25 \l 1049 </w:instrText>
          </w:r>
          <w:r w:rsidR="002B3D59">
            <w:rPr>
              <w:noProof/>
              <w:lang w:eastAsia="ru-RU"/>
            </w:rPr>
            <w:fldChar w:fldCharType="separate"/>
          </w:r>
          <w:r w:rsidR="0027522C">
            <w:rPr>
              <w:noProof/>
              <w:lang w:eastAsia="ru-RU"/>
            </w:rPr>
            <w:t xml:space="preserve"> </w:t>
          </w:r>
          <w:r w:rsidR="0027522C" w:rsidRPr="0027522C">
            <w:rPr>
              <w:noProof/>
              <w:lang w:eastAsia="ru-RU"/>
            </w:rPr>
            <w:t>[19]</w:t>
          </w:r>
          <w:r w:rsidR="002B3D59">
            <w:rPr>
              <w:noProof/>
              <w:lang w:eastAsia="ru-RU"/>
            </w:rPr>
            <w:fldChar w:fldCharType="end"/>
          </w:r>
        </w:sdtContent>
      </w:sdt>
      <w:r w:rsidRPr="008D17A6">
        <w:rPr>
          <w:noProof/>
          <w:lang w:eastAsia="ru-RU"/>
        </w:rPr>
        <w:t xml:space="preserve">. </w:t>
      </w:r>
    </w:p>
    <w:p w14:paraId="52CBF4C0" w14:textId="211A6B49" w:rsidR="00977519" w:rsidRPr="008D17A6" w:rsidRDefault="00977519" w:rsidP="001C01EB">
      <w:pPr>
        <w:rPr>
          <w:noProof/>
          <w:lang w:eastAsia="ru-RU"/>
        </w:rPr>
      </w:pPr>
      <w:r w:rsidRPr="008D17A6">
        <w:rPr>
          <w:noProof/>
          <w:lang w:eastAsia="ru-RU"/>
        </w:rPr>
        <w:lastRenderedPageBreak/>
        <w:t xml:space="preserve">При этом </w:t>
      </w:r>
      <w:r w:rsidR="001C01EB" w:rsidRPr="008D17A6">
        <w:rPr>
          <w:noProof/>
          <w:lang w:eastAsia="ru-RU"/>
        </w:rPr>
        <w:t xml:space="preserve">в исследовании отмечают, что оптимальное число </w:t>
      </w:r>
      <w:r w:rsidR="00E252E0" w:rsidRPr="008D17A6">
        <w:rPr>
          <w:noProof/>
          <w:lang w:eastAsia="ru-RU"/>
        </w:rPr>
        <w:t>K</w:t>
      </w:r>
      <w:r w:rsidR="001C01EB" w:rsidRPr="008D17A6">
        <w:rPr>
          <w:noProof/>
          <w:lang w:eastAsia="ru-RU"/>
        </w:rPr>
        <w:t xml:space="preserve"> существенно варьируется в зависимости от конкретной модели и задачи, что исключает возможность установления универсальных рекомендаций и требует проведения</w:t>
      </w:r>
      <w:r w:rsidR="00E252E0" w:rsidRPr="008D17A6">
        <w:rPr>
          <w:noProof/>
          <w:lang w:eastAsia="ru-RU"/>
        </w:rPr>
        <w:t xml:space="preserve"> </w:t>
      </w:r>
      <w:r w:rsidR="001C01EB" w:rsidRPr="008D17A6">
        <w:rPr>
          <w:noProof/>
          <w:lang w:eastAsia="ru-RU"/>
        </w:rPr>
        <w:t>экспериментов для каждой конкретной конфигурации.</w:t>
      </w:r>
    </w:p>
    <w:p w14:paraId="7579422A" w14:textId="6A75690B" w:rsidR="00977519" w:rsidRPr="008D17A6" w:rsidRDefault="00977519" w:rsidP="00E252E0">
      <w:pPr>
        <w:rPr>
          <w:noProof/>
          <w:lang w:eastAsia="ru-RU"/>
        </w:rPr>
      </w:pPr>
      <w:r w:rsidRPr="008D17A6">
        <w:rPr>
          <w:noProof/>
          <w:lang w:eastAsia="ru-RU"/>
        </w:rPr>
        <w:t>Для задач с большим числом классов данный вопрос приобретает дополнительное измерение. При 36 классах даже K=5 примеров на класс порождает промпт из 180 демонстрационных фрагментов, что приближается к пределу контекстного окна моделей с ограниченным размером контекста. В настоящей работе число классов (36) находится в промежуточной зоне: промпт с</w:t>
      </w:r>
      <w:r w:rsidR="00E252E0" w:rsidRPr="008D17A6">
        <w:rPr>
          <w:noProof/>
          <w:lang w:eastAsia="ru-RU"/>
        </w:rPr>
        <w:t xml:space="preserve"> 3-5</w:t>
      </w:r>
      <w:r w:rsidRPr="008D17A6">
        <w:rPr>
          <w:noProof/>
          <w:lang w:eastAsia="ru-RU"/>
        </w:rPr>
        <w:t xml:space="preserve"> few-shot примерами технически осуществим для моделей с контекстом 32768 токенов, однако для моделей с контекстом 8192 токенадоступны лишь режимы zero-shot и one-shot.</w:t>
      </w:r>
    </w:p>
    <w:p w14:paraId="47EC2BFC" w14:textId="4897760C" w:rsidR="00977519" w:rsidRPr="008D17A6" w:rsidRDefault="00977519" w:rsidP="00981663">
      <w:pPr>
        <w:rPr>
          <w:noProof/>
          <w:lang w:eastAsia="ru-RU"/>
        </w:rPr>
      </w:pPr>
      <w:r w:rsidRPr="008D17A6">
        <w:rPr>
          <w:noProof/>
          <w:lang w:eastAsia="ru-RU"/>
        </w:rPr>
        <w:t xml:space="preserve">В zero-shot режиме, когда модель не получает демонстрационных примеров, описания классов выступают единственным источником информации о содержании каждой категории. Подход, при котором описания генерируются с помощью LLM на основе нескольких характерных примеров, применяется в ряде работ. </w:t>
      </w:r>
      <w:r w:rsidR="00981663" w:rsidRPr="008D17A6">
        <w:rPr>
          <w:noProof/>
          <w:lang w:eastAsia="ru-RU"/>
        </w:rPr>
        <w:t>Отдельным компонентом промпта выступают описания классов. Принято решение генерировать их автоматически с помощью LLM, а не составлять вручную, поскольку в ряде исследований показано, что автоматически сгенерированные описания отличаются большей согласованностью и полнотой</w:t>
      </w:r>
      <w:r w:rsidR="002114C4">
        <w:rPr>
          <w:noProof/>
          <w:lang w:eastAsia="ru-RU"/>
        </w:rPr>
        <w:t xml:space="preserve"> </w:t>
      </w:r>
      <w:sdt>
        <w:sdtPr>
          <w:rPr>
            <w:noProof/>
            <w:lang w:eastAsia="ru-RU"/>
          </w:rPr>
          <w:id w:val="-1140180484"/>
          <w:citation/>
        </w:sdtPr>
        <w:sdtEndPr/>
        <w:sdtContent>
          <w:r w:rsidR="002114C4">
            <w:rPr>
              <w:noProof/>
              <w:lang w:eastAsia="ru-RU"/>
            </w:rPr>
            <w:fldChar w:fldCharType="begin"/>
          </w:r>
          <w:r w:rsidR="002114C4">
            <w:rPr>
              <w:noProof/>
              <w:lang w:eastAsia="ru-RU"/>
            </w:rPr>
            <w:instrText xml:space="preserve"> CITATION Raf25 \l 1049 </w:instrText>
          </w:r>
          <w:r w:rsidR="002114C4">
            <w:rPr>
              <w:noProof/>
              <w:lang w:eastAsia="ru-RU"/>
            </w:rPr>
            <w:fldChar w:fldCharType="separate"/>
          </w:r>
          <w:r w:rsidR="0027522C" w:rsidRPr="0027522C">
            <w:rPr>
              <w:noProof/>
              <w:lang w:eastAsia="ru-RU"/>
            </w:rPr>
            <w:t>[20]</w:t>
          </w:r>
          <w:r w:rsidR="002114C4">
            <w:rPr>
              <w:noProof/>
              <w:lang w:eastAsia="ru-RU"/>
            </w:rPr>
            <w:fldChar w:fldCharType="end"/>
          </w:r>
        </w:sdtContent>
      </w:sdt>
      <w:r w:rsidR="00981663" w:rsidRPr="008D17A6">
        <w:rPr>
          <w:noProof/>
          <w:lang w:eastAsia="ru-RU"/>
        </w:rPr>
        <w:t>. Для генерации описаний, будет использован</w:t>
      </w:r>
      <w:r w:rsidR="00F13DDE" w:rsidRPr="008D17A6">
        <w:rPr>
          <w:noProof/>
          <w:lang w:eastAsia="ru-RU"/>
        </w:rPr>
        <w:t xml:space="preserve">а функция </w:t>
      </w:r>
      <w:r w:rsidR="00F13DDE" w:rsidRPr="008D17A6">
        <w:rPr>
          <w:noProof/>
        </w:rPr>
        <w:t>generate_class_context() из модуля stage1_llm_generate.py</w:t>
      </w:r>
      <w:r w:rsidR="00981663" w:rsidRPr="008D17A6">
        <w:rPr>
          <w:noProof/>
          <w:lang w:eastAsia="ru-RU"/>
        </w:rPr>
        <w:t>, разработанн</w:t>
      </w:r>
      <w:r w:rsidR="00F13DDE" w:rsidRPr="008D17A6">
        <w:rPr>
          <w:noProof/>
          <w:lang w:eastAsia="ru-RU"/>
        </w:rPr>
        <w:t>ая</w:t>
      </w:r>
      <w:r w:rsidR="00981663" w:rsidRPr="008D17A6">
        <w:rPr>
          <w:noProof/>
          <w:lang w:eastAsia="ru-RU"/>
        </w:rPr>
        <w:t xml:space="preserve"> на этапе аугментации данных. Каждому из 36 подразделений предъявляется его название и до пяти реальных писем, на основании чего модель формирует описание профиля подразделения. Данные описания включаются во все типы промптов и позволяют модели соотносить содержание входящего письма с направлением деятельности каждого подразделения. </w:t>
      </w:r>
    </w:p>
    <w:p w14:paraId="69277191" w14:textId="77777777" w:rsidR="00977519" w:rsidRPr="008D17A6" w:rsidRDefault="00977519" w:rsidP="00981663">
      <w:pPr>
        <w:rPr>
          <w:noProof/>
          <w:lang w:eastAsia="ru-RU"/>
        </w:rPr>
      </w:pPr>
      <w:r w:rsidRPr="008D17A6">
        <w:rPr>
          <w:noProof/>
          <w:lang w:eastAsia="ru-RU"/>
        </w:rPr>
        <w:lastRenderedPageBreak/>
        <w:t>При работе с несбалансированными данными дополнительную сложность создаёт неравномерное распределение примеров по классам. Для дефицитных классов, представленных менее чем 15 оригинальными примерами, формирование демонстрационного набора из K=5 примеров может потребовать привлечения аугментированных данных. Стратификация отбора по группам, отражающим степень дефицита данных, позволяет обеспечить единообразие условий эксперимента при одновременном учёте специфики малочисленных классов.</w:t>
      </w:r>
    </w:p>
    <w:p w14:paraId="520F1B4F" w14:textId="3D464AF2" w:rsidR="00F13DDE" w:rsidRPr="00E64B6F" w:rsidRDefault="00F13DDE" w:rsidP="00981663">
      <w:pPr>
        <w:rPr>
          <w:noProof/>
          <w:lang w:eastAsia="ru-RU"/>
        </w:rPr>
      </w:pPr>
      <w:r w:rsidRPr="008D17A6">
        <w:rPr>
          <w:noProof/>
          <w:lang w:eastAsia="ru-RU"/>
        </w:rPr>
        <w:t>На качество few-shot классификации существенно влияет способ отбора демонстрационных примеров. Случайная выборка даёт нестабильные результаты: различные наборы примеров при прочих равных условиях могут приводить к кардинально разному качеству предсказаний</w:t>
      </w:r>
      <w:r w:rsidR="002114C4">
        <w:rPr>
          <w:noProof/>
          <w:lang w:eastAsia="ru-RU"/>
        </w:rPr>
        <w:t xml:space="preserve"> </w:t>
      </w:r>
      <w:sdt>
        <w:sdtPr>
          <w:rPr>
            <w:noProof/>
            <w:lang w:eastAsia="ru-RU"/>
          </w:rPr>
          <w:id w:val="-394663795"/>
          <w:citation/>
        </w:sdtPr>
        <w:sdtEndPr/>
        <w:sdtContent>
          <w:r w:rsidR="002114C4">
            <w:rPr>
              <w:noProof/>
              <w:lang w:eastAsia="ru-RU"/>
            </w:rPr>
            <w:fldChar w:fldCharType="begin"/>
          </w:r>
          <w:r w:rsidR="002114C4">
            <w:rPr>
              <w:noProof/>
              <w:lang w:eastAsia="ru-RU"/>
            </w:rPr>
            <w:instrText xml:space="preserve"> CITATION LiZ24 \l 1049 </w:instrText>
          </w:r>
          <w:r w:rsidR="002114C4">
            <w:rPr>
              <w:noProof/>
              <w:lang w:eastAsia="ru-RU"/>
            </w:rPr>
            <w:fldChar w:fldCharType="separate"/>
          </w:r>
          <w:r w:rsidR="0027522C" w:rsidRPr="0027522C">
            <w:rPr>
              <w:noProof/>
              <w:lang w:eastAsia="ru-RU"/>
            </w:rPr>
            <w:t>[21]</w:t>
          </w:r>
          <w:r w:rsidR="002114C4">
            <w:rPr>
              <w:noProof/>
              <w:lang w:eastAsia="ru-RU"/>
            </w:rPr>
            <w:fldChar w:fldCharType="end"/>
          </w:r>
        </w:sdtContent>
      </w:sdt>
      <w:r w:rsidRPr="008D17A6">
        <w:rPr>
          <w:noProof/>
          <w:lang w:eastAsia="ru-RU"/>
        </w:rPr>
        <w:t xml:space="preserve">. Одним из способов снижения данного эффекта является отбор примеров по семантическому сходству с классифицируемым текстом. В частности, метод KATE, основанный на поиске ближайших соседей в пространстве эмбеддингов, продемонстрировал улучшение по сравнению со случайным отбором </w:t>
      </w:r>
      <w:sdt>
        <w:sdtPr>
          <w:rPr>
            <w:noProof/>
            <w:lang w:eastAsia="ru-RU"/>
          </w:rPr>
          <w:id w:val="197136492"/>
          <w:citation/>
        </w:sdtPr>
        <w:sdtEndPr/>
        <w:sdtContent>
          <w:r w:rsidR="00E64B6F">
            <w:rPr>
              <w:noProof/>
              <w:lang w:eastAsia="ru-RU"/>
            </w:rPr>
            <w:fldChar w:fldCharType="begin"/>
          </w:r>
          <w:r w:rsidR="00E64B6F">
            <w:rPr>
              <w:noProof/>
              <w:lang w:eastAsia="ru-RU"/>
            </w:rPr>
            <w:instrText xml:space="preserve"> CITATION Liu21 \l 1049 </w:instrText>
          </w:r>
          <w:r w:rsidR="00E64B6F">
            <w:rPr>
              <w:noProof/>
              <w:lang w:eastAsia="ru-RU"/>
            </w:rPr>
            <w:fldChar w:fldCharType="separate"/>
          </w:r>
          <w:r w:rsidR="0027522C" w:rsidRPr="0027522C">
            <w:rPr>
              <w:noProof/>
              <w:lang w:eastAsia="ru-RU"/>
            </w:rPr>
            <w:t>[22]</w:t>
          </w:r>
          <w:r w:rsidR="00E64B6F">
            <w:rPr>
              <w:noProof/>
              <w:lang w:eastAsia="ru-RU"/>
            </w:rPr>
            <w:fldChar w:fldCharType="end"/>
          </w:r>
        </w:sdtContent>
      </w:sdt>
      <w:r w:rsidRPr="00E64B6F">
        <w:rPr>
          <w:noProof/>
          <w:lang w:eastAsia="ru-RU"/>
        </w:rPr>
        <w:t xml:space="preserve">. </w:t>
      </w:r>
      <w:r w:rsidRPr="008D17A6">
        <w:rPr>
          <w:noProof/>
          <w:lang w:eastAsia="ru-RU"/>
        </w:rPr>
        <w:t>Тем</w:t>
      </w:r>
      <w:r w:rsidRPr="00E64B6F">
        <w:rPr>
          <w:noProof/>
          <w:lang w:eastAsia="ru-RU"/>
        </w:rPr>
        <w:t xml:space="preserve"> </w:t>
      </w:r>
      <w:r w:rsidRPr="008D17A6">
        <w:rPr>
          <w:noProof/>
          <w:lang w:eastAsia="ru-RU"/>
        </w:rPr>
        <w:t>не</w:t>
      </w:r>
      <w:r w:rsidRPr="00E64B6F">
        <w:rPr>
          <w:noProof/>
          <w:lang w:eastAsia="ru-RU"/>
        </w:rPr>
        <w:t xml:space="preserve"> </w:t>
      </w:r>
      <w:r w:rsidRPr="008D17A6">
        <w:rPr>
          <w:noProof/>
          <w:lang w:eastAsia="ru-RU"/>
        </w:rPr>
        <w:t>менее</w:t>
      </w:r>
      <w:r w:rsidRPr="00E64B6F">
        <w:rPr>
          <w:noProof/>
          <w:lang w:eastAsia="ru-RU"/>
        </w:rPr>
        <w:t xml:space="preserve"> </w:t>
      </w:r>
      <w:r w:rsidRPr="008D17A6">
        <w:rPr>
          <w:noProof/>
          <w:lang w:eastAsia="ru-RU"/>
        </w:rPr>
        <w:t>ряд</w:t>
      </w:r>
      <w:r w:rsidRPr="00E64B6F">
        <w:rPr>
          <w:noProof/>
          <w:lang w:eastAsia="ru-RU"/>
        </w:rPr>
        <w:t xml:space="preserve"> </w:t>
      </w:r>
      <w:r w:rsidRPr="008D17A6">
        <w:rPr>
          <w:noProof/>
          <w:lang w:eastAsia="ru-RU"/>
        </w:rPr>
        <w:t>исследований</w:t>
      </w:r>
      <w:r w:rsidRPr="00E64B6F">
        <w:rPr>
          <w:noProof/>
          <w:lang w:eastAsia="ru-RU"/>
        </w:rPr>
        <w:t xml:space="preserve"> </w:t>
      </w:r>
      <w:r w:rsidRPr="008D17A6">
        <w:rPr>
          <w:noProof/>
          <w:lang w:eastAsia="ru-RU"/>
        </w:rPr>
        <w:t>указывает</w:t>
      </w:r>
      <w:r w:rsidRPr="00E64B6F">
        <w:rPr>
          <w:noProof/>
          <w:lang w:eastAsia="ru-RU"/>
        </w:rPr>
        <w:t xml:space="preserve"> </w:t>
      </w:r>
      <w:r w:rsidRPr="008D17A6">
        <w:rPr>
          <w:noProof/>
          <w:lang w:eastAsia="ru-RU"/>
        </w:rPr>
        <w:t>на</w:t>
      </w:r>
      <w:r w:rsidRPr="00E64B6F">
        <w:rPr>
          <w:noProof/>
          <w:lang w:eastAsia="ru-RU"/>
        </w:rPr>
        <w:t xml:space="preserve"> </w:t>
      </w:r>
      <w:r w:rsidRPr="008D17A6">
        <w:rPr>
          <w:noProof/>
          <w:lang w:eastAsia="ru-RU"/>
        </w:rPr>
        <w:t>ограничения</w:t>
      </w:r>
      <w:r w:rsidRPr="00E64B6F">
        <w:rPr>
          <w:noProof/>
          <w:lang w:eastAsia="ru-RU"/>
        </w:rPr>
        <w:t xml:space="preserve"> </w:t>
      </w:r>
      <w:r w:rsidRPr="008D17A6">
        <w:rPr>
          <w:noProof/>
          <w:lang w:eastAsia="ru-RU"/>
        </w:rPr>
        <w:t>данного</w:t>
      </w:r>
      <w:r w:rsidRPr="00E64B6F">
        <w:rPr>
          <w:noProof/>
          <w:lang w:eastAsia="ru-RU"/>
        </w:rPr>
        <w:t xml:space="preserve"> </w:t>
      </w:r>
      <w:r w:rsidRPr="008D17A6">
        <w:rPr>
          <w:noProof/>
          <w:lang w:eastAsia="ru-RU"/>
        </w:rPr>
        <w:t>подхода</w:t>
      </w:r>
      <w:r w:rsidRPr="00E64B6F">
        <w:rPr>
          <w:noProof/>
          <w:lang w:eastAsia="ru-RU"/>
        </w:rPr>
        <w:t xml:space="preserve">: </w:t>
      </w:r>
      <w:r w:rsidRPr="008D17A6">
        <w:rPr>
          <w:noProof/>
          <w:lang w:eastAsia="ru-RU"/>
        </w:rPr>
        <w:t>преимущество</w:t>
      </w:r>
      <w:r w:rsidRPr="00E64B6F">
        <w:rPr>
          <w:noProof/>
          <w:lang w:eastAsia="ru-RU"/>
        </w:rPr>
        <w:t xml:space="preserve"> </w:t>
      </w:r>
      <w:r w:rsidRPr="008D17A6">
        <w:rPr>
          <w:noProof/>
          <w:lang w:eastAsia="ru-RU"/>
        </w:rPr>
        <w:t>сходства</w:t>
      </w:r>
      <w:r w:rsidRPr="00E64B6F">
        <w:rPr>
          <w:noProof/>
          <w:lang w:eastAsia="ru-RU"/>
        </w:rPr>
        <w:t xml:space="preserve"> </w:t>
      </w:r>
      <w:r w:rsidRPr="008D17A6">
        <w:rPr>
          <w:noProof/>
          <w:lang w:eastAsia="ru-RU"/>
        </w:rPr>
        <w:t>над</w:t>
      </w:r>
      <w:r w:rsidRPr="00E64B6F">
        <w:rPr>
          <w:noProof/>
          <w:lang w:eastAsia="ru-RU"/>
        </w:rPr>
        <w:t xml:space="preserve"> </w:t>
      </w:r>
      <w:r w:rsidRPr="008D17A6">
        <w:rPr>
          <w:noProof/>
          <w:lang w:eastAsia="ru-RU"/>
        </w:rPr>
        <w:t>разнообразием</w:t>
      </w:r>
      <w:r w:rsidRPr="00E64B6F">
        <w:rPr>
          <w:noProof/>
          <w:lang w:eastAsia="ru-RU"/>
        </w:rPr>
        <w:t xml:space="preserve"> </w:t>
      </w:r>
      <w:r w:rsidRPr="008D17A6">
        <w:rPr>
          <w:noProof/>
          <w:lang w:eastAsia="ru-RU"/>
        </w:rPr>
        <w:t>примеров</w:t>
      </w:r>
      <w:r w:rsidRPr="00E64B6F">
        <w:rPr>
          <w:noProof/>
          <w:lang w:eastAsia="ru-RU"/>
        </w:rPr>
        <w:t xml:space="preserve"> </w:t>
      </w:r>
      <w:r w:rsidRPr="008D17A6">
        <w:rPr>
          <w:noProof/>
          <w:lang w:eastAsia="ru-RU"/>
        </w:rPr>
        <w:t>является</w:t>
      </w:r>
      <w:r w:rsidRPr="00E64B6F">
        <w:rPr>
          <w:noProof/>
          <w:lang w:eastAsia="ru-RU"/>
        </w:rPr>
        <w:t xml:space="preserve"> </w:t>
      </w:r>
      <w:r w:rsidRPr="008D17A6">
        <w:rPr>
          <w:noProof/>
          <w:lang w:eastAsia="ru-RU"/>
        </w:rPr>
        <w:t>зависимым</w:t>
      </w:r>
      <w:r w:rsidRPr="00E64B6F">
        <w:rPr>
          <w:noProof/>
          <w:lang w:eastAsia="ru-RU"/>
        </w:rPr>
        <w:t xml:space="preserve"> </w:t>
      </w:r>
      <w:r w:rsidRPr="008D17A6">
        <w:rPr>
          <w:noProof/>
          <w:lang w:eastAsia="ru-RU"/>
        </w:rPr>
        <w:t>от</w:t>
      </w:r>
      <w:r w:rsidRPr="00E64B6F">
        <w:rPr>
          <w:noProof/>
          <w:lang w:eastAsia="ru-RU"/>
        </w:rPr>
        <w:t xml:space="preserve"> </w:t>
      </w:r>
      <w:r w:rsidRPr="008D17A6">
        <w:rPr>
          <w:noProof/>
          <w:lang w:eastAsia="ru-RU"/>
        </w:rPr>
        <w:t>задачи</w:t>
      </w:r>
      <w:r w:rsidRPr="00E64B6F">
        <w:rPr>
          <w:noProof/>
          <w:lang w:eastAsia="ru-RU"/>
        </w:rPr>
        <w:t xml:space="preserve">, </w:t>
      </w:r>
      <w:r w:rsidRPr="008D17A6">
        <w:rPr>
          <w:noProof/>
          <w:lang w:eastAsia="ru-RU"/>
        </w:rPr>
        <w:t>а</w:t>
      </w:r>
      <w:r w:rsidRPr="00E64B6F">
        <w:rPr>
          <w:noProof/>
          <w:lang w:eastAsia="ru-RU"/>
        </w:rPr>
        <w:t xml:space="preserve"> </w:t>
      </w:r>
      <w:r w:rsidRPr="008D17A6">
        <w:rPr>
          <w:noProof/>
          <w:lang w:eastAsia="ru-RU"/>
        </w:rPr>
        <w:t>близкие</w:t>
      </w:r>
      <w:r w:rsidRPr="00E64B6F">
        <w:rPr>
          <w:noProof/>
          <w:lang w:eastAsia="ru-RU"/>
        </w:rPr>
        <w:t xml:space="preserve"> </w:t>
      </w:r>
      <w:r w:rsidRPr="008D17A6">
        <w:rPr>
          <w:noProof/>
          <w:lang w:eastAsia="ru-RU"/>
        </w:rPr>
        <w:t>по</w:t>
      </w:r>
      <w:r w:rsidRPr="00E64B6F">
        <w:rPr>
          <w:noProof/>
          <w:lang w:eastAsia="ru-RU"/>
        </w:rPr>
        <w:t xml:space="preserve"> </w:t>
      </w:r>
      <w:r w:rsidRPr="008D17A6">
        <w:rPr>
          <w:noProof/>
          <w:lang w:eastAsia="ru-RU"/>
        </w:rPr>
        <w:t>семантике</w:t>
      </w:r>
      <w:r w:rsidRPr="00E64B6F">
        <w:rPr>
          <w:noProof/>
          <w:lang w:eastAsia="ru-RU"/>
        </w:rPr>
        <w:t xml:space="preserve"> </w:t>
      </w:r>
      <w:r w:rsidRPr="008D17A6">
        <w:rPr>
          <w:noProof/>
          <w:lang w:eastAsia="ru-RU"/>
        </w:rPr>
        <w:t>примеры</w:t>
      </w:r>
      <w:r w:rsidRPr="00E64B6F">
        <w:rPr>
          <w:noProof/>
          <w:lang w:eastAsia="ru-RU"/>
        </w:rPr>
        <w:t xml:space="preserve"> </w:t>
      </w:r>
      <w:r w:rsidRPr="008D17A6">
        <w:rPr>
          <w:noProof/>
          <w:lang w:eastAsia="ru-RU"/>
        </w:rPr>
        <w:t>способны</w:t>
      </w:r>
      <w:r w:rsidRPr="00E64B6F">
        <w:rPr>
          <w:noProof/>
          <w:lang w:eastAsia="ru-RU"/>
        </w:rPr>
        <w:t xml:space="preserve"> </w:t>
      </w:r>
      <w:r w:rsidRPr="008D17A6">
        <w:rPr>
          <w:noProof/>
          <w:lang w:eastAsia="ru-RU"/>
        </w:rPr>
        <w:t>вносить</w:t>
      </w:r>
      <w:r w:rsidRPr="00E64B6F">
        <w:rPr>
          <w:noProof/>
          <w:lang w:eastAsia="ru-RU"/>
        </w:rPr>
        <w:t xml:space="preserve"> </w:t>
      </w:r>
      <w:r w:rsidRPr="008D17A6">
        <w:rPr>
          <w:noProof/>
          <w:lang w:eastAsia="ru-RU"/>
        </w:rPr>
        <w:t>противоречия</w:t>
      </w:r>
      <w:r w:rsidRPr="00E64B6F">
        <w:rPr>
          <w:noProof/>
          <w:lang w:eastAsia="ru-RU"/>
        </w:rPr>
        <w:t xml:space="preserve"> </w:t>
      </w:r>
      <w:r w:rsidRPr="008D17A6">
        <w:rPr>
          <w:noProof/>
          <w:lang w:eastAsia="ru-RU"/>
        </w:rPr>
        <w:t>на</w:t>
      </w:r>
      <w:r w:rsidRPr="00E64B6F">
        <w:rPr>
          <w:noProof/>
          <w:lang w:eastAsia="ru-RU"/>
        </w:rPr>
        <w:t xml:space="preserve"> </w:t>
      </w:r>
      <w:r w:rsidRPr="008D17A6">
        <w:rPr>
          <w:noProof/>
          <w:lang w:eastAsia="ru-RU"/>
        </w:rPr>
        <w:t>уровне</w:t>
      </w:r>
      <w:r w:rsidRPr="00E64B6F">
        <w:rPr>
          <w:noProof/>
          <w:lang w:eastAsia="ru-RU"/>
        </w:rPr>
        <w:t xml:space="preserve"> </w:t>
      </w:r>
      <w:r w:rsidRPr="008D17A6">
        <w:rPr>
          <w:noProof/>
          <w:lang w:eastAsia="ru-RU"/>
        </w:rPr>
        <w:t>меток</w:t>
      </w:r>
      <w:r w:rsidR="00E64B6F">
        <w:rPr>
          <w:noProof/>
          <w:lang w:eastAsia="ru-RU"/>
        </w:rPr>
        <w:t xml:space="preserve"> </w:t>
      </w:r>
      <w:sdt>
        <w:sdtPr>
          <w:rPr>
            <w:noProof/>
            <w:lang w:eastAsia="ru-RU"/>
          </w:rPr>
          <w:id w:val="-534195721"/>
          <w:citation/>
        </w:sdtPr>
        <w:sdtEndPr/>
        <w:sdtContent>
          <w:r w:rsidR="00E64B6F">
            <w:rPr>
              <w:noProof/>
              <w:lang w:eastAsia="ru-RU"/>
            </w:rPr>
            <w:fldChar w:fldCharType="begin"/>
          </w:r>
          <w:r w:rsidR="00E64B6F">
            <w:rPr>
              <w:noProof/>
              <w:lang w:eastAsia="ru-RU"/>
            </w:rPr>
            <w:instrText xml:space="preserve"> CITATION YeJ25 \l 1049 </w:instrText>
          </w:r>
          <w:r w:rsidR="00E64B6F">
            <w:rPr>
              <w:noProof/>
              <w:lang w:eastAsia="ru-RU"/>
            </w:rPr>
            <w:fldChar w:fldCharType="separate"/>
          </w:r>
          <w:r w:rsidR="0027522C" w:rsidRPr="0027522C">
            <w:rPr>
              <w:noProof/>
              <w:lang w:eastAsia="ru-RU"/>
            </w:rPr>
            <w:t>[23]</w:t>
          </w:r>
          <w:r w:rsidR="00E64B6F">
            <w:rPr>
              <w:noProof/>
              <w:lang w:eastAsia="ru-RU"/>
            </w:rPr>
            <w:fldChar w:fldCharType="end"/>
          </w:r>
        </w:sdtContent>
      </w:sdt>
      <w:r w:rsidRPr="00E64B6F">
        <w:rPr>
          <w:noProof/>
          <w:lang w:eastAsia="ru-RU"/>
        </w:rPr>
        <w:t>.</w:t>
      </w:r>
    </w:p>
    <w:p w14:paraId="293CABDB" w14:textId="2408A0B4" w:rsidR="00977519" w:rsidRPr="008D17A6" w:rsidRDefault="00977519" w:rsidP="00981663">
      <w:pPr>
        <w:rPr>
          <w:noProof/>
          <w:lang w:eastAsia="ru-RU"/>
        </w:rPr>
      </w:pPr>
      <w:r w:rsidRPr="008D17A6">
        <w:rPr>
          <w:noProof/>
          <w:lang w:eastAsia="ru-RU"/>
        </w:rPr>
        <w:t xml:space="preserve">Практической проблемой prompt-based классификации является нестабильность формата ответов генеративных моделей. Несмотря на явные инструкции, модели нередко генерируют пояснения, добавляют нумерацию или используют нестандартное форматирование. Данная проблема особенно выражена у открытых моделей среднего размера (7–14 миллиардов параметров). Для её решения применяются два взаимодополняющих подхода: минимизация вариативности на этапе генерации (низкая температура, ограничение длины вывода, явные инструкции формата) и многоуровневая постобработка ответа — от точного сопоставления до нечёткого поиска. </w:t>
      </w:r>
      <w:r w:rsidRPr="008D17A6">
        <w:rPr>
          <w:noProof/>
          <w:lang w:eastAsia="ru-RU"/>
        </w:rPr>
        <w:lastRenderedPageBreak/>
        <w:t xml:space="preserve">Подчёркивается необходимость индивидуальной валидации каждой конкретной задачи при использовании LLM в качестве классификатора, поскольку поведение моделей существенно различается в зависимости от формулировки задачи и </w:t>
      </w:r>
      <w:r w:rsidR="0096279A" w:rsidRPr="008D17A6">
        <w:rPr>
          <w:noProof/>
          <w:lang w:eastAsia="ru-RU"/>
        </w:rPr>
        <w:t>специфики</w:t>
      </w:r>
      <w:r w:rsidRPr="008D17A6">
        <w:rPr>
          <w:noProof/>
          <w:lang w:eastAsia="ru-RU"/>
        </w:rPr>
        <w:t xml:space="preserve"> данных</w:t>
      </w:r>
      <w:r w:rsidR="007E0383">
        <w:rPr>
          <w:noProof/>
          <w:lang w:eastAsia="ru-RU"/>
        </w:rPr>
        <w:t xml:space="preserve"> </w:t>
      </w:r>
      <w:sdt>
        <w:sdtPr>
          <w:rPr>
            <w:noProof/>
            <w:lang w:eastAsia="ru-RU"/>
          </w:rPr>
          <w:id w:val="1071472190"/>
          <w:citation/>
        </w:sdtPr>
        <w:sdtEndPr/>
        <w:sdtContent>
          <w:r w:rsidR="007E0383">
            <w:rPr>
              <w:noProof/>
              <w:lang w:eastAsia="ru-RU"/>
            </w:rPr>
            <w:fldChar w:fldCharType="begin"/>
          </w:r>
          <w:r w:rsidR="007E0383">
            <w:rPr>
              <w:noProof/>
              <w:lang w:eastAsia="ru-RU"/>
            </w:rPr>
            <w:instrText xml:space="preserve">CITATION Nav25 \l 1049 </w:instrText>
          </w:r>
          <w:r w:rsidR="007E0383">
            <w:rPr>
              <w:noProof/>
              <w:lang w:eastAsia="ru-RU"/>
            </w:rPr>
            <w:fldChar w:fldCharType="separate"/>
          </w:r>
          <w:r w:rsidR="0027522C" w:rsidRPr="0027522C">
            <w:rPr>
              <w:noProof/>
              <w:lang w:eastAsia="ru-RU"/>
            </w:rPr>
            <w:t>[19]</w:t>
          </w:r>
          <w:r w:rsidR="007E0383">
            <w:rPr>
              <w:noProof/>
              <w:lang w:eastAsia="ru-RU"/>
            </w:rPr>
            <w:fldChar w:fldCharType="end"/>
          </w:r>
        </w:sdtContent>
      </w:sdt>
      <w:r w:rsidR="007E0383">
        <w:rPr>
          <w:noProof/>
          <w:lang w:eastAsia="ru-RU"/>
        </w:rPr>
        <w:t>.</w:t>
      </w:r>
    </w:p>
    <w:p w14:paraId="36A186C7" w14:textId="6377782E" w:rsidR="00977519" w:rsidRPr="008D17A6" w:rsidRDefault="002E1900" w:rsidP="00977519">
      <w:pPr>
        <w:rPr>
          <w:noProof/>
          <w:lang w:eastAsia="ru-RU"/>
        </w:rPr>
      </w:pPr>
      <w:r w:rsidRPr="008D17A6">
        <w:rPr>
          <w:noProof/>
          <w:lang w:eastAsia="ru-RU"/>
        </w:rPr>
        <w:t>Совокупность описанных факторов определяет архитектуру экспериментальной серии prompt-based классификации: варьирование числа примеров K при фиксированных описаниях классов, единой стратегии отбора и общей системе постобработки, что позволит оценить, какого качества классификации можно достичь без этапа обучения, и сопоставить результаты как с классическими классификаторами, так и с дообученными моделями на последующих этапах работы.</w:t>
      </w:r>
    </w:p>
    <w:p w14:paraId="4D931670" w14:textId="3BC78610" w:rsidR="009C3684" w:rsidRDefault="009C3684">
      <w:pPr>
        <w:spacing w:after="160" w:line="259" w:lineRule="auto"/>
        <w:ind w:firstLine="0"/>
        <w:contextualSpacing w:val="0"/>
        <w:jc w:val="left"/>
        <w:rPr>
          <w:noProof/>
          <w:lang w:eastAsia="ru-RU"/>
        </w:rPr>
      </w:pPr>
      <w:r>
        <w:rPr>
          <w:noProof/>
          <w:lang w:eastAsia="ru-RU"/>
        </w:rPr>
        <w:br w:type="page"/>
      </w:r>
    </w:p>
    <w:p w14:paraId="002A4CEE" w14:textId="5163AD9F" w:rsidR="00ED4714" w:rsidRPr="008D17A6" w:rsidRDefault="00ED4714" w:rsidP="00ED4714">
      <w:pPr>
        <w:pStyle w:val="a"/>
        <w:pageBreakBefore w:val="0"/>
        <w:numPr>
          <w:ilvl w:val="1"/>
          <w:numId w:val="4"/>
        </w:numPr>
        <w:ind w:left="0" w:firstLine="709"/>
        <w:rPr>
          <w:noProof/>
        </w:rPr>
      </w:pPr>
      <w:bookmarkStart w:id="38" w:name="_Toc229588958"/>
      <w:r w:rsidRPr="008D17A6">
        <w:rPr>
          <w:noProof/>
        </w:rPr>
        <w:lastRenderedPageBreak/>
        <w:t>Реализация</w:t>
      </w:r>
      <w:r w:rsidR="004D572A" w:rsidRPr="004D572A">
        <w:rPr>
          <w:noProof/>
        </w:rPr>
        <w:t xml:space="preserve"> </w:t>
      </w:r>
      <w:r w:rsidRPr="008D17A6">
        <w:rPr>
          <w:noProof/>
        </w:rPr>
        <w:t>Prompt-based классификации</w:t>
      </w:r>
      <w:bookmarkEnd w:id="38"/>
    </w:p>
    <w:p w14:paraId="25010C3C" w14:textId="18444711" w:rsidR="00ED4714" w:rsidRPr="008D17A6" w:rsidRDefault="00ED4714" w:rsidP="00ED4714">
      <w:pPr>
        <w:rPr>
          <w:noProof/>
          <w:lang w:eastAsia="ru-RU"/>
        </w:rPr>
      </w:pPr>
      <w:r w:rsidRPr="008D17A6">
        <w:rPr>
          <w:noProof/>
          <w:lang w:eastAsia="ru-RU"/>
        </w:rPr>
        <w:t>Данный этап является предварительным и решает две задачи. Во-первых, он формирует ориентир для последующего сравнения с дообученными моделями: результаты prompt-based классификации позволят количественно измерить, какой прирост качества обеспечивает fine-tuning. Во-вторых, анализ результатов может позволить выявить классы, для которых семантического контекста промпта оказывается достаточно, и классы, требующие целенаправленного обучения, что поможет сфокусировать усилия на этапе дообучения.</w:t>
      </w:r>
    </w:p>
    <w:p w14:paraId="343F0F4C" w14:textId="77777777" w:rsidR="00ED4714" w:rsidRPr="008D17A6" w:rsidRDefault="00ED4714" w:rsidP="00ED4714">
      <w:pPr>
        <w:rPr>
          <w:noProof/>
          <w:lang w:eastAsia="ru-RU"/>
        </w:rPr>
      </w:pPr>
      <w:r w:rsidRPr="008D17A6">
        <w:rPr>
          <w:noProof/>
          <w:lang w:eastAsia="ru-RU"/>
        </w:rPr>
        <w:t>Реализованный пайплайн состоит из пяти шагов: генерация описаний классов с помощью LLM, подготовка few-shot примеров с учётом группы дефицита данных, построение промптов трёх типов (zero-shot, one-shot, few-shot), генерация и постобработка ответов модели, оценка результатов с разбивкой по группам классов.</w:t>
      </w:r>
    </w:p>
    <w:p w14:paraId="2F85A371" w14:textId="7BF84D38" w:rsidR="00ED4714" w:rsidRPr="008D17A6" w:rsidRDefault="00ED4714" w:rsidP="00ED4714">
      <w:pPr>
        <w:pStyle w:val="a"/>
        <w:pageBreakBefore w:val="0"/>
        <w:numPr>
          <w:ilvl w:val="2"/>
          <w:numId w:val="4"/>
        </w:numPr>
        <w:ind w:left="0" w:firstLine="720"/>
        <w:rPr>
          <w:noProof/>
        </w:rPr>
      </w:pPr>
      <w:r w:rsidRPr="008D17A6">
        <w:rPr>
          <w:noProof/>
        </w:rPr>
        <w:t xml:space="preserve"> </w:t>
      </w:r>
      <w:bookmarkStart w:id="39" w:name="_Toc229588959"/>
      <w:r w:rsidRPr="008D17A6">
        <w:rPr>
          <w:noProof/>
        </w:rPr>
        <w:t>Конфигурация и описания классов</w:t>
      </w:r>
      <w:bookmarkEnd w:id="39"/>
    </w:p>
    <w:p w14:paraId="34DC05CF" w14:textId="0C888B1C" w:rsidR="009C3684" w:rsidRDefault="00ED4714" w:rsidP="00ED4714">
      <w:pPr>
        <w:rPr>
          <w:noProof/>
          <w:lang w:eastAsia="ru-RU"/>
        </w:rPr>
      </w:pPr>
      <w:r w:rsidRPr="008D17A6">
        <w:rPr>
          <w:noProof/>
          <w:lang w:eastAsia="ru-RU"/>
        </w:rPr>
        <w:t>Все параметры prompt-based классификации вынесены в секцию prompt_classification конфигурационного файла pipeline_config.json, описанного в разделе 2.2.7. Конфигурация задаёт список тестируемых моделей с их характеристиками (размер контекста, тип квантизации, требуемая видеопамять), параметры генерации и пороги отсечения для нечёткого сопоставления (листинг 3.1).</w:t>
      </w:r>
    </w:p>
    <w:p w14:paraId="6D4D6399" w14:textId="77777777" w:rsidR="009C3684" w:rsidRDefault="009C3684">
      <w:pPr>
        <w:spacing w:after="160" w:line="259" w:lineRule="auto"/>
        <w:ind w:firstLine="0"/>
        <w:contextualSpacing w:val="0"/>
        <w:jc w:val="left"/>
        <w:rPr>
          <w:noProof/>
          <w:lang w:eastAsia="ru-RU"/>
        </w:rPr>
      </w:pPr>
      <w:r>
        <w:rPr>
          <w:noProof/>
          <w:lang w:eastAsia="ru-RU"/>
        </w:rPr>
        <w:br w:type="page"/>
      </w:r>
    </w:p>
    <w:p w14:paraId="48BCC2C3" w14:textId="77777777" w:rsidR="00ED4714" w:rsidRPr="008D17A6" w:rsidRDefault="00ED471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D4714" w:rsidRPr="008D17A6" w14:paraId="021F083A" w14:textId="77777777" w:rsidTr="006A6FC9">
        <w:tc>
          <w:tcPr>
            <w:tcW w:w="8788" w:type="dxa"/>
            <w:shd w:val="clear" w:color="auto" w:fill="D9D9D9" w:themeFill="background1" w:themeFillShade="D9"/>
            <w:vAlign w:val="center"/>
          </w:tcPr>
          <w:p w14:paraId="2AB483D1"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FF"/>
                <w:sz w:val="20"/>
                <w:szCs w:val="20"/>
                <w:lang w:val="en-US"/>
              </w:rPr>
              <w:t>"prompt_classification"</w:t>
            </w:r>
            <w:r w:rsidRPr="004D572A">
              <w:rPr>
                <w:rFonts w:ascii="Courier New" w:hAnsi="Courier New" w:cs="Courier New"/>
                <w:noProof/>
                <w:color w:val="000000"/>
                <w:sz w:val="20"/>
                <w:szCs w:val="20"/>
                <w:lang w:val="en-US"/>
              </w:rPr>
              <w:t>: {</w:t>
            </w:r>
          </w:p>
          <w:p w14:paraId="6A31A3F8"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"generation_params"</w:t>
            </w:r>
            <w:r w:rsidRPr="004D572A">
              <w:rPr>
                <w:rFonts w:ascii="Courier New" w:hAnsi="Courier New" w:cs="Courier New"/>
                <w:noProof/>
                <w:color w:val="000000"/>
                <w:sz w:val="20"/>
                <w:szCs w:val="20"/>
                <w:lang w:val="en-US"/>
              </w:rPr>
              <w:t>: {</w:t>
            </w:r>
          </w:p>
          <w:p w14:paraId="0D6C4008"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"temperature"</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0.1</w:t>
            </w:r>
            <w:r w:rsidRPr="004D572A">
              <w:rPr>
                <w:rFonts w:ascii="Courier New" w:hAnsi="Courier New" w:cs="Courier New"/>
                <w:noProof/>
                <w:color w:val="000000"/>
                <w:sz w:val="20"/>
                <w:szCs w:val="20"/>
                <w:lang w:val="en-US"/>
              </w:rPr>
              <w:t>,</w:t>
            </w:r>
          </w:p>
          <w:p w14:paraId="0CE12BB5"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891314"/>
                <w:sz w:val="20"/>
                <w:szCs w:val="20"/>
              </w:rPr>
              <w:t>"Низкая температура - детерминированный выбор класса, минимум случайности"</w:t>
            </w:r>
            <w:r w:rsidRPr="008D17A6">
              <w:rPr>
                <w:rFonts w:ascii="Courier New" w:hAnsi="Courier New" w:cs="Courier New"/>
                <w:noProof/>
                <w:color w:val="000000"/>
                <w:sz w:val="20"/>
                <w:szCs w:val="20"/>
              </w:rPr>
              <w:t>,</w:t>
            </w:r>
          </w:p>
          <w:p w14:paraId="35566618"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FF"/>
                <w:sz w:val="20"/>
                <w:szCs w:val="20"/>
                <w:lang w:val="en-US"/>
              </w:rPr>
              <w:t>"do_sample"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4E97680E"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 xml:space="preserve">"true </w:t>
            </w:r>
            <w:r w:rsidRPr="008D17A6">
              <w:rPr>
                <w:rFonts w:ascii="Courier New" w:hAnsi="Courier New" w:cs="Courier New"/>
                <w:noProof/>
                <w:color w:val="891314"/>
                <w:sz w:val="20"/>
                <w:szCs w:val="20"/>
              </w:rPr>
              <w:t>обязателен</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при</w:t>
            </w:r>
            <w:r w:rsidRPr="004D572A">
              <w:rPr>
                <w:rFonts w:ascii="Courier New" w:hAnsi="Courier New" w:cs="Courier New"/>
                <w:noProof/>
                <w:color w:val="891314"/>
                <w:sz w:val="20"/>
                <w:szCs w:val="20"/>
                <w:lang w:val="en-US"/>
              </w:rPr>
              <w:t xml:space="preserve"> temperature &lt; 1; </w:t>
            </w:r>
            <w:r w:rsidRPr="008D17A6">
              <w:rPr>
                <w:rFonts w:ascii="Courier New" w:hAnsi="Courier New" w:cs="Courier New"/>
                <w:noProof/>
                <w:color w:val="891314"/>
                <w:sz w:val="20"/>
                <w:szCs w:val="20"/>
              </w:rPr>
              <w:t>иначе</w:t>
            </w:r>
            <w:r w:rsidRPr="004D572A">
              <w:rPr>
                <w:rFonts w:ascii="Courier New" w:hAnsi="Courier New" w:cs="Courier New"/>
                <w:noProof/>
                <w:color w:val="891314"/>
                <w:sz w:val="20"/>
                <w:szCs w:val="20"/>
                <w:lang w:val="en-US"/>
              </w:rPr>
              <w:t xml:space="preserve"> temperature </w:t>
            </w:r>
            <w:r w:rsidRPr="008D17A6">
              <w:rPr>
                <w:rFonts w:ascii="Courier New" w:hAnsi="Courier New" w:cs="Courier New"/>
                <w:noProof/>
                <w:color w:val="891314"/>
                <w:sz w:val="20"/>
                <w:szCs w:val="20"/>
              </w:rPr>
              <w:t>игнорируется</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w:t>
            </w:r>
          </w:p>
          <w:p w14:paraId="217FC9EA"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FF"/>
                <w:sz w:val="20"/>
                <w:szCs w:val="20"/>
              </w:rPr>
              <w:t>"top_p"</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0.9</w:t>
            </w:r>
            <w:r w:rsidRPr="008D17A6">
              <w:rPr>
                <w:rFonts w:ascii="Courier New" w:hAnsi="Courier New" w:cs="Courier New"/>
                <w:noProof/>
                <w:color w:val="000000"/>
                <w:sz w:val="20"/>
                <w:szCs w:val="20"/>
              </w:rPr>
              <w:t>,</w:t>
            </w:r>
          </w:p>
          <w:p w14:paraId="3E71CD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"рассматриваем только топ-90% вероятностной массы"</w:t>
            </w:r>
            <w:r w:rsidRPr="008D17A6">
              <w:rPr>
                <w:rFonts w:ascii="Courier New" w:hAnsi="Courier New" w:cs="Courier New"/>
                <w:noProof/>
                <w:color w:val="000000"/>
                <w:sz w:val="20"/>
                <w:szCs w:val="20"/>
              </w:rPr>
              <w:t>,</w:t>
            </w:r>
          </w:p>
          <w:p w14:paraId="2EF50417"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"repetition_penalty"</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1.1</w:t>
            </w:r>
            <w:r w:rsidRPr="008D17A6">
              <w:rPr>
                <w:rFonts w:ascii="Courier New" w:hAnsi="Courier New" w:cs="Courier New"/>
                <w:noProof/>
                <w:color w:val="000000"/>
                <w:sz w:val="20"/>
                <w:szCs w:val="20"/>
              </w:rPr>
              <w:t>,</w:t>
            </w:r>
          </w:p>
          <w:p w14:paraId="08AAB2C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"Штраф за повтор уже сгенерированных токенов, снижает зацикливание"</w:t>
            </w:r>
            <w:r w:rsidRPr="008D17A6">
              <w:rPr>
                <w:rFonts w:ascii="Courier New" w:hAnsi="Courier New" w:cs="Courier New"/>
                <w:noProof/>
                <w:color w:val="000000"/>
                <w:sz w:val="20"/>
                <w:szCs w:val="20"/>
              </w:rPr>
              <w:t>,</w:t>
            </w:r>
          </w:p>
          <w:p w14:paraId="179986FD"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"max_new_tokens"</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50</w:t>
            </w:r>
            <w:r w:rsidRPr="008D17A6">
              <w:rPr>
                <w:rFonts w:ascii="Courier New" w:hAnsi="Courier New" w:cs="Courier New"/>
                <w:noProof/>
                <w:color w:val="000000"/>
                <w:sz w:val="20"/>
                <w:szCs w:val="20"/>
              </w:rPr>
              <w:t>,</w:t>
            </w:r>
          </w:p>
          <w:p w14:paraId="77DC53B3"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"Максимум токенов в ответе; название подразделения умещается в ~10 токенов"</w:t>
            </w:r>
          </w:p>
          <w:p w14:paraId="5A83F84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13D8BE8C"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D12B2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"group_thresholds"</w:t>
            </w:r>
            <w:r w:rsidRPr="008D17A6">
              <w:rPr>
                <w:rFonts w:ascii="Courier New" w:hAnsi="Courier New" w:cs="Courier New"/>
                <w:noProof/>
                <w:color w:val="000000"/>
                <w:sz w:val="20"/>
                <w:szCs w:val="20"/>
              </w:rPr>
              <w:t>: {</w:t>
            </w:r>
          </w:p>
          <w:p w14:paraId="51667B5F"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"Пороги деления классов на группы по числу оригинальных примеров в train"</w:t>
            </w:r>
            <w:r w:rsidRPr="008D17A6">
              <w:rPr>
                <w:rFonts w:ascii="Courier New" w:hAnsi="Courier New" w:cs="Courier New"/>
                <w:noProof/>
                <w:color w:val="000000"/>
                <w:sz w:val="20"/>
                <w:szCs w:val="20"/>
              </w:rPr>
              <w:t>,</w:t>
            </w:r>
          </w:p>
          <w:p w14:paraId="6397C68C"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FF"/>
                <w:sz w:val="20"/>
                <w:szCs w:val="20"/>
                <w:lang w:val="en-US"/>
              </w:rPr>
              <w:t>"A_min"</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50</w:t>
            </w:r>
            <w:r w:rsidRPr="004D572A">
              <w:rPr>
                <w:rFonts w:ascii="Courier New" w:hAnsi="Courier New" w:cs="Courier New"/>
                <w:noProof/>
                <w:color w:val="000000"/>
                <w:sz w:val="20"/>
                <w:szCs w:val="20"/>
                <w:lang w:val="en-US"/>
              </w:rPr>
              <w:t>,</w:t>
            </w:r>
          </w:p>
          <w:p w14:paraId="50A8DD4C"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"B_min"</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15</w:t>
            </w:r>
            <w:r w:rsidRPr="004D572A">
              <w:rPr>
                <w:rFonts w:ascii="Courier New" w:hAnsi="Courier New" w:cs="Courier New"/>
                <w:noProof/>
                <w:color w:val="000000"/>
                <w:sz w:val="20"/>
                <w:szCs w:val="20"/>
                <w:lang w:val="en-US"/>
              </w:rPr>
              <w:t>,</w:t>
            </w:r>
          </w:p>
          <w:p w14:paraId="793E90C9"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"C_max"</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15</w:t>
            </w:r>
            <w:r w:rsidRPr="004D572A">
              <w:rPr>
                <w:rFonts w:ascii="Courier New" w:hAnsi="Courier New" w:cs="Courier New"/>
                <w:noProof/>
                <w:color w:val="000000"/>
                <w:sz w:val="20"/>
                <w:szCs w:val="20"/>
                <w:lang w:val="en-US"/>
              </w:rPr>
              <w:t>,</w:t>
            </w:r>
          </w:p>
          <w:p w14:paraId="4D97B8B2" w14:textId="13EAB92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p w14:paraId="095BEF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"k_shots"</w:t>
            </w:r>
            <w:r w:rsidRPr="008D17A6">
              <w:rPr>
                <w:rFonts w:ascii="Courier New" w:hAnsi="Courier New" w:cs="Courier New"/>
                <w:noProof/>
                <w:color w:val="000000"/>
                <w:sz w:val="20"/>
                <w:szCs w:val="20"/>
              </w:rPr>
              <w:t>: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1</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3</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5</w:t>
            </w:r>
            <w:r w:rsidRPr="008D17A6">
              <w:rPr>
                <w:rFonts w:ascii="Courier New" w:hAnsi="Courier New" w:cs="Courier New"/>
                <w:noProof/>
                <w:color w:val="000000"/>
                <w:sz w:val="20"/>
                <w:szCs w:val="20"/>
              </w:rPr>
              <w:t>],</w:t>
            </w:r>
          </w:p>
          <w:p w14:paraId="118B5C74" w14:textId="2ECDD7F3"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"Матрица экспериментов по K"</w:t>
            </w:r>
            <w:r w:rsidRPr="008D17A6">
              <w:rPr>
                <w:rFonts w:ascii="Courier New" w:hAnsi="Courier New" w:cs="Courier New"/>
                <w:noProof/>
                <w:color w:val="000000"/>
                <w:sz w:val="20"/>
                <w:szCs w:val="20"/>
              </w:rPr>
              <w:t>,</w:t>
            </w:r>
          </w:p>
          <w:p w14:paraId="2A667EFF"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"extract_prediction"</w:t>
            </w:r>
            <w:r w:rsidRPr="008D17A6">
              <w:rPr>
                <w:rFonts w:ascii="Courier New" w:hAnsi="Courier New" w:cs="Courier New"/>
                <w:noProof/>
                <w:color w:val="000000"/>
                <w:sz w:val="20"/>
                <w:szCs w:val="20"/>
              </w:rPr>
              <w:t>: {</w:t>
            </w:r>
          </w:p>
          <w:p w14:paraId="3922C09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"Параметры нечёткого сопоставления ответа модели с эталонными именами классов на этапе ответа модели"</w:t>
            </w:r>
            <w:r w:rsidRPr="008D17A6">
              <w:rPr>
                <w:rFonts w:ascii="Courier New" w:hAnsi="Courier New" w:cs="Courier New"/>
                <w:noProof/>
                <w:color w:val="000000"/>
                <w:sz w:val="20"/>
                <w:szCs w:val="20"/>
              </w:rPr>
              <w:t>,</w:t>
            </w:r>
          </w:p>
          <w:p w14:paraId="05437DC2"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"fuzzy_cutoff"</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0.6</w:t>
            </w:r>
            <w:r w:rsidRPr="008D17A6">
              <w:rPr>
                <w:rFonts w:ascii="Courier New" w:hAnsi="Courier New" w:cs="Courier New"/>
                <w:noProof/>
                <w:color w:val="000000"/>
                <w:sz w:val="20"/>
                <w:szCs w:val="20"/>
              </w:rPr>
              <w:t>,</w:t>
            </w:r>
          </w:p>
          <w:p w14:paraId="093C3C9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"Порог схожести библиотеки difflib, этап запускается если явных ответов не обнаружено."</w:t>
            </w:r>
          </w:p>
          <w:p w14:paraId="4099B2B0"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w:t>
            </w:r>
          </w:p>
          <w:p w14:paraId="57023F0A" w14:textId="01374689" w:rsidR="003D0CCD"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003D0CCD" w:rsidRPr="004D572A">
              <w:rPr>
                <w:rFonts w:ascii="Courier New" w:hAnsi="Courier New" w:cs="Courier New"/>
                <w:noProof/>
                <w:color w:val="0000FF"/>
                <w:sz w:val="20"/>
                <w:szCs w:val="20"/>
                <w:lang w:val="en-US"/>
              </w:rPr>
              <w:t>"prompt_models"</w:t>
            </w:r>
            <w:r w:rsidR="003D0CCD" w:rsidRPr="004D572A">
              <w:rPr>
                <w:rFonts w:ascii="Courier New" w:hAnsi="Courier New" w:cs="Courier New"/>
                <w:noProof/>
                <w:color w:val="000000"/>
                <w:sz w:val="20"/>
                <w:szCs w:val="20"/>
                <w:lang w:val="en-US"/>
              </w:rPr>
              <w:t>: {</w:t>
            </w:r>
          </w:p>
          <w:p w14:paraId="0C393D60" w14:textId="77777777" w:rsidR="003D0CCD" w:rsidRPr="004D572A"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"saiga_8b"</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"model_name"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"IlyaGusev/saiga_llama3_8b"</w:t>
            </w:r>
            <w:r w:rsidRPr="004D572A">
              <w:rPr>
                <w:rFonts w:ascii="Courier New" w:hAnsi="Courier New" w:cs="Courier New"/>
                <w:noProof/>
                <w:color w:val="000000"/>
                <w:sz w:val="20"/>
                <w:szCs w:val="20"/>
                <w:lang w:val="en-US"/>
              </w:rPr>
              <w:t>,</w:t>
            </w:r>
          </w:p>
          <w:p w14:paraId="0AF43E15" w14:textId="77777777" w:rsidR="003D0CCD" w:rsidRPr="004D572A"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"max_context"</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8192</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"dtype"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"float16"</w:t>
            </w:r>
            <w:r w:rsidRPr="004D572A">
              <w:rPr>
                <w:rFonts w:ascii="Courier New" w:hAnsi="Courier New" w:cs="Courier New"/>
                <w:noProof/>
                <w:color w:val="000000"/>
                <w:sz w:val="20"/>
                <w:szCs w:val="20"/>
                <w:lang w:val="en-US"/>
              </w:rPr>
              <w:t>,</w:t>
            </w:r>
          </w:p>
          <w:p w14:paraId="4A9F72C4" w14:textId="14050E50" w:rsidR="003D0CCD" w:rsidRPr="004D572A"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"vram_gb"</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16</w:t>
            </w:r>
            <w:r w:rsidRPr="004D572A">
              <w:rPr>
                <w:rFonts w:ascii="Courier New" w:hAnsi="Courier New" w:cs="Courier New"/>
                <w:noProof/>
                <w:color w:val="000000"/>
                <w:sz w:val="20"/>
                <w:szCs w:val="20"/>
                <w:lang w:val="en-US"/>
              </w:rPr>
              <w:t xml:space="preserve"> },</w:t>
            </w:r>
            <w:r w:rsidR="00B00148" w:rsidRPr="004D572A">
              <w:rPr>
                <w:rFonts w:ascii="Courier New" w:hAnsi="Courier New" w:cs="Courier New"/>
                <w:noProof/>
                <w:color w:val="000000"/>
                <w:sz w:val="20"/>
                <w:szCs w:val="20"/>
                <w:lang w:val="en-US"/>
              </w:rPr>
              <w:t xml:space="preserve"> ...</w:t>
            </w:r>
          </w:p>
          <w:p w14:paraId="620296D4" w14:textId="77777777" w:rsidR="003D0CCD" w:rsidRPr="008D17A6"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p w14:paraId="186123C0" w14:textId="77777777" w:rsidR="003D0CCD" w:rsidRPr="008D17A6"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475AD15F" w14:textId="6840436B" w:rsidR="00ED4714" w:rsidRPr="008D17A6" w:rsidRDefault="003D0CCD" w:rsidP="00EB26DA">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w:t>
            </w:r>
          </w:p>
        </w:tc>
      </w:tr>
      <w:tr w:rsidR="00B00148" w:rsidRPr="008D17A6" w14:paraId="4FABED64" w14:textId="77777777" w:rsidTr="006A6FC9">
        <w:tc>
          <w:tcPr>
            <w:tcW w:w="8788" w:type="dxa"/>
            <w:shd w:val="clear" w:color="auto" w:fill="D9D9D9" w:themeFill="background1" w:themeFillShade="D9"/>
            <w:vAlign w:val="center"/>
          </w:tcPr>
          <w:p w14:paraId="54F4D56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tc>
      </w:tr>
    </w:tbl>
    <w:p w14:paraId="20667DD6" w14:textId="046755E3" w:rsidR="00ED4714" w:rsidRPr="008D17A6" w:rsidRDefault="00ED4714" w:rsidP="009E485B">
      <w:pPr>
        <w:pStyle w:val="af3"/>
        <w:rPr>
          <w:noProof/>
          <w:color w:val="000000" w:themeColor="text1"/>
        </w:rPr>
      </w:pPr>
      <w:r w:rsidRPr="008D17A6">
        <w:rPr>
          <w:noProof/>
          <w:color w:val="000000" w:themeColor="text1"/>
        </w:rPr>
        <w:t>Листинг 3.1 — Конфигурация prompt-based классификации в pipeline_config.json</w:t>
      </w:r>
    </w:p>
    <w:p w14:paraId="4A87ED4C" w14:textId="77777777" w:rsidR="009C3684" w:rsidRDefault="00ED4714" w:rsidP="00ED4714">
      <w:pPr>
        <w:rPr>
          <w:noProof/>
          <w:lang w:eastAsia="ru-RU"/>
        </w:rPr>
      </w:pPr>
      <w:r w:rsidRPr="008D17A6">
        <w:rPr>
          <w:noProof/>
          <w:lang w:eastAsia="ru-RU"/>
        </w:rPr>
        <w:t>Выбор моделей обусловлен их специализацией на русскоязычных задачах. Семейство Saiga (saiga_llama3_8b и saiga_mistral_7b) представляет собой русскоязычные дообученные версии моделей LLaMA3 и Mistral с instruction-following настройкой. Vikhr-Nemo-12B — более крупная модель от команды Vikhr Models, обученная на расширенном русскоязычном корпусе.</w:t>
      </w:r>
      <w:r w:rsidR="009C3684">
        <w:rPr>
          <w:noProof/>
          <w:lang w:eastAsia="ru-RU"/>
        </w:rPr>
        <w:t xml:space="preserve"> </w:t>
      </w:r>
    </w:p>
    <w:p w14:paraId="16F638B6" w14:textId="4BAD183E" w:rsidR="00ED4714" w:rsidRPr="008D17A6" w:rsidRDefault="00ED4714" w:rsidP="00ED4714">
      <w:pPr>
        <w:rPr>
          <w:noProof/>
          <w:lang w:eastAsia="ru-RU"/>
        </w:rPr>
      </w:pPr>
      <w:r w:rsidRPr="008D17A6">
        <w:rPr>
          <w:noProof/>
          <w:lang w:eastAsia="ru-RU"/>
        </w:rPr>
        <w:lastRenderedPageBreak/>
        <w:t>Семейство Qwen2.5 (14B и 32B) — многоязычные модели от Alibaba, демонстрирующие высокое качество на русском языке. Модель Qwen-32B загружается в формате AWQ-квантизации, уже использовавшейся на этапе аугментации (раздел 2.2.2), что позволяет уместить её в 20 ГБ видеопамяти против 65 ГБ при полной точности. Низкая температура генерации (temperature=0.1) намеренно снижает вариативность ответов, поскольку задача классификации требует детерминированности, а не творческого разнообразия.</w:t>
      </w:r>
    </w:p>
    <w:p w14:paraId="7F881788" w14:textId="4D24CF5B" w:rsidR="00ED4714" w:rsidRPr="008D17A6" w:rsidRDefault="00ED4714" w:rsidP="00AE533A">
      <w:pPr>
        <w:rPr>
          <w:noProof/>
          <w:lang w:eastAsia="ru-RU"/>
        </w:rPr>
      </w:pPr>
      <w:r w:rsidRPr="008D17A6">
        <w:rPr>
          <w:noProof/>
          <w:lang w:eastAsia="ru-RU"/>
        </w:rPr>
        <w:t>Описания классов хранятся в файле Data/class_descriptions.json. При первом запуске они генерируются моделью Qwen-32B-AWQ: для каждого из 36 подразделений модели предъявляется название класса и до пяти реальных писем из обучающей выборки, после чего формируется краткое семантическое описание. Для генерации описаний используется функция generate_class_context() из модуля stage1_llm_generate.py, разработанная на этапе аугментации данных (раздел 2.2.2). В последующих запусках описания загружаются из кэша через функцию load_class_descriptions() модуля prompt_classifier.py (листинг 3.2).</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D4714" w:rsidRPr="00622BAE" w14:paraId="70AF6C0E" w14:textId="77777777" w:rsidTr="006A6FC9">
        <w:tc>
          <w:tcPr>
            <w:tcW w:w="8788" w:type="dxa"/>
            <w:shd w:val="clear" w:color="auto" w:fill="D9D9D9" w:themeFill="background1" w:themeFillShade="D9"/>
            <w:vAlign w:val="center"/>
          </w:tcPr>
          <w:p w14:paraId="032E4FE5"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desc_path = DATA_DIR / </w:t>
            </w:r>
            <w:r w:rsidRPr="004D572A">
              <w:rPr>
                <w:rFonts w:ascii="Courier New" w:hAnsi="Courier New" w:cs="Courier New"/>
                <w:noProof/>
                <w:color w:val="891314"/>
                <w:sz w:val="20"/>
                <w:szCs w:val="20"/>
                <w:lang w:val="en-US"/>
              </w:rPr>
              <w:t>"class_descriptions.json"</w:t>
            </w:r>
          </w:p>
          <w:p w14:paraId="22BBAEF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15347BCD"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desc_path.exists():</w:t>
            </w:r>
          </w:p>
          <w:p w14:paraId="197E1CD3"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 = load_class_descriptions(desc_path)</w:t>
            </w:r>
          </w:p>
          <w:p w14:paraId="16248AB8"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12EA73F0"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llm, sampling_params, system_prompt = load_llm(config_path)</w:t>
            </w:r>
          </w:p>
          <w:p w14:paraId="476E6F6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 = {}</w:t>
            </w:r>
          </w:p>
          <w:p w14:paraId="72B51C4F"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(labels):</w:t>
            </w:r>
          </w:p>
          <w:p w14:paraId="290BE4A2"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 = df_train_orig[</w:t>
            </w:r>
          </w:p>
          <w:p w14:paraId="484EDDE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df_train_orig[LABEL_COL] == </w:t>
            </w:r>
            <w:r w:rsidRPr="004D572A">
              <w:rPr>
                <w:rFonts w:ascii="Courier New" w:hAnsi="Courier New" w:cs="Courier New"/>
                <w:noProof/>
                <w:color w:val="6B6B79"/>
                <w:sz w:val="20"/>
                <w:szCs w:val="20"/>
                <w:lang w:val="en-US"/>
              </w:rPr>
              <w:t>cls</w:t>
            </w:r>
          </w:p>
          <w:p w14:paraId="14A4234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][TEXT_COL].</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77EA9A15"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 = generate_class_context(</w:t>
            </w:r>
          </w:p>
          <w:p w14:paraId="7E260D6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examples, llm, sampling_params, system_prompt,</w:t>
            </w:r>
          </w:p>
          <w:p w14:paraId="14DD8A08"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2050563"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 desc</w:t>
            </w:r>
          </w:p>
          <w:p w14:paraId="65AC6E72"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open</w:t>
            </w:r>
            <w:r w:rsidRPr="004D572A">
              <w:rPr>
                <w:rFonts w:ascii="Courier New" w:hAnsi="Courier New" w:cs="Courier New"/>
                <w:noProof/>
                <w:color w:val="000000"/>
                <w:sz w:val="20"/>
                <w:szCs w:val="20"/>
                <w:lang w:val="en-US"/>
              </w:rPr>
              <w:t xml:space="preserve">(desc_path, </w:t>
            </w:r>
            <w:r w:rsidRPr="004D572A">
              <w:rPr>
                <w:rFonts w:ascii="Courier New" w:hAnsi="Courier New" w:cs="Courier New"/>
                <w:noProof/>
                <w:color w:val="891314"/>
                <w:sz w:val="20"/>
                <w:szCs w:val="20"/>
                <w:lang w:val="en-US"/>
              </w:rPr>
              <w:t>"w"</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encoding</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"utf-8"</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as</w:t>
            </w:r>
            <w:r w:rsidRPr="004D572A">
              <w:rPr>
                <w:rFonts w:ascii="Courier New" w:hAnsi="Courier New" w:cs="Courier New"/>
                <w:noProof/>
                <w:color w:val="000000"/>
                <w:sz w:val="20"/>
                <w:szCs w:val="20"/>
                <w:lang w:val="en-US"/>
              </w:rPr>
              <w:t xml:space="preserve"> f:</w:t>
            </w:r>
          </w:p>
          <w:p w14:paraId="1E16EDD9" w14:textId="2468A1A5" w:rsidR="00ED4714" w:rsidRPr="004D572A" w:rsidRDefault="009E485B" w:rsidP="00EB26DA">
            <w:pPr>
              <w:autoSpaceDE w:val="0"/>
              <w:autoSpaceDN w:val="0"/>
              <w:adjustRightInd w:val="0"/>
              <w:spacing w:after="0" w:line="240" w:lineRule="auto"/>
              <w:ind w:firstLine="0"/>
              <w:contextualSpacing w:val="0"/>
              <w:jc w:val="left"/>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json.dump(descriptions, f, ensure_ascii=</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 indent=</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w:t>
            </w:r>
          </w:p>
        </w:tc>
      </w:tr>
    </w:tbl>
    <w:p w14:paraId="340E87B3" w14:textId="4C749006" w:rsidR="00ED4714" w:rsidRPr="008D17A6" w:rsidRDefault="00ED4714" w:rsidP="00E30AC1">
      <w:pPr>
        <w:pStyle w:val="af3"/>
        <w:rPr>
          <w:noProof/>
          <w:color w:val="000000" w:themeColor="text1"/>
        </w:rPr>
      </w:pPr>
      <w:r w:rsidRPr="008D17A6">
        <w:rPr>
          <w:noProof/>
          <w:color w:val="000000" w:themeColor="text1"/>
        </w:rPr>
        <w:t>Листинг 3.2 — Загрузка или генерация описаний классов</w:t>
      </w:r>
    </w:p>
    <w:p w14:paraId="2C78BA7E" w14:textId="2D92C12E" w:rsidR="00ED4714" w:rsidRPr="008D17A6" w:rsidRDefault="00A0540C" w:rsidP="00ED4714">
      <w:pPr>
        <w:rPr>
          <w:noProof/>
          <w:lang w:eastAsia="ru-RU"/>
        </w:rPr>
      </w:pPr>
      <w:r>
        <w:t>Описания классов кэшируются, что исключает повторную загрузку модели Qwen-32B при каждом запуске экспериментов и сокращает время подготовки.</w:t>
      </w:r>
    </w:p>
    <w:p w14:paraId="6B973A08" w14:textId="23811882" w:rsidR="00ED4714" w:rsidRPr="008D17A6" w:rsidRDefault="00ED4714" w:rsidP="00E30AC1">
      <w:pPr>
        <w:pStyle w:val="a"/>
        <w:pageBreakBefore w:val="0"/>
        <w:numPr>
          <w:ilvl w:val="2"/>
          <w:numId w:val="4"/>
        </w:numPr>
        <w:ind w:left="0" w:firstLine="720"/>
        <w:rPr>
          <w:noProof/>
        </w:rPr>
      </w:pPr>
      <w:bookmarkStart w:id="40" w:name="_Toc229588960"/>
      <w:r w:rsidRPr="008D17A6">
        <w:rPr>
          <w:noProof/>
        </w:rPr>
        <w:lastRenderedPageBreak/>
        <w:t>Модуль подготовки few-shot примеров</w:t>
      </w:r>
      <w:bookmarkEnd w:id="40"/>
    </w:p>
    <w:p w14:paraId="09F86EA0" w14:textId="77777777" w:rsidR="00395059" w:rsidRDefault="00A0540C" w:rsidP="00395059">
      <w:r>
        <w:t xml:space="preserve">Режимы </w:t>
      </w:r>
      <w:proofErr w:type="spellStart"/>
      <w:r>
        <w:t>one-shot</w:t>
      </w:r>
      <w:proofErr w:type="spellEnd"/>
      <w:r>
        <w:t xml:space="preserve"> и </w:t>
      </w:r>
      <w:proofErr w:type="spellStart"/>
      <w:r>
        <w:t>few-shot</w:t>
      </w:r>
      <w:proofErr w:type="spellEnd"/>
      <w:r>
        <w:t xml:space="preserve">, в отличие от </w:t>
      </w:r>
      <w:proofErr w:type="spellStart"/>
      <w:r>
        <w:t>zero-shot</w:t>
      </w:r>
      <w:proofErr w:type="spellEnd"/>
      <w:r>
        <w:t xml:space="preserve">, требуют демонстрационных примеров для каждого из 36 классов. Отбор реализован в модуле few_shot_examples.py через сравнение числа доступных оригинальных текстов с требуемым K. Функция </w:t>
      </w:r>
      <w:proofErr w:type="spellStart"/>
      <w:r>
        <w:t>select_</w:t>
      </w:r>
      <w:proofErr w:type="gramStart"/>
      <w:r>
        <w:t>examples</w:t>
      </w:r>
      <w:proofErr w:type="spellEnd"/>
      <w:r>
        <w:t>(</w:t>
      </w:r>
      <w:proofErr w:type="gramEnd"/>
      <w:r>
        <w:t xml:space="preserve">) возвращает K примеров на класс (листинг 3.3); при нехватке оригиналов </w:t>
      </w:r>
      <w:r>
        <w:t>примеры</w:t>
      </w:r>
      <w:r>
        <w:t xml:space="preserve"> дополня</w:t>
      </w:r>
      <w:r>
        <w:t>ю</w:t>
      </w:r>
      <w:r>
        <w:t xml:space="preserve">тся </w:t>
      </w:r>
      <w:proofErr w:type="spellStart"/>
      <w:r>
        <w:t>аугментированными</w:t>
      </w:r>
      <w:proofErr w:type="spellEnd"/>
      <w:r>
        <w:t xml:space="preserve"> данными. Это позволяет </w:t>
      </w:r>
      <w:r>
        <w:t>фор</w:t>
      </w:r>
      <w:r w:rsidR="00395059">
        <w:t>мировать</w:t>
      </w:r>
      <w:r>
        <w:t xml:space="preserve"> полноценный </w:t>
      </w:r>
      <w:proofErr w:type="spellStart"/>
      <w:r>
        <w:t>few-shot</w:t>
      </w:r>
      <w:proofErr w:type="spellEnd"/>
      <w:r>
        <w:t xml:space="preserve"> </w:t>
      </w:r>
      <w:proofErr w:type="spellStart"/>
      <w:r>
        <w:t>промпт</w:t>
      </w:r>
      <w:proofErr w:type="spellEnd"/>
      <w:r>
        <w:t xml:space="preserve"> </w:t>
      </w:r>
      <w:r w:rsidR="00395059">
        <w:t xml:space="preserve">для </w:t>
      </w:r>
      <w:r w:rsidR="00395059">
        <w:rPr>
          <w:lang w:val="en-US"/>
        </w:rPr>
        <w:t>K</w:t>
      </w:r>
      <w:r w:rsidR="00395059" w:rsidRPr="00395059">
        <w:t>=5</w:t>
      </w:r>
      <w:r w:rsidR="00395059">
        <w:t xml:space="preserve"> у классов с 1-4 примерами</w:t>
      </w:r>
      <w:r>
        <w:t>.</w:t>
      </w:r>
      <w:r w:rsidR="00395059">
        <w:t xml:space="preserve"> </w:t>
      </w:r>
    </w:p>
    <w:p w14:paraId="4F7E5C51" w14:textId="7F841A78" w:rsidR="009C3684" w:rsidRDefault="00395059" w:rsidP="00395059">
      <w:r>
        <w:t xml:space="preserve">Чтобы в дальнейшем оценить, как число оригинальных примеров в классе влияет на метрики, реализована функция </w:t>
      </w:r>
      <w:proofErr w:type="spellStart"/>
      <w:r>
        <w:t>classify_</w:t>
      </w:r>
      <w:proofErr w:type="gramStart"/>
      <w:r>
        <w:t>groups</w:t>
      </w:r>
      <w:proofErr w:type="spellEnd"/>
      <w:r>
        <w:t>(</w:t>
      </w:r>
      <w:proofErr w:type="gramEnd"/>
      <w:r>
        <w:t xml:space="preserve">): она делит классы на три группы — A (50 примеров и более), B (от 15 до 49) и C (менее 15). </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15D84699" w14:textId="77777777" w:rsidTr="006A6FC9">
        <w:tc>
          <w:tcPr>
            <w:tcW w:w="8788" w:type="dxa"/>
            <w:shd w:val="clear" w:color="auto" w:fill="D9D9D9" w:themeFill="background1" w:themeFillShade="D9"/>
            <w:vAlign w:val="center"/>
          </w:tcPr>
          <w:p w14:paraId="74052844"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select_examples(</w:t>
            </w:r>
          </w:p>
          <w:p w14:paraId="04E6A700"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df_original: pd.DataFrame,</w:t>
            </w:r>
          </w:p>
          <w:p w14:paraId="1FA16CDD"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df_augmented: pd.DataFrame,</w:t>
            </w:r>
          </w:p>
          <w:p w14:paraId="0EDA272A"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k: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w:t>
            </w:r>
          </w:p>
          <w:p w14:paraId="621D37AB"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seed: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RANDOM_SEED,</w:t>
            </w:r>
          </w:p>
          <w:p w14:paraId="15ED8AEB"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54F70D25"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rng = np.random.RandomState(seed)</w:t>
            </w:r>
          </w:p>
          <w:p w14:paraId="24C031FD"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 = {}</w:t>
            </w:r>
          </w:p>
          <w:p w14:paraId="7C4A7FD0"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511644A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(df_original[LABEL_COL].unique()):</w:t>
            </w:r>
          </w:p>
          <w:p w14:paraId="5E547855"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orig_texts = df_original[</w:t>
            </w:r>
          </w:p>
          <w:p w14:paraId="6999418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df_original[LABEL_COL] == </w:t>
            </w:r>
            <w:r w:rsidRPr="004D572A">
              <w:rPr>
                <w:rFonts w:ascii="Courier New" w:hAnsi="Courier New" w:cs="Courier New"/>
                <w:noProof/>
                <w:color w:val="6B6B79"/>
                <w:sz w:val="20"/>
                <w:szCs w:val="20"/>
                <w:lang w:val="en-US"/>
              </w:rPr>
              <w:t>cls</w:t>
            </w:r>
          </w:p>
          <w:p w14:paraId="37739A0E"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][TEXT_COL].</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68E9E5E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025881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(orig_texts) &gt;= k:</w:t>
            </w:r>
          </w:p>
          <w:p w14:paraId="6AE2A488"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pool = orig_texts</w:t>
            </w:r>
          </w:p>
          <w:p w14:paraId="13CEEF05"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04B43ECE"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aug_texts = df_augmented[</w:t>
            </w:r>
          </w:p>
          <w:p w14:paraId="11DA09DB"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(df_augmented[LABEL_COL] ==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w:t>
            </w:r>
          </w:p>
          <w:p w14:paraId="74B8BFB1"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&amp; (~df_augmented[TEXT_COL].isin(orig_texts))</w:t>
            </w:r>
          </w:p>
          <w:p w14:paraId="6E9EDEC9"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][TEXT_COL].</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5FD5BE07"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pool = orig_texts + aug_texts</w:t>
            </w:r>
          </w:p>
          <w:p w14:paraId="25E7F9DF"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F69A5FE"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pool_shuffled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(pool)</w:t>
            </w:r>
          </w:p>
          <w:p w14:paraId="2311F424"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rng.shuffle(pool_shuffled)</w:t>
            </w:r>
          </w:p>
          <w:p w14:paraId="02CFCE04"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 pool_shuffled[:k]</w:t>
            </w:r>
          </w:p>
          <w:p w14:paraId="791F271F"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31F818B3" w14:textId="3B2CCEE5" w:rsidR="003D0CCD" w:rsidRPr="008D17A6" w:rsidRDefault="001E2498" w:rsidP="00EB26DA">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examples</w:t>
            </w:r>
          </w:p>
        </w:tc>
      </w:tr>
    </w:tbl>
    <w:p w14:paraId="1BBCB320" w14:textId="2AD6E321" w:rsidR="00ED4714" w:rsidRPr="008D17A6" w:rsidRDefault="00ED4714" w:rsidP="009E485B">
      <w:pPr>
        <w:pStyle w:val="af3"/>
        <w:rPr>
          <w:noProof/>
          <w:lang w:eastAsia="ru-RU"/>
        </w:rPr>
      </w:pPr>
      <w:r w:rsidRPr="008D17A6">
        <w:rPr>
          <w:noProof/>
          <w:lang w:eastAsia="ru-RU"/>
        </w:rPr>
        <w:t>Листинг 3.</w:t>
      </w:r>
      <w:r w:rsidR="001E2498" w:rsidRPr="008D17A6">
        <w:rPr>
          <w:noProof/>
          <w:lang w:eastAsia="ru-RU"/>
        </w:rPr>
        <w:t>3</w:t>
      </w:r>
      <w:r w:rsidRPr="008D17A6">
        <w:rPr>
          <w:noProof/>
          <w:lang w:eastAsia="ru-RU"/>
        </w:rPr>
        <w:t xml:space="preserve"> — Стратегия отбора few-shot примеров с учётом дефицита</w:t>
      </w:r>
      <w:r w:rsidR="00393FC8" w:rsidRPr="008D17A6">
        <w:rPr>
          <w:noProof/>
          <w:lang w:eastAsia="ru-RU"/>
        </w:rPr>
        <w:t xml:space="preserve"> оригинальных экземпляров в части блоков</w:t>
      </w:r>
    </w:p>
    <w:p w14:paraId="2EFF94D3" w14:textId="095EB050" w:rsidR="00ED4714" w:rsidRPr="008D17A6" w:rsidRDefault="00ED4714" w:rsidP="00ED4714">
      <w:pPr>
        <w:rPr>
          <w:noProof/>
          <w:lang w:eastAsia="ru-RU"/>
        </w:rPr>
      </w:pPr>
      <w:r w:rsidRPr="00F4458E">
        <w:rPr>
          <w:noProof/>
          <w:lang w:eastAsia="ru-RU"/>
        </w:rPr>
        <w:lastRenderedPageBreak/>
        <w:t xml:space="preserve">Для обеспечения воспроизводимости экспериментов </w:t>
      </w:r>
      <w:r w:rsidR="00F4458E" w:rsidRPr="00F4458E">
        <w:rPr>
          <w:noProof/>
          <w:lang w:eastAsia="ru-RU"/>
        </w:rPr>
        <w:t>зафиксирован</w:t>
      </w:r>
      <w:r w:rsidRPr="00F4458E">
        <w:rPr>
          <w:noProof/>
          <w:lang w:eastAsia="ru-RU"/>
        </w:rPr>
        <w:t xml:space="preserve"> генератор случайных чисел (seed=RANDOM_SEED), что гарантирует идентичный набор примеров при повторных запусках.</w:t>
      </w:r>
    </w:p>
    <w:p w14:paraId="1DFD2784" w14:textId="5DBB9B5C" w:rsidR="00ED4714" w:rsidRPr="008D17A6" w:rsidRDefault="00540C0E" w:rsidP="00ED4714">
      <w:pPr>
        <w:rPr>
          <w:noProof/>
          <w:lang w:eastAsia="ru-RU"/>
        </w:rPr>
      </w:pPr>
      <w:r w:rsidRPr="008D17A6">
        <w:rPr>
          <w:noProof/>
          <w:lang w:eastAsia="ru-RU"/>
        </w:rPr>
        <w:t>Функция</w:t>
      </w:r>
      <w:r w:rsidR="00393FC8" w:rsidRPr="008D17A6">
        <w:rPr>
          <w:noProof/>
          <w:lang w:eastAsia="ru-RU"/>
        </w:rPr>
        <w:t xml:space="preserve"> </w:t>
      </w:r>
      <w:r w:rsidRPr="008D17A6">
        <w:rPr>
          <w:noProof/>
          <w:lang w:eastAsia="ru-RU"/>
        </w:rPr>
        <w:t>prepare_few_shot_examples() запускает отбор для всех требуемых значений K</w:t>
      </w:r>
      <w:r w:rsidR="00C03534" w:rsidRPr="008D17A6">
        <w:rPr>
          <w:rFonts w:ascii="Cambria Math" w:hAnsi="Cambria Math" w:cs="Cambria Math"/>
          <w:noProof/>
          <w:lang w:eastAsia="ru-RU"/>
        </w:rPr>
        <w:t xml:space="preserve"> </w:t>
      </w:r>
      <w:r w:rsidRPr="008D17A6">
        <w:rPr>
          <w:noProof/>
          <w:lang w:eastAsia="ru-RU"/>
        </w:rPr>
        <w:t>и сохраняет результат в файл Data/few_shot_examples.json (листинг 3.</w:t>
      </w:r>
      <w:r w:rsidR="00393FC8" w:rsidRPr="008D17A6">
        <w:rPr>
          <w:noProof/>
          <w:lang w:eastAsia="ru-RU"/>
        </w:rPr>
        <w:t>4</w:t>
      </w:r>
      <w:r w:rsidRPr="008D17A6">
        <w:rPr>
          <w:noProof/>
          <w:lang w:eastAsia="ru-RU"/>
        </w:rPr>
        <w:t>). Структура файла содержит два ключа: groups — словарь соответствия классов группам для расчёта per-group метрик, и examples — словарь демонстрационных примеров для каждого значения K.</w:t>
      </w:r>
    </w:p>
    <w:p w14:paraId="6B6D4CD0" w14:textId="2DC70699" w:rsidR="00393FC8" w:rsidRPr="008D17A6" w:rsidRDefault="00393FC8" w:rsidP="00395059">
      <w:pPr>
        <w:rPr>
          <w:noProof/>
          <w:lang w:eastAsia="ru-RU"/>
        </w:rPr>
      </w:pPr>
      <w:r w:rsidRPr="008D17A6">
        <w:rPr>
          <w:noProof/>
          <w:lang w:eastAsia="ru-RU"/>
        </w:rPr>
        <w:t>Загрузка данных осуществляется через функцию load_dataset() модуля data_loader.py (раздел 2.2.7): stage=0 возвращает оригинальную обучающую выборку до аугментации, stage=3 — данные после прохождения всех трёх этапов аугментации.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6B8018DD" w14:textId="77777777" w:rsidTr="006A6FC9">
        <w:tc>
          <w:tcPr>
            <w:tcW w:w="8788" w:type="dxa"/>
            <w:shd w:val="clear" w:color="auto" w:fill="D9D9D9" w:themeFill="background1" w:themeFillShade="D9"/>
            <w:vAlign w:val="center"/>
          </w:tcPr>
          <w:p w14:paraId="33CE4FA2" w14:textId="24978D6E"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prepare_few_shot_examples(k_values: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65D04035" w14:textId="413B250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00393FC8"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 xml:space="preserve">save_path: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Path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53A64934" w14:textId="77777777" w:rsidR="00393FC8" w:rsidRPr="004D572A" w:rsidRDefault="00393FC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13C21F3"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df_original = load_dataset(stage=</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7AEF21F1"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df_augmented = load_dataset(stage=</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w:t>
            </w:r>
          </w:p>
          <w:p w14:paraId="42F6235F"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7B7CC73"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groups = classify_groups(df_original)</w:t>
            </w:r>
          </w:p>
          <w:p w14:paraId="612B48E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 = {</w:t>
            </w:r>
            <w:r w:rsidRPr="004D572A">
              <w:rPr>
                <w:rFonts w:ascii="Courier New" w:hAnsi="Courier New" w:cs="Courier New"/>
                <w:noProof/>
                <w:color w:val="891314"/>
                <w:sz w:val="20"/>
                <w:szCs w:val="20"/>
                <w:lang w:val="en-US"/>
              </w:rPr>
              <w:t>"groups"</w:t>
            </w:r>
            <w:r w:rsidRPr="004D572A">
              <w:rPr>
                <w:rFonts w:ascii="Courier New" w:hAnsi="Courier New" w:cs="Courier New"/>
                <w:noProof/>
                <w:color w:val="000000"/>
                <w:sz w:val="20"/>
                <w:szCs w:val="20"/>
                <w:lang w:val="en-US"/>
              </w:rPr>
              <w:t xml:space="preserve">: groups, </w:t>
            </w:r>
            <w:r w:rsidRPr="004D572A">
              <w:rPr>
                <w:rFonts w:ascii="Courier New" w:hAnsi="Courier New" w:cs="Courier New"/>
                <w:noProof/>
                <w:color w:val="891314"/>
                <w:sz w:val="20"/>
                <w:szCs w:val="20"/>
                <w:lang w:val="en-US"/>
              </w:rPr>
              <w:t>"examples"</w:t>
            </w:r>
            <w:r w:rsidRPr="004D572A">
              <w:rPr>
                <w:rFonts w:ascii="Courier New" w:hAnsi="Courier New" w:cs="Courier New"/>
                <w:noProof/>
                <w:color w:val="000000"/>
                <w:sz w:val="20"/>
                <w:szCs w:val="20"/>
                <w:lang w:val="en-US"/>
              </w:rPr>
              <w:t>: {}}</w:t>
            </w:r>
          </w:p>
          <w:p w14:paraId="54994400"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6D28BA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k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k_values:</w:t>
            </w:r>
          </w:p>
          <w:p w14:paraId="2644E688"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 = select_examples(df_original, df_augmented, k)</w:t>
            </w:r>
          </w:p>
          <w:p w14:paraId="3C4CA6D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w:t>
            </w:r>
            <w:r w:rsidRPr="004D572A">
              <w:rPr>
                <w:rFonts w:ascii="Courier New" w:hAnsi="Courier New" w:cs="Courier New"/>
                <w:noProof/>
                <w:color w:val="891314"/>
                <w:sz w:val="20"/>
                <w:szCs w:val="20"/>
                <w:lang w:val="en-US"/>
              </w:rPr>
              <w:t>"examples"</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(k)] = examples</w:t>
            </w:r>
          </w:p>
          <w:p w14:paraId="63A9E2E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7733687"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open</w:t>
            </w:r>
            <w:r w:rsidRPr="004D572A">
              <w:rPr>
                <w:rFonts w:ascii="Courier New" w:hAnsi="Courier New" w:cs="Courier New"/>
                <w:noProof/>
                <w:color w:val="000000"/>
                <w:sz w:val="20"/>
                <w:szCs w:val="20"/>
                <w:lang w:val="en-US"/>
              </w:rPr>
              <w:t xml:space="preserve">(save_path, </w:t>
            </w:r>
            <w:r w:rsidRPr="004D572A">
              <w:rPr>
                <w:rFonts w:ascii="Courier New" w:hAnsi="Courier New" w:cs="Courier New"/>
                <w:noProof/>
                <w:color w:val="891314"/>
                <w:sz w:val="20"/>
                <w:szCs w:val="20"/>
                <w:lang w:val="en-US"/>
              </w:rPr>
              <w:t>"w"</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encoding</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"utf-8"</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as</w:t>
            </w:r>
            <w:r w:rsidRPr="004D572A">
              <w:rPr>
                <w:rFonts w:ascii="Courier New" w:hAnsi="Courier New" w:cs="Courier New"/>
                <w:noProof/>
                <w:color w:val="000000"/>
                <w:sz w:val="20"/>
                <w:szCs w:val="20"/>
                <w:lang w:val="en-US"/>
              </w:rPr>
              <w:t xml:space="preserve"> f:</w:t>
            </w:r>
          </w:p>
          <w:p w14:paraId="69FF94C2"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json.dump(result, f, ensure_ascii=</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 indent=</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w:t>
            </w:r>
          </w:p>
          <w:p w14:paraId="0CFACDC4"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28C01205" w14:textId="0CB49247" w:rsidR="003D0CCD" w:rsidRPr="008D17A6" w:rsidRDefault="00540C0E" w:rsidP="00EB26DA">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result</w:t>
            </w:r>
          </w:p>
        </w:tc>
      </w:tr>
    </w:tbl>
    <w:p w14:paraId="10B9AAB4" w14:textId="15085463" w:rsidR="00ED4714" w:rsidRPr="008D17A6" w:rsidRDefault="00ED4714" w:rsidP="009E485B">
      <w:pPr>
        <w:pStyle w:val="af3"/>
        <w:rPr>
          <w:noProof/>
          <w:lang w:eastAsia="ru-RU"/>
        </w:rPr>
      </w:pPr>
      <w:r w:rsidRPr="008D17A6">
        <w:rPr>
          <w:noProof/>
          <w:lang w:eastAsia="ru-RU"/>
        </w:rPr>
        <w:t>Листинг 3.</w:t>
      </w:r>
      <w:r w:rsidR="00393FC8" w:rsidRPr="008D17A6">
        <w:rPr>
          <w:noProof/>
          <w:lang w:eastAsia="ru-RU"/>
        </w:rPr>
        <w:t>4</w:t>
      </w:r>
      <w:r w:rsidRPr="008D17A6">
        <w:rPr>
          <w:noProof/>
          <w:lang w:eastAsia="ru-RU"/>
        </w:rPr>
        <w:t xml:space="preserve"> — Подготовка и сохранение few-shot примеров для всех значений K</w:t>
      </w:r>
    </w:p>
    <w:p w14:paraId="49ABD45A" w14:textId="22C5F7A8" w:rsidR="00ED4714" w:rsidRPr="008D17A6" w:rsidRDefault="00ED4714" w:rsidP="00E30AC1">
      <w:pPr>
        <w:pStyle w:val="a"/>
        <w:pageBreakBefore w:val="0"/>
        <w:numPr>
          <w:ilvl w:val="2"/>
          <w:numId w:val="4"/>
        </w:numPr>
        <w:ind w:left="0" w:firstLine="720"/>
        <w:rPr>
          <w:noProof/>
        </w:rPr>
      </w:pPr>
      <w:bookmarkStart w:id="41" w:name="_Toc229588961"/>
      <w:r w:rsidRPr="008D17A6">
        <w:rPr>
          <w:noProof/>
        </w:rPr>
        <w:t>Шаблоны промптов</w:t>
      </w:r>
      <w:bookmarkEnd w:id="41"/>
    </w:p>
    <w:p w14:paraId="3B1AD47F" w14:textId="77777777" w:rsidR="00ED4714" w:rsidRPr="008D17A6" w:rsidRDefault="00ED4714" w:rsidP="00ED4714">
      <w:pPr>
        <w:rPr>
          <w:noProof/>
          <w:lang w:eastAsia="ru-RU"/>
        </w:rPr>
      </w:pPr>
      <w:r w:rsidRPr="008D17A6">
        <w:rPr>
          <w:noProof/>
          <w:lang w:eastAsia="ru-RU"/>
        </w:rPr>
        <w:t>Каждому из трёх режимов классификации соответствует отдельный текстовый файл в директории prompts/classification_prompts/. Шаблоны содержат плейсхолдеры Python-формата и заполняются функцией build_prompt() модуля prompt_classifier.py.</w:t>
      </w:r>
    </w:p>
    <w:p w14:paraId="10ED1A16" w14:textId="1F49F993" w:rsidR="009C3684" w:rsidRDefault="00ED4714" w:rsidP="00395059">
      <w:pPr>
        <w:rPr>
          <w:noProof/>
          <w:lang w:eastAsia="ru-RU"/>
        </w:rPr>
      </w:pPr>
      <w:r w:rsidRPr="008D17A6">
        <w:rPr>
          <w:noProof/>
          <w:lang w:eastAsia="ru-RU"/>
        </w:rPr>
        <w:lastRenderedPageBreak/>
        <w:t>Шаблон zero_shot.txt не содержит демонстрационных примеров и опирается исключительно на описания подразделений (листинг 3.</w:t>
      </w:r>
      <w:r w:rsidR="001759B4" w:rsidRPr="008D17A6">
        <w:rPr>
          <w:noProof/>
          <w:lang w:eastAsia="ru-RU"/>
        </w:rPr>
        <w:t>5</w:t>
      </w:r>
      <w:r w:rsidRPr="008D17A6">
        <w:rPr>
          <w:noProof/>
          <w:lang w:eastAsia="ru-RU"/>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1D5DB181" w14:textId="77777777" w:rsidTr="006A6FC9">
        <w:tc>
          <w:tcPr>
            <w:tcW w:w="8788" w:type="dxa"/>
            <w:shd w:val="clear" w:color="auto" w:fill="D9D9D9" w:themeFill="background1" w:themeFillShade="D9"/>
            <w:vAlign w:val="center"/>
          </w:tcPr>
          <w:p w14:paraId="76B05602"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Ты — система маршрутизации входящей корреспонденции нефтегазовой компании.</w:t>
            </w:r>
          </w:p>
          <w:p w14:paraId="65E0748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EE324CC"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Твоя задача — определить РОВНО ОДНО подразделение, наиболее подходящее по смыслу письма.</w:t>
            </w:r>
          </w:p>
          <w:p w14:paraId="1B07AA6F"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02235C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Список подразделений:</w:t>
            </w:r>
          </w:p>
          <w:p w14:paraId="0B75B16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{class_list}</w:t>
            </w:r>
          </w:p>
          <w:p w14:paraId="3D240A19"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2AA42BB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Описания подразделений (используй их как основной критерий выбора):</w:t>
            </w:r>
          </w:p>
          <w:p w14:paraId="772DBBA8"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{class_descriptions}</w:t>
            </w:r>
          </w:p>
          <w:p w14:paraId="3085145E"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C6B2932"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Правила:</w:t>
            </w:r>
          </w:p>
          <w:p w14:paraId="3618553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Выбери РОВНО ОДИН вариант из списка подразделений</w:t>
            </w:r>
          </w:p>
          <w:p w14:paraId="5E899769"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Не придумывай новые варианты</w:t>
            </w:r>
          </w:p>
          <w:p w14:paraId="5F828A1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Если несколько вариантов похожи, выбери наиболее близкий по смыслу</w:t>
            </w:r>
          </w:p>
          <w:p w14:paraId="2DF839E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Всегда делай выбор, даже если уверенность низкая</w:t>
            </w:r>
          </w:p>
          <w:p w14:paraId="26D1E01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5C8F4473"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Ответ должен содержать ТОЛЬКО название подразделения из списка, без пояснений.</w:t>
            </w:r>
          </w:p>
          <w:p w14:paraId="7F41C50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9312BF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Письмо:</w:t>
            </w:r>
          </w:p>
          <w:p w14:paraId="0E7044AD"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04075F31"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419D06C" w14:textId="5DED71A6" w:rsidR="003D0CCD" w:rsidRPr="00EB26DA"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Подразделение:</w:t>
            </w:r>
          </w:p>
        </w:tc>
      </w:tr>
    </w:tbl>
    <w:p w14:paraId="7BB34E4E" w14:textId="3406F756" w:rsidR="00ED4714" w:rsidRPr="008D17A6" w:rsidRDefault="00ED4714" w:rsidP="009E485B">
      <w:pPr>
        <w:pStyle w:val="af3"/>
        <w:rPr>
          <w:noProof/>
          <w:lang w:eastAsia="ru-RU"/>
        </w:rPr>
      </w:pPr>
      <w:r w:rsidRPr="008D17A6">
        <w:rPr>
          <w:noProof/>
          <w:lang w:eastAsia="ru-RU"/>
        </w:rPr>
        <w:t>Листинг 3</w:t>
      </w:r>
      <w:r w:rsidR="00354BC6" w:rsidRPr="008D17A6">
        <w:rPr>
          <w:noProof/>
          <w:lang w:eastAsia="ru-RU"/>
        </w:rPr>
        <w:t>.5</w:t>
      </w:r>
      <w:r w:rsidRPr="008D17A6">
        <w:rPr>
          <w:noProof/>
          <w:lang w:eastAsia="ru-RU"/>
        </w:rPr>
        <w:t xml:space="preserve"> — Шаблон промпта для режима zero-shot</w:t>
      </w:r>
    </w:p>
    <w:p w14:paraId="4E4A486B" w14:textId="77777777" w:rsidR="00ED4714" w:rsidRPr="008D17A6" w:rsidRDefault="00ED4714" w:rsidP="00ED4714">
      <w:pPr>
        <w:rPr>
          <w:noProof/>
          <w:lang w:eastAsia="ru-RU"/>
        </w:rPr>
      </w:pPr>
      <w:r w:rsidRPr="008D17A6">
        <w:rPr>
          <w:noProof/>
          <w:lang w:eastAsia="ru-RU"/>
        </w:rPr>
        <w:t>Шаблон one_shot.txt добавляет блок с одним демонстрационным примером перед классифицируемым письмом. Шаблон few_shot.txt заменяет единственный пример блоком из K примеров для каждого класса. Структурно все три шаблона идентичны: системная роль, список подразделений, описания классов, правила формата ответа и классифицируемый текст; различие состоит исключительно в наличии и количестве демонстрационных примеров.</w:t>
      </w:r>
    </w:p>
    <w:p w14:paraId="12C921DE" w14:textId="77777777" w:rsidR="00ED4714" w:rsidRPr="008D17A6" w:rsidRDefault="00ED4714" w:rsidP="00ED4714">
      <w:pPr>
        <w:rPr>
          <w:noProof/>
          <w:lang w:eastAsia="ru-RU"/>
        </w:rPr>
      </w:pPr>
      <w:r w:rsidRPr="008D17A6">
        <w:rPr>
          <w:noProof/>
          <w:lang w:eastAsia="ru-RU"/>
        </w:rPr>
        <w:t>Ключевым решением в дизайне промптов является явное ограничение формата вывода — инструкция «Ответ должен содержать ТОЛЬКО название подразделения из списка, без пояснений» и требование всегда делать выбор. Без этого ограничения генеративные модели склонны формировать развёрнутое рассуждение, что существенно затрудняет парсинг ответа. Низкая температура (0.1) дополнительно снижает вариативность форматирования.</w:t>
      </w:r>
    </w:p>
    <w:p w14:paraId="4924F1D4" w14:textId="77777777" w:rsidR="00ED4714" w:rsidRPr="008D17A6" w:rsidRDefault="00ED4714" w:rsidP="00ED4714">
      <w:pPr>
        <w:rPr>
          <w:noProof/>
          <w:lang w:eastAsia="ru-RU"/>
        </w:rPr>
      </w:pPr>
    </w:p>
    <w:p w14:paraId="1B976FD0" w14:textId="6E59EBE2" w:rsidR="00ED4714" w:rsidRPr="008D17A6" w:rsidRDefault="00ED4714" w:rsidP="001759B4">
      <w:pPr>
        <w:pStyle w:val="a"/>
        <w:pageBreakBefore w:val="0"/>
        <w:numPr>
          <w:ilvl w:val="2"/>
          <w:numId w:val="4"/>
        </w:numPr>
        <w:ind w:left="0" w:firstLine="720"/>
        <w:rPr>
          <w:noProof/>
        </w:rPr>
      </w:pPr>
      <w:bookmarkStart w:id="42" w:name="_Toc229588962"/>
      <w:r w:rsidRPr="008D17A6">
        <w:rPr>
          <w:noProof/>
        </w:rPr>
        <w:lastRenderedPageBreak/>
        <w:t>Построение промптов и генерация ответов</w:t>
      </w:r>
      <w:bookmarkEnd w:id="42"/>
    </w:p>
    <w:p w14:paraId="1BA93C4E" w14:textId="06ED969F" w:rsidR="00ED4714" w:rsidRDefault="00ED4714" w:rsidP="00ED4714">
      <w:pPr>
        <w:rPr>
          <w:noProof/>
          <w:lang w:eastAsia="ru-RU"/>
        </w:rPr>
      </w:pPr>
      <w:r w:rsidRPr="008D17A6">
        <w:rPr>
          <w:noProof/>
          <w:lang w:eastAsia="ru-RU"/>
        </w:rPr>
        <w:t>Модуль prompt_classifier.py является центральным в пайплайне prompt-based классификации. Функция format_class_list() формирует нумерованный список из 36 классов в алфавитном порядке, функция format_class_descriptions() форматирует описания, обрезая каждое до 200 символов для экономии контекста, а функция format_examples_block() формирует блок few-shot примеров, обрезая каждый текст до 500 символов</w:t>
      </w:r>
      <w:r w:rsidR="008550EE" w:rsidRPr="008D17A6">
        <w:rPr>
          <w:noProof/>
          <w:lang w:eastAsia="ru-RU"/>
        </w:rPr>
        <w:t>. (</w:t>
      </w:r>
      <w:r w:rsidRPr="008D17A6">
        <w:rPr>
          <w:noProof/>
          <w:lang w:eastAsia="ru-RU"/>
        </w:rPr>
        <w:t>листинг 3.</w:t>
      </w:r>
      <w:r w:rsidR="001759B4" w:rsidRPr="008D17A6">
        <w:rPr>
          <w:noProof/>
          <w:lang w:eastAsia="ru-RU"/>
        </w:rPr>
        <w:t>6</w:t>
      </w:r>
      <w:r w:rsidRPr="008D17A6">
        <w:rPr>
          <w:noProof/>
          <w:lang w:eastAsia="ru-RU"/>
        </w:rPr>
        <w:t>).</w:t>
      </w:r>
    </w:p>
    <w:p w14:paraId="51CAA67E"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622BAE" w14:paraId="2A537EB5" w14:textId="77777777" w:rsidTr="006A6FC9">
        <w:tc>
          <w:tcPr>
            <w:tcW w:w="8788" w:type="dxa"/>
            <w:shd w:val="clear" w:color="auto" w:fill="D9D9D9" w:themeFill="background1" w:themeFillShade="D9"/>
            <w:vAlign w:val="center"/>
          </w:tcPr>
          <w:p w14:paraId="5D79825B"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format_class_list(labels: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198ACD14"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w:t>
            </w:r>
          </w:p>
          <w:p w14:paraId="7CEA40F1"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f"{i+1}. {label}"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i,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enumerate</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(labels))</w:t>
            </w:r>
          </w:p>
          <w:p w14:paraId="41CA6519"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C953A31"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3E60F90"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format_class_descriptions(</w:t>
            </w:r>
          </w:p>
          <w:p w14:paraId="3BEFF622"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max_chars: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200</w:t>
            </w:r>
            <w:r w:rsidRPr="004D572A">
              <w:rPr>
                <w:rFonts w:ascii="Courier New" w:hAnsi="Courier New" w:cs="Courier New"/>
                <w:noProof/>
                <w:color w:val="000000"/>
                <w:sz w:val="20"/>
                <w:szCs w:val="20"/>
                <w:lang w:val="en-US"/>
              </w:rPr>
              <w:t>,</w:t>
            </w:r>
          </w:p>
          <w:p w14:paraId="7FC242A0"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5A82F0E1"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 = []</w:t>
            </w:r>
          </w:p>
          <w:p w14:paraId="6C5FD236"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(descriptions.</w:t>
            </w:r>
            <w:r w:rsidRPr="004D572A">
              <w:rPr>
                <w:rFonts w:ascii="Courier New" w:hAnsi="Courier New" w:cs="Courier New"/>
                <w:noProof/>
                <w:color w:val="683821"/>
                <w:sz w:val="20"/>
                <w:szCs w:val="20"/>
                <w:lang w:val="en-US"/>
              </w:rPr>
              <w:t>keys</w:t>
            </w:r>
            <w:r w:rsidRPr="004D572A">
              <w:rPr>
                <w:rFonts w:ascii="Courier New" w:hAnsi="Courier New" w:cs="Courier New"/>
                <w:noProof/>
                <w:color w:val="000000"/>
                <w:sz w:val="20"/>
                <w:szCs w:val="20"/>
                <w:lang w:val="en-US"/>
              </w:rPr>
              <w:t>()):</w:t>
            </w:r>
          </w:p>
          <w:p w14:paraId="33103FBA"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 = descriptions[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w:t>
            </w:r>
          </w:p>
          <w:p w14:paraId="1169A1CF"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(desc) &gt; max_chars:</w:t>
            </w:r>
          </w:p>
          <w:p w14:paraId="1C713082"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 = desc[:max_chars].</w:t>
            </w:r>
            <w:r w:rsidRPr="004D572A">
              <w:rPr>
                <w:rFonts w:ascii="Courier New" w:hAnsi="Courier New" w:cs="Courier New"/>
                <w:noProof/>
                <w:color w:val="683821"/>
                <w:sz w:val="20"/>
                <w:szCs w:val="20"/>
                <w:lang w:val="en-US"/>
              </w:rPr>
              <w:t>rsplit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 "</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w:t>
            </w:r>
          </w:p>
          <w:p w14:paraId="3D5EA872"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f"- {cls}: {desc}"</w:t>
            </w:r>
            <w:r w:rsidRPr="004D572A">
              <w:rPr>
                <w:rFonts w:ascii="Courier New" w:hAnsi="Courier New" w:cs="Courier New"/>
                <w:noProof/>
                <w:color w:val="000000"/>
                <w:sz w:val="20"/>
                <w:szCs w:val="20"/>
                <w:lang w:val="en-US"/>
              </w:rPr>
              <w:t>)</w:t>
            </w:r>
          </w:p>
          <w:p w14:paraId="7370E03F"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(lines)</w:t>
            </w:r>
          </w:p>
          <w:p w14:paraId="4C57D1FD"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01FAF8C"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format_examples_block(examples: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3A9E897E"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 = []</w:t>
            </w:r>
          </w:p>
          <w:p w14:paraId="6F0D755F"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(examples.</w:t>
            </w:r>
            <w:r w:rsidRPr="004D572A">
              <w:rPr>
                <w:rFonts w:ascii="Courier New" w:hAnsi="Courier New" w:cs="Courier New"/>
                <w:noProof/>
                <w:color w:val="683821"/>
                <w:sz w:val="20"/>
                <w:szCs w:val="20"/>
                <w:lang w:val="en-US"/>
              </w:rPr>
              <w:t>keys</w:t>
            </w:r>
            <w:r w:rsidRPr="004D572A">
              <w:rPr>
                <w:rFonts w:ascii="Courier New" w:hAnsi="Courier New" w:cs="Courier New"/>
                <w:noProof/>
                <w:color w:val="000000"/>
                <w:sz w:val="20"/>
                <w:szCs w:val="20"/>
                <w:lang w:val="en-US"/>
              </w:rPr>
              <w:t>()):</w:t>
            </w:r>
          </w:p>
          <w:p w14:paraId="725CAC1A"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examples[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w:t>
            </w:r>
          </w:p>
          <w:p w14:paraId="6843658B"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truncated = text[:</w:t>
            </w:r>
            <w:r w:rsidRPr="004D572A">
              <w:rPr>
                <w:rFonts w:ascii="Courier New" w:hAnsi="Courier New" w:cs="Courier New"/>
                <w:noProof/>
                <w:color w:val="0000FF"/>
                <w:sz w:val="20"/>
                <w:szCs w:val="20"/>
                <w:lang w:val="en-US"/>
              </w:rPr>
              <w:t>500</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 xml:space="preserve">(text) &gt; </w:t>
            </w:r>
            <w:r w:rsidRPr="004D572A">
              <w:rPr>
                <w:rFonts w:ascii="Courier New" w:hAnsi="Courier New" w:cs="Courier New"/>
                <w:noProof/>
                <w:color w:val="0000FF"/>
                <w:sz w:val="20"/>
                <w:szCs w:val="20"/>
                <w:lang w:val="en-US"/>
              </w:rPr>
              <w:t>500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 xml:space="preserve"> text</w:t>
            </w:r>
          </w:p>
          <w:p w14:paraId="7C9B6853"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f"</w:t>
            </w:r>
            <w:r w:rsidRPr="008D17A6">
              <w:rPr>
                <w:rFonts w:ascii="Courier New" w:hAnsi="Courier New" w:cs="Courier New"/>
                <w:noProof/>
                <w:color w:val="891314"/>
                <w:sz w:val="20"/>
                <w:szCs w:val="20"/>
              </w:rPr>
              <w:t>Письмо</w:t>
            </w:r>
            <w:r w:rsidRPr="004D572A">
              <w:rPr>
                <w:rFonts w:ascii="Courier New" w:hAnsi="Courier New" w:cs="Courier New"/>
                <w:noProof/>
                <w:color w:val="891314"/>
                <w:sz w:val="20"/>
                <w:szCs w:val="20"/>
                <w:lang w:val="en-US"/>
              </w:rPr>
              <w:t>: {truncated}\n</w:t>
            </w:r>
            <w:r w:rsidRPr="008D17A6">
              <w:rPr>
                <w:rFonts w:ascii="Courier New" w:hAnsi="Courier New" w:cs="Courier New"/>
                <w:noProof/>
                <w:color w:val="891314"/>
                <w:sz w:val="20"/>
                <w:szCs w:val="20"/>
              </w:rPr>
              <w:t>Подразделение</w:t>
            </w:r>
            <w:r w:rsidRPr="004D572A">
              <w:rPr>
                <w:rFonts w:ascii="Courier New" w:hAnsi="Courier New" w:cs="Courier New"/>
                <w:noProof/>
                <w:color w:val="891314"/>
                <w:sz w:val="20"/>
                <w:szCs w:val="20"/>
                <w:lang w:val="en-US"/>
              </w:rPr>
              <w:t>: {cls}"</w:t>
            </w:r>
            <w:r w:rsidRPr="004D572A">
              <w:rPr>
                <w:rFonts w:ascii="Courier New" w:hAnsi="Courier New" w:cs="Courier New"/>
                <w:noProof/>
                <w:color w:val="000000"/>
                <w:sz w:val="20"/>
                <w:szCs w:val="20"/>
                <w:lang w:val="en-US"/>
              </w:rPr>
              <w:t>)</w:t>
            </w:r>
          </w:p>
          <w:p w14:paraId="70FE2864"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w:t>
            </w:r>
          </w:p>
          <w:p w14:paraId="38B59CF7" w14:textId="6160886D" w:rsidR="003D0CCD" w:rsidRPr="004D572A" w:rsidRDefault="001759B4" w:rsidP="00EB26DA">
            <w:pPr>
              <w:autoSpaceDE w:val="0"/>
              <w:autoSpaceDN w:val="0"/>
              <w:adjustRightInd w:val="0"/>
              <w:spacing w:line="240" w:lineRule="auto"/>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(lines)</w:t>
            </w:r>
          </w:p>
        </w:tc>
      </w:tr>
    </w:tbl>
    <w:p w14:paraId="1582C2C7" w14:textId="4788DA1C" w:rsidR="001759B4" w:rsidRPr="008D17A6" w:rsidRDefault="00ED4714" w:rsidP="009C3684">
      <w:pPr>
        <w:pStyle w:val="af3"/>
        <w:rPr>
          <w:noProof/>
          <w:lang w:eastAsia="ru-RU"/>
        </w:rPr>
      </w:pPr>
      <w:r w:rsidRPr="008D17A6">
        <w:rPr>
          <w:noProof/>
          <w:lang w:eastAsia="ru-RU"/>
        </w:rPr>
        <w:t>Листинг 3.</w:t>
      </w:r>
      <w:r w:rsidR="001759B4" w:rsidRPr="008D17A6">
        <w:rPr>
          <w:noProof/>
          <w:lang w:eastAsia="ru-RU"/>
        </w:rPr>
        <w:t>6</w:t>
      </w:r>
      <w:r w:rsidRPr="008D17A6">
        <w:rPr>
          <w:noProof/>
          <w:lang w:eastAsia="ru-RU"/>
        </w:rPr>
        <w:t xml:space="preserve"> — Функции форматирования компонентов промпта</w:t>
      </w:r>
    </w:p>
    <w:p w14:paraId="37901E9C" w14:textId="3BB57AE2" w:rsidR="00ED4714" w:rsidRPr="008D17A6" w:rsidRDefault="00ED4714" w:rsidP="00ED4714">
      <w:pPr>
        <w:rPr>
          <w:noProof/>
          <w:lang w:eastAsia="ru-RU"/>
        </w:rPr>
      </w:pPr>
      <w:r w:rsidRPr="008D17A6">
        <w:rPr>
          <w:noProof/>
          <w:lang w:eastAsia="ru-RU"/>
        </w:rPr>
        <w:t>Обрезка описаний и текстов примеров обусловлена ограничениями контекстного окна: при 36 классах и K=5 примерах на класс необрезанный промпт может превысить 32768 токенов</w:t>
      </w:r>
      <w:r w:rsidR="008550EE" w:rsidRPr="008D17A6">
        <w:rPr>
          <w:noProof/>
          <w:lang w:eastAsia="ru-RU"/>
        </w:rPr>
        <w:t>, в дальнейшем можно регулировать данные гиперпараметры для поиска наилучшего результата</w:t>
      </w:r>
      <w:r w:rsidRPr="008D17A6">
        <w:rPr>
          <w:noProof/>
          <w:lang w:eastAsia="ru-RU"/>
        </w:rPr>
        <w:t>. Функция build_prompt() является фасадом, принимающим режим классификации и объединяющим все компоненты в итоговый промпт.</w:t>
      </w:r>
    </w:p>
    <w:p w14:paraId="7D4C8BC3" w14:textId="5727A9E9" w:rsidR="00ED4714" w:rsidRPr="008D17A6" w:rsidRDefault="008550EE" w:rsidP="00ED4714">
      <w:pPr>
        <w:rPr>
          <w:noProof/>
          <w:lang w:eastAsia="ru-RU"/>
        </w:rPr>
      </w:pPr>
      <w:r w:rsidRPr="008D17A6">
        <w:rPr>
          <w:noProof/>
          <w:lang w:eastAsia="ru-RU"/>
        </w:rPr>
        <w:lastRenderedPageBreak/>
        <w:t xml:space="preserve">В отличие от этапа аугментации, где для батчевой генерации использовался vLLM, здесь модели загружаются через transformers, поскольку классификация выполняется последовательно по одному примеру и преимущества Continuous Batching не востребованы. </w:t>
      </w:r>
      <w:r w:rsidR="00ED4714" w:rsidRPr="008D17A6">
        <w:rPr>
          <w:noProof/>
          <w:lang w:eastAsia="ru-RU"/>
        </w:rPr>
        <w:t>Загрузка моделей реализована в функции load_model(), использующей библиотеку transformers с автоматическим распределением по устройствам (device_map="auto"). Для AWQ-моделей параметр torch_dtype не передаётся — библиотека autoawq определяет тип данных автоматически.</w:t>
      </w:r>
    </w:p>
    <w:p w14:paraId="5CA42059" w14:textId="23ED6680" w:rsidR="009C3684" w:rsidRPr="008D17A6" w:rsidRDefault="00ED4714" w:rsidP="00AE533A">
      <w:pPr>
        <w:rPr>
          <w:noProof/>
          <w:lang w:eastAsia="ru-RU"/>
        </w:rPr>
      </w:pPr>
      <w:r w:rsidRPr="008D17A6">
        <w:rPr>
          <w:noProof/>
          <w:lang w:eastAsia="ru-RU"/>
        </w:rPr>
        <w:t>Перед подачей промпта в модель функция apply_chat_template() оборачивает его в формат диалога, специфичный для каждой instruction-tuned модели. Модели Saiga, Vikhr и Qwen ожидают входные данные в формате с ролями ("role": "user"), и передача сырого текста без этого форматирования приводит к деградации качества (листинг 3.</w:t>
      </w:r>
      <w:r w:rsidR="00215D6C" w:rsidRPr="008D17A6">
        <w:rPr>
          <w:noProof/>
          <w:lang w:eastAsia="ru-RU"/>
        </w:rPr>
        <w:t>7</w:t>
      </w:r>
      <w:r w:rsidRPr="008D17A6">
        <w:rPr>
          <w:noProof/>
          <w:lang w:eastAsia="ru-RU"/>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622BAE" w14:paraId="770F82E3" w14:textId="77777777" w:rsidTr="006A6FC9">
        <w:tc>
          <w:tcPr>
            <w:tcW w:w="8788" w:type="dxa"/>
            <w:shd w:val="clear" w:color="auto" w:fill="D9D9D9" w:themeFill="background1" w:themeFillShade="D9"/>
            <w:vAlign w:val="center"/>
          </w:tcPr>
          <w:p w14:paraId="4C9BEA8A" w14:textId="65820ED8" w:rsidR="00C01A0B"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apply_chat_template(tokenizer, prompt: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49807499" w14:textId="74EAEEF4" w:rsidR="00AE533A" w:rsidRPr="00FD62E5" w:rsidRDefault="00AE533A"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AE533A">
              <w:rPr>
                <w:rFonts w:ascii="Courier New" w:hAnsi="Courier New" w:cs="Courier New"/>
                <w:noProof/>
                <w:color w:val="000000"/>
                <w:sz w:val="20"/>
                <w:szCs w:val="20"/>
                <w:lang w:val="en-US"/>
              </w:rPr>
              <w:t xml:space="preserve">    </w:t>
            </w:r>
            <w:r w:rsidR="00FD62E5">
              <w:rPr>
                <w:rFonts w:ascii="Courier New" w:hAnsi="Courier New" w:cs="Courier New"/>
                <w:noProof/>
                <w:color w:val="000000"/>
                <w:sz w:val="20"/>
                <w:szCs w:val="20"/>
                <w:lang w:val="en-US"/>
              </w:rPr>
              <w:t>#</w:t>
            </w:r>
            <w:r w:rsidR="00FD62E5" w:rsidRPr="00FD62E5">
              <w:rPr>
                <w:rFonts w:ascii="Courier New" w:hAnsi="Courier New" w:cs="Courier New"/>
                <w:noProof/>
                <w:color w:val="000000"/>
                <w:sz w:val="20"/>
                <w:szCs w:val="20"/>
                <w:lang w:val="en-US"/>
              </w:rPr>
              <w:t xml:space="preserve"> </w:t>
            </w:r>
            <w:r w:rsidR="00FD62E5">
              <w:rPr>
                <w:rFonts w:ascii="Courier New" w:hAnsi="Courier New" w:cs="Courier New"/>
                <w:noProof/>
                <w:color w:val="000000"/>
                <w:sz w:val="20"/>
                <w:szCs w:val="20"/>
              </w:rPr>
              <w:t xml:space="preserve">формат шаблона </w:t>
            </w:r>
          </w:p>
          <w:p w14:paraId="14818CF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messages = [{</w:t>
            </w:r>
            <w:r w:rsidRPr="004D572A">
              <w:rPr>
                <w:rFonts w:ascii="Courier New" w:hAnsi="Courier New" w:cs="Courier New"/>
                <w:noProof/>
                <w:color w:val="891314"/>
                <w:sz w:val="20"/>
                <w:szCs w:val="20"/>
                <w:lang w:val="en-US"/>
              </w:rPr>
              <w:t>"role"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"user"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"content"</w:t>
            </w:r>
            <w:r w:rsidRPr="004D572A">
              <w:rPr>
                <w:rFonts w:ascii="Courier New" w:hAnsi="Courier New" w:cs="Courier New"/>
                <w:noProof/>
                <w:color w:val="000000"/>
                <w:sz w:val="20"/>
                <w:szCs w:val="20"/>
                <w:lang w:val="en-US"/>
              </w:rPr>
              <w:t>: prompt}]</w:t>
            </w:r>
          </w:p>
          <w:p w14:paraId="4909E1F5"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try</w:t>
            </w:r>
            <w:r w:rsidRPr="004D572A">
              <w:rPr>
                <w:rFonts w:ascii="Courier New" w:hAnsi="Courier New" w:cs="Courier New"/>
                <w:noProof/>
                <w:color w:val="000000"/>
                <w:sz w:val="20"/>
                <w:szCs w:val="20"/>
                <w:lang w:val="en-US"/>
              </w:rPr>
              <w:t>:</w:t>
            </w:r>
          </w:p>
          <w:p w14:paraId="1B2E420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formatted = tokenizer.apply_chat_template(</w:t>
            </w:r>
          </w:p>
          <w:p w14:paraId="58A6FD93"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messages, tokenize=</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 add_generation_prompt=</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195AC8BF"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AD400C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formatted</w:t>
            </w:r>
          </w:p>
          <w:p w14:paraId="422ED7BE"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except</w:t>
            </w:r>
            <w:r w:rsidRPr="004D572A">
              <w:rPr>
                <w:rFonts w:ascii="Courier New" w:hAnsi="Courier New" w:cs="Courier New"/>
                <w:noProof/>
                <w:color w:val="000000"/>
                <w:sz w:val="20"/>
                <w:szCs w:val="20"/>
                <w:lang w:val="en-US"/>
              </w:rPr>
              <w:t xml:space="preserve"> Exception:</w:t>
            </w:r>
          </w:p>
          <w:p w14:paraId="02905B69" w14:textId="4F03D55D" w:rsidR="003D0CCD" w:rsidRPr="004D572A" w:rsidRDefault="00C01A0B" w:rsidP="00EB26DA">
            <w:pPr>
              <w:autoSpaceDE w:val="0"/>
              <w:autoSpaceDN w:val="0"/>
              <w:adjustRightInd w:val="0"/>
              <w:spacing w:after="0" w:line="240" w:lineRule="auto"/>
              <w:ind w:firstLine="0"/>
              <w:contextualSpacing w:val="0"/>
              <w:jc w:val="left"/>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prompt</w:t>
            </w:r>
          </w:p>
        </w:tc>
      </w:tr>
      <w:tr w:rsidR="00AE533A" w:rsidRPr="00622BAE" w14:paraId="6F780554" w14:textId="77777777" w:rsidTr="006A6FC9">
        <w:tc>
          <w:tcPr>
            <w:tcW w:w="8788" w:type="dxa"/>
            <w:shd w:val="clear" w:color="auto" w:fill="D9D9D9" w:themeFill="background1" w:themeFillShade="D9"/>
            <w:vAlign w:val="center"/>
          </w:tcPr>
          <w:p w14:paraId="5603EBC0" w14:textId="77777777" w:rsidR="00AE533A" w:rsidRPr="004D572A" w:rsidRDefault="00AE533A" w:rsidP="00EB26DA">
            <w:pPr>
              <w:autoSpaceDE w:val="0"/>
              <w:autoSpaceDN w:val="0"/>
              <w:adjustRightInd w:val="0"/>
              <w:spacing w:after="0" w:line="240" w:lineRule="auto"/>
              <w:ind w:firstLine="0"/>
              <w:contextualSpacing w:val="0"/>
              <w:jc w:val="left"/>
              <w:rPr>
                <w:rFonts w:ascii="Courier New" w:hAnsi="Courier New" w:cs="Courier New"/>
                <w:noProof/>
                <w:color w:val="0C1A7E"/>
                <w:sz w:val="20"/>
                <w:szCs w:val="20"/>
                <w:lang w:val="en-US"/>
              </w:rPr>
            </w:pPr>
          </w:p>
        </w:tc>
      </w:tr>
    </w:tbl>
    <w:p w14:paraId="01C9D869" w14:textId="2A36A42A" w:rsidR="00ED4714" w:rsidRPr="008D17A6" w:rsidRDefault="00ED4714" w:rsidP="00C01A0B">
      <w:pPr>
        <w:pStyle w:val="af3"/>
        <w:rPr>
          <w:noProof/>
          <w:lang w:eastAsia="ru-RU"/>
        </w:rPr>
      </w:pPr>
      <w:r w:rsidRPr="008D17A6">
        <w:rPr>
          <w:noProof/>
          <w:lang w:eastAsia="ru-RU"/>
        </w:rPr>
        <w:t>Листинг 3.</w:t>
      </w:r>
      <w:r w:rsidR="00215D6C" w:rsidRPr="008D17A6">
        <w:rPr>
          <w:noProof/>
          <w:lang w:eastAsia="ru-RU"/>
        </w:rPr>
        <w:t>7</w:t>
      </w:r>
      <w:r w:rsidRPr="008D17A6">
        <w:rPr>
          <w:noProof/>
          <w:lang w:eastAsia="ru-RU"/>
        </w:rPr>
        <w:t xml:space="preserve"> — Применение chat-шаблона для instruction-tuned моделей</w:t>
      </w:r>
    </w:p>
    <w:p w14:paraId="377FE586" w14:textId="42FB4BA3" w:rsidR="009C3684" w:rsidRDefault="00ED4714" w:rsidP="00ED4714">
      <w:pPr>
        <w:rPr>
          <w:noProof/>
          <w:lang w:eastAsia="ru-RU"/>
        </w:rPr>
      </w:pPr>
      <w:r w:rsidRPr="008D17A6">
        <w:rPr>
          <w:noProof/>
          <w:lang w:eastAsia="ru-RU"/>
        </w:rPr>
        <w:t>Функция generate_response() выполняет проверку длины контекста перед генерацией (листинг 3.</w:t>
      </w:r>
      <w:r w:rsidR="009D2563" w:rsidRPr="008D17A6">
        <w:rPr>
          <w:noProof/>
          <w:lang w:eastAsia="ru-RU"/>
        </w:rPr>
        <w:t>8</w:t>
      </w:r>
      <w:r w:rsidRPr="008D17A6">
        <w:rPr>
          <w:noProof/>
          <w:lang w:eastAsia="ru-RU"/>
        </w:rPr>
        <w:t>). Если токенизированный промпт занимает более max_context − 100 токенов, функция возвращает None и пример помечается как skipped. Запас в 100 токенов зарезервирован для генерируемого ответа и служебных токенов шаблона. Декодируются только новые токены (output[input_len:]), что исключает повторение входного промпта в ответе.</w:t>
      </w:r>
    </w:p>
    <w:p w14:paraId="3D917B1D" w14:textId="77777777" w:rsidR="009C3684" w:rsidRDefault="009C3684">
      <w:pPr>
        <w:spacing w:after="160" w:line="259" w:lineRule="auto"/>
        <w:ind w:firstLine="0"/>
        <w:contextualSpacing w:val="0"/>
        <w:jc w:val="left"/>
        <w:rPr>
          <w:noProof/>
          <w:lang w:eastAsia="ru-RU"/>
        </w:rPr>
      </w:pPr>
      <w:r>
        <w:rPr>
          <w:noProof/>
          <w:lang w:eastAsia="ru-RU"/>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622BAE" w14:paraId="538D97F9" w14:textId="77777777" w:rsidTr="006A6FC9">
        <w:tc>
          <w:tcPr>
            <w:tcW w:w="8788" w:type="dxa"/>
            <w:shd w:val="clear" w:color="auto" w:fill="D9D9D9" w:themeFill="background1" w:themeFillShade="D9"/>
            <w:vAlign w:val="center"/>
          </w:tcPr>
          <w:p w14:paraId="5A9A8C6D" w14:textId="1FF855B9"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generate_response( model, tokenizer, prompt: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7C2EA4CB" w14:textId="14FD680F"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gen_params: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 xml:space="preserve">, max_context: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8192</w:t>
            </w:r>
            <w:r w:rsidRPr="004D572A">
              <w:rPr>
                <w:rFonts w:ascii="Courier New" w:hAnsi="Courier New" w:cs="Courier New"/>
                <w:noProof/>
                <w:color w:val="000000"/>
                <w:sz w:val="20"/>
                <w:szCs w:val="20"/>
                <w:lang w:val="en-US"/>
              </w:rPr>
              <w:t>,) -&gt; Optional[</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547357CA" w14:textId="77777777" w:rsidR="00E3083C" w:rsidRPr="004D572A" w:rsidRDefault="00E3083C"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474FC81"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formatted_prompt = apply_chat_template(tokenizer, prompt)</w:t>
            </w:r>
          </w:p>
          <w:p w14:paraId="3707A4F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 = tokenizer(</w:t>
            </w:r>
          </w:p>
          <w:p w14:paraId="3B50C291"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formatted_prompt, return_tensors=</w:t>
            </w:r>
            <w:r w:rsidRPr="004D572A">
              <w:rPr>
                <w:rFonts w:ascii="Courier New" w:hAnsi="Courier New" w:cs="Courier New"/>
                <w:noProof/>
                <w:color w:val="891314"/>
                <w:sz w:val="20"/>
                <w:szCs w:val="20"/>
                <w:lang w:val="en-US"/>
              </w:rPr>
              <w:t>"pt"</w:t>
            </w:r>
            <w:r w:rsidRPr="004D572A">
              <w:rPr>
                <w:rFonts w:ascii="Courier New" w:hAnsi="Courier New" w:cs="Courier New"/>
                <w:noProof/>
                <w:color w:val="000000"/>
                <w:sz w:val="20"/>
                <w:szCs w:val="20"/>
                <w:lang w:val="en-US"/>
              </w:rPr>
              <w:t>, truncation=</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244513E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919A651"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input_len = inputs[</w:t>
            </w:r>
            <w:r w:rsidRPr="004D572A">
              <w:rPr>
                <w:rFonts w:ascii="Courier New" w:hAnsi="Courier New" w:cs="Courier New"/>
                <w:noProof/>
                <w:color w:val="891314"/>
                <w:sz w:val="20"/>
                <w:szCs w:val="20"/>
                <w:lang w:val="en-US"/>
              </w:rPr>
              <w:t>"input_ids"</w:t>
            </w:r>
            <w:r w:rsidRPr="004D572A">
              <w:rPr>
                <w:rFonts w:ascii="Courier New" w:hAnsi="Courier New" w:cs="Courier New"/>
                <w:noProof/>
                <w:color w:val="000000"/>
                <w:sz w:val="20"/>
                <w:szCs w:val="20"/>
                <w:lang w:val="en-US"/>
              </w:rPr>
              <w:t>].shape[</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380E2EA5"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132032C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input_len &gt;= max_context - </w:t>
            </w:r>
            <w:r w:rsidRPr="004D572A">
              <w:rPr>
                <w:rFonts w:ascii="Courier New" w:hAnsi="Courier New" w:cs="Courier New"/>
                <w:noProof/>
                <w:color w:val="0000FF"/>
                <w:sz w:val="20"/>
                <w:szCs w:val="20"/>
                <w:lang w:val="en-US"/>
              </w:rPr>
              <w:t>100</w:t>
            </w:r>
            <w:r w:rsidRPr="004D572A">
              <w:rPr>
                <w:rFonts w:ascii="Courier New" w:hAnsi="Courier New" w:cs="Courier New"/>
                <w:noProof/>
                <w:color w:val="000000"/>
                <w:sz w:val="20"/>
                <w:szCs w:val="20"/>
                <w:lang w:val="en-US"/>
              </w:rPr>
              <w:t>:</w:t>
            </w:r>
          </w:p>
          <w:p w14:paraId="5548D70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None</w:t>
            </w:r>
          </w:p>
          <w:p w14:paraId="666E267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AC6BE4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 = {k: v.to(model.device)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k, v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inputs.</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257DBCB3"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torch.no_grad():</w:t>
            </w:r>
          </w:p>
          <w:p w14:paraId="63BCE6E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outputs = model.generate(</w:t>
            </w:r>
          </w:p>
          <w:p w14:paraId="60F24D5B"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w:t>
            </w:r>
          </w:p>
          <w:p w14:paraId="4A8E936B"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max_new_tokens=gen_params.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"max_new_tokens"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w:t>
            </w:r>
          </w:p>
          <w:p w14:paraId="5ABA5745"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temperature=gen_params.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"temperature"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0.1</w:t>
            </w:r>
            <w:r w:rsidRPr="004D572A">
              <w:rPr>
                <w:rFonts w:ascii="Courier New" w:hAnsi="Courier New" w:cs="Courier New"/>
                <w:noProof/>
                <w:color w:val="000000"/>
                <w:sz w:val="20"/>
                <w:szCs w:val="20"/>
                <w:lang w:val="en-US"/>
              </w:rPr>
              <w:t>),</w:t>
            </w:r>
          </w:p>
          <w:p w14:paraId="39B2E56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do_sample=gen_params.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"do_sample"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1F16A8FC"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top_p=gen_params.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"top_p"</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w:t>
            </w:r>
            <w:r w:rsidRPr="004D572A">
              <w:rPr>
                <w:rFonts w:ascii="Courier New" w:hAnsi="Courier New" w:cs="Courier New"/>
                <w:noProof/>
                <w:color w:val="000000"/>
                <w:sz w:val="20"/>
                <w:szCs w:val="20"/>
                <w:lang w:val="en-US"/>
              </w:rPr>
              <w:t>),</w:t>
            </w:r>
          </w:p>
          <w:p w14:paraId="435D90DB"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repetition_penalty=gen_params.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"repetition_penalty"</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1.1</w:t>
            </w:r>
            <w:r w:rsidRPr="004D572A">
              <w:rPr>
                <w:rFonts w:ascii="Courier New" w:hAnsi="Courier New" w:cs="Courier New"/>
                <w:noProof/>
                <w:color w:val="000000"/>
                <w:sz w:val="20"/>
                <w:szCs w:val="20"/>
                <w:lang w:val="en-US"/>
              </w:rPr>
              <w:t>),</w:t>
            </w:r>
          </w:p>
          <w:p w14:paraId="778AFC1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pad_token_id=tokenizer.pad_token_id,</w:t>
            </w:r>
          </w:p>
          <w:p w14:paraId="29F52890"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3D21F70D"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B0F864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new_tokens = outputs[</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][input_len:]</w:t>
            </w:r>
          </w:p>
          <w:p w14:paraId="54E4408F" w14:textId="49D31AB9" w:rsidR="003D0CCD" w:rsidRPr="004D572A" w:rsidRDefault="00C01A0B" w:rsidP="00EB26DA">
            <w:pPr>
              <w:autoSpaceDE w:val="0"/>
              <w:autoSpaceDN w:val="0"/>
              <w:adjustRightInd w:val="0"/>
              <w:spacing w:line="240" w:lineRule="auto"/>
              <w:jc w:val="left"/>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00C03534" w:rsidRPr="004D572A">
              <w:rPr>
                <w:rFonts w:ascii="Courier New" w:hAnsi="Courier New" w:cs="Courier New"/>
                <w:noProof/>
                <w:color w:val="0C1A7E"/>
                <w:sz w:val="20"/>
                <w:szCs w:val="20"/>
                <w:lang w:val="en-US"/>
              </w:rPr>
              <w:t xml:space="preserve"> </w:t>
            </w:r>
            <w:r w:rsidRPr="004D572A">
              <w:rPr>
                <w:rFonts w:ascii="Courier New" w:hAnsi="Courier New" w:cs="Courier New"/>
                <w:noProof/>
                <w:color w:val="000000"/>
                <w:sz w:val="20"/>
                <w:szCs w:val="20"/>
                <w:lang w:val="en-US"/>
              </w:rPr>
              <w:t>tokenizer.</w:t>
            </w:r>
            <w:r w:rsidRPr="004D572A">
              <w:rPr>
                <w:rFonts w:ascii="Courier New" w:hAnsi="Courier New" w:cs="Courier New"/>
                <w:noProof/>
                <w:color w:val="683821"/>
                <w:sz w:val="20"/>
                <w:szCs w:val="20"/>
                <w:lang w:val="en-US"/>
              </w:rPr>
              <w:t>decode</w:t>
            </w:r>
            <w:r w:rsidRPr="004D572A">
              <w:rPr>
                <w:rFonts w:ascii="Courier New" w:hAnsi="Courier New" w:cs="Courier New"/>
                <w:noProof/>
                <w:color w:val="000000"/>
                <w:sz w:val="20"/>
                <w:szCs w:val="20"/>
                <w:lang w:val="en-US"/>
              </w:rPr>
              <w:t>(new_tokens,</w:t>
            </w:r>
            <w:r w:rsidR="00C03534"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skip_special_tokens=</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p>
        </w:tc>
      </w:tr>
    </w:tbl>
    <w:p w14:paraId="28BCEE7A" w14:textId="112CEBA4" w:rsidR="00C03534" w:rsidRPr="008D17A6" w:rsidRDefault="00ED4714" w:rsidP="009C3684">
      <w:pPr>
        <w:pStyle w:val="af3"/>
        <w:rPr>
          <w:noProof/>
          <w:lang w:eastAsia="ru-RU"/>
        </w:rPr>
      </w:pPr>
      <w:r w:rsidRPr="008D17A6">
        <w:rPr>
          <w:noProof/>
          <w:lang w:eastAsia="ru-RU"/>
        </w:rPr>
        <w:t>Листинг 3.</w:t>
      </w:r>
      <w:r w:rsidR="009D2563" w:rsidRPr="008D17A6">
        <w:rPr>
          <w:noProof/>
          <w:lang w:eastAsia="ru-RU"/>
        </w:rPr>
        <w:t>8</w:t>
      </w:r>
      <w:r w:rsidRPr="008D17A6">
        <w:rPr>
          <w:noProof/>
          <w:lang w:eastAsia="ru-RU"/>
        </w:rPr>
        <w:t xml:space="preserve"> — Генерация ответа с проверкой длины контекста</w:t>
      </w:r>
    </w:p>
    <w:p w14:paraId="5357F43D" w14:textId="24B5F615" w:rsidR="00ED4714" w:rsidRPr="001D4B3A" w:rsidRDefault="001D4B3A" w:rsidP="001D4B3A">
      <w:pPr>
        <w:rPr>
          <w:noProof/>
          <w:lang w:eastAsia="ru-RU"/>
        </w:rPr>
      </w:pPr>
      <w:r w:rsidRPr="001D4B3A">
        <w:rPr>
          <w:noProof/>
          <w:lang w:eastAsia="ru-RU"/>
        </w:rPr>
        <w:t>Ф</w:t>
      </w:r>
      <w:r w:rsidR="00ED4714" w:rsidRPr="001D4B3A">
        <w:rPr>
          <w:noProof/>
          <w:lang w:eastAsia="ru-RU"/>
        </w:rPr>
        <w:t xml:space="preserve">ункция unload_model(), </w:t>
      </w:r>
      <w:r w:rsidRPr="001D4B3A">
        <w:rPr>
          <w:noProof/>
          <w:lang w:eastAsia="ru-RU"/>
        </w:rPr>
        <w:t>которая освобождает</w:t>
      </w:r>
      <w:r w:rsidR="00ED4714" w:rsidRPr="001D4B3A">
        <w:rPr>
          <w:noProof/>
          <w:lang w:eastAsia="ru-RU"/>
        </w:rPr>
        <w:t xml:space="preserve"> GPU-память перед загрузкой следующей модели</w:t>
      </w:r>
      <w:r w:rsidRPr="001D4B3A">
        <w:rPr>
          <w:noProof/>
          <w:lang w:eastAsia="ru-RU"/>
        </w:rPr>
        <w:t>, так же вызывается после завершения всех экспериментов</w:t>
      </w:r>
      <w:r w:rsidR="00ED4714" w:rsidRPr="001D4B3A">
        <w:rPr>
          <w:noProof/>
          <w:lang w:eastAsia="ru-RU"/>
        </w:rPr>
        <w:t xml:space="preserve">. </w:t>
      </w:r>
      <w:r w:rsidRPr="001D4B3A">
        <w:rPr>
          <w:noProof/>
          <w:lang w:eastAsia="ru-RU"/>
        </w:rPr>
        <w:t>Дополнительно осуществляется п</w:t>
      </w:r>
      <w:r w:rsidR="00ED4714" w:rsidRPr="001D4B3A">
        <w:rPr>
          <w:noProof/>
          <w:lang w:eastAsia="ru-RU"/>
        </w:rPr>
        <w:t>ринудительная очистка кэша через torch.cuda.empty_cache()</w:t>
      </w:r>
      <w:r w:rsidRPr="001D4B3A">
        <w:rPr>
          <w:noProof/>
          <w:lang w:eastAsia="ru-RU"/>
        </w:rPr>
        <w:t xml:space="preserve"> описанная в </w:t>
      </w:r>
      <w:r w:rsidR="00ED4714" w:rsidRPr="001D4B3A">
        <w:rPr>
          <w:noProof/>
          <w:lang w:eastAsia="ru-RU"/>
        </w:rPr>
        <w:t xml:space="preserve"> раздел</w:t>
      </w:r>
      <w:r w:rsidRPr="001D4B3A">
        <w:rPr>
          <w:noProof/>
          <w:lang w:eastAsia="ru-RU"/>
        </w:rPr>
        <w:t>е</w:t>
      </w:r>
      <w:r w:rsidR="00ED4714" w:rsidRPr="001D4B3A">
        <w:rPr>
          <w:noProof/>
          <w:lang w:eastAsia="ru-RU"/>
        </w:rPr>
        <w:t xml:space="preserve"> 2.2.4</w:t>
      </w:r>
      <w:r w:rsidRPr="001D4B3A">
        <w:rPr>
          <w:noProof/>
          <w:lang w:eastAsia="ru-RU"/>
        </w:rPr>
        <w:t xml:space="preserve"> </w:t>
      </w:r>
      <w:r w:rsidR="00ED4714" w:rsidRPr="001D4B3A">
        <w:rPr>
          <w:noProof/>
          <w:lang w:eastAsia="ru-RU"/>
        </w:rPr>
        <w:t>.</w:t>
      </w:r>
    </w:p>
    <w:p w14:paraId="7041AFDC" w14:textId="6967E80D" w:rsidR="00ED4714" w:rsidRPr="001D4B3A" w:rsidRDefault="00ED4714" w:rsidP="00E30AC1">
      <w:pPr>
        <w:pStyle w:val="a"/>
        <w:pageBreakBefore w:val="0"/>
        <w:numPr>
          <w:ilvl w:val="2"/>
          <w:numId w:val="4"/>
        </w:numPr>
        <w:ind w:left="0" w:firstLine="720"/>
        <w:rPr>
          <w:noProof/>
        </w:rPr>
      </w:pPr>
      <w:bookmarkStart w:id="43" w:name="_Toc229588963"/>
      <w:r w:rsidRPr="001D4B3A">
        <w:rPr>
          <w:noProof/>
        </w:rPr>
        <w:t>Извлечение предсказания из ответа модели</w:t>
      </w:r>
      <w:bookmarkEnd w:id="43"/>
    </w:p>
    <w:p w14:paraId="7CD944B8" w14:textId="06C27DD0" w:rsidR="00ED4714" w:rsidRDefault="00ED4714" w:rsidP="00ED4714">
      <w:pPr>
        <w:rPr>
          <w:noProof/>
          <w:lang w:eastAsia="ru-RU"/>
        </w:rPr>
      </w:pPr>
      <w:r w:rsidRPr="001D4B3A">
        <w:rPr>
          <w:noProof/>
          <w:lang w:eastAsia="ru-RU"/>
        </w:rPr>
        <w:t>Несмотря на</w:t>
      </w:r>
      <w:r w:rsidR="001D4B3A" w:rsidRPr="001D4B3A">
        <w:rPr>
          <w:noProof/>
          <w:lang w:eastAsia="ru-RU"/>
        </w:rPr>
        <w:t xml:space="preserve"> то, что </w:t>
      </w:r>
      <w:r w:rsidRPr="001D4B3A">
        <w:rPr>
          <w:noProof/>
          <w:lang w:eastAsia="ru-RU"/>
        </w:rPr>
        <w:t>формат</w:t>
      </w:r>
      <w:r w:rsidR="009C1F69">
        <w:rPr>
          <w:noProof/>
          <w:lang w:eastAsia="ru-RU"/>
        </w:rPr>
        <w:t xml:space="preserve"> вывода</w:t>
      </w:r>
      <w:r w:rsidRPr="001D4B3A">
        <w:rPr>
          <w:noProof/>
          <w:lang w:eastAsia="ru-RU"/>
        </w:rPr>
        <w:t xml:space="preserve"> в промпте</w:t>
      </w:r>
      <w:r w:rsidR="001D4B3A" w:rsidRPr="001D4B3A">
        <w:rPr>
          <w:noProof/>
          <w:lang w:eastAsia="ru-RU"/>
        </w:rPr>
        <w:t xml:space="preserve"> ограничен</w:t>
      </w:r>
      <w:r w:rsidRPr="001D4B3A">
        <w:rPr>
          <w:noProof/>
          <w:lang w:eastAsia="ru-RU"/>
        </w:rPr>
        <w:t>, модели нередко добавляют пояснения, нумерацию или используют нестандартные кавычки.</w:t>
      </w:r>
      <w:r w:rsidRPr="008D17A6">
        <w:rPr>
          <w:noProof/>
          <w:lang w:eastAsia="ru-RU"/>
        </w:rPr>
        <w:t xml:space="preserve"> Данная проблема особенно выражена у открытых моделей среднего размера (7–14 миллиардов параметров), что согласуется с наблюдениями, описанными в разделе 3.1. Для надёжного извлечения названия подразделения реализована многоуровневая стратегия в функции extract_prediction().</w:t>
      </w:r>
    </w:p>
    <w:p w14:paraId="007316BB" w14:textId="52DD3167" w:rsidR="001D4B3A" w:rsidRDefault="001D4B3A" w:rsidP="00ED4714">
      <w:pPr>
        <w:rPr>
          <w:noProof/>
          <w:lang w:eastAsia="ru-RU"/>
        </w:rPr>
      </w:pPr>
    </w:p>
    <w:p w14:paraId="0ABD2000" w14:textId="77777777" w:rsidR="001D4B3A" w:rsidRPr="008D17A6" w:rsidRDefault="001D4B3A" w:rsidP="00ED4714">
      <w:pPr>
        <w:rPr>
          <w:noProof/>
          <w:lang w:eastAsia="ru-RU"/>
        </w:rPr>
      </w:pPr>
    </w:p>
    <w:p w14:paraId="7EC40C44" w14:textId="73DE0B1C" w:rsidR="009C3684" w:rsidRPr="008D17A6" w:rsidRDefault="00ED4714" w:rsidP="00FD62E5">
      <w:pPr>
        <w:rPr>
          <w:noProof/>
          <w:lang w:eastAsia="ru-RU"/>
        </w:rPr>
      </w:pPr>
      <w:r w:rsidRPr="008D17A6">
        <w:rPr>
          <w:noProof/>
          <w:lang w:eastAsia="ru-RU"/>
        </w:rPr>
        <w:lastRenderedPageBreak/>
        <w:t>Вспомогательная функция _normalize() приводит текст к единому регистру и удаляет пунктуацию, а _clean_response() извлекает кандидатов из первых трёх строк ответа, удаляя типичные для LLM-ответов префиксы (листинг 3.13).</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5DE780F0" w14:textId="77777777" w:rsidTr="006A6FC9">
        <w:tc>
          <w:tcPr>
            <w:tcW w:w="8788" w:type="dxa"/>
            <w:shd w:val="clear" w:color="auto" w:fill="D9D9D9" w:themeFill="background1" w:themeFillShade="D9"/>
            <w:vAlign w:val="center"/>
          </w:tcPr>
          <w:p w14:paraId="0C557203"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_normalize(text: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4503A446"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text.</w:t>
            </w:r>
            <w:r w:rsidRPr="004D572A">
              <w:rPr>
                <w:rFonts w:ascii="Courier New" w:hAnsi="Courier New" w:cs="Courier New"/>
                <w:noProof/>
                <w:color w:val="683821"/>
                <w:sz w:val="20"/>
                <w:szCs w:val="20"/>
                <w:lang w:val="en-US"/>
              </w:rPr>
              <w:t>lower</w:t>
            </w:r>
            <w:r w:rsidRPr="004D572A">
              <w:rPr>
                <w:rFonts w:ascii="Courier New" w:hAnsi="Courier New" w:cs="Courier New"/>
                <w:noProof/>
                <w:color w:val="000000"/>
                <w:sz w:val="20"/>
                <w:szCs w:val="20"/>
                <w:lang w:val="en-US"/>
              </w:rPr>
              <w:t>()</w:t>
            </w:r>
          </w:p>
          <w:p w14:paraId="37C1DA56"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re.sub(</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а</w:t>
            </w:r>
            <w:r w:rsidRPr="004D572A">
              <w:rPr>
                <w:rFonts w:ascii="Courier New" w:hAnsi="Courier New" w:cs="Courier New"/>
                <w:noProof/>
                <w:color w:val="891314"/>
                <w:sz w:val="20"/>
                <w:szCs w:val="20"/>
                <w:lang w:val="en-US"/>
              </w:rPr>
              <w:t>-</w:t>
            </w:r>
            <w:r w:rsidRPr="008D17A6">
              <w:rPr>
                <w:rFonts w:ascii="Courier New" w:hAnsi="Courier New" w:cs="Courier New"/>
                <w:noProof/>
                <w:color w:val="891314"/>
                <w:sz w:val="20"/>
                <w:szCs w:val="20"/>
              </w:rPr>
              <w:t>яё</w:t>
            </w:r>
            <w:r w:rsidRPr="004D572A">
              <w:rPr>
                <w:rFonts w:ascii="Courier New" w:hAnsi="Courier New" w:cs="Courier New"/>
                <w:noProof/>
                <w:color w:val="891314"/>
                <w:sz w:val="20"/>
                <w:szCs w:val="20"/>
                <w:lang w:val="en-US"/>
              </w:rPr>
              <w:t>a-z0-9\s]'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 '</w:t>
            </w:r>
            <w:r w:rsidRPr="004D572A">
              <w:rPr>
                <w:rFonts w:ascii="Courier New" w:hAnsi="Courier New" w:cs="Courier New"/>
                <w:noProof/>
                <w:color w:val="000000"/>
                <w:sz w:val="20"/>
                <w:szCs w:val="20"/>
                <w:lang w:val="en-US"/>
              </w:rPr>
              <w:t>, text)</w:t>
            </w:r>
          </w:p>
          <w:p w14:paraId="22E1E4F8"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re.sub(</w:t>
            </w:r>
            <w:r w:rsidRPr="004D572A">
              <w:rPr>
                <w:rFonts w:ascii="Courier New" w:hAnsi="Courier New" w:cs="Courier New"/>
                <w:noProof/>
                <w:color w:val="891314"/>
                <w:sz w:val="20"/>
                <w:szCs w:val="20"/>
                <w:lang w:val="en-US"/>
              </w:rPr>
              <w:t>r'\s+'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 '</w:t>
            </w:r>
            <w:r w:rsidRPr="004D572A">
              <w:rPr>
                <w:rFonts w:ascii="Courier New" w:hAnsi="Courier New" w:cs="Courier New"/>
                <w:noProof/>
                <w:color w:val="000000"/>
                <w:sz w:val="20"/>
                <w:szCs w:val="20"/>
                <w:lang w:val="en-US"/>
              </w:rPr>
              <w:t>, text).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p>
          <w:p w14:paraId="4F19BBC2"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text</w:t>
            </w:r>
          </w:p>
          <w:p w14:paraId="2944EE20"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47003A3"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_clean_response(response: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68485F07"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candidates = []</w:t>
            </w:r>
          </w:p>
          <w:p w14:paraId="3B726F14"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 = [l.</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response.</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split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l.</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p>
          <w:p w14:paraId="301C1C72"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417C1483"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line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w:t>
            </w:r>
          </w:p>
          <w:p w14:paraId="502BA9EC"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cleaned = line</w:t>
            </w:r>
          </w:p>
          <w:p w14:paraId="3622B5C0"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prefixes = [</w:t>
            </w:r>
          </w:p>
          <w:p w14:paraId="6CA3599E"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подразделение</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ответ</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w:t>
            </w:r>
          </w:p>
          <w:p w14:paraId="51B1FE8E"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результат</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категория</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w:t>
            </w:r>
          </w:p>
          <w:p w14:paraId="347F66AD"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отдел</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r'^\d+[\.\)]\s*'</w:t>
            </w:r>
            <w:r w:rsidRPr="004D572A">
              <w:rPr>
                <w:rFonts w:ascii="Courier New" w:hAnsi="Courier New" w:cs="Courier New"/>
                <w:noProof/>
                <w:color w:val="000000"/>
                <w:sz w:val="20"/>
                <w:szCs w:val="20"/>
                <w:lang w:val="en-US"/>
              </w:rPr>
              <w:t>,</w:t>
            </w:r>
          </w:p>
          <w:p w14:paraId="1692D391"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r'^[-*•]\s*'</w:t>
            </w:r>
            <w:r w:rsidRPr="004D572A">
              <w:rPr>
                <w:rFonts w:ascii="Courier New" w:hAnsi="Courier New" w:cs="Courier New"/>
                <w:noProof/>
                <w:color w:val="000000"/>
                <w:sz w:val="20"/>
                <w:szCs w:val="20"/>
                <w:lang w:val="en-US"/>
              </w:rPr>
              <w:t>,</w:t>
            </w:r>
          </w:p>
          <w:p w14:paraId="19CB178D"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F5346B4"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prefix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prefixes:</w:t>
            </w:r>
          </w:p>
          <w:p w14:paraId="58CC2FFF"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cleaned = re.sub(prefix, </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 cleaned, flags=re.IGNORECASE)</w:t>
            </w:r>
          </w:p>
          <w:p w14:paraId="2C5A23DA" w14:textId="77777777" w:rsidR="009D74C6" w:rsidRPr="0039593E"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00000"/>
                <w:sz w:val="20"/>
                <w:szCs w:val="20"/>
                <w:lang w:val="en-US"/>
              </w:rPr>
              <w:t xml:space="preserve">        cleaned = cleaned.</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891314"/>
                <w:sz w:val="20"/>
                <w:szCs w:val="20"/>
                <w:lang w:val="en-US"/>
              </w:rPr>
              <w: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891314"/>
                <w:sz w:val="20"/>
                <w:szCs w:val="20"/>
                <w:lang w:val="en-US"/>
              </w:rPr>
              <w: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p>
          <w:p w14:paraId="191E3059"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cleaned:</w:t>
            </w:r>
          </w:p>
          <w:p w14:paraId="36318B1E"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candidates.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(cleaned)</w:t>
            </w:r>
          </w:p>
          <w:p w14:paraId="25B2CE00"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690D926" w14:textId="57959025" w:rsidR="003D0CCD" w:rsidRPr="008D17A6" w:rsidRDefault="009D74C6" w:rsidP="00EB26DA">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candidates</w:t>
            </w:r>
          </w:p>
        </w:tc>
      </w:tr>
    </w:tbl>
    <w:p w14:paraId="6F0654DA" w14:textId="7B3F6D32" w:rsidR="00ED4714" w:rsidRPr="008D17A6" w:rsidRDefault="00ED4714" w:rsidP="009E485B">
      <w:pPr>
        <w:pStyle w:val="af3"/>
        <w:rPr>
          <w:noProof/>
          <w:lang w:eastAsia="ru-RU"/>
        </w:rPr>
      </w:pPr>
      <w:r w:rsidRPr="008D17A6">
        <w:rPr>
          <w:noProof/>
          <w:lang w:eastAsia="ru-RU"/>
        </w:rPr>
        <w:t>Листинг 3.</w:t>
      </w:r>
      <w:r w:rsidR="00EB26DA" w:rsidRPr="00EB26DA">
        <w:rPr>
          <w:noProof/>
          <w:lang w:eastAsia="ru-RU"/>
        </w:rPr>
        <w:t>9</w:t>
      </w:r>
      <w:r w:rsidRPr="008D17A6">
        <w:rPr>
          <w:noProof/>
          <w:lang w:eastAsia="ru-RU"/>
        </w:rPr>
        <w:t xml:space="preserve"> — Нормализация и очистка ответа модели</w:t>
      </w:r>
    </w:p>
    <w:p w14:paraId="5EEC0E1B" w14:textId="36F3076D" w:rsidR="009C1F69" w:rsidRDefault="009C1F69" w:rsidP="009C1F69">
      <w:r>
        <w:t>Ограничение</w:t>
      </w:r>
      <w:r>
        <w:t xml:space="preserve"> тремя строками</w:t>
      </w:r>
      <w:r>
        <w:t xml:space="preserve"> объясняется характером ответов модели: корректное название класса обычно располагается в первых строках, а последующие содержат сопроводительные пояснения, не несущие полезной информации.</w:t>
      </w:r>
    </w:p>
    <w:p w14:paraId="14BE4014" w14:textId="77777777" w:rsidR="009C1F69" w:rsidRDefault="009C1F69" w:rsidP="00ED4714">
      <w:r>
        <w:t xml:space="preserve">Стратегия сопоставления кандидата с эталонным классом построена как последовательность от точных методов к нечётким (листинг 3.10). На первом уровне проверяется точное нормализованное совпадение. На втором проверяется вхождение нормализованного названия класса в кандидата — это покрывает ответы с дополнительными словами вокруг правильного класса. </w:t>
      </w:r>
    </w:p>
    <w:p w14:paraId="41AA230D" w14:textId="77777777" w:rsidR="009C1F69" w:rsidRDefault="009C1F69" w:rsidP="00ED4714"/>
    <w:p w14:paraId="0A2E6CE9" w14:textId="0A899D17" w:rsidR="00261215" w:rsidRPr="008D17A6" w:rsidRDefault="009C1F69" w:rsidP="00ED4714">
      <w:pPr>
        <w:rPr>
          <w:noProof/>
          <w:lang w:eastAsia="ru-RU"/>
        </w:rPr>
      </w:pPr>
      <w:r>
        <w:lastRenderedPageBreak/>
        <w:t xml:space="preserve">На третьем </w:t>
      </w:r>
      <w:r>
        <w:t xml:space="preserve">уровне </w:t>
      </w:r>
      <w:r>
        <w:t xml:space="preserve">выполняется обратная проверка: кандидат содержится в названии класса, что типично для сокращённых ответов. На четвёртом подключается нечёткое сопоставление через модуль </w:t>
      </w:r>
      <w:proofErr w:type="spellStart"/>
      <w:r>
        <w:t>difflib</w:t>
      </w:r>
      <w:proofErr w:type="spellEnd"/>
      <w:r>
        <w:t xml:space="preserve"> с порогом </w:t>
      </w:r>
      <w:proofErr w:type="spellStart"/>
      <w:r>
        <w:t>cutoff</w:t>
      </w:r>
      <w:proofErr w:type="spellEnd"/>
      <w:r>
        <w:t>=0.6, способное распознать опечатки и морфологические вариации. На пятом уровне ищется любое название класса в полном тексте ответа — это последний шанс извлечь предсказание из развёрнутого рассуждения модели.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6A073071" w14:textId="77777777" w:rsidTr="006A6FC9">
        <w:tc>
          <w:tcPr>
            <w:tcW w:w="8788" w:type="dxa"/>
            <w:shd w:val="clear" w:color="auto" w:fill="D9D9D9" w:themeFill="background1" w:themeFillShade="D9"/>
            <w:vAlign w:val="center"/>
          </w:tcPr>
          <w:p w14:paraId="6BA907B4" w14:textId="77777777" w:rsidR="00261215" w:rsidRPr="0039593E"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C1A7E"/>
                <w:sz w:val="20"/>
                <w:szCs w:val="20"/>
                <w:lang w:val="en-US"/>
              </w:rPr>
              <w:t>def</w:t>
            </w:r>
            <w:r w:rsidRPr="0039593E">
              <w:rPr>
                <w:rFonts w:ascii="Courier New" w:hAnsi="Courier New" w:cs="Courier New"/>
                <w:noProof/>
                <w:color w:val="000000"/>
                <w:sz w:val="20"/>
                <w:szCs w:val="20"/>
                <w:lang w:val="en-US"/>
              </w:rPr>
              <w:t xml:space="preserve"> extract_prediction(response: </w:t>
            </w:r>
            <w:r w:rsidRPr="0039593E">
              <w:rPr>
                <w:rFonts w:ascii="Courier New" w:hAnsi="Courier New" w:cs="Courier New"/>
                <w:noProof/>
                <w:color w:val="683821"/>
                <w:sz w:val="20"/>
                <w:szCs w:val="20"/>
                <w:lang w:val="en-US"/>
              </w:rPr>
              <w:t>str</w:t>
            </w:r>
            <w:r w:rsidRPr="0039593E">
              <w:rPr>
                <w:rFonts w:ascii="Courier New" w:hAnsi="Courier New" w:cs="Courier New"/>
                <w:noProof/>
                <w:color w:val="000000"/>
                <w:sz w:val="20"/>
                <w:szCs w:val="20"/>
                <w:lang w:val="en-US"/>
              </w:rPr>
              <w:t>,</w:t>
            </w:r>
            <w:r w:rsidR="00261215" w:rsidRPr="0039593E">
              <w:rPr>
                <w:rFonts w:ascii="Courier New" w:hAnsi="Courier New" w:cs="Courier New"/>
                <w:noProof/>
                <w:color w:val="000000"/>
                <w:sz w:val="20"/>
                <w:szCs w:val="20"/>
                <w:lang w:val="en-US"/>
              </w:rPr>
              <w:t xml:space="preserve"> </w:t>
            </w:r>
            <w:r w:rsidRPr="0039593E">
              <w:rPr>
                <w:rFonts w:ascii="Courier New" w:hAnsi="Courier New" w:cs="Courier New"/>
                <w:noProof/>
                <w:color w:val="000000"/>
                <w:sz w:val="20"/>
                <w:szCs w:val="20"/>
                <w:lang w:val="en-US"/>
              </w:rPr>
              <w:t xml:space="preserve">labels: </w:t>
            </w:r>
            <w:r w:rsidRPr="0039593E">
              <w:rPr>
                <w:rFonts w:ascii="Courier New" w:hAnsi="Courier New" w:cs="Courier New"/>
                <w:noProof/>
                <w:color w:val="683821"/>
                <w:sz w:val="20"/>
                <w:szCs w:val="20"/>
                <w:lang w:val="en-US"/>
              </w:rPr>
              <w:t>list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w:t>
            </w:r>
            <w:r w:rsidRPr="0039593E">
              <w:rPr>
                <w:rFonts w:ascii="Courier New" w:hAnsi="Courier New" w:cs="Courier New"/>
                <w:noProof/>
                <w:color w:val="000000"/>
                <w:sz w:val="20"/>
                <w:szCs w:val="20"/>
                <w:lang w:val="en-US"/>
              </w:rPr>
              <w:t>],</w:t>
            </w:r>
            <w:r w:rsidR="00261215" w:rsidRPr="0039593E">
              <w:rPr>
                <w:rFonts w:ascii="Courier New" w:hAnsi="Courier New" w:cs="Courier New"/>
                <w:noProof/>
                <w:color w:val="000000"/>
                <w:sz w:val="20"/>
                <w:szCs w:val="20"/>
                <w:lang w:val="en-US"/>
              </w:rPr>
              <w:t xml:space="preserve"> </w:t>
            </w:r>
          </w:p>
          <w:p w14:paraId="40AE118E" w14:textId="72B8B497" w:rsidR="009D74C6" w:rsidRPr="004D572A" w:rsidRDefault="00261215"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00000"/>
                <w:sz w:val="20"/>
                <w:szCs w:val="20"/>
                <w:lang w:val="en-US"/>
              </w:rPr>
              <w:t xml:space="preserve">            </w:t>
            </w:r>
            <w:r w:rsidR="009D74C6" w:rsidRPr="004D572A">
              <w:rPr>
                <w:rFonts w:ascii="Courier New" w:hAnsi="Courier New" w:cs="Courier New"/>
                <w:noProof/>
                <w:color w:val="000000"/>
                <w:sz w:val="20"/>
                <w:szCs w:val="20"/>
                <w:lang w:val="en-US"/>
              </w:rPr>
              <w:t xml:space="preserve">fuzzy_cutoff: </w:t>
            </w:r>
            <w:r w:rsidR="009D74C6" w:rsidRPr="004D572A">
              <w:rPr>
                <w:rFonts w:ascii="Courier New" w:hAnsi="Courier New" w:cs="Courier New"/>
                <w:noProof/>
                <w:color w:val="683821"/>
                <w:sz w:val="20"/>
                <w:szCs w:val="20"/>
                <w:lang w:val="en-US"/>
              </w:rPr>
              <w:t>float</w:t>
            </w:r>
            <w:r w:rsidR="009D74C6" w:rsidRPr="004D572A">
              <w:rPr>
                <w:rFonts w:ascii="Courier New" w:hAnsi="Courier New" w:cs="Courier New"/>
                <w:noProof/>
                <w:color w:val="000000"/>
                <w:sz w:val="20"/>
                <w:szCs w:val="20"/>
                <w:lang w:val="en-US"/>
              </w:rPr>
              <w:t xml:space="preserve"> = </w:t>
            </w:r>
            <w:r w:rsidR="009D74C6" w:rsidRPr="004D572A">
              <w:rPr>
                <w:rFonts w:ascii="Courier New" w:hAnsi="Courier New" w:cs="Courier New"/>
                <w:noProof/>
                <w:color w:val="0000FF"/>
                <w:sz w:val="20"/>
                <w:szCs w:val="20"/>
                <w:lang w:val="en-US"/>
              </w:rPr>
              <w:t>0.6</w:t>
            </w:r>
            <w:r w:rsidR="009D74C6" w:rsidRPr="004D572A">
              <w:rPr>
                <w:rFonts w:ascii="Courier New" w:hAnsi="Courier New" w:cs="Courier New"/>
                <w:noProof/>
                <w:color w:val="000000"/>
                <w:sz w:val="20"/>
                <w:szCs w:val="20"/>
                <w:lang w:val="en-US"/>
              </w:rPr>
              <w:t xml:space="preserve">,) -&gt; </w:t>
            </w:r>
            <w:r w:rsidR="009D74C6" w:rsidRPr="004D572A">
              <w:rPr>
                <w:rFonts w:ascii="Courier New" w:hAnsi="Courier New" w:cs="Courier New"/>
                <w:noProof/>
                <w:color w:val="683821"/>
                <w:sz w:val="20"/>
                <w:szCs w:val="20"/>
                <w:lang w:val="en-US"/>
              </w:rPr>
              <w:t>str</w:t>
            </w:r>
            <w:r w:rsidR="009D74C6" w:rsidRPr="004D572A">
              <w:rPr>
                <w:rFonts w:ascii="Courier New" w:hAnsi="Courier New" w:cs="Courier New"/>
                <w:noProof/>
                <w:color w:val="000000"/>
                <w:sz w:val="20"/>
                <w:szCs w:val="20"/>
                <w:lang w:val="en-US"/>
              </w:rPr>
              <w:t>:</w:t>
            </w:r>
          </w:p>
          <w:p w14:paraId="70E450A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label_norm = {_normalize(l): l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labels}</w:t>
            </w:r>
          </w:p>
          <w:p w14:paraId="01F7B96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candidates = _clean_response(response)</w:t>
            </w:r>
          </w:p>
          <w:p w14:paraId="1790022E"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candidates:</w:t>
            </w:r>
          </w:p>
          <w:p w14:paraId="0AB051D1"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"unknown"</w:t>
            </w:r>
          </w:p>
          <w:p w14:paraId="293F84C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4D4EB6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candidate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candidates:</w:t>
            </w:r>
          </w:p>
          <w:p w14:paraId="7757C1F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cand_norm = _normalize(candidate)</w:t>
            </w:r>
          </w:p>
          <w:p w14:paraId="5476434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Уровень 1: точное нормализованное совпадение</w:t>
            </w:r>
          </w:p>
          <w:p w14:paraId="57FF6A6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cand_norm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p>
          <w:p w14:paraId="7CA113E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label_norm[cand_norm]</w:t>
            </w:r>
          </w:p>
          <w:p w14:paraId="011CB352"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236E25"/>
                <w:sz w:val="20"/>
                <w:szCs w:val="20"/>
              </w:rPr>
              <w:t># Уровень 2: label содержится в кандидате</w:t>
            </w:r>
          </w:p>
          <w:p w14:paraId="45180397"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partial_matches = [</w:t>
            </w:r>
          </w:p>
          <w:p w14:paraId="454E978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 xml:space="preserve">label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lnorm,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73186CB6"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lnorm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cand_norm</w:t>
            </w:r>
          </w:p>
          <w:p w14:paraId="0B0F6B5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6994DD2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partial_matches:</w:t>
            </w:r>
          </w:p>
          <w:p w14:paraId="0EF56CD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(partial_matches, key=</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t>
            </w:r>
          </w:p>
          <w:p w14:paraId="15CA6B5D"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236E25"/>
                <w:sz w:val="20"/>
                <w:szCs w:val="20"/>
              </w:rPr>
              <w:t># Уровень 3: кандидат содержится в label</w:t>
            </w:r>
          </w:p>
          <w:p w14:paraId="118596A5"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 xml:space="preserve">(cand_norm) &gt; </w:t>
            </w:r>
            <w:r w:rsidRPr="008D17A6">
              <w:rPr>
                <w:rFonts w:ascii="Courier New" w:hAnsi="Courier New" w:cs="Courier New"/>
                <w:noProof/>
                <w:color w:val="0000FF"/>
                <w:sz w:val="20"/>
                <w:szCs w:val="20"/>
              </w:rPr>
              <w:t>5</w:t>
            </w:r>
            <w:r w:rsidRPr="008D17A6">
              <w:rPr>
                <w:rFonts w:ascii="Courier New" w:hAnsi="Courier New" w:cs="Courier New"/>
                <w:noProof/>
                <w:color w:val="000000"/>
                <w:sz w:val="20"/>
                <w:szCs w:val="20"/>
              </w:rPr>
              <w:t>:</w:t>
            </w:r>
          </w:p>
          <w:p w14:paraId="4CF0F2D6"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lnorm,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52A0CCBD"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cand_norm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lnorm:</w:t>
            </w:r>
          </w:p>
          <w:p w14:paraId="7DDB560F"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label</w:t>
            </w:r>
          </w:p>
          <w:p w14:paraId="1ACFD7A9"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Уровень 4: нечёткое совпадение через difflib</w:t>
            </w:r>
          </w:p>
          <w:p w14:paraId="32913AA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best_candidate = _normalize(candidates[</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0884AEE1"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matches = difflib.get_close_matches(</w:t>
            </w:r>
          </w:p>
          <w:p w14:paraId="6535B1C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best_candidate, label_norm.</w:t>
            </w:r>
            <w:r w:rsidRPr="004D572A">
              <w:rPr>
                <w:rFonts w:ascii="Courier New" w:hAnsi="Courier New" w:cs="Courier New"/>
                <w:noProof/>
                <w:color w:val="683821"/>
                <w:sz w:val="20"/>
                <w:szCs w:val="20"/>
                <w:lang w:val="en-US"/>
              </w:rPr>
              <w:t>keys</w:t>
            </w:r>
            <w:r w:rsidRPr="004D572A">
              <w:rPr>
                <w:rFonts w:ascii="Courier New" w:hAnsi="Courier New" w:cs="Courier New"/>
                <w:noProof/>
                <w:color w:val="000000"/>
                <w:sz w:val="20"/>
                <w:szCs w:val="20"/>
                <w:lang w:val="en-US"/>
              </w:rPr>
              <w:t>(), n=</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cutoff=fuzzy_cutoff,</w:t>
            </w:r>
          </w:p>
          <w:p w14:paraId="57F1D01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2C825E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matches:</w:t>
            </w:r>
          </w:p>
          <w:p w14:paraId="0362967D"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label_norm[matches[</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7D133B1D"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236E25"/>
                <w:sz w:val="20"/>
                <w:szCs w:val="20"/>
              </w:rPr>
              <w:t># Уровень 5: поиск label в полном тексте ответа</w:t>
            </w:r>
          </w:p>
          <w:p w14:paraId="65CFC2A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response_norm = _normalize(response)</w:t>
            </w:r>
          </w:p>
          <w:p w14:paraId="6E6AF83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partial_in_full = [</w:t>
            </w:r>
          </w:p>
          <w:p w14:paraId="18C0A89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label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lnorm,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320FE68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lnorm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response_norm</w:t>
            </w:r>
          </w:p>
          <w:p w14:paraId="270C45D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CE0907E"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partial_in_full:</w:t>
            </w:r>
          </w:p>
          <w:p w14:paraId="6E13F28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(partial_in_full, key=</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t>
            </w:r>
          </w:p>
          <w:p w14:paraId="0E4B630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0AD0E37" w14:textId="7D2302D8" w:rsidR="003D0CCD" w:rsidRPr="008D17A6" w:rsidRDefault="009D74C6" w:rsidP="0039593E">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"unknown"</w:t>
            </w:r>
          </w:p>
        </w:tc>
      </w:tr>
    </w:tbl>
    <w:p w14:paraId="30CB0F4F" w14:textId="71929399" w:rsidR="00ED4714" w:rsidRDefault="00ED4714" w:rsidP="009D74C6">
      <w:pPr>
        <w:pStyle w:val="af3"/>
        <w:rPr>
          <w:noProof/>
          <w:lang w:eastAsia="ru-RU"/>
        </w:rPr>
      </w:pPr>
      <w:r w:rsidRPr="008D17A6">
        <w:rPr>
          <w:noProof/>
          <w:lang w:eastAsia="ru-RU"/>
        </w:rPr>
        <w:t>Листинг 3.</w:t>
      </w:r>
      <w:r w:rsidR="00860CE3">
        <w:rPr>
          <w:noProof/>
          <w:lang w:eastAsia="ru-RU"/>
        </w:rPr>
        <w:t>10</w:t>
      </w:r>
      <w:r w:rsidRPr="008D17A6">
        <w:rPr>
          <w:noProof/>
          <w:lang w:eastAsia="ru-RU"/>
        </w:rPr>
        <w:t xml:space="preserve"> — Многоуровневая стратегия извлечения предсказания</w:t>
      </w:r>
    </w:p>
    <w:p w14:paraId="1CB92FB4" w14:textId="77777777" w:rsidR="009C3684" w:rsidRPr="008D17A6" w:rsidRDefault="009C3684" w:rsidP="009D74C6">
      <w:pPr>
        <w:pStyle w:val="af3"/>
        <w:rPr>
          <w:noProof/>
          <w:lang w:eastAsia="ru-RU"/>
        </w:rPr>
      </w:pPr>
    </w:p>
    <w:p w14:paraId="791729AE" w14:textId="77777777" w:rsidR="00ED4714" w:rsidRPr="008D17A6" w:rsidRDefault="00ED4714" w:rsidP="00ED4714">
      <w:pPr>
        <w:rPr>
          <w:noProof/>
          <w:lang w:eastAsia="ru-RU"/>
        </w:rPr>
      </w:pPr>
      <w:r w:rsidRPr="008D17A6">
        <w:rPr>
          <w:noProof/>
          <w:lang w:eastAsia="ru-RU"/>
        </w:rPr>
        <w:lastRenderedPageBreak/>
        <w:t>Параметр fuzzy_cutoff=0.6 выбран как компромисс между полнотой (не пропустить корректный ответ, записанный с опечаткой) и точностью (не принять ошибочное совпадение). При выборе наиболее длинного совпадения (max по длине) предпочтение отдаётся более специфичному классу: например, «Блок директора по строительству» будет выбран вместо «Блок директора», если оба содержатся в кандидате. Если ни один из пяти уровней не сработал, функция возвращает метку "unknown".</w:t>
      </w:r>
    </w:p>
    <w:p w14:paraId="18946DED" w14:textId="045714F7" w:rsidR="00ED4714" w:rsidRPr="008D17A6" w:rsidRDefault="00ED4714" w:rsidP="009D74C6">
      <w:pPr>
        <w:pStyle w:val="a"/>
        <w:pageBreakBefore w:val="0"/>
        <w:numPr>
          <w:ilvl w:val="2"/>
          <w:numId w:val="4"/>
        </w:numPr>
        <w:ind w:left="0" w:firstLine="720"/>
        <w:rPr>
          <w:noProof/>
        </w:rPr>
      </w:pPr>
      <w:bookmarkStart w:id="44" w:name="_Toc229588964"/>
      <w:r w:rsidRPr="008D17A6">
        <w:rPr>
          <w:noProof/>
        </w:rPr>
        <w:t>Основной пайплайн и матрица экспериментов</w:t>
      </w:r>
      <w:bookmarkEnd w:id="44"/>
    </w:p>
    <w:p w14:paraId="339449AC" w14:textId="1D6AF6F6" w:rsidR="009C3684" w:rsidRPr="0085457A" w:rsidRDefault="00ED4714" w:rsidP="009C3684">
      <w:pPr>
        <w:rPr>
          <w:noProof/>
          <w:lang w:val="en-US" w:eastAsia="ru-RU"/>
        </w:rPr>
      </w:pPr>
      <w:r w:rsidRPr="008D17A6">
        <w:rPr>
          <w:noProof/>
          <w:lang w:eastAsia="ru-RU"/>
        </w:rPr>
        <w:t>Функция classify_dataset() итерирует по тестовой выборке , формируя промпт и генерируя ответ для каждого письма (листинг 3.1</w:t>
      </w:r>
      <w:r w:rsidR="00747F15">
        <w:rPr>
          <w:noProof/>
          <w:lang w:eastAsia="ru-RU"/>
        </w:rPr>
        <w:t>1</w:t>
      </w:r>
      <w:r w:rsidRPr="008D17A6">
        <w:rPr>
          <w:noProof/>
          <w:lang w:eastAsia="ru-RU"/>
        </w:rPr>
        <w:t>). Результатом</w:t>
      </w:r>
      <w:r w:rsidRPr="004D572A">
        <w:rPr>
          <w:noProof/>
          <w:lang w:val="en-US" w:eastAsia="ru-RU"/>
        </w:rPr>
        <w:t xml:space="preserve"> </w:t>
      </w:r>
      <w:r w:rsidRPr="008D17A6">
        <w:rPr>
          <w:noProof/>
          <w:lang w:eastAsia="ru-RU"/>
        </w:rPr>
        <w:t>является</w:t>
      </w:r>
      <w:r w:rsidRPr="004D572A">
        <w:rPr>
          <w:noProof/>
          <w:lang w:val="en-US" w:eastAsia="ru-RU"/>
        </w:rPr>
        <w:t xml:space="preserve"> DataFrame </w:t>
      </w:r>
      <w:r w:rsidRPr="008D17A6">
        <w:rPr>
          <w:noProof/>
          <w:lang w:eastAsia="ru-RU"/>
        </w:rPr>
        <w:t>с</w:t>
      </w:r>
      <w:r w:rsidRPr="004D572A">
        <w:rPr>
          <w:noProof/>
          <w:lang w:val="en-US" w:eastAsia="ru-RU"/>
        </w:rPr>
        <w:t xml:space="preserve"> </w:t>
      </w:r>
      <w:r w:rsidRPr="008D17A6">
        <w:rPr>
          <w:noProof/>
          <w:lang w:eastAsia="ru-RU"/>
        </w:rPr>
        <w:t>колонками</w:t>
      </w:r>
      <w:r w:rsidRPr="009C3684">
        <w:rPr>
          <w:noProof/>
          <w:lang w:val="en-US" w:eastAsia="ru-RU"/>
        </w:rPr>
        <w:t xml:space="preserve"> text, true_label, predicted_label, raw_response </w:t>
      </w:r>
      <w:r w:rsidRPr="009C3684">
        <w:rPr>
          <w:noProof/>
          <w:lang w:eastAsia="ru-RU"/>
        </w:rPr>
        <w:t>и</w:t>
      </w:r>
      <w:r w:rsidRPr="009C3684">
        <w:rPr>
          <w:noProof/>
          <w:lang w:val="en-US" w:eastAsia="ru-RU"/>
        </w:rPr>
        <w:t xml:space="preserve"> skipped</w:t>
      </w:r>
      <w:r w:rsidRPr="004D572A">
        <w:rPr>
          <w:noProof/>
          <w:lang w:val="en-US" w:eastAsia="ru-RU"/>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4EDDA70F" w14:textId="77777777" w:rsidTr="006A6FC9">
        <w:tc>
          <w:tcPr>
            <w:tcW w:w="8788" w:type="dxa"/>
            <w:shd w:val="clear" w:color="auto" w:fill="D9D9D9" w:themeFill="background1" w:themeFillShade="D9"/>
            <w:vAlign w:val="center"/>
          </w:tcPr>
          <w:p w14:paraId="58B4A233" w14:textId="44D7BFEC"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C1A7E"/>
                <w:sz w:val="20"/>
                <w:szCs w:val="20"/>
                <w:lang w:val="en-US"/>
              </w:rPr>
              <w:t>def</w:t>
            </w:r>
            <w:r w:rsidRPr="00860CE3">
              <w:rPr>
                <w:rFonts w:ascii="Courier New" w:hAnsi="Courier New" w:cs="Courier New"/>
                <w:noProof/>
                <w:color w:val="000000"/>
                <w:sz w:val="20"/>
                <w:szCs w:val="20"/>
                <w:lang w:val="en-US"/>
              </w:rPr>
              <w:t xml:space="preserve"> classify_dataset(df_test: pd.DataFrame,</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model, tokenizer,</w:t>
            </w:r>
          </w:p>
          <w:p w14:paraId="5F5135EB" w14:textId="1F6F756F"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labels: </w:t>
            </w:r>
            <w:r w:rsidRPr="00860CE3">
              <w:rPr>
                <w:rFonts w:ascii="Courier New" w:hAnsi="Courier New" w:cs="Courier New"/>
                <w:noProof/>
                <w:color w:val="683821"/>
                <w:sz w:val="20"/>
                <w:szCs w:val="20"/>
                <w:lang w:val="en-US"/>
              </w:rPr>
              <w:t>list</w:t>
            </w:r>
            <w:r w:rsidRPr="00860CE3">
              <w:rPr>
                <w:rFonts w:ascii="Courier New" w:hAnsi="Courier New" w:cs="Courier New"/>
                <w:noProof/>
                <w:color w:val="000000"/>
                <w:sz w:val="20"/>
                <w:szCs w:val="20"/>
                <w:lang w:val="en-US"/>
              </w:rPr>
              <w:t>[</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descriptions: </w:t>
            </w:r>
            <w:r w:rsidRPr="00860CE3">
              <w:rPr>
                <w:rFonts w:ascii="Courier New" w:hAnsi="Courier New" w:cs="Courier New"/>
                <w:noProof/>
                <w:color w:val="683821"/>
                <w:sz w:val="20"/>
                <w:szCs w:val="20"/>
                <w:lang w:val="en-US"/>
              </w:rPr>
              <w:t>dict</w:t>
            </w:r>
            <w:r w:rsidRPr="00860CE3">
              <w:rPr>
                <w:rFonts w:ascii="Courier New" w:hAnsi="Courier New" w:cs="Courier New"/>
                <w:noProof/>
                <w:color w:val="000000"/>
                <w:sz w:val="20"/>
                <w:szCs w:val="20"/>
                <w:lang w:val="en-US"/>
              </w:rPr>
              <w:t>[</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p>
          <w:p w14:paraId="0B69D900" w14:textId="4F266EA7"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760F50"/>
                <w:sz w:val="20"/>
                <w:szCs w:val="20"/>
                <w:lang w:val="en-US"/>
              </w:rPr>
              <w:t>mode</w:t>
            </w: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gen_params: </w:t>
            </w:r>
            <w:r w:rsidRPr="00860CE3">
              <w:rPr>
                <w:rFonts w:ascii="Courier New" w:hAnsi="Courier New" w:cs="Courier New"/>
                <w:noProof/>
                <w:color w:val="683821"/>
                <w:sz w:val="20"/>
                <w:szCs w:val="20"/>
                <w:lang w:val="en-US"/>
              </w:rPr>
              <w:t>dict</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max_context: </w:t>
            </w:r>
            <w:r w:rsidRPr="00860CE3">
              <w:rPr>
                <w:rFonts w:ascii="Courier New" w:hAnsi="Courier New" w:cs="Courier New"/>
                <w:noProof/>
                <w:color w:val="683821"/>
                <w:sz w:val="20"/>
                <w:szCs w:val="20"/>
                <w:lang w:val="en-US"/>
              </w:rPr>
              <w:t>int</w:t>
            </w:r>
            <w:r w:rsidRPr="00860CE3">
              <w:rPr>
                <w:rFonts w:ascii="Courier New" w:hAnsi="Courier New" w:cs="Courier New"/>
                <w:noProof/>
                <w:color w:val="000000"/>
                <w:sz w:val="20"/>
                <w:szCs w:val="20"/>
                <w:lang w:val="en-US"/>
              </w:rPr>
              <w:t>,</w:t>
            </w:r>
          </w:p>
          <w:p w14:paraId="76B679C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examples: Optional[</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1504B43F" w14:textId="4000D074"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fuzzy_cutoff: </w:t>
            </w:r>
            <w:r w:rsidRPr="00860CE3">
              <w:rPr>
                <w:rFonts w:ascii="Courier New" w:hAnsi="Courier New" w:cs="Courier New"/>
                <w:noProof/>
                <w:color w:val="683821"/>
                <w:sz w:val="20"/>
                <w:szCs w:val="20"/>
                <w:lang w:val="en-US"/>
              </w:rPr>
              <w:t>float</w:t>
            </w:r>
            <w:r w:rsidRPr="00860CE3">
              <w:rPr>
                <w:rFonts w:ascii="Courier New" w:hAnsi="Courier New" w:cs="Courier New"/>
                <w:noProof/>
                <w:color w:val="000000"/>
                <w:sz w:val="20"/>
                <w:szCs w:val="20"/>
                <w:lang w:val="en-US"/>
              </w:rPr>
              <w:t xml:space="preserve"> = </w:t>
            </w:r>
            <w:r w:rsidRPr="00860CE3">
              <w:rPr>
                <w:rFonts w:ascii="Courier New" w:hAnsi="Courier New" w:cs="Courier New"/>
                <w:noProof/>
                <w:color w:val="0000FF"/>
                <w:sz w:val="20"/>
                <w:szCs w:val="20"/>
                <w:lang w:val="en-US"/>
              </w:rPr>
              <w:t>0.7</w:t>
            </w:r>
            <w:r w:rsidRPr="00860CE3">
              <w:rPr>
                <w:rFonts w:ascii="Courier New" w:hAnsi="Courier New" w:cs="Courier New"/>
                <w:noProof/>
                <w:color w:val="000000"/>
                <w:sz w:val="20"/>
                <w:szCs w:val="20"/>
                <w:lang w:val="en-US"/>
              </w:rPr>
              <w:t>) -&gt; pd.DataFrame:</w:t>
            </w:r>
          </w:p>
          <w:p w14:paraId="70838DFB"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results = []</w:t>
            </w:r>
          </w:p>
          <w:p w14:paraId="01EABFC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5CB4CC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_, row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tqdm(</w:t>
            </w:r>
          </w:p>
          <w:p w14:paraId="034CEC80"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df_test.iterrows(), total=</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(df_test),</w:t>
            </w:r>
          </w:p>
          <w:p w14:paraId="282FE197" w14:textId="0032D3E6"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w:t>
            </w:r>
            <w:r w:rsidRPr="004D572A">
              <w:rPr>
                <w:rFonts w:ascii="Courier New" w:hAnsi="Courier New" w:cs="Courier New"/>
                <w:noProof/>
                <w:color w:val="891314"/>
                <w:sz w:val="20"/>
                <w:szCs w:val="20"/>
                <w:lang w:val="en-US"/>
              </w:rPr>
              <w:t>f"Classify ({mode})"</w:t>
            </w:r>
            <w:r w:rsidRPr="004D572A">
              <w:rPr>
                <w:rFonts w:ascii="Courier New" w:hAnsi="Courier New" w:cs="Courier New"/>
                <w:noProof/>
                <w:color w:val="000000"/>
                <w:sz w:val="20"/>
                <w:szCs w:val="20"/>
                <w:lang w:val="en-US"/>
              </w:rPr>
              <w:t>,):</w:t>
            </w:r>
          </w:p>
          <w:p w14:paraId="4FEE1FB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row[TEXT_COL]</w:t>
            </w:r>
          </w:p>
          <w:p w14:paraId="7D43A2B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true_label = row[LABEL_COL]</w:t>
            </w:r>
          </w:p>
          <w:p w14:paraId="26C6549F"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1A9214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prompt = build_prompt(</w:t>
            </w:r>
          </w:p>
          <w:p w14:paraId="706E0ECF"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labels, descriptions, </w:t>
            </w:r>
            <w:r w:rsidRPr="004D572A">
              <w:rPr>
                <w:rFonts w:ascii="Courier New" w:hAnsi="Courier New" w:cs="Courier New"/>
                <w:noProof/>
                <w:color w:val="760F50"/>
                <w:sz w:val="20"/>
                <w:szCs w:val="20"/>
                <w:lang w:val="en-US"/>
              </w:rPr>
              <w:t>mode</w:t>
            </w:r>
            <w:r w:rsidRPr="004D572A">
              <w:rPr>
                <w:rFonts w:ascii="Courier New" w:hAnsi="Courier New" w:cs="Courier New"/>
                <w:noProof/>
                <w:color w:val="000000"/>
                <w:sz w:val="20"/>
                <w:szCs w:val="20"/>
                <w:lang w:val="en-US"/>
              </w:rPr>
              <w:t>, examples,</w:t>
            </w:r>
          </w:p>
          <w:p w14:paraId="493B04A0"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82D377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response = generate_response(</w:t>
            </w:r>
          </w:p>
          <w:p w14:paraId="1E4E6EA2" w14:textId="3763C5A1"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model, tokenizer, prompt, gen_params, max_context,)</w:t>
            </w:r>
          </w:p>
          <w:p w14:paraId="41F70ED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response </w:t>
            </w:r>
            <w:r w:rsidRPr="004D572A">
              <w:rPr>
                <w:rFonts w:ascii="Courier New" w:hAnsi="Courier New" w:cs="Courier New"/>
                <w:noProof/>
                <w:color w:val="0C1A7E"/>
                <w:sz w:val="20"/>
                <w:szCs w:val="20"/>
                <w:lang w:val="en-US"/>
              </w:rPr>
              <w:t>is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3E00838D"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p>
          <w:p w14:paraId="34C39C5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"text"</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 true_label,</w:t>
            </w:r>
          </w:p>
          <w:p w14:paraId="4F510FC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"unknown"</w:t>
            </w:r>
            <w:r w:rsidRPr="004D572A">
              <w:rPr>
                <w:rFonts w:ascii="Courier New" w:hAnsi="Courier New" w:cs="Courier New"/>
                <w:noProof/>
                <w:color w:val="000000"/>
                <w:sz w:val="20"/>
                <w:szCs w:val="20"/>
                <w:lang w:val="en-US"/>
              </w:rPr>
              <w:t>,</w:t>
            </w:r>
          </w:p>
          <w:p w14:paraId="73D6B67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"raw_response"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0F2281B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39D63F6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6B4A9BDE"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pred = extract_prediction(response, labels, fuzzy_cutoff)</w:t>
            </w:r>
          </w:p>
          <w:p w14:paraId="284A8AD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p>
          <w:p w14:paraId="4EBDF376"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"text"</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 true_label,</w:t>
            </w:r>
          </w:p>
          <w:p w14:paraId="6831D20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 pred,</w:t>
            </w:r>
          </w:p>
          <w:p w14:paraId="5A53406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"raw_response"</w:t>
            </w:r>
            <w:r w:rsidRPr="004D572A">
              <w:rPr>
                <w:rFonts w:ascii="Courier New" w:hAnsi="Courier New" w:cs="Courier New"/>
                <w:noProof/>
                <w:color w:val="000000"/>
                <w:sz w:val="20"/>
                <w:szCs w:val="20"/>
                <w:lang w:val="en-US"/>
              </w:rPr>
              <w:t xml:space="preserve">: response, </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46DB1599"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p w14:paraId="5DD8686B"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3A227CD" w14:textId="522AC8E8" w:rsidR="003D0CCD" w:rsidRPr="008D17A6" w:rsidRDefault="009D74C6" w:rsidP="0039593E">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pd.DataFrame(results)</w:t>
            </w:r>
          </w:p>
        </w:tc>
      </w:tr>
    </w:tbl>
    <w:p w14:paraId="0256497A" w14:textId="42B6D9D0" w:rsidR="00ED4714" w:rsidRPr="008D17A6" w:rsidRDefault="00ED4714" w:rsidP="00860CE3">
      <w:pPr>
        <w:pStyle w:val="af3"/>
        <w:rPr>
          <w:noProof/>
          <w:lang w:eastAsia="ru-RU"/>
        </w:rPr>
      </w:pPr>
      <w:r w:rsidRPr="008D17A6">
        <w:rPr>
          <w:noProof/>
          <w:lang w:eastAsia="ru-RU"/>
        </w:rPr>
        <w:t>Листинг 3.1</w:t>
      </w:r>
      <w:r w:rsidR="00747F15">
        <w:rPr>
          <w:noProof/>
          <w:lang w:eastAsia="ru-RU"/>
        </w:rPr>
        <w:t>1</w:t>
      </w:r>
      <w:r w:rsidRPr="008D17A6">
        <w:rPr>
          <w:noProof/>
          <w:lang w:eastAsia="ru-RU"/>
        </w:rPr>
        <w:t xml:space="preserve"> — Функция classify_dataset(): классификация тестовой выборки</w:t>
      </w:r>
    </w:p>
    <w:p w14:paraId="434D71A9" w14:textId="47C0488F" w:rsidR="00ED4714" w:rsidRDefault="00ED4714" w:rsidP="00ED4714">
      <w:pPr>
        <w:rPr>
          <w:noProof/>
          <w:lang w:eastAsia="ru-RU"/>
        </w:rPr>
      </w:pPr>
      <w:r w:rsidRPr="008D17A6">
        <w:rPr>
          <w:noProof/>
          <w:lang w:eastAsia="ru-RU"/>
        </w:rPr>
        <w:lastRenderedPageBreak/>
        <w:t>В ноутбуке zer0_one_few_shot.ipynb эксперименты организованы в виде матрицы «модель × K» (листинг 3.1</w:t>
      </w:r>
      <w:r w:rsidR="00747F15">
        <w:rPr>
          <w:noProof/>
          <w:lang w:eastAsia="ru-RU"/>
        </w:rPr>
        <w:t>2</w:t>
      </w:r>
      <w:r w:rsidRPr="008D17A6">
        <w:rPr>
          <w:noProof/>
          <w:lang w:eastAsia="ru-RU"/>
        </w:rPr>
        <w:t>). Модель Saiga-LLaMA3-8B тестируется только при K=0 и K=1 ввиду ограниченного размера контекста (8192 токена) — промпт few-shot с 3–5 примерами на каждый из 36 классов превышает данный предел. Остальные четыре модели с контекстом 32768 токенов тестируются при всех K</w:t>
      </w:r>
      <w:r w:rsidRPr="008D17A6">
        <w:rPr>
          <w:rFonts w:ascii="Cambria Math" w:hAnsi="Cambria Math" w:cs="Cambria Math"/>
          <w:noProof/>
          <w:lang w:eastAsia="ru-RU"/>
        </w:rPr>
        <w:t>∈</w:t>
      </w:r>
      <w:r w:rsidRPr="008D17A6">
        <w:rPr>
          <w:noProof/>
          <w:lang w:eastAsia="ru-RU"/>
        </w:rPr>
        <w:t>{0, 1, 3, 5}.</w:t>
      </w:r>
    </w:p>
    <w:p w14:paraId="754C81ED"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5BED306B" w14:textId="77777777" w:rsidTr="006A6FC9">
        <w:tc>
          <w:tcPr>
            <w:tcW w:w="8788" w:type="dxa"/>
            <w:shd w:val="clear" w:color="auto" w:fill="D9D9D9" w:themeFill="background1" w:themeFillShade="D9"/>
            <w:vAlign w:val="center"/>
          </w:tcPr>
          <w:p w14:paraId="2CBAD12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experiment_matrix = {</w:t>
            </w:r>
          </w:p>
          <w:p w14:paraId="15F706B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"saiga_8b"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40C92E6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"saiga_mistral_7b"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0106582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"vikhr_12b"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6B6F7F4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"qwen_14b"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2F72440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"qwen_32b"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11CF61F2" w14:textId="789F4C36" w:rsidR="003D0CCD" w:rsidRPr="008D17A6" w:rsidRDefault="00FB7DDA" w:rsidP="00860CE3">
            <w:pPr>
              <w:autoSpaceDE w:val="0"/>
              <w:autoSpaceDN w:val="0"/>
              <w:adjustRightInd w:val="0"/>
              <w:spacing w:after="0" w:line="240" w:lineRule="auto"/>
              <w:ind w:firstLine="0"/>
              <w:contextualSpacing w:val="0"/>
              <w:jc w:val="left"/>
              <w:rPr>
                <w:rFonts w:ascii="Menlo" w:hAnsi="Menlo" w:cs="Menlo"/>
                <w:noProof/>
                <w:color w:val="000000"/>
                <w:sz w:val="22"/>
              </w:rPr>
            </w:pPr>
            <w:r w:rsidRPr="008D17A6">
              <w:rPr>
                <w:rFonts w:ascii="Courier New" w:hAnsi="Courier New" w:cs="Courier New"/>
                <w:noProof/>
                <w:color w:val="000000"/>
                <w:sz w:val="20"/>
                <w:szCs w:val="20"/>
              </w:rPr>
              <w:t>}</w:t>
            </w:r>
          </w:p>
        </w:tc>
      </w:tr>
    </w:tbl>
    <w:p w14:paraId="76568F01" w14:textId="77777777" w:rsidR="00ED4714" w:rsidRPr="008D17A6" w:rsidRDefault="00ED4714" w:rsidP="009E485B">
      <w:pPr>
        <w:pStyle w:val="af3"/>
        <w:rPr>
          <w:noProof/>
          <w:lang w:eastAsia="ru-RU"/>
        </w:rPr>
      </w:pPr>
      <w:r w:rsidRPr="008D17A6">
        <w:rPr>
          <w:noProof/>
          <w:lang w:eastAsia="ru-RU"/>
        </w:rPr>
        <w:t>Листинг 3.16 — Матрица экспериментов: модели и значения K</w:t>
      </w:r>
    </w:p>
    <w:p w14:paraId="64D76444" w14:textId="1F355217" w:rsidR="00ED4714" w:rsidRDefault="00ED4714" w:rsidP="00ED4714">
      <w:pPr>
        <w:rPr>
          <w:noProof/>
          <w:lang w:eastAsia="ru-RU"/>
        </w:rPr>
      </w:pPr>
      <w:r w:rsidRPr="008D17A6">
        <w:rPr>
          <w:noProof/>
          <w:lang w:eastAsia="ru-RU"/>
        </w:rPr>
        <w:t>Каждый эксперимент идентифицируется парой (model_key, k_shots) и сохраняется в файл prompt_results.csv немедленно после завершения. При перезапуске ноутбука уже выполненные эксперименты пропускаются (листинг 3.17). Такая архитектура аналогична системе чекпоинтов, реализованной на этапе аугментации (раздел 2.2.7), и позволяет прерывать и возобновлять вычисления без потери уже полученных результатов, что критично при работе на облачных GPU с ограниченным временем сессии.</w:t>
      </w:r>
    </w:p>
    <w:p w14:paraId="5B9AF96C" w14:textId="7A496CB6" w:rsidR="00860CE3" w:rsidRDefault="00860CE3" w:rsidP="00ED4714">
      <w:pPr>
        <w:rPr>
          <w:noProof/>
          <w:lang w:eastAsia="ru-RU"/>
        </w:rPr>
      </w:pPr>
    </w:p>
    <w:p w14:paraId="6DDC7DD2" w14:textId="3ED3DD4C" w:rsidR="00860CE3" w:rsidRDefault="00860CE3" w:rsidP="00ED4714">
      <w:pPr>
        <w:rPr>
          <w:noProof/>
          <w:lang w:eastAsia="ru-RU"/>
        </w:rPr>
      </w:pPr>
    </w:p>
    <w:p w14:paraId="60DD77C3" w14:textId="2B4854CC" w:rsidR="00860CE3" w:rsidRDefault="00860CE3" w:rsidP="00ED4714">
      <w:pPr>
        <w:rPr>
          <w:noProof/>
          <w:lang w:eastAsia="ru-RU"/>
        </w:rPr>
      </w:pPr>
    </w:p>
    <w:p w14:paraId="10E9F19A" w14:textId="79E64C1A" w:rsidR="00860CE3" w:rsidRDefault="00860CE3" w:rsidP="00ED4714">
      <w:pPr>
        <w:rPr>
          <w:noProof/>
          <w:lang w:eastAsia="ru-RU"/>
        </w:rPr>
      </w:pPr>
    </w:p>
    <w:p w14:paraId="13027344" w14:textId="600CA7E1" w:rsidR="00860CE3" w:rsidRDefault="00860CE3" w:rsidP="00ED4714">
      <w:pPr>
        <w:rPr>
          <w:noProof/>
          <w:lang w:eastAsia="ru-RU"/>
        </w:rPr>
      </w:pPr>
    </w:p>
    <w:p w14:paraId="60915B12" w14:textId="435FB6CD" w:rsidR="00860CE3" w:rsidRDefault="00860CE3" w:rsidP="00ED4714">
      <w:pPr>
        <w:rPr>
          <w:noProof/>
          <w:lang w:eastAsia="ru-RU"/>
        </w:rPr>
      </w:pPr>
    </w:p>
    <w:p w14:paraId="49F4BA94" w14:textId="4CA68D04" w:rsidR="00860CE3" w:rsidRDefault="00860CE3" w:rsidP="00ED4714">
      <w:pPr>
        <w:rPr>
          <w:noProof/>
          <w:lang w:eastAsia="ru-RU"/>
        </w:rPr>
      </w:pPr>
    </w:p>
    <w:p w14:paraId="2C7CB6B5" w14:textId="477A18F1" w:rsidR="00860CE3" w:rsidRDefault="00860CE3" w:rsidP="00ED4714">
      <w:pPr>
        <w:rPr>
          <w:noProof/>
          <w:lang w:eastAsia="ru-RU"/>
        </w:rPr>
      </w:pPr>
    </w:p>
    <w:p w14:paraId="321BB190" w14:textId="6B77BD3F" w:rsidR="00860CE3" w:rsidRDefault="00860CE3" w:rsidP="00ED4714">
      <w:pPr>
        <w:rPr>
          <w:noProof/>
          <w:lang w:eastAsia="ru-RU"/>
        </w:rPr>
      </w:pPr>
    </w:p>
    <w:p w14:paraId="6BA41537" w14:textId="10CEDE96" w:rsidR="00860CE3" w:rsidRDefault="00860CE3" w:rsidP="00ED4714">
      <w:pPr>
        <w:rPr>
          <w:noProof/>
          <w:lang w:eastAsia="ru-RU"/>
        </w:rPr>
      </w:pPr>
    </w:p>
    <w:p w14:paraId="443537F0" w14:textId="77777777" w:rsidR="00860CE3" w:rsidRPr="008D17A6" w:rsidRDefault="00860CE3"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4D369DD3" w14:textId="77777777" w:rsidTr="006A6FC9">
        <w:tc>
          <w:tcPr>
            <w:tcW w:w="8788" w:type="dxa"/>
            <w:shd w:val="clear" w:color="auto" w:fill="D9D9D9" w:themeFill="background1" w:themeFillShade="D9"/>
            <w:vAlign w:val="center"/>
          </w:tcPr>
          <w:p w14:paraId="6102DB1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results_path.exists():</w:t>
            </w:r>
          </w:p>
          <w:p w14:paraId="459B638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df_existing = pd.read_csv(results_path)</w:t>
            </w:r>
          </w:p>
          <w:p w14:paraId="75464D5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all_results = df_existing.to_dict(</w:t>
            </w:r>
            <w:r w:rsidRPr="004D572A">
              <w:rPr>
                <w:rFonts w:ascii="Courier New" w:hAnsi="Courier New" w:cs="Courier New"/>
                <w:noProof/>
                <w:color w:val="891314"/>
                <w:sz w:val="20"/>
                <w:szCs w:val="20"/>
                <w:lang w:val="en-US"/>
              </w:rPr>
              <w:t>"records"</w:t>
            </w:r>
            <w:r w:rsidRPr="004D572A">
              <w:rPr>
                <w:rFonts w:ascii="Courier New" w:hAnsi="Courier New" w:cs="Courier New"/>
                <w:noProof/>
                <w:color w:val="000000"/>
                <w:sz w:val="20"/>
                <w:szCs w:val="20"/>
                <w:lang w:val="en-US"/>
              </w:rPr>
              <w:t>)</w:t>
            </w:r>
          </w:p>
          <w:p w14:paraId="2512FDB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done = {(r[</w:t>
            </w:r>
            <w:r w:rsidRPr="004D572A">
              <w:rPr>
                <w:rFonts w:ascii="Courier New" w:hAnsi="Courier New" w:cs="Courier New"/>
                <w:noProof/>
                <w:color w:val="891314"/>
                <w:sz w:val="20"/>
                <w:szCs w:val="20"/>
                <w:lang w:val="en-US"/>
              </w:rPr>
              <w:t>"model"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(r[</w:t>
            </w:r>
            <w:r w:rsidRPr="004D572A">
              <w:rPr>
                <w:rFonts w:ascii="Courier New" w:hAnsi="Courier New" w:cs="Courier New"/>
                <w:noProof/>
                <w:color w:val="891314"/>
                <w:sz w:val="20"/>
                <w:szCs w:val="20"/>
                <w:lang w:val="en-US"/>
              </w:rPr>
              <w:t>"k_shots"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r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all_results}</w:t>
            </w:r>
          </w:p>
          <w:p w14:paraId="649D3FC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FA3D83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model_key, k_values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experiment_matrix.</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4BAB38B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model_cfg = prompt_models[model_key]</w:t>
            </w:r>
          </w:p>
          <w:p w14:paraId="02AB598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k_todo = [k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k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k_values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(model_key, k)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done]</w:t>
            </w:r>
          </w:p>
          <w:p w14:paraId="0296B83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B24ADA1"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k_todo:</w:t>
            </w:r>
          </w:p>
          <w:p w14:paraId="7925E00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print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 xml:space="preserve">f"[SKIP] {model_cfg['model_name']} — </w:t>
            </w:r>
            <w:r w:rsidRPr="008D17A6">
              <w:rPr>
                <w:rFonts w:ascii="Courier New" w:hAnsi="Courier New" w:cs="Courier New"/>
                <w:noProof/>
                <w:color w:val="891314"/>
                <w:sz w:val="20"/>
                <w:szCs w:val="20"/>
              </w:rPr>
              <w:t>все</w:t>
            </w:r>
            <w:r w:rsidRPr="004D572A">
              <w:rPr>
                <w:rFonts w:ascii="Courier New" w:hAnsi="Courier New" w:cs="Courier New"/>
                <w:noProof/>
                <w:color w:val="891314"/>
                <w:sz w:val="20"/>
                <w:szCs w:val="20"/>
                <w:lang w:val="en-US"/>
              </w:rPr>
              <w:t xml:space="preserve"> K </w:t>
            </w:r>
            <w:r w:rsidRPr="008D17A6">
              <w:rPr>
                <w:rFonts w:ascii="Courier New" w:hAnsi="Courier New" w:cs="Courier New"/>
                <w:noProof/>
                <w:color w:val="891314"/>
                <w:sz w:val="20"/>
                <w:szCs w:val="20"/>
              </w:rPr>
              <w:t>уже</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посчитаны</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w:t>
            </w:r>
          </w:p>
          <w:p w14:paraId="3D118B4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continue</w:t>
            </w:r>
          </w:p>
          <w:p w14:paraId="01548F9C"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try</w:t>
            </w:r>
            <w:r w:rsidRPr="004D572A">
              <w:rPr>
                <w:rFonts w:ascii="Courier New" w:hAnsi="Courier New" w:cs="Courier New"/>
                <w:noProof/>
                <w:color w:val="000000"/>
                <w:sz w:val="20"/>
                <w:szCs w:val="20"/>
                <w:lang w:val="en-US"/>
              </w:rPr>
              <w:t>:</w:t>
            </w:r>
          </w:p>
          <w:p w14:paraId="2416049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model, tokenizer = load_model(model_cfg)</w:t>
            </w:r>
          </w:p>
          <w:p w14:paraId="7BBB52D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except</w:t>
            </w:r>
            <w:r w:rsidRPr="004D572A">
              <w:rPr>
                <w:rFonts w:ascii="Courier New" w:hAnsi="Courier New" w:cs="Courier New"/>
                <w:noProof/>
                <w:color w:val="000000"/>
                <w:sz w:val="20"/>
                <w:szCs w:val="20"/>
                <w:lang w:val="en-US"/>
              </w:rPr>
              <w:t xml:space="preserve"> Exception </w:t>
            </w:r>
            <w:r w:rsidRPr="004D572A">
              <w:rPr>
                <w:rFonts w:ascii="Courier New" w:hAnsi="Courier New" w:cs="Courier New"/>
                <w:noProof/>
                <w:color w:val="0C1A7E"/>
                <w:sz w:val="20"/>
                <w:szCs w:val="20"/>
                <w:lang w:val="en-US"/>
              </w:rPr>
              <w:t>as</w:t>
            </w:r>
            <w:r w:rsidRPr="004D572A">
              <w:rPr>
                <w:rFonts w:ascii="Courier New" w:hAnsi="Courier New" w:cs="Courier New"/>
                <w:noProof/>
                <w:color w:val="000000"/>
                <w:sz w:val="20"/>
                <w:szCs w:val="20"/>
                <w:lang w:val="en-US"/>
              </w:rPr>
              <w:t xml:space="preserve"> e:</w:t>
            </w:r>
          </w:p>
          <w:p w14:paraId="5C6732E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print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 xml:space="preserve">f"[ERROR] </w:t>
            </w:r>
            <w:r w:rsidRPr="008D17A6">
              <w:rPr>
                <w:rFonts w:ascii="Courier New" w:hAnsi="Courier New" w:cs="Courier New"/>
                <w:noProof/>
                <w:color w:val="891314"/>
                <w:sz w:val="20"/>
                <w:szCs w:val="20"/>
              </w:rPr>
              <w:t>Не</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удалось</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загрузить</w:t>
            </w:r>
            <w:r w:rsidRPr="004D572A">
              <w:rPr>
                <w:rFonts w:ascii="Courier New" w:hAnsi="Courier New" w:cs="Courier New"/>
                <w:noProof/>
                <w:color w:val="891314"/>
                <w:sz w:val="20"/>
                <w:szCs w:val="20"/>
                <w:lang w:val="en-US"/>
              </w:rPr>
              <w:t xml:space="preserve"> {model_cfg['model_name']}: {e}"</w:t>
            </w:r>
            <w:r w:rsidRPr="004D572A">
              <w:rPr>
                <w:rFonts w:ascii="Courier New" w:hAnsi="Courier New" w:cs="Courier New"/>
                <w:noProof/>
                <w:color w:val="000000"/>
                <w:sz w:val="20"/>
                <w:szCs w:val="20"/>
                <w:lang w:val="en-US"/>
              </w:rPr>
              <w:t>)</w:t>
            </w:r>
          </w:p>
          <w:p w14:paraId="7E19A4B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continue</w:t>
            </w:r>
          </w:p>
          <w:p w14:paraId="36EB4E7A" w14:textId="77777777" w:rsidR="00FB7DDA" w:rsidRPr="00860CE3"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0C1A7E"/>
                <w:sz w:val="20"/>
                <w:szCs w:val="20"/>
                <w:lang w:val="en-US"/>
              </w:rPr>
              <w:t>for</w:t>
            </w:r>
            <w:r w:rsidRPr="00860CE3">
              <w:rPr>
                <w:rFonts w:ascii="Courier New" w:hAnsi="Courier New" w:cs="Courier New"/>
                <w:noProof/>
                <w:color w:val="000000"/>
                <w:sz w:val="20"/>
                <w:szCs w:val="20"/>
                <w:lang w:val="en-US"/>
              </w:rPr>
              <w:t xml:space="preserve"> k </w:t>
            </w:r>
            <w:r w:rsidRPr="00860CE3">
              <w:rPr>
                <w:rFonts w:ascii="Courier New" w:hAnsi="Courier New" w:cs="Courier New"/>
                <w:noProof/>
                <w:color w:val="0C1A7E"/>
                <w:sz w:val="20"/>
                <w:szCs w:val="20"/>
                <w:lang w:val="en-US"/>
              </w:rPr>
              <w:t>in</w:t>
            </w:r>
            <w:r w:rsidRPr="00860CE3">
              <w:rPr>
                <w:rFonts w:ascii="Courier New" w:hAnsi="Courier New" w:cs="Courier New"/>
                <w:noProof/>
                <w:color w:val="000000"/>
                <w:sz w:val="20"/>
                <w:szCs w:val="20"/>
                <w:lang w:val="en-US"/>
              </w:rPr>
              <w:t xml:space="preserve"> k_todo:</w:t>
            </w:r>
          </w:p>
          <w:p w14:paraId="7C2E70E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result = run_experiment(</w:t>
            </w:r>
          </w:p>
          <w:p w14:paraId="1CADBB1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model_key, k, model, tokenizer, model_cfg,</w:t>
            </w:r>
          </w:p>
          <w:p w14:paraId="4FF00AB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6D9189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all_results.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(result)</w:t>
            </w:r>
          </w:p>
          <w:p w14:paraId="1191B64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pd.DataFrame(all_results).to_csv(results_path, </w:t>
            </w:r>
            <w:r w:rsidRPr="004D572A">
              <w:rPr>
                <w:rFonts w:ascii="Courier New" w:hAnsi="Courier New" w:cs="Courier New"/>
                <w:noProof/>
                <w:color w:val="683821"/>
                <w:sz w:val="20"/>
                <w:szCs w:val="20"/>
                <w:lang w:val="en-US"/>
              </w:rPr>
              <w:t>index</w:t>
            </w:r>
            <w:r w:rsidRPr="004D572A">
              <w:rPr>
                <w:rFonts w:ascii="Courier New" w:hAnsi="Courier New" w:cs="Courier New"/>
                <w:noProof/>
                <w:color w:val="000000"/>
                <w:sz w:val="20"/>
                <w:szCs w:val="20"/>
                <w:lang w:val="en-US"/>
              </w:rPr>
              <w:t>=</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1E0A453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D3B0B8B" w14:textId="0B0F1CA4" w:rsidR="003D0CCD" w:rsidRPr="008D17A6" w:rsidRDefault="00FB7DDA" w:rsidP="00860CE3">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unload_model(model, tokenizer)</w:t>
            </w:r>
          </w:p>
        </w:tc>
      </w:tr>
    </w:tbl>
    <w:p w14:paraId="79F8AC2C" w14:textId="77777777" w:rsidR="00ED4714" w:rsidRPr="008D17A6" w:rsidRDefault="00ED4714" w:rsidP="009E485B">
      <w:pPr>
        <w:pStyle w:val="af3"/>
        <w:rPr>
          <w:noProof/>
          <w:lang w:eastAsia="ru-RU"/>
        </w:rPr>
      </w:pPr>
      <w:r w:rsidRPr="008D17A6">
        <w:rPr>
          <w:noProof/>
          <w:lang w:eastAsia="ru-RU"/>
        </w:rPr>
        <w:t>Листинг 3.17 — Основной цикл экспериментов с механизмом возобновления</w:t>
      </w:r>
    </w:p>
    <w:p w14:paraId="051AB3EF" w14:textId="00DEAE83" w:rsidR="00ED4714" w:rsidRPr="008D17A6" w:rsidRDefault="00ED4714" w:rsidP="00E30AC1">
      <w:pPr>
        <w:pStyle w:val="a"/>
        <w:pageBreakBefore w:val="0"/>
        <w:numPr>
          <w:ilvl w:val="2"/>
          <w:numId w:val="4"/>
        </w:numPr>
        <w:ind w:left="0" w:firstLine="720"/>
        <w:rPr>
          <w:noProof/>
        </w:rPr>
      </w:pPr>
      <w:bookmarkStart w:id="45" w:name="_Toc229588965"/>
      <w:r w:rsidRPr="008D17A6">
        <w:rPr>
          <w:noProof/>
        </w:rPr>
        <w:t>Оценка результатов</w:t>
      </w:r>
      <w:bookmarkEnd w:id="45"/>
    </w:p>
    <w:p w14:paraId="765F2445" w14:textId="48AFC210" w:rsidR="00ED4714" w:rsidRDefault="00ED4714" w:rsidP="00ED4714">
      <w:pPr>
        <w:rPr>
          <w:noProof/>
          <w:lang w:eastAsia="ru-RU"/>
        </w:rPr>
      </w:pPr>
      <w:r w:rsidRPr="008D17A6">
        <w:rPr>
          <w:noProof/>
          <w:lang w:eastAsia="ru-RU"/>
        </w:rPr>
        <w:t>Для оценки prompt-based классификации в модуль evaluate.py добавлена специализированная функция evaluate_prompt_classification() (листинг 3.18). В отличие от стандартных метрик sklearn, применяемых на этапе оценки аугментации (раздел 2.2.8), данная функция обрабатывает специфику задачи: отфильтровывает skipped-примеры (промпт не уложился в контекст), учитывает unknown rate (доля ответов, не сопоставленных ни с одним классом) и вычисляет метрику Macro F1 отдельно для групп A, B и C.</w:t>
      </w:r>
    </w:p>
    <w:p w14:paraId="19B4AB6B" w14:textId="4320E5E9" w:rsidR="00860CE3" w:rsidRDefault="00860CE3" w:rsidP="00ED4714">
      <w:pPr>
        <w:rPr>
          <w:noProof/>
          <w:lang w:eastAsia="ru-RU"/>
        </w:rPr>
      </w:pPr>
    </w:p>
    <w:p w14:paraId="602104C4" w14:textId="6DC0CD55" w:rsidR="00860CE3" w:rsidRDefault="00860CE3" w:rsidP="00ED4714">
      <w:pPr>
        <w:rPr>
          <w:noProof/>
          <w:lang w:eastAsia="ru-RU"/>
        </w:rPr>
      </w:pPr>
    </w:p>
    <w:p w14:paraId="189238EE" w14:textId="3C9ED076" w:rsidR="00860CE3" w:rsidRDefault="00860CE3" w:rsidP="00ED4714">
      <w:pPr>
        <w:rPr>
          <w:noProof/>
          <w:lang w:eastAsia="ru-RU"/>
        </w:rPr>
      </w:pPr>
    </w:p>
    <w:p w14:paraId="33B01C14" w14:textId="0632039C" w:rsidR="00860CE3" w:rsidRDefault="00860CE3" w:rsidP="00ED4714">
      <w:pPr>
        <w:rPr>
          <w:noProof/>
          <w:lang w:eastAsia="ru-RU"/>
        </w:rPr>
      </w:pPr>
    </w:p>
    <w:p w14:paraId="47C13111" w14:textId="59843842" w:rsidR="00860CE3" w:rsidRDefault="00860CE3" w:rsidP="00ED4714">
      <w:pPr>
        <w:rPr>
          <w:noProof/>
          <w:lang w:eastAsia="ru-RU"/>
        </w:rPr>
      </w:pPr>
    </w:p>
    <w:p w14:paraId="406F2913" w14:textId="0387835D" w:rsidR="00860CE3" w:rsidRDefault="00860CE3" w:rsidP="00ED4714">
      <w:pPr>
        <w:rPr>
          <w:noProof/>
          <w:lang w:eastAsia="ru-RU"/>
        </w:rPr>
      </w:pPr>
    </w:p>
    <w:p w14:paraId="00C748E0" w14:textId="77777777" w:rsidR="00860CE3" w:rsidRPr="008D17A6" w:rsidRDefault="00860CE3"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33674687" w14:textId="77777777" w:rsidTr="006A6FC9">
        <w:tc>
          <w:tcPr>
            <w:tcW w:w="8788" w:type="dxa"/>
            <w:shd w:val="clear" w:color="auto" w:fill="D9D9D9" w:themeFill="background1" w:themeFillShade="D9"/>
            <w:vAlign w:val="center"/>
          </w:tcPr>
          <w:p w14:paraId="05CB8CB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evaluate_prompt_classification(</w:t>
            </w:r>
          </w:p>
          <w:p w14:paraId="6CE0DFC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df_results: pd.DataFrame,</w:t>
            </w:r>
          </w:p>
          <w:p w14:paraId="09F4C23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groups: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0DCB5608"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4CB01E2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n_total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(df_results)</w:t>
            </w:r>
          </w:p>
          <w:p w14:paraId="1B82000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n_skipped =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(df_results[</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sum</w:t>
            </w:r>
            <w:r w:rsidRPr="004D572A">
              <w:rPr>
                <w:rFonts w:ascii="Courier New" w:hAnsi="Courier New" w:cs="Courier New"/>
                <w:noProof/>
                <w:color w:val="000000"/>
                <w:sz w:val="20"/>
                <w:szCs w:val="20"/>
                <w:lang w:val="en-US"/>
              </w:rPr>
              <w:t>())</w:t>
            </w:r>
          </w:p>
          <w:p w14:paraId="654722E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51280A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 = df_results[~df_results[</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copy</w:t>
            </w:r>
            <w:r w:rsidRPr="004D572A">
              <w:rPr>
                <w:rFonts w:ascii="Courier New" w:hAnsi="Courier New" w:cs="Courier New"/>
                <w:noProof/>
                <w:color w:val="000000"/>
                <w:sz w:val="20"/>
                <w:szCs w:val="20"/>
                <w:lang w:val="en-US"/>
              </w:rPr>
              <w:t>()</w:t>
            </w:r>
          </w:p>
          <w:p w14:paraId="61DF9D1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y_true = df[</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5A99EA7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y_pred = df[</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5DC5E8F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all_labels =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(y_true))</w:t>
            </w:r>
          </w:p>
          <w:p w14:paraId="0C8856D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577D4D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bal_acc = balanced_accuracy_score(y_true, y_pred)</w:t>
            </w:r>
          </w:p>
          <w:p w14:paraId="412CFD1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f1_mac = f1_score(</w:t>
            </w:r>
          </w:p>
          <w:p w14:paraId="75F5618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y_true, y_pred, average=</w:t>
            </w:r>
            <w:r w:rsidRPr="004D572A">
              <w:rPr>
                <w:rFonts w:ascii="Courier New" w:hAnsi="Courier New" w:cs="Courier New"/>
                <w:noProof/>
                <w:color w:val="891314"/>
                <w:sz w:val="20"/>
                <w:szCs w:val="20"/>
                <w:lang w:val="en-US"/>
              </w:rPr>
              <w:t>"macro"</w:t>
            </w:r>
            <w:r w:rsidRPr="004D572A">
              <w:rPr>
                <w:rFonts w:ascii="Courier New" w:hAnsi="Courier New" w:cs="Courier New"/>
                <w:noProof/>
                <w:color w:val="000000"/>
                <w:sz w:val="20"/>
                <w:szCs w:val="20"/>
                <w:lang w:val="en-US"/>
              </w:rPr>
              <w:t>,</w:t>
            </w:r>
          </w:p>
          <w:p w14:paraId="61AB1E2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zero_division=</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labels=all_labels,</w:t>
            </w:r>
          </w:p>
          <w:p w14:paraId="7CB1B61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8A328A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365AA2F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n_unknown = </w:t>
            </w:r>
            <w:r w:rsidRPr="004D572A">
              <w:rPr>
                <w:rFonts w:ascii="Courier New" w:hAnsi="Courier New" w:cs="Courier New"/>
                <w:noProof/>
                <w:color w:val="683821"/>
                <w:sz w:val="20"/>
                <w:szCs w:val="20"/>
                <w:lang w:val="en-US"/>
              </w:rPr>
              <w:t>sum</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p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y_pred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p == </w:t>
            </w:r>
            <w:r w:rsidRPr="004D572A">
              <w:rPr>
                <w:rFonts w:ascii="Courier New" w:hAnsi="Courier New" w:cs="Courier New"/>
                <w:noProof/>
                <w:color w:val="891314"/>
                <w:sz w:val="20"/>
                <w:szCs w:val="20"/>
                <w:lang w:val="en-US"/>
              </w:rPr>
              <w:t>"unknown"</w:t>
            </w:r>
            <w:r w:rsidRPr="004D572A">
              <w:rPr>
                <w:rFonts w:ascii="Courier New" w:hAnsi="Courier New" w:cs="Courier New"/>
                <w:noProof/>
                <w:color w:val="000000"/>
                <w:sz w:val="20"/>
                <w:szCs w:val="20"/>
                <w:lang w:val="en-US"/>
              </w:rPr>
              <w:t>)</w:t>
            </w:r>
          </w:p>
          <w:p w14:paraId="4E2BE9C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unknown_rate = n_unknown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 xml:space="preserve">(y_pred)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y_pred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0.0</w:t>
            </w:r>
          </w:p>
          <w:p w14:paraId="05B53D2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14F7FFA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 = {</w:t>
            </w:r>
          </w:p>
          <w:p w14:paraId="09174E2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"balanced_accuracy"</w:t>
            </w:r>
            <w:r w:rsidRPr="004D572A">
              <w:rPr>
                <w:rFonts w:ascii="Courier New" w:hAnsi="Courier New" w:cs="Courier New"/>
                <w:noProof/>
                <w:color w:val="000000"/>
                <w:sz w:val="20"/>
                <w:szCs w:val="20"/>
                <w:lang w:val="en-US"/>
              </w:rPr>
              <w:t>: bal_acc,</w:t>
            </w:r>
          </w:p>
          <w:p w14:paraId="5E1E3FF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"macro_f1"</w:t>
            </w:r>
            <w:r w:rsidRPr="004D572A">
              <w:rPr>
                <w:rFonts w:ascii="Courier New" w:hAnsi="Courier New" w:cs="Courier New"/>
                <w:noProof/>
                <w:color w:val="000000"/>
                <w:sz w:val="20"/>
                <w:szCs w:val="20"/>
                <w:lang w:val="en-US"/>
              </w:rPr>
              <w:t>: f1_mac,</w:t>
            </w:r>
          </w:p>
          <w:p w14:paraId="498945CB"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"unknown_rate"</w:t>
            </w:r>
            <w:r w:rsidRPr="004D572A">
              <w:rPr>
                <w:rFonts w:ascii="Courier New" w:hAnsi="Courier New" w:cs="Courier New"/>
                <w:noProof/>
                <w:color w:val="000000"/>
                <w:sz w:val="20"/>
                <w:szCs w:val="20"/>
                <w:lang w:val="en-US"/>
              </w:rPr>
              <w:t>: unknown_rate,</w:t>
            </w:r>
          </w:p>
          <w:p w14:paraId="32474CC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"n_test"</w:t>
            </w:r>
            <w:r w:rsidRPr="004D572A">
              <w:rPr>
                <w:rFonts w:ascii="Courier New" w:hAnsi="Courier New" w:cs="Courier New"/>
                <w:noProof/>
                <w:color w:val="000000"/>
                <w:sz w:val="20"/>
                <w:szCs w:val="20"/>
                <w:lang w:val="en-US"/>
              </w:rPr>
              <w:t>: n_total,</w:t>
            </w:r>
          </w:p>
          <w:p w14:paraId="7458FB1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"n_skipped"</w:t>
            </w:r>
            <w:r w:rsidRPr="004D572A">
              <w:rPr>
                <w:rFonts w:ascii="Courier New" w:hAnsi="Courier New" w:cs="Courier New"/>
                <w:noProof/>
                <w:color w:val="000000"/>
                <w:sz w:val="20"/>
                <w:szCs w:val="20"/>
                <w:lang w:val="en-US"/>
              </w:rPr>
              <w:t>: n_skipped,</w:t>
            </w:r>
          </w:p>
          <w:p w14:paraId="14A616F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"classification_report"</w:t>
            </w:r>
            <w:r w:rsidRPr="004D572A">
              <w:rPr>
                <w:rFonts w:ascii="Courier New" w:hAnsi="Courier New" w:cs="Courier New"/>
                <w:noProof/>
                <w:color w:val="000000"/>
                <w:sz w:val="20"/>
                <w:szCs w:val="20"/>
                <w:lang w:val="en-US"/>
              </w:rPr>
              <w:t>: classification_report(</w:t>
            </w:r>
          </w:p>
          <w:p w14:paraId="42CC121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y_true, y_pred, labels=all_labels, zero_division=</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29DFE39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D29DCE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A0CA911"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2BEC38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groups:</w:t>
            </w:r>
          </w:p>
          <w:p w14:paraId="1B5FB70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group_name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"A"</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"B"</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"C"</w:t>
            </w:r>
            <w:r w:rsidRPr="004D572A">
              <w:rPr>
                <w:rFonts w:ascii="Courier New" w:hAnsi="Courier New" w:cs="Courier New"/>
                <w:noProof/>
                <w:color w:val="000000"/>
                <w:sz w:val="20"/>
                <w:szCs w:val="20"/>
                <w:lang w:val="en-US"/>
              </w:rPr>
              <w:t>):</w:t>
            </w:r>
          </w:p>
          <w:p w14:paraId="41FE8A1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group_classes = [</w:t>
            </w:r>
          </w:p>
          <w:p w14:paraId="5D04BE2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c, g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groups.</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g == group_name</w:t>
            </w:r>
          </w:p>
          <w:p w14:paraId="19FF5BD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4735577"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mask = df[</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].isin(group_classes)</w:t>
            </w:r>
          </w:p>
          <w:p w14:paraId="07A2BAE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mask.</w:t>
            </w:r>
            <w:r w:rsidRPr="004D572A">
              <w:rPr>
                <w:rFonts w:ascii="Courier New" w:hAnsi="Courier New" w:cs="Courier New"/>
                <w:noProof/>
                <w:color w:val="683821"/>
                <w:sz w:val="20"/>
                <w:szCs w:val="20"/>
                <w:lang w:val="en-US"/>
              </w:rPr>
              <w:t>sum</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08EA0A51"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df_g = df[mask]</w:t>
            </w:r>
          </w:p>
          <w:p w14:paraId="159A6E57"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f1_g = f1_score(</w:t>
            </w:r>
          </w:p>
          <w:p w14:paraId="6087B9D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df_g[</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 df_g[</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w:t>
            </w:r>
          </w:p>
          <w:p w14:paraId="51F0B2A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average=</w:t>
            </w:r>
            <w:r w:rsidRPr="004D572A">
              <w:rPr>
                <w:rFonts w:ascii="Courier New" w:hAnsi="Courier New" w:cs="Courier New"/>
                <w:noProof/>
                <w:color w:val="891314"/>
                <w:sz w:val="20"/>
                <w:szCs w:val="20"/>
                <w:lang w:val="en-US"/>
              </w:rPr>
              <w:t>"macro"</w:t>
            </w:r>
            <w:r w:rsidRPr="004D572A">
              <w:rPr>
                <w:rFonts w:ascii="Courier New" w:hAnsi="Courier New" w:cs="Courier New"/>
                <w:noProof/>
                <w:color w:val="000000"/>
                <w:sz w:val="20"/>
                <w:szCs w:val="20"/>
                <w:lang w:val="en-US"/>
              </w:rPr>
              <w:t>, zero_division=</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1A02E38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labels=</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(df_g[</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w:t>
            </w:r>
          </w:p>
          <w:p w14:paraId="7BDF554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1D6AD0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63B9B11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f1_g = </w:t>
            </w:r>
            <w:r w:rsidRPr="004D572A">
              <w:rPr>
                <w:rFonts w:ascii="Courier New" w:hAnsi="Courier New" w:cs="Courier New"/>
                <w:noProof/>
                <w:color w:val="0000FF"/>
                <w:sz w:val="20"/>
                <w:szCs w:val="20"/>
                <w:lang w:val="en-US"/>
              </w:rPr>
              <w:t>0.0</w:t>
            </w:r>
          </w:p>
          <w:p w14:paraId="65CC0311" w14:textId="77777777" w:rsidR="00FB7DDA" w:rsidRPr="004D572A" w:rsidRDefault="00FB7DDA" w:rsidP="00FB7DDA">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w:t>
            </w:r>
            <w:r w:rsidRPr="004D572A">
              <w:rPr>
                <w:rFonts w:ascii="Courier New" w:hAnsi="Courier New" w:cs="Courier New"/>
                <w:noProof/>
                <w:color w:val="891314"/>
                <w:sz w:val="20"/>
                <w:szCs w:val="20"/>
                <w:lang w:val="en-US"/>
              </w:rPr>
              <w:t>f"f1_group_{group_name}"</w:t>
            </w:r>
            <w:r w:rsidRPr="004D572A">
              <w:rPr>
                <w:rFonts w:ascii="Courier New" w:hAnsi="Courier New" w:cs="Courier New"/>
                <w:noProof/>
                <w:color w:val="000000"/>
                <w:sz w:val="20"/>
                <w:szCs w:val="20"/>
                <w:lang w:val="en-US"/>
              </w:rPr>
              <w:t>] = f1_g</w:t>
            </w:r>
          </w:p>
          <w:p w14:paraId="5E9E8E19" w14:textId="77777777" w:rsidR="00FB7DDA" w:rsidRPr="004D572A" w:rsidRDefault="00FB7DDA" w:rsidP="00FB7DDA">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4AD6F44F" w14:textId="03BE36A5" w:rsidR="003D0CCD" w:rsidRPr="008D17A6" w:rsidRDefault="00FB7DDA" w:rsidP="00FB7DDA">
            <w:pPr>
              <w:autoSpaceDE w:val="0"/>
              <w:autoSpaceDN w:val="0"/>
              <w:adjustRightInd w:val="0"/>
              <w:spacing w:line="312"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result</w:t>
            </w:r>
          </w:p>
        </w:tc>
      </w:tr>
    </w:tbl>
    <w:p w14:paraId="5978B80B" w14:textId="77777777" w:rsidR="00ED4714" w:rsidRPr="008D17A6" w:rsidRDefault="00ED4714" w:rsidP="009E485B">
      <w:pPr>
        <w:pStyle w:val="af3"/>
        <w:rPr>
          <w:noProof/>
          <w:lang w:eastAsia="ru-RU"/>
        </w:rPr>
      </w:pPr>
      <w:r w:rsidRPr="008D17A6">
        <w:rPr>
          <w:noProof/>
          <w:lang w:eastAsia="ru-RU"/>
        </w:rPr>
        <w:t>Листинг 3.18 — Оценка prompt-based классификации с разбивкой по группам</w:t>
      </w:r>
    </w:p>
    <w:p w14:paraId="07396A59" w14:textId="2BEFD9FD" w:rsidR="00ED4714" w:rsidRDefault="00ED4714" w:rsidP="00ED4714">
      <w:pPr>
        <w:rPr>
          <w:noProof/>
          <w:lang w:eastAsia="ru-RU"/>
        </w:rPr>
      </w:pPr>
    </w:p>
    <w:p w14:paraId="2B8A8D70" w14:textId="77777777" w:rsidR="00860CE3" w:rsidRPr="008D17A6" w:rsidRDefault="00860CE3" w:rsidP="00ED4714">
      <w:pPr>
        <w:rPr>
          <w:noProof/>
          <w:lang w:eastAsia="ru-RU"/>
        </w:rPr>
      </w:pPr>
    </w:p>
    <w:p w14:paraId="40B17E79" w14:textId="77777777" w:rsidR="00ED4714" w:rsidRPr="008D17A6" w:rsidRDefault="00ED4714" w:rsidP="00ED4714">
      <w:pPr>
        <w:rPr>
          <w:noProof/>
          <w:lang w:eastAsia="ru-RU"/>
        </w:rPr>
      </w:pPr>
      <w:r w:rsidRPr="008D17A6">
        <w:rPr>
          <w:noProof/>
          <w:lang w:eastAsia="ru-RU"/>
        </w:rPr>
        <w:lastRenderedPageBreak/>
        <w:t>Метрика unknown rate является специфической для prompt-based подхода и отсутствует в оценке классических классификаторов, поскольку при традиционном обучении модель всегда выдаёт предсказание из фиксированного множества классов. При значении unknown rate выше нуля это означает, что ни один из пяти уровней сопоставления из функции extract_prediction() не сработал, и данные ответы исключаются из расчёта метрик качества.</w:t>
      </w:r>
    </w:p>
    <w:p w14:paraId="6133FBE7" w14:textId="473E5A36" w:rsidR="007E0383" w:rsidRDefault="00ED4714" w:rsidP="00ED4714">
      <w:pPr>
        <w:rPr>
          <w:noProof/>
          <w:lang w:eastAsia="ru-RU"/>
        </w:rPr>
      </w:pPr>
      <w:r w:rsidRPr="008D17A6">
        <w:rPr>
          <w:noProof/>
          <w:lang w:eastAsia="ru-RU"/>
        </w:rPr>
        <w:t>Per-group метрики играют ключевую роль в контексте предварительного характера данного этапа. Разбивка результатов по группам A, B и C позволяет определить, для каких классов возможностей контекстного обучения оказывается достаточно, а какие демонстрируют неприемлемое качество и требуют дообучения модели. Полученные значения Balanced Accuracy и Macro F1 формируют baseline, относительно которого будет измеряться прирост качества на следующем этапе — fine-tuning языковых моделей на аугментированных данных. Таким образом, результаты prompt-based классификации определяют нижнюю границу качества, достижимую без обучения, и задают целевые ориентиры для этапа дообучения.</w:t>
      </w:r>
    </w:p>
    <w:p w14:paraId="3E17B00B" w14:textId="77777777" w:rsidR="007E0383" w:rsidRDefault="007E0383">
      <w:pPr>
        <w:spacing w:after="160" w:line="259" w:lineRule="auto"/>
        <w:ind w:firstLine="0"/>
        <w:contextualSpacing w:val="0"/>
        <w:jc w:val="left"/>
        <w:rPr>
          <w:noProof/>
          <w:lang w:eastAsia="ru-RU"/>
        </w:rPr>
      </w:pPr>
      <w:r>
        <w:rPr>
          <w:noProof/>
          <w:lang w:eastAsia="ru-RU"/>
        </w:rPr>
        <w:br w:type="page"/>
      </w:r>
    </w:p>
    <w:p w14:paraId="2799CD9C" w14:textId="0E29FE76" w:rsidR="0085457A" w:rsidRPr="0085457A" w:rsidRDefault="00E01DE7" w:rsidP="0085457A">
      <w:pPr>
        <w:pStyle w:val="a"/>
        <w:numPr>
          <w:ilvl w:val="0"/>
          <w:numId w:val="4"/>
        </w:numPr>
        <w:ind w:left="0" w:firstLine="709"/>
        <w:rPr>
          <w:noProof/>
        </w:rPr>
      </w:pPr>
      <w:bookmarkStart w:id="46" w:name="_Toc229588966"/>
      <w:r>
        <w:rPr>
          <w:noProof/>
        </w:rPr>
        <w:lastRenderedPageBreak/>
        <w:t>Дообучение больших языковых моделей</w:t>
      </w:r>
      <w:bookmarkEnd w:id="46"/>
    </w:p>
    <w:p w14:paraId="6E346371" w14:textId="7E2389C1" w:rsidR="0085457A" w:rsidRDefault="0085457A" w:rsidP="0085457A">
      <w:pPr>
        <w:rPr>
          <w:noProof/>
          <w:lang w:eastAsia="ru-RU"/>
        </w:rPr>
      </w:pPr>
      <w:r>
        <w:rPr>
          <w:noProof/>
          <w:lang w:eastAsia="ru-RU"/>
        </w:rPr>
        <w:t>Дообучение (fine-tuning) — процесс адаптации предобученной языковой модели к конкретной задаче путём обновления её весов на целевом датасете. В отличие от</w:t>
      </w:r>
      <w:r w:rsidR="006D504B">
        <w:rPr>
          <w:noProof/>
          <w:lang w:eastAsia="ru-RU"/>
        </w:rPr>
        <w:t xml:space="preserve"> </w:t>
      </w:r>
      <w:r w:rsidR="006D504B">
        <w:rPr>
          <w:noProof/>
          <w:lang w:val="en-US" w:eastAsia="ru-RU"/>
        </w:rPr>
        <w:t>ICL</w:t>
      </w:r>
      <w:r>
        <w:rPr>
          <w:noProof/>
          <w:lang w:eastAsia="ru-RU"/>
        </w:rPr>
        <w:t>, при дообучении модель проходит полноценный цикл обучения с градиентной оптимизацией, что позволяет адаптировать внутренние представления модели к специфике задачи.</w:t>
      </w:r>
    </w:p>
    <w:p w14:paraId="7572D6E9" w14:textId="6CC1BE7F" w:rsidR="0085457A" w:rsidRDefault="0085457A" w:rsidP="0085457A">
      <w:pPr>
        <w:rPr>
          <w:noProof/>
          <w:lang w:eastAsia="ru-RU"/>
        </w:rPr>
      </w:pPr>
      <w:r>
        <w:rPr>
          <w:noProof/>
          <w:lang w:eastAsia="ru-RU"/>
        </w:rPr>
        <w:t>Существуют два принципиально различных подхода к дообучению: Full Fine-Tuning и PEFT.</w:t>
      </w:r>
    </w:p>
    <w:p w14:paraId="3EB07EA7" w14:textId="10A288B9" w:rsidR="0085457A" w:rsidRDefault="0085457A" w:rsidP="0085457A">
      <w:pPr>
        <w:rPr>
          <w:noProof/>
          <w:lang w:eastAsia="ru-RU"/>
        </w:rPr>
      </w:pPr>
      <w:r>
        <w:rPr>
          <w:noProof/>
          <w:lang w:eastAsia="ru-RU"/>
        </w:rPr>
        <w:t xml:space="preserve">При </w:t>
      </w:r>
      <w:r w:rsidR="006D504B">
        <w:rPr>
          <w:noProof/>
          <w:lang w:eastAsia="ru-RU"/>
        </w:rPr>
        <w:t xml:space="preserve">Full Fine-Tuning </w:t>
      </w:r>
      <w:r>
        <w:rPr>
          <w:noProof/>
          <w:lang w:eastAsia="ru-RU"/>
        </w:rPr>
        <w:t>обновляются все параметры модели. Для модели с 7 миллиардами параметров это требует хранения в памяти GPU полной копии весов, градиентов и состояния оптимизатора, что в сумме составляет порядка 84 ГБ видеопамяти. Полное дообучение обеспечивает максимальную гибкость адаптации, однако несёт ряд существенных недостатков: высокие требования к вычислительным ресурсам, большой объём хранимых чекпоинтов и риск утраты знаний, полученных моделью на этапе предобучения.</w:t>
      </w:r>
    </w:p>
    <w:p w14:paraId="1DA4C772" w14:textId="601F4D1F" w:rsidR="0085457A" w:rsidRPr="0085457A" w:rsidRDefault="0085457A" w:rsidP="0085457A">
      <w:pPr>
        <w:rPr>
          <w:noProof/>
          <w:lang w:eastAsia="ru-RU"/>
        </w:rPr>
      </w:pPr>
      <w:r>
        <w:rPr>
          <w:noProof/>
          <w:lang w:eastAsia="ru-RU"/>
        </w:rPr>
        <w:t>PEFT-методы решают данную проблему, обучая лишь небольшое подмножество параметров при замороженных весах основной модели. Это сокращает требования к памяти в несколько раз, уменьшает объём хранимых адаптеров до единиц мегабайт и снижает риск переобучения на малых датасетах. При этом качество PEFT-адаптации в ряде задач оказывается сопоставимым с полным дообучением</w:t>
      </w:r>
      <w:r w:rsidR="00904890">
        <w:rPr>
          <w:noProof/>
          <w:lang w:eastAsia="ru-RU"/>
        </w:rPr>
        <w:t xml:space="preserve"> </w:t>
      </w:r>
      <w:sdt>
        <w:sdtPr>
          <w:rPr>
            <w:noProof/>
            <w:lang w:eastAsia="ru-RU"/>
          </w:rPr>
          <w:id w:val="271831805"/>
          <w:citation/>
        </w:sdtPr>
        <w:sdtEndPr/>
        <w:sdtContent>
          <w:r w:rsidR="00904890">
            <w:rPr>
              <w:noProof/>
              <w:lang w:eastAsia="ru-RU"/>
            </w:rPr>
            <w:fldChar w:fldCharType="begin"/>
          </w:r>
          <w:r w:rsidR="00904890">
            <w:rPr>
              <w:noProof/>
              <w:lang w:eastAsia="ru-RU"/>
            </w:rPr>
            <w:instrText xml:space="preserve"> CITATION HuE22 \l 1049 </w:instrText>
          </w:r>
          <w:r w:rsidR="00904890">
            <w:rPr>
              <w:noProof/>
              <w:lang w:eastAsia="ru-RU"/>
            </w:rPr>
            <w:fldChar w:fldCharType="separate"/>
          </w:r>
          <w:r w:rsidR="0027522C" w:rsidRPr="0027522C">
            <w:rPr>
              <w:noProof/>
              <w:lang w:eastAsia="ru-RU"/>
            </w:rPr>
            <w:t>[24]</w:t>
          </w:r>
          <w:r w:rsidR="00904890">
            <w:rPr>
              <w:noProof/>
              <w:lang w:eastAsia="ru-RU"/>
            </w:rPr>
            <w:fldChar w:fldCharType="end"/>
          </w:r>
        </w:sdtContent>
      </w:sdt>
      <w:r w:rsidRPr="0085457A">
        <w:rPr>
          <w:noProof/>
          <w:lang w:eastAsia="ru-RU"/>
        </w:rPr>
        <w:t>.</w:t>
      </w:r>
    </w:p>
    <w:p w14:paraId="4954A878" w14:textId="77777777" w:rsidR="0085457A" w:rsidRDefault="0085457A" w:rsidP="0085457A">
      <w:pPr>
        <w:rPr>
          <w:noProof/>
          <w:lang w:eastAsia="ru-RU"/>
        </w:rPr>
      </w:pPr>
      <w:r>
        <w:rPr>
          <w:noProof/>
          <w:lang w:eastAsia="ru-RU"/>
        </w:rPr>
        <w:t>В рамках настоящей работы рассматриваются четыре метода PEFT из семейства низкоранговых адаптаций: LoRA, QLoRA, AdaLoRA и TinyLoRA.</w:t>
      </w:r>
    </w:p>
    <w:p w14:paraId="4FCFF20A" w14:textId="77777777" w:rsidR="0085457A" w:rsidRDefault="0085457A" w:rsidP="0085457A">
      <w:pPr>
        <w:rPr>
          <w:noProof/>
          <w:lang w:eastAsia="ru-RU"/>
        </w:rPr>
      </w:pPr>
    </w:p>
    <w:p w14:paraId="7785396E" w14:textId="77777777" w:rsidR="0085457A" w:rsidRDefault="0085457A" w:rsidP="0085457A">
      <w:pPr>
        <w:spacing w:after="160" w:line="259" w:lineRule="auto"/>
        <w:ind w:firstLine="0"/>
        <w:contextualSpacing w:val="0"/>
        <w:jc w:val="left"/>
        <w:rPr>
          <w:noProof/>
          <w:lang w:eastAsia="ru-RU"/>
        </w:rPr>
      </w:pPr>
    </w:p>
    <w:p w14:paraId="0BB26E88" w14:textId="25BE8E43" w:rsidR="0085457A" w:rsidRPr="0085457A" w:rsidRDefault="0085457A" w:rsidP="0085457A">
      <w:pPr>
        <w:pStyle w:val="a"/>
        <w:pageBreakBefore w:val="0"/>
        <w:numPr>
          <w:ilvl w:val="1"/>
          <w:numId w:val="4"/>
        </w:numPr>
        <w:ind w:left="0" w:firstLine="709"/>
        <w:rPr>
          <w:noProof/>
        </w:rPr>
      </w:pPr>
      <w:bookmarkStart w:id="47" w:name="_Toc229588967"/>
      <w:r>
        <w:rPr>
          <w:noProof/>
        </w:rPr>
        <w:lastRenderedPageBreak/>
        <w:t>Рассматриваемые</w:t>
      </w:r>
      <w:r w:rsidRPr="0085457A">
        <w:rPr>
          <w:noProof/>
        </w:rPr>
        <w:t xml:space="preserve"> </w:t>
      </w:r>
      <w:r>
        <w:rPr>
          <w:noProof/>
        </w:rPr>
        <w:t>методы</w:t>
      </w:r>
      <w:r w:rsidRPr="0085457A">
        <w:rPr>
          <w:noProof/>
        </w:rPr>
        <w:t xml:space="preserve"> PEFT</w:t>
      </w:r>
      <w:bookmarkEnd w:id="47"/>
    </w:p>
    <w:p w14:paraId="574719CB" w14:textId="145FD44E" w:rsidR="0085457A" w:rsidRPr="0085457A" w:rsidRDefault="0085457A" w:rsidP="0085457A">
      <w:pPr>
        <w:pStyle w:val="a"/>
        <w:pageBreakBefore w:val="0"/>
        <w:numPr>
          <w:ilvl w:val="2"/>
          <w:numId w:val="4"/>
        </w:numPr>
        <w:ind w:left="0" w:firstLine="720"/>
        <w:rPr>
          <w:noProof/>
        </w:rPr>
      </w:pPr>
      <w:bookmarkStart w:id="48" w:name="_Toc229588968"/>
      <w:r w:rsidRPr="0085457A">
        <w:rPr>
          <w:noProof/>
        </w:rPr>
        <w:t>LoRA</w:t>
      </w:r>
      <w:bookmarkEnd w:id="48"/>
      <w:r w:rsidRPr="0085457A">
        <w:rPr>
          <w:noProof/>
        </w:rPr>
        <w:t xml:space="preserve"> </w:t>
      </w:r>
    </w:p>
    <w:p w14:paraId="10FF4290" w14:textId="470D8369" w:rsidR="0085457A" w:rsidRPr="0085457A" w:rsidRDefault="0085457A" w:rsidP="0085457A">
      <w:pPr>
        <w:rPr>
          <w:noProof/>
          <w:lang w:eastAsia="ru-RU"/>
        </w:rPr>
      </w:pPr>
      <w:r>
        <w:rPr>
          <w:noProof/>
          <w:lang w:eastAsia="ru-RU"/>
        </w:rPr>
        <w:t>LoRA— метод параметрически эффективного дообучения, основанный на гипотезе о низкой внутренней размерности обновлений весов при адаптации модели</w:t>
      </w:r>
      <w:r w:rsidR="0082529D">
        <w:rPr>
          <w:noProof/>
          <w:lang w:eastAsia="ru-RU"/>
        </w:rPr>
        <w:t xml:space="preserve"> </w:t>
      </w:r>
      <w:sdt>
        <w:sdtPr>
          <w:rPr>
            <w:noProof/>
            <w:lang w:eastAsia="ru-RU"/>
          </w:rPr>
          <w:id w:val="-1177655539"/>
          <w:citation/>
        </w:sdtPr>
        <w:sdtEndPr/>
        <w:sdtContent>
          <w:r w:rsidR="0082529D">
            <w:rPr>
              <w:noProof/>
              <w:lang w:eastAsia="ru-RU"/>
            </w:rPr>
            <w:fldChar w:fldCharType="begin"/>
          </w:r>
          <w:r w:rsidR="0082529D">
            <w:rPr>
              <w:noProof/>
              <w:lang w:eastAsia="ru-RU"/>
            </w:rPr>
            <w:instrText xml:space="preserve"> CITATION HuE22 \l 1049 </w:instrText>
          </w:r>
          <w:r w:rsidR="0082529D">
            <w:rPr>
              <w:noProof/>
              <w:lang w:eastAsia="ru-RU"/>
            </w:rPr>
            <w:fldChar w:fldCharType="separate"/>
          </w:r>
          <w:r w:rsidR="0027522C" w:rsidRPr="0027522C">
            <w:rPr>
              <w:noProof/>
              <w:lang w:eastAsia="ru-RU"/>
            </w:rPr>
            <w:t>[24]</w:t>
          </w:r>
          <w:r w:rsidR="0082529D">
            <w:rPr>
              <w:noProof/>
              <w:lang w:eastAsia="ru-RU"/>
            </w:rPr>
            <w:fldChar w:fldCharType="end"/>
          </w:r>
        </w:sdtContent>
      </w:sdt>
      <w:r>
        <w:rPr>
          <w:noProof/>
          <w:lang w:eastAsia="ru-RU"/>
        </w:rPr>
        <w:t xml:space="preserve"> </w:t>
      </w:r>
      <w:r w:rsidR="0082529D">
        <w:rPr>
          <w:noProof/>
          <w:lang w:eastAsia="ru-RU"/>
        </w:rPr>
        <w:t>.</w:t>
      </w:r>
    </w:p>
    <w:p w14:paraId="1AFC89A3" w14:textId="77777777" w:rsidR="0085457A" w:rsidRDefault="0085457A" w:rsidP="0085457A">
      <w:pPr>
        <w:rPr>
          <w:noProof/>
          <w:lang w:eastAsia="ru-RU"/>
        </w:rPr>
      </w:pPr>
      <w:r>
        <w:rPr>
          <w:noProof/>
          <w:lang w:eastAsia="ru-RU"/>
        </w:rPr>
        <w:t>Основная идея метода заключается в следующем. Вместо обновления полной матрицы весов W размером d × k, LoRA замораживает исходные веса и добавляет к ним обучаемое приращение ΔW, разложенное в произведение двух матриц малого ранга:</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6D504B" w:rsidRPr="008D17A6" w14:paraId="5684DD27" w14:textId="77777777" w:rsidTr="007A062C">
        <w:trPr>
          <w:trHeight w:val="654"/>
        </w:trPr>
        <w:tc>
          <w:tcPr>
            <w:tcW w:w="2122" w:type="dxa"/>
          </w:tcPr>
          <w:p w14:paraId="05D36B38" w14:textId="77777777" w:rsidR="006D504B" w:rsidRPr="008D17A6" w:rsidRDefault="006D504B" w:rsidP="00497061">
            <w:pPr>
              <w:ind w:firstLine="0"/>
              <w:rPr>
                <w:noProof/>
                <w:lang w:eastAsia="ru-RU"/>
              </w:rPr>
            </w:pPr>
          </w:p>
        </w:tc>
        <w:tc>
          <w:tcPr>
            <w:tcW w:w="4961" w:type="dxa"/>
          </w:tcPr>
          <w:p w14:paraId="1AC4E6CA" w14:textId="39718711" w:rsidR="006D504B" w:rsidRPr="008D17A6" w:rsidRDefault="00905D40" w:rsidP="00497061">
            <w:pPr>
              <w:ind w:firstLine="0"/>
              <w:jc w:val="center"/>
              <w:rPr>
                <w:rFonts w:eastAsiaTheme="minorEastAsia"/>
                <w:iCs/>
                <w:noProof/>
                <w:lang w:eastAsia="ru-RU"/>
              </w:rPr>
            </w:pPr>
            <m:oMath>
              <m:sSup>
                <m:sSupPr>
                  <m:ctrlPr>
                    <w:rPr>
                      <w:rFonts w:ascii="Cambria Math" w:eastAsiaTheme="minorEastAsia" w:hAnsi="Cambria Math" w:cs="Times New Roman"/>
                      <w:i/>
                      <w:noProof/>
                      <w:sz w:val="32"/>
                      <w:szCs w:val="32"/>
                      <w:lang w:val="en-US"/>
                    </w:rPr>
                  </m:ctrlPr>
                </m:sSupPr>
                <m:e>
                  <m:r>
                    <w:rPr>
                      <w:rFonts w:ascii="Cambria Math" w:eastAsiaTheme="minorEastAsia" w:hAnsi="Cambria Math" w:cs="Times New Roman"/>
                      <w:noProof/>
                      <w:sz w:val="32"/>
                      <w:szCs w:val="32"/>
                    </w:rPr>
                    <m:t>W</m:t>
                  </m:r>
                  <m:ctrlPr>
                    <w:rPr>
                      <w:rFonts w:ascii="Cambria Math" w:eastAsiaTheme="minorEastAsia" w:hAnsi="Cambria Math" w:cs="Times New Roman"/>
                      <w:i/>
                      <w:noProof/>
                      <w:sz w:val="32"/>
                      <w:szCs w:val="32"/>
                    </w:rPr>
                  </m:ctrlPr>
                </m:e>
                <m:sup>
                  <m:r>
                    <w:rPr>
                      <w:rFonts w:ascii="Cambria Math" w:eastAsiaTheme="minorEastAsia" w:hAnsi="Cambria Math" w:cs="Times New Roman"/>
                      <w:noProof/>
                      <w:sz w:val="32"/>
                      <w:szCs w:val="32"/>
                      <w:lang w:val="en-US"/>
                    </w:rPr>
                    <m:t>'</m:t>
                  </m:r>
                </m:sup>
              </m:sSup>
              <m:r>
                <w:rPr>
                  <w:rFonts w:ascii="Cambria Math" w:eastAsiaTheme="minorEastAsia" w:hAnsi="Cambria Math" w:cs="Times New Roman"/>
                  <w:noProof/>
                  <w:sz w:val="32"/>
                  <w:szCs w:val="32"/>
                </w:rPr>
                <m:t>=</m:t>
              </m:r>
              <m:r>
                <w:rPr>
                  <w:rFonts w:ascii="Cambria Math" w:eastAsiaTheme="minorEastAsia" w:hAnsi="Cambria Math" w:cs="Times New Roman"/>
                  <w:noProof/>
                  <w:sz w:val="32"/>
                  <w:szCs w:val="32"/>
                </w:rPr>
                <m:t>W</m:t>
              </m:r>
              <m:r>
                <w:rPr>
                  <w:rFonts w:ascii="Cambria Math" w:eastAsiaTheme="minorEastAsia" w:hAnsi="Cambria Math" w:cs="Times New Roman"/>
                  <w:noProof/>
                  <w:sz w:val="32"/>
                  <w:szCs w:val="32"/>
                </w:rPr>
                <m:t>+</m:t>
              </m:r>
              <m:r>
                <w:rPr>
                  <w:rFonts w:ascii="Cambria Math" w:eastAsiaTheme="minorEastAsia" w:hAnsi="Cambria Math" w:cs="Times New Roman"/>
                  <w:noProof/>
                  <w:sz w:val="32"/>
                  <w:szCs w:val="32"/>
                  <w:lang w:val="en-US"/>
                </w:rPr>
                <m:t xml:space="preserve"> ∆</m:t>
              </m:r>
              <m:r>
                <w:rPr>
                  <w:rFonts w:ascii="Cambria Math" w:eastAsiaTheme="minorEastAsia" w:hAnsi="Cambria Math" w:cs="Times New Roman"/>
                  <w:noProof/>
                  <w:sz w:val="32"/>
                  <w:szCs w:val="32"/>
                  <w:lang w:val="en-US"/>
                </w:rPr>
                <m:t>W</m:t>
              </m:r>
              <m:r>
                <w:rPr>
                  <w:rFonts w:ascii="Cambria Math" w:eastAsiaTheme="minorEastAsia" w:hAnsi="Cambria Math" w:cs="Times New Roman"/>
                  <w:noProof/>
                  <w:sz w:val="32"/>
                  <w:szCs w:val="32"/>
                  <w:lang w:val="en-US"/>
                </w:rPr>
                <m:t>=</m:t>
              </m:r>
              <m:r>
                <w:rPr>
                  <w:rFonts w:ascii="Cambria Math" w:eastAsiaTheme="minorEastAsia" w:hAnsi="Cambria Math" w:cs="Times New Roman"/>
                  <w:noProof/>
                  <w:sz w:val="32"/>
                  <w:szCs w:val="32"/>
                  <w:lang w:val="en-US"/>
                </w:rPr>
                <m:t>W</m:t>
              </m:r>
              <m:r>
                <w:rPr>
                  <w:rFonts w:ascii="Cambria Math" w:eastAsiaTheme="minorEastAsia" w:hAnsi="Cambria Math" w:cs="Times New Roman"/>
                  <w:noProof/>
                  <w:sz w:val="32"/>
                  <w:szCs w:val="32"/>
                  <w:lang w:val="en-US"/>
                </w:rPr>
                <m:t>+</m:t>
              </m:r>
              <m:r>
                <w:rPr>
                  <w:rFonts w:ascii="Cambria Math" w:eastAsiaTheme="minorEastAsia" w:hAnsi="Cambria Math" w:cs="Times New Roman"/>
                  <w:noProof/>
                  <w:sz w:val="32"/>
                  <w:szCs w:val="32"/>
                  <w:lang w:val="en-US"/>
                </w:rPr>
                <m:t>B</m:t>
              </m:r>
              <m:r>
                <w:rPr>
                  <w:rFonts w:ascii="Cambria Math" w:eastAsiaTheme="minorEastAsia" w:hAnsi="Cambria Math" w:cs="Times New Roman"/>
                  <w:noProof/>
                  <w:sz w:val="32"/>
                  <w:szCs w:val="32"/>
                  <w:lang w:val="en-US"/>
                </w:rPr>
                <m:t>∙</m:t>
              </m:r>
              <m:r>
                <w:rPr>
                  <w:rFonts w:ascii="Cambria Math" w:eastAsiaTheme="minorEastAsia" w:hAnsi="Cambria Math" w:cs="Times New Roman"/>
                  <w:noProof/>
                  <w:sz w:val="32"/>
                  <w:szCs w:val="32"/>
                  <w:lang w:val="en-US"/>
                </w:rPr>
                <m:t>A</m:t>
              </m:r>
              <m:r>
                <w:rPr>
                  <w:rFonts w:ascii="Cambria Math" w:eastAsiaTheme="minorEastAsia" w:hAnsi="Cambria Math" w:cs="Times New Roman"/>
                  <w:noProof/>
                  <w:sz w:val="32"/>
                  <w:szCs w:val="32"/>
                </w:rPr>
                <m:t xml:space="preserve"> </m:t>
              </m:r>
            </m:oMath>
            <w:r w:rsidR="006D504B" w:rsidRPr="008D17A6">
              <w:rPr>
                <w:rFonts w:eastAsiaTheme="minorEastAsia"/>
                <w:iCs/>
                <w:noProof/>
                <w:lang w:eastAsia="ru-RU"/>
              </w:rPr>
              <w:t>,</w:t>
            </w:r>
          </w:p>
        </w:tc>
        <w:tc>
          <w:tcPr>
            <w:tcW w:w="2546" w:type="dxa"/>
          </w:tcPr>
          <w:p w14:paraId="0ED683A4" w14:textId="42A2626D" w:rsidR="006D504B" w:rsidRPr="008D17A6" w:rsidRDefault="006D504B" w:rsidP="00497061">
            <w:pPr>
              <w:ind w:firstLine="0"/>
              <w:jc w:val="right"/>
              <w:rPr>
                <w:noProof/>
                <w:lang w:eastAsia="ru-RU"/>
              </w:rPr>
            </w:pPr>
            <w:r w:rsidRPr="008D17A6">
              <w:rPr>
                <w:noProof/>
                <w:lang w:eastAsia="ru-RU"/>
              </w:rPr>
              <w:t>(</w:t>
            </w:r>
            <w:r w:rsidR="007A062C">
              <w:rPr>
                <w:noProof/>
                <w:lang w:eastAsia="ru-RU"/>
              </w:rPr>
              <w:t>2</w:t>
            </w:r>
            <w:r w:rsidRPr="008D17A6">
              <w:rPr>
                <w:noProof/>
                <w:lang w:eastAsia="ru-RU"/>
              </w:rPr>
              <w:t>)</w:t>
            </w:r>
          </w:p>
        </w:tc>
      </w:tr>
      <w:tr w:rsidR="007A062C" w:rsidRPr="008D17A6" w14:paraId="506DCBB1" w14:textId="77777777" w:rsidTr="007A062C">
        <w:trPr>
          <w:trHeight w:val="654"/>
        </w:trPr>
        <w:tc>
          <w:tcPr>
            <w:tcW w:w="2122" w:type="dxa"/>
          </w:tcPr>
          <w:p w14:paraId="4ABAAFBA" w14:textId="77777777" w:rsidR="007A062C" w:rsidRPr="008D17A6" w:rsidRDefault="007A062C" w:rsidP="00497061">
            <w:pPr>
              <w:ind w:firstLine="0"/>
              <w:rPr>
                <w:noProof/>
                <w:lang w:eastAsia="ru-RU"/>
              </w:rPr>
            </w:pPr>
          </w:p>
        </w:tc>
        <w:tc>
          <w:tcPr>
            <w:tcW w:w="4961" w:type="dxa"/>
          </w:tcPr>
          <w:p w14:paraId="76F45938" w14:textId="77777777" w:rsidR="007A062C" w:rsidRDefault="007A062C" w:rsidP="00497061">
            <w:pPr>
              <w:ind w:firstLine="0"/>
              <w:jc w:val="center"/>
              <w:rPr>
                <w:rFonts w:eastAsia="Calibri" w:cs="Times New Roman"/>
                <w:noProof/>
                <w:sz w:val="32"/>
                <w:szCs w:val="32"/>
                <w:lang w:val="en-US"/>
              </w:rPr>
            </w:pPr>
          </w:p>
        </w:tc>
        <w:tc>
          <w:tcPr>
            <w:tcW w:w="2546" w:type="dxa"/>
          </w:tcPr>
          <w:p w14:paraId="170FB3B4" w14:textId="77777777" w:rsidR="007A062C" w:rsidRPr="008D17A6" w:rsidRDefault="007A062C" w:rsidP="00497061">
            <w:pPr>
              <w:ind w:firstLine="0"/>
              <w:jc w:val="right"/>
              <w:rPr>
                <w:noProof/>
                <w:lang w:eastAsia="ru-RU"/>
              </w:rPr>
            </w:pPr>
          </w:p>
        </w:tc>
      </w:tr>
    </w:tbl>
    <w:p w14:paraId="0CFD3D4F" w14:textId="77777777" w:rsidR="00440160" w:rsidRDefault="006D504B" w:rsidP="006D504B">
      <w:pPr>
        <w:rPr>
          <w:noProof/>
          <w:lang w:eastAsia="ru-RU"/>
        </w:rPr>
      </w:pPr>
      <w:r w:rsidRPr="008D17A6">
        <w:rPr>
          <w:noProof/>
          <w:lang w:eastAsia="ru-RU"/>
        </w:rPr>
        <w:t xml:space="preserve">где </w:t>
      </w:r>
      <w:r w:rsidR="007A062C">
        <w:rPr>
          <w:noProof/>
          <w:lang w:eastAsia="ru-RU"/>
        </w:rPr>
        <w:t>A</w:t>
      </w:r>
      <w:r w:rsidR="00440160">
        <w:rPr>
          <w:noProof/>
          <w:lang w:eastAsia="ru-RU"/>
        </w:rPr>
        <w:t xml:space="preserve">—обучаемая матрица размерностью </w:t>
      </w:r>
      <w:r w:rsidR="007A062C">
        <w:rPr>
          <w:noProof/>
          <w:lang w:eastAsia="ru-RU"/>
        </w:rPr>
        <w:t>(r×k)</w:t>
      </w:r>
      <w:r w:rsidR="00440160">
        <w:rPr>
          <w:noProof/>
          <w:lang w:eastAsia="ru-RU"/>
        </w:rPr>
        <w:t>;</w:t>
      </w:r>
    </w:p>
    <w:p w14:paraId="4225124F" w14:textId="020F2AF1" w:rsidR="006D504B" w:rsidRPr="0032140B" w:rsidRDefault="007A062C" w:rsidP="006D504B">
      <w:pPr>
        <w:rPr>
          <w:noProof/>
          <w:lang w:eastAsia="ru-RU"/>
        </w:rPr>
      </w:pPr>
      <w:r>
        <w:rPr>
          <w:noProof/>
          <w:lang w:eastAsia="ru-RU"/>
        </w:rPr>
        <w:t xml:space="preserve">B — </w:t>
      </w:r>
      <w:r w:rsidR="00440160">
        <w:rPr>
          <w:noProof/>
          <w:lang w:eastAsia="ru-RU"/>
        </w:rPr>
        <w:t>обучаемая матрица размерностью (d×r);</w:t>
      </w:r>
    </w:p>
    <w:p w14:paraId="233C452E" w14:textId="7C0F6BA9" w:rsidR="006D504B" w:rsidRPr="008D17A6" w:rsidRDefault="007A062C" w:rsidP="006D504B">
      <w:pPr>
        <w:rPr>
          <w:noProof/>
          <w:lang w:eastAsia="ru-RU"/>
        </w:rPr>
      </w:pPr>
      <w:r>
        <w:rPr>
          <w:noProof/>
          <w:lang w:eastAsia="ru-RU"/>
        </w:rPr>
        <w:t>r</w:t>
      </w:r>
      <w:r w:rsidR="006D504B" w:rsidRPr="008D17A6">
        <w:rPr>
          <w:noProof/>
        </w:rPr>
        <w:t xml:space="preserve"> </w:t>
      </w:r>
      <w:r w:rsidR="006D504B" w:rsidRPr="008D17A6">
        <w:rPr>
          <w:noProof/>
          <w:lang w:eastAsia="ru-RU"/>
        </w:rPr>
        <w:sym w:font="Symbol" w:char="F0BE"/>
      </w:r>
      <w:r w:rsidR="006D504B" w:rsidRPr="008D17A6">
        <w:rPr>
          <w:noProof/>
          <w:lang w:eastAsia="ru-RU"/>
        </w:rPr>
        <w:t xml:space="preserve"> </w:t>
      </w:r>
      <w:r>
        <w:rPr>
          <w:noProof/>
          <w:lang w:eastAsia="ru-RU"/>
        </w:rPr>
        <w:t>ранг адаптации, значительно меньший, чем d и k</w:t>
      </w:r>
      <w:r w:rsidR="0079218B">
        <w:rPr>
          <w:i/>
          <w:noProof/>
          <w:lang w:eastAsia="ru-RU"/>
        </w:rPr>
        <w:t>.</w:t>
      </w:r>
    </w:p>
    <w:p w14:paraId="59AFEE53" w14:textId="0057C490" w:rsidR="0085457A" w:rsidRDefault="0085457A" w:rsidP="006002B0">
      <w:pPr>
        <w:rPr>
          <w:noProof/>
          <w:lang w:eastAsia="ru-RU"/>
        </w:rPr>
      </w:pPr>
      <w:r>
        <w:rPr>
          <w:noProof/>
          <w:lang w:eastAsia="ru-RU"/>
        </w:rPr>
        <w:t xml:space="preserve">Матрица A инициализируется случайными значениями из нормального распределения, матрица B — нулями, </w:t>
      </w:r>
      <w:r w:rsidR="006002B0">
        <w:rPr>
          <w:noProof/>
          <w:lang w:eastAsia="ru-RU"/>
        </w:rPr>
        <w:t>это</w:t>
      </w:r>
      <w:r>
        <w:rPr>
          <w:noProof/>
          <w:lang w:eastAsia="ru-RU"/>
        </w:rPr>
        <w:t xml:space="preserve"> гарантирует </w:t>
      </w:r>
      <w:r w:rsidR="006002B0" w:rsidRPr="006002B0">
        <w:rPr>
          <w:noProof/>
          <w:lang w:eastAsia="ru-RU"/>
        </w:rPr>
        <w:t>что в самом начале модель ведёт себя ровно так же, как до дообучения</w:t>
      </w:r>
      <w:r w:rsidR="006002B0">
        <w:rPr>
          <w:noProof/>
          <w:lang w:eastAsia="ru-RU"/>
        </w:rPr>
        <w:t>.</w:t>
      </w:r>
    </w:p>
    <w:p w14:paraId="153B3780" w14:textId="70E4F024" w:rsidR="0085457A" w:rsidRDefault="0085457A" w:rsidP="0079218B">
      <w:pPr>
        <w:rPr>
          <w:noProof/>
          <w:lang w:eastAsia="ru-RU"/>
        </w:rPr>
      </w:pPr>
      <w:r>
        <w:rPr>
          <w:noProof/>
          <w:lang w:eastAsia="ru-RU"/>
        </w:rPr>
        <w:t>Такая декомпозиция резко сокращает число обучаемых параметров. Для слоя с размерностью d=4096 и k=4096 полная матрица содержит 16.7 млн параметров. При ранге r=16 пара матриц A и B содержит лишь 2·4096·16 = 131 тыс. параметров</w:t>
      </w:r>
      <w:r w:rsidR="0079218B">
        <w:rPr>
          <w:noProof/>
          <w:lang w:eastAsia="ru-RU"/>
        </w:rPr>
        <w:t>, что меньше</w:t>
      </w:r>
      <w:r>
        <w:rPr>
          <w:noProof/>
          <w:lang w:eastAsia="ru-RU"/>
        </w:rPr>
        <w:t xml:space="preserve"> в 128 раз. В сумме по всей модели обучаемые параметры LoRA составляют менее 1% от общего числа весов.</w:t>
      </w:r>
    </w:p>
    <w:p w14:paraId="7B2DBFE5" w14:textId="3FF93DE0" w:rsidR="00704B7B" w:rsidRDefault="006002B0" w:rsidP="0085457A">
      <w:pPr>
        <w:rPr>
          <w:noProof/>
          <w:highlight w:val="yellow"/>
          <w:lang w:eastAsia="ru-RU"/>
        </w:rPr>
      </w:pPr>
      <w:r w:rsidRPr="006002B0">
        <w:rPr>
          <w:noProof/>
          <w:lang w:eastAsia="ru-RU"/>
        </w:rPr>
        <w:t>Трансформерная архитектура содержит несколько типов линейных слоёв: проекции query, key и value в механизме</w:t>
      </w:r>
      <w:r>
        <w:rPr>
          <w:noProof/>
          <w:lang w:eastAsia="ru-RU"/>
        </w:rPr>
        <w:t xml:space="preserve"> </w:t>
      </w:r>
      <w:r>
        <w:rPr>
          <w:noProof/>
          <w:lang w:val="en-US" w:eastAsia="ru-RU"/>
        </w:rPr>
        <w:t>Self</w:t>
      </w:r>
      <w:r w:rsidRPr="006002B0">
        <w:rPr>
          <w:noProof/>
          <w:lang w:eastAsia="ru-RU"/>
        </w:rPr>
        <w:t>-</w:t>
      </w:r>
      <w:r>
        <w:rPr>
          <w:noProof/>
          <w:lang w:val="en-US" w:eastAsia="ru-RU"/>
        </w:rPr>
        <w:t>attention</w:t>
      </w:r>
      <w:r w:rsidRPr="006002B0">
        <w:rPr>
          <w:noProof/>
          <w:lang w:eastAsia="ru-RU"/>
        </w:rPr>
        <w:t xml:space="preserve">, выходная проекция внимания, а также промежуточные слои в блоке feed-forward. </w:t>
      </w:r>
      <w:r w:rsidRPr="00B078D7">
        <w:rPr>
          <w:noProof/>
          <w:lang w:eastAsia="ru-RU"/>
        </w:rPr>
        <w:t>LoRA-адаптеры  на практике чаще всего адаптируют проекции query и value</w:t>
      </w:r>
      <w:r w:rsidR="00B078D7">
        <w:rPr>
          <w:noProof/>
          <w:lang w:eastAsia="ru-RU"/>
        </w:rPr>
        <w:t>:</w:t>
      </w:r>
      <w:r w:rsidR="00B078D7" w:rsidRPr="00B078D7">
        <w:t xml:space="preserve"> </w:t>
      </w:r>
      <w:r w:rsidR="00B078D7">
        <w:t xml:space="preserve">именно </w:t>
      </w:r>
      <w:r w:rsidR="00B078D7">
        <w:t>эти слои</w:t>
      </w:r>
      <w:r w:rsidR="00B078D7">
        <w:t xml:space="preserve"> определяют, на какие части контекста модель обращает внимание и какую информацию из них извлекает.</w:t>
      </w:r>
    </w:p>
    <w:p w14:paraId="7DA7FDE8" w14:textId="0563939C" w:rsidR="00B078D7" w:rsidRDefault="00B078D7" w:rsidP="0085457A">
      <w:r>
        <w:lastRenderedPageBreak/>
        <w:t xml:space="preserve">Основные </w:t>
      </w:r>
      <w:proofErr w:type="spellStart"/>
      <w:r>
        <w:t>гиперпараметры</w:t>
      </w:r>
      <w:proofErr w:type="spellEnd"/>
      <w:r>
        <w:t xml:space="preserve"> метода — состав целевых слоёв (</w:t>
      </w:r>
      <w:proofErr w:type="spellStart"/>
      <w:r>
        <w:t>target_modules</w:t>
      </w:r>
      <w:proofErr w:type="spellEnd"/>
      <w:r>
        <w:t>) и ранг r. Расширение списка адаптируемых слоёв повышает гибкость, но требует большего числа обучаемых параметров и видеопамяти</w:t>
      </w:r>
      <w:r>
        <w:t xml:space="preserve">. </w:t>
      </w:r>
      <w:r>
        <w:t>Согласно экспериментам</w:t>
      </w:r>
      <w:r>
        <w:t xml:space="preserve"> описанным в </w:t>
      </w:r>
      <w:sdt>
        <w:sdtPr>
          <w:rPr>
            <w:noProof/>
            <w:lang w:eastAsia="ru-RU"/>
          </w:rPr>
          <w:id w:val="1768195933"/>
          <w:citation/>
        </w:sdtPr>
        <w:sdtEndPr/>
        <w:sdtContent>
          <w:r w:rsidR="006002B0" w:rsidRPr="00B078D7">
            <w:rPr>
              <w:noProof/>
              <w:lang w:eastAsia="ru-RU"/>
            </w:rPr>
            <w:fldChar w:fldCharType="begin"/>
          </w:r>
          <w:r w:rsidR="006002B0" w:rsidRPr="00B078D7">
            <w:rPr>
              <w:noProof/>
              <w:lang w:eastAsia="ru-RU"/>
            </w:rPr>
            <w:instrText xml:space="preserve"> CITATION HuE22 \l 1049 </w:instrText>
          </w:r>
          <w:r w:rsidR="006002B0" w:rsidRPr="00B078D7">
            <w:rPr>
              <w:noProof/>
              <w:lang w:eastAsia="ru-RU"/>
            </w:rPr>
            <w:fldChar w:fldCharType="separate"/>
          </w:r>
          <w:r w:rsidR="0027522C" w:rsidRPr="00B078D7">
            <w:rPr>
              <w:noProof/>
              <w:lang w:eastAsia="ru-RU"/>
            </w:rPr>
            <w:t>[24]</w:t>
          </w:r>
          <w:r w:rsidR="006002B0" w:rsidRPr="00B078D7">
            <w:rPr>
              <w:noProof/>
              <w:lang w:eastAsia="ru-RU"/>
            </w:rPr>
            <w:fldChar w:fldCharType="end"/>
          </w:r>
        </w:sdtContent>
      </w:sdt>
      <w:r w:rsidR="006002B0" w:rsidRPr="00B078D7">
        <w:rPr>
          <w:noProof/>
          <w:lang w:eastAsia="ru-RU"/>
        </w:rPr>
        <w:t xml:space="preserve"> </w:t>
      </w:r>
      <w:r>
        <w:t>даже ранг r=1 или r=2 обеспечивает конкурентоспособное качество для GPT-3 175B, что подтверждает низкую внутреннюю размерность обновлений при адаптации.</w:t>
      </w:r>
    </w:p>
    <w:p w14:paraId="512DF524" w14:textId="567B8F20" w:rsidR="0085457A" w:rsidRDefault="00B078D7" w:rsidP="00B078D7">
      <w:pPr>
        <w:rPr>
          <w:noProof/>
          <w:lang w:eastAsia="ru-RU"/>
        </w:rPr>
      </w:pPr>
      <w:r>
        <w:t xml:space="preserve">По завершении обучения адаптеры B и A объединяются с исходными весами W в единую матрицу </w:t>
      </w:r>
      <w:proofErr w:type="spellStart"/>
      <w:r>
        <w:t>W_new</w:t>
      </w:r>
      <w:proofErr w:type="spellEnd"/>
      <w:r>
        <w:t xml:space="preserve"> = W + B·A, после чего на </w:t>
      </w:r>
      <w:proofErr w:type="spellStart"/>
      <w:r>
        <w:t>инференсе</w:t>
      </w:r>
      <w:proofErr w:type="spellEnd"/>
      <w:r>
        <w:t xml:space="preserve"> модель не несёт дополнительных вычислительных затрат.</w:t>
      </w:r>
      <w:r>
        <w:t xml:space="preserve"> </w:t>
      </w:r>
      <w:r w:rsidR="0085457A">
        <w:rPr>
          <w:noProof/>
          <w:lang w:eastAsia="ru-RU"/>
        </w:rPr>
        <w:t>Кроме того, для одной базовой модели можно хранить множество компактных LoRA-адаптеров под разные задачи и переключаться между ними без перезагрузки модели.</w:t>
      </w:r>
    </w:p>
    <w:p w14:paraId="6B224CA7" w14:textId="3FF35399" w:rsidR="0085457A" w:rsidRDefault="0085457A" w:rsidP="0085457A">
      <w:pPr>
        <w:pStyle w:val="a"/>
        <w:pageBreakBefore w:val="0"/>
        <w:numPr>
          <w:ilvl w:val="2"/>
          <w:numId w:val="4"/>
        </w:numPr>
        <w:ind w:left="0" w:firstLine="720"/>
        <w:rPr>
          <w:noProof/>
        </w:rPr>
      </w:pPr>
      <w:bookmarkStart w:id="49" w:name="_Toc229588969"/>
      <w:r>
        <w:rPr>
          <w:noProof/>
        </w:rPr>
        <w:t>QLoRA</w:t>
      </w:r>
      <w:bookmarkEnd w:id="49"/>
      <w:r>
        <w:rPr>
          <w:noProof/>
        </w:rPr>
        <w:t xml:space="preserve"> </w:t>
      </w:r>
    </w:p>
    <w:p w14:paraId="3F008CCC" w14:textId="30223B39" w:rsidR="0085457A" w:rsidRDefault="0085457A" w:rsidP="0085457A">
      <w:pPr>
        <w:rPr>
          <w:noProof/>
          <w:lang w:eastAsia="ru-RU"/>
        </w:rPr>
      </w:pPr>
      <w:r>
        <w:rPr>
          <w:noProof/>
          <w:lang w:eastAsia="ru-RU"/>
        </w:rPr>
        <w:t>QLoRA расширяет подход LoRA, добавляя квантизацию базовой модели до 4 бит</w:t>
      </w:r>
      <w:r w:rsidR="0082529D">
        <w:rPr>
          <w:noProof/>
          <w:lang w:eastAsia="ru-RU"/>
        </w:rPr>
        <w:t xml:space="preserve"> </w:t>
      </w:r>
      <w:sdt>
        <w:sdtPr>
          <w:rPr>
            <w:noProof/>
            <w:lang w:eastAsia="ru-RU"/>
          </w:rPr>
          <w:id w:val="-1717577013"/>
          <w:citation/>
        </w:sdtPr>
        <w:sdtEndPr/>
        <w:sdtContent>
          <w:r w:rsidR="0082529D">
            <w:rPr>
              <w:noProof/>
              <w:lang w:eastAsia="ru-RU"/>
            </w:rPr>
            <w:fldChar w:fldCharType="begin"/>
          </w:r>
          <w:r w:rsidR="0082529D">
            <w:rPr>
              <w:noProof/>
              <w:lang w:eastAsia="ru-RU"/>
            </w:rPr>
            <w:instrText xml:space="preserve"> CITATION Det23 \l 1049 </w:instrText>
          </w:r>
          <w:r w:rsidR="0082529D">
            <w:rPr>
              <w:noProof/>
              <w:lang w:eastAsia="ru-RU"/>
            </w:rPr>
            <w:fldChar w:fldCharType="separate"/>
          </w:r>
          <w:r w:rsidR="0027522C" w:rsidRPr="0027522C">
            <w:rPr>
              <w:noProof/>
              <w:lang w:eastAsia="ru-RU"/>
            </w:rPr>
            <w:t>[25]</w:t>
          </w:r>
          <w:r w:rsidR="0082529D">
            <w:rPr>
              <w:noProof/>
              <w:lang w:eastAsia="ru-RU"/>
            </w:rPr>
            <w:fldChar w:fldCharType="end"/>
          </w:r>
        </w:sdtContent>
      </w:sdt>
      <w:r>
        <w:rPr>
          <w:noProof/>
          <w:lang w:eastAsia="ru-RU"/>
        </w:rPr>
        <w:t xml:space="preserve"> . Основная идея: замороженные веса модели хранятся в сжатом 4-битном формате, а обучаемые LoRA-адаптеры работают в стандартной 16-битной точности. Градиенты при обратном проходе пропускаются через квантизованную модель и обновляют только веса адаптеров.</w:t>
      </w:r>
    </w:p>
    <w:p w14:paraId="6C411E50" w14:textId="77777777" w:rsidR="00E87026" w:rsidRDefault="001726EB" w:rsidP="0085457A">
      <w:pPr>
        <w:rPr>
          <w:noProof/>
          <w:lang w:eastAsia="ru-RU"/>
        </w:rPr>
      </w:pPr>
      <w:r w:rsidRPr="001726EB">
        <w:rPr>
          <w:noProof/>
          <w:lang w:eastAsia="ru-RU"/>
        </w:rPr>
        <w:t xml:space="preserve">QLoRA вводит три ключевых нововведения. Первое — формат данных NF4. Веса предобученных моделей обычно имеют распределение, близкое к нормальному, и NF4 использует это свойство, обеспечивая информационно-оптимальную квантизацию до 4 бит для данного типа данных. </w:t>
      </w:r>
    </w:p>
    <w:p w14:paraId="18E368C9" w14:textId="7549F261" w:rsidR="00E87026" w:rsidRDefault="001726EB" w:rsidP="0085457A">
      <w:pPr>
        <w:rPr>
          <w:noProof/>
          <w:lang w:eastAsia="ru-RU"/>
        </w:rPr>
      </w:pPr>
      <w:r w:rsidRPr="001726EB">
        <w:rPr>
          <w:noProof/>
          <w:lang w:eastAsia="ru-RU"/>
        </w:rPr>
        <w:t xml:space="preserve">Второе — двойная квантизация. Помимо самих весов квантизуются и служебные константы нормализации, что снижает затраты памяти примерно на 0.37 бит на параметр. Для модели с 65 миллиардами параметров это составляет экономию около 3 ГБ. </w:t>
      </w:r>
    </w:p>
    <w:p w14:paraId="30E45EE9" w14:textId="1D8F5724" w:rsidR="00B078D7" w:rsidRDefault="00B078D7" w:rsidP="0085457A">
      <w:pPr>
        <w:rPr>
          <w:noProof/>
          <w:lang w:eastAsia="ru-RU"/>
        </w:rPr>
      </w:pPr>
    </w:p>
    <w:p w14:paraId="1F0ED20D" w14:textId="77777777" w:rsidR="00B078D7" w:rsidRDefault="00B078D7" w:rsidP="0085457A">
      <w:pPr>
        <w:rPr>
          <w:noProof/>
          <w:lang w:eastAsia="ru-RU"/>
        </w:rPr>
      </w:pPr>
    </w:p>
    <w:p w14:paraId="4E02CCD6" w14:textId="1934C7D8" w:rsidR="001726EB" w:rsidRPr="001726EB" w:rsidRDefault="001726EB" w:rsidP="0085457A">
      <w:pPr>
        <w:rPr>
          <w:noProof/>
          <w:lang w:eastAsia="ru-RU"/>
        </w:rPr>
      </w:pPr>
      <w:r w:rsidRPr="001726EB">
        <w:rPr>
          <w:noProof/>
          <w:lang w:eastAsia="ru-RU"/>
        </w:rPr>
        <w:lastRenderedPageBreak/>
        <w:t>Третье — страничные оптимизаторы. При обработке длинных последовательностей возникают пиковые нагрузки на память GPU, и страничные оптимизаторы автоматически переносят данные между GPU и CPU, предотвращая ошибки нехватки памяти.</w:t>
      </w:r>
    </w:p>
    <w:p w14:paraId="48FCAE44" w14:textId="358F1AC5" w:rsidR="0085457A" w:rsidRDefault="0085457A" w:rsidP="0085457A">
      <w:pPr>
        <w:rPr>
          <w:noProof/>
          <w:lang w:eastAsia="ru-RU"/>
        </w:rPr>
      </w:pPr>
      <w:r>
        <w:rPr>
          <w:noProof/>
          <w:lang w:eastAsia="ru-RU"/>
        </w:rPr>
        <w:t>Совокупность данных оптимизаций позволяет дообучать модель с 65 миллиардами параметров на одном GPU с 48 ГБ видеопамяти. Для сравнения, полное дообучение модели LLaMA2-70B требует порядка 840 ГБ видеопамяти. При этом качество QLoRA-дообучения полностью соответствует 16-битному LoRA: эксперименты на моделях LLaMA от 7B до 65B параметров показали, что NF4 с двойной квантизацией воспроизводит результаты 16-битного LoRA на бенчмарке MMLU.</w:t>
      </w:r>
    </w:p>
    <w:p w14:paraId="7C547C87" w14:textId="77777777" w:rsidR="0082529D" w:rsidRDefault="0082529D" w:rsidP="0085457A">
      <w:pPr>
        <w:spacing w:after="160" w:line="259" w:lineRule="auto"/>
        <w:ind w:firstLine="0"/>
        <w:contextualSpacing w:val="0"/>
        <w:jc w:val="left"/>
        <w:rPr>
          <w:noProof/>
          <w:lang w:eastAsia="ru-RU"/>
        </w:rPr>
      </w:pPr>
    </w:p>
    <w:p w14:paraId="4E128877" w14:textId="47906AD2" w:rsidR="0085457A" w:rsidRPr="0085457A" w:rsidRDefault="0085457A" w:rsidP="0085457A">
      <w:pPr>
        <w:pStyle w:val="a"/>
        <w:pageBreakBefore w:val="0"/>
        <w:numPr>
          <w:ilvl w:val="2"/>
          <w:numId w:val="4"/>
        </w:numPr>
        <w:ind w:left="0" w:firstLine="720"/>
        <w:rPr>
          <w:noProof/>
          <w:lang w:val="en-US"/>
        </w:rPr>
      </w:pPr>
      <w:bookmarkStart w:id="50" w:name="_Toc229588970"/>
      <w:r w:rsidRPr="0085457A">
        <w:rPr>
          <w:noProof/>
          <w:lang w:val="en-US"/>
        </w:rPr>
        <w:t>AdaLoRA (Adaptive Low-Rank Adaptation)</w:t>
      </w:r>
      <w:bookmarkEnd w:id="50"/>
    </w:p>
    <w:p w14:paraId="687B3A3C" w14:textId="6AA6B547" w:rsidR="0082529D" w:rsidRDefault="0085457A" w:rsidP="007A062C">
      <w:pPr>
        <w:rPr>
          <w:noProof/>
          <w:lang w:eastAsia="ru-RU"/>
        </w:rPr>
      </w:pPr>
      <w:r>
        <w:rPr>
          <w:noProof/>
          <w:lang w:eastAsia="ru-RU"/>
        </w:rPr>
        <w:t>Стандартный LoRA использует одинаковый ранг r для всех адаптируемых слоёв модели. Однако разные весовые матрицы вносят различный вклад в решение конкретной задачи: некоторые слои требуют значительной адаптации, а другие можно практически не менять. Фиксированное распределение бюджета параметров не учитывает данную неоднородность.</w:t>
      </w:r>
    </w:p>
    <w:p w14:paraId="4146100F" w14:textId="242B9DCC" w:rsidR="0085457A" w:rsidRPr="0085457A" w:rsidRDefault="0085457A" w:rsidP="0085457A">
      <w:pPr>
        <w:rPr>
          <w:noProof/>
          <w:lang w:eastAsia="ru-RU"/>
        </w:rPr>
      </w:pPr>
      <w:r>
        <w:rPr>
          <w:noProof/>
          <w:lang w:eastAsia="ru-RU"/>
        </w:rPr>
        <w:t xml:space="preserve">AdaLoRA решает эту проблему за счёт адаптивного распределения бюджета параметров между слоями в зависимости от их важности для задачи </w:t>
      </w:r>
      <w:sdt>
        <w:sdtPr>
          <w:rPr>
            <w:noProof/>
            <w:lang w:eastAsia="ru-RU"/>
          </w:rPr>
          <w:id w:val="-822502401"/>
          <w:citation/>
        </w:sdtPr>
        <w:sdtEndPr/>
        <w:sdtContent>
          <w:r w:rsidR="0082529D">
            <w:rPr>
              <w:noProof/>
              <w:lang w:eastAsia="ru-RU"/>
            </w:rPr>
            <w:fldChar w:fldCharType="begin"/>
          </w:r>
          <w:r w:rsidR="0082529D">
            <w:rPr>
              <w:noProof/>
              <w:lang w:eastAsia="ru-RU"/>
            </w:rPr>
            <w:instrText xml:space="preserve"> CITATION Zha23 \l 1049 </w:instrText>
          </w:r>
          <w:r w:rsidR="0082529D">
            <w:rPr>
              <w:noProof/>
              <w:lang w:eastAsia="ru-RU"/>
            </w:rPr>
            <w:fldChar w:fldCharType="separate"/>
          </w:r>
          <w:r w:rsidR="0027522C" w:rsidRPr="0027522C">
            <w:rPr>
              <w:noProof/>
              <w:lang w:eastAsia="ru-RU"/>
            </w:rPr>
            <w:t>[26]</w:t>
          </w:r>
          <w:r w:rsidR="0082529D">
            <w:rPr>
              <w:noProof/>
              <w:lang w:eastAsia="ru-RU"/>
            </w:rPr>
            <w:fldChar w:fldCharType="end"/>
          </w:r>
        </w:sdtContent>
      </w:sdt>
      <w:r w:rsidR="0082529D">
        <w:rPr>
          <w:noProof/>
          <w:lang w:eastAsia="ru-RU"/>
        </w:rPr>
        <w:t>.</w:t>
      </w:r>
    </w:p>
    <w:p w14:paraId="17B4E6B4" w14:textId="77777777" w:rsidR="0085457A" w:rsidRDefault="0085457A" w:rsidP="0085457A">
      <w:pPr>
        <w:rPr>
          <w:noProof/>
          <w:lang w:eastAsia="ru-RU"/>
        </w:rPr>
      </w:pPr>
      <w:r>
        <w:rPr>
          <w:noProof/>
          <w:lang w:eastAsia="ru-RU"/>
        </w:rPr>
        <w:t>В отличие от LoRA, где приращение весов разложено в произведение B·A, AdaLoRA параметризует его в форме, имитирующей сингулярное разложение (SVD):</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44641B" w:rsidRPr="008D17A6" w14:paraId="2C06A3E8" w14:textId="77777777" w:rsidTr="00497061">
        <w:trPr>
          <w:trHeight w:val="654"/>
        </w:trPr>
        <w:tc>
          <w:tcPr>
            <w:tcW w:w="2122" w:type="dxa"/>
          </w:tcPr>
          <w:p w14:paraId="5DC1C47D" w14:textId="77777777" w:rsidR="0044641B" w:rsidRPr="008D17A6" w:rsidRDefault="0044641B" w:rsidP="00497061">
            <w:pPr>
              <w:ind w:firstLine="0"/>
              <w:rPr>
                <w:noProof/>
                <w:lang w:eastAsia="ru-RU"/>
              </w:rPr>
            </w:pPr>
          </w:p>
        </w:tc>
        <w:tc>
          <w:tcPr>
            <w:tcW w:w="4961" w:type="dxa"/>
          </w:tcPr>
          <w:p w14:paraId="6D9BC966" w14:textId="6761DA2C" w:rsidR="0044641B" w:rsidRPr="008D17A6" w:rsidRDefault="0044641B" w:rsidP="00497061">
            <w:pPr>
              <w:ind w:firstLine="0"/>
              <w:jc w:val="center"/>
              <w:rPr>
                <w:rFonts w:eastAsiaTheme="minorEastAsia"/>
                <w:iCs/>
                <w:noProof/>
                <w:lang w:eastAsia="ru-RU"/>
              </w:rPr>
            </w:pPr>
            <m:oMath>
              <m:r>
                <w:rPr>
                  <w:rFonts w:ascii="Cambria Math" w:eastAsiaTheme="minorEastAsia" w:hAnsi="Cambria Math" w:cs="Times New Roman"/>
                  <w:noProof/>
                  <w:sz w:val="32"/>
                  <w:szCs w:val="32"/>
                  <w:lang w:val="en-US"/>
                </w:rPr>
                <m:t>∆W=P∙</m:t>
              </m:r>
              <m:r>
                <m:rPr>
                  <m:sty m:val="p"/>
                </m:rPr>
                <w:rPr>
                  <w:rFonts w:ascii="Cambria Math" w:eastAsiaTheme="minorEastAsia" w:hAnsi="Cambria Math" w:cs="Times New Roman"/>
                  <w:noProof/>
                  <w:sz w:val="32"/>
                  <w:szCs w:val="32"/>
                  <w:lang w:val="en-US"/>
                </w:rPr>
                <m:t>Λ</m:t>
              </m:r>
              <m:r>
                <w:rPr>
                  <w:rFonts w:ascii="Cambria Math" w:eastAsiaTheme="minorEastAsia" w:hAnsi="Cambria Math" w:cs="Times New Roman"/>
                  <w:noProof/>
                  <w:sz w:val="32"/>
                  <w:szCs w:val="32"/>
                  <w:lang w:val="en-US"/>
                </w:rPr>
                <m:t>∙Q</m:t>
              </m:r>
              <m:r>
                <w:rPr>
                  <w:rFonts w:ascii="Cambria Math" w:eastAsiaTheme="minorEastAsia" w:hAnsi="Cambria Math" w:cs="Times New Roman"/>
                  <w:noProof/>
                  <w:sz w:val="32"/>
                  <w:szCs w:val="32"/>
                </w:rPr>
                <m:t xml:space="preserve"> </m:t>
              </m:r>
            </m:oMath>
            <w:r w:rsidRPr="008D17A6">
              <w:rPr>
                <w:rFonts w:eastAsiaTheme="minorEastAsia"/>
                <w:iCs/>
                <w:noProof/>
                <w:lang w:eastAsia="ru-RU"/>
              </w:rPr>
              <w:t>,</w:t>
            </w:r>
          </w:p>
        </w:tc>
        <w:tc>
          <w:tcPr>
            <w:tcW w:w="2546" w:type="dxa"/>
          </w:tcPr>
          <w:p w14:paraId="0C8A2DAB" w14:textId="4C37ADEB" w:rsidR="0044641B" w:rsidRPr="008D17A6" w:rsidRDefault="0044641B" w:rsidP="00497061">
            <w:pPr>
              <w:ind w:firstLine="0"/>
              <w:jc w:val="right"/>
              <w:rPr>
                <w:noProof/>
                <w:lang w:eastAsia="ru-RU"/>
              </w:rPr>
            </w:pPr>
            <w:r w:rsidRPr="008D17A6">
              <w:rPr>
                <w:noProof/>
                <w:lang w:eastAsia="ru-RU"/>
              </w:rPr>
              <w:t>(</w:t>
            </w:r>
            <w:r w:rsidR="003C72EA">
              <w:rPr>
                <w:noProof/>
                <w:lang w:val="en-US" w:eastAsia="ru-RU"/>
              </w:rPr>
              <w:t>3</w:t>
            </w:r>
            <w:r w:rsidRPr="008D17A6">
              <w:rPr>
                <w:noProof/>
                <w:lang w:eastAsia="ru-RU"/>
              </w:rPr>
              <w:t>)</w:t>
            </w:r>
          </w:p>
        </w:tc>
      </w:tr>
      <w:tr w:rsidR="0044641B" w:rsidRPr="008D17A6" w14:paraId="77F72FCD" w14:textId="77777777" w:rsidTr="00497061">
        <w:trPr>
          <w:trHeight w:val="654"/>
        </w:trPr>
        <w:tc>
          <w:tcPr>
            <w:tcW w:w="2122" w:type="dxa"/>
          </w:tcPr>
          <w:p w14:paraId="15CACA42" w14:textId="77777777" w:rsidR="0044641B" w:rsidRPr="008D17A6" w:rsidRDefault="0044641B" w:rsidP="00497061">
            <w:pPr>
              <w:ind w:firstLine="0"/>
              <w:rPr>
                <w:noProof/>
                <w:lang w:eastAsia="ru-RU"/>
              </w:rPr>
            </w:pPr>
          </w:p>
        </w:tc>
        <w:tc>
          <w:tcPr>
            <w:tcW w:w="4961" w:type="dxa"/>
          </w:tcPr>
          <w:p w14:paraId="1FBE0AB0" w14:textId="77777777" w:rsidR="0044641B" w:rsidRDefault="0044641B" w:rsidP="00497061">
            <w:pPr>
              <w:ind w:firstLine="0"/>
              <w:jc w:val="center"/>
              <w:rPr>
                <w:rFonts w:eastAsia="Calibri" w:cs="Times New Roman"/>
                <w:noProof/>
                <w:sz w:val="32"/>
                <w:szCs w:val="32"/>
                <w:lang w:val="en-US"/>
              </w:rPr>
            </w:pPr>
          </w:p>
        </w:tc>
        <w:tc>
          <w:tcPr>
            <w:tcW w:w="2546" w:type="dxa"/>
          </w:tcPr>
          <w:p w14:paraId="58ACCB11" w14:textId="77777777" w:rsidR="0044641B" w:rsidRPr="008D17A6" w:rsidRDefault="0044641B" w:rsidP="00497061">
            <w:pPr>
              <w:ind w:firstLine="0"/>
              <w:jc w:val="right"/>
              <w:rPr>
                <w:noProof/>
                <w:lang w:eastAsia="ru-RU"/>
              </w:rPr>
            </w:pPr>
          </w:p>
        </w:tc>
      </w:tr>
    </w:tbl>
    <w:p w14:paraId="1203462F" w14:textId="77777777" w:rsidR="0085457A" w:rsidRDefault="0085457A" w:rsidP="0085457A">
      <w:pPr>
        <w:rPr>
          <w:noProof/>
          <w:lang w:eastAsia="ru-RU"/>
        </w:rPr>
      </w:pPr>
    </w:p>
    <w:p w14:paraId="29FE20AC" w14:textId="77777777" w:rsidR="0085457A" w:rsidRDefault="0085457A" w:rsidP="0085457A">
      <w:pPr>
        <w:rPr>
          <w:noProof/>
          <w:lang w:eastAsia="ru-RU"/>
        </w:rPr>
      </w:pPr>
    </w:p>
    <w:p w14:paraId="2DFDB3A0" w14:textId="3A8A37F4" w:rsidR="003C72EA" w:rsidRPr="003C72EA" w:rsidRDefault="0085457A" w:rsidP="0085457A">
      <w:pPr>
        <w:rPr>
          <w:noProof/>
          <w:lang w:eastAsia="ru-RU"/>
        </w:rPr>
      </w:pPr>
      <w:r>
        <w:rPr>
          <w:noProof/>
          <w:lang w:eastAsia="ru-RU"/>
        </w:rPr>
        <w:t>где P и Q</w:t>
      </w:r>
      <w:r w:rsidR="003C72EA" w:rsidRPr="003C72EA">
        <w:rPr>
          <w:noProof/>
          <w:lang w:eastAsia="ru-RU"/>
        </w:rPr>
        <w:t xml:space="preserve"> </w:t>
      </w:r>
      <w:r w:rsidR="003C72EA" w:rsidRPr="001726EB">
        <w:rPr>
          <w:noProof/>
          <w:lang w:eastAsia="ru-RU"/>
        </w:rPr>
        <w:t>—</w:t>
      </w:r>
      <w:r w:rsidR="003C72EA" w:rsidRPr="003C72EA">
        <w:rPr>
          <w:noProof/>
          <w:lang w:eastAsia="ru-RU"/>
        </w:rPr>
        <w:t xml:space="preserve"> </w:t>
      </w:r>
      <w:r w:rsidR="003C72EA">
        <w:rPr>
          <w:noProof/>
          <w:lang w:eastAsia="ru-RU"/>
        </w:rPr>
        <w:t xml:space="preserve">ортогональные матрицы, </w:t>
      </w:r>
      <w:r w:rsidR="003C72EA" w:rsidRPr="003C72EA">
        <w:rPr>
          <w:noProof/>
          <w:lang w:eastAsia="ru-RU"/>
        </w:rPr>
        <w:t>задают направления адаптаци;</w:t>
      </w:r>
    </w:p>
    <w:p w14:paraId="1CE021E9" w14:textId="77777777" w:rsidR="003C72EA" w:rsidRPr="00AC4493" w:rsidRDefault="003C72EA" w:rsidP="0085457A">
      <w:pPr>
        <w:rPr>
          <w:noProof/>
          <w:lang w:eastAsia="ru-RU"/>
        </w:rPr>
      </w:pPr>
      <w:r w:rsidRPr="003C72EA">
        <w:rPr>
          <w:noProof/>
          <w:lang w:eastAsia="ru-RU"/>
        </w:rPr>
        <w:t>Λ</w:t>
      </w:r>
      <w:r w:rsidRPr="001726EB">
        <w:rPr>
          <w:noProof/>
          <w:lang w:eastAsia="ru-RU"/>
        </w:rPr>
        <w:t>—</w:t>
      </w:r>
      <w:r w:rsidRPr="003C72EA">
        <w:rPr>
          <w:noProof/>
          <w:lang w:eastAsia="ru-RU"/>
        </w:rPr>
        <w:t xml:space="preserve">  диагональная матрица, содержит сингулярные значения, каждое из которых определяет степень влияния соответствующего направления.</w:t>
      </w:r>
    </w:p>
    <w:p w14:paraId="1538208F" w14:textId="32FFA7EB" w:rsidR="0085457A" w:rsidRPr="00FD62E5" w:rsidRDefault="003C72EA" w:rsidP="0085457A">
      <w:pPr>
        <w:rPr>
          <w:noProof/>
          <w:highlight w:val="yellow"/>
          <w:lang w:eastAsia="ru-RU"/>
        </w:rPr>
      </w:pPr>
      <w:r w:rsidRPr="003C72EA">
        <w:rPr>
          <w:noProof/>
          <w:lang w:eastAsia="ru-RU"/>
        </w:rPr>
        <w:t xml:space="preserve"> В процессе обучения AdaLoRA оценивает важность каждого сингулярного значения и обнуляет наименее значимые, что равнозначно снижению ранга адаптации в данном слое. </w:t>
      </w:r>
      <w:r w:rsidR="00B078D7">
        <w:t xml:space="preserve">Таким образом, </w:t>
      </w:r>
      <w:proofErr w:type="spellStart"/>
      <w:r w:rsidR="00B078D7">
        <w:t>AdaLoRA</w:t>
      </w:r>
      <w:proofErr w:type="spellEnd"/>
      <w:r w:rsidR="00B078D7">
        <w:t xml:space="preserve"> подбирает ранг автоматически, перераспределяя бюджет параметров от менее значимых слоёв к более значимым.</w:t>
      </w:r>
    </w:p>
    <w:p w14:paraId="19DF5B8B" w14:textId="77777777" w:rsidR="00B078D7" w:rsidRDefault="00B078D7" w:rsidP="0085457A">
      <w:r>
        <w:t xml:space="preserve">Механизм работы </w:t>
      </w:r>
      <w:proofErr w:type="spellStart"/>
      <w:r>
        <w:t>AdaLoRA</w:t>
      </w:r>
      <w:proofErr w:type="spellEnd"/>
      <w:r>
        <w:t xml:space="preserve"> состоит из трёх компонентов. Первый — оценка важности: для каждого слоя вычисляется метрика, учитывающая вклад каждого сингулярного триплета (сингулярное значение и пара соответствующих векторов) в качество модели. Второй — обрезка (</w:t>
      </w:r>
      <w:proofErr w:type="spellStart"/>
      <w:r>
        <w:t>pruning</w:t>
      </w:r>
      <w:proofErr w:type="spellEnd"/>
      <w:r>
        <w:t xml:space="preserve">): с периодичностью каждые </w:t>
      </w:r>
      <w:proofErr w:type="spellStart"/>
      <w:r>
        <w:t>deltaT</w:t>
      </w:r>
      <w:proofErr w:type="spellEnd"/>
      <w:r>
        <w:t xml:space="preserve"> шагов сингулярные значения с наименьшей важностью обнуляются, что эквивалентно снижению ранга соответствующего слоя. Третий — глобальный планировщик бюджета: обучение стартует с начального ранга </w:t>
      </w:r>
      <w:proofErr w:type="spellStart"/>
      <w:r>
        <w:t>init_r</w:t>
      </w:r>
      <w:proofErr w:type="spellEnd"/>
      <w:r>
        <w:t xml:space="preserve">, несколько большего целевого, после чего ранг постепенно снижается до </w:t>
      </w:r>
      <w:proofErr w:type="spellStart"/>
      <w:r>
        <w:t>target_r</w:t>
      </w:r>
      <w:proofErr w:type="spellEnd"/>
      <w:r>
        <w:t xml:space="preserve"> через последовательные раунды обрезки.</w:t>
      </w:r>
    </w:p>
    <w:p w14:paraId="768386BE" w14:textId="5CA142F7" w:rsidR="00B078D7" w:rsidRDefault="00B078D7" w:rsidP="0085457A">
      <w:r>
        <w:t xml:space="preserve">В результате после обучения слои модели приобретают индивидуальные ранги: критичные для задачи </w:t>
      </w:r>
      <w:r>
        <w:t>слои</w:t>
      </w:r>
      <w:r>
        <w:t xml:space="preserve"> сохраняют высокий ранг, а менее важные</w:t>
      </w:r>
      <w:r>
        <w:t>,</w:t>
      </w:r>
      <w:r>
        <w:t xml:space="preserve"> промежуточные проекции</w:t>
      </w:r>
      <w:r w:rsidR="00F31E7F">
        <w:t>,</w:t>
      </w:r>
      <w:r>
        <w:t xml:space="preserve"> минимальный. </w:t>
      </w:r>
      <w:r w:rsidR="00F31E7F">
        <w:t xml:space="preserve">Это </w:t>
      </w:r>
      <w:r>
        <w:t xml:space="preserve">позволяет </w:t>
      </w:r>
      <w:proofErr w:type="spellStart"/>
      <w:r>
        <w:t>AdaLoRA</w:t>
      </w:r>
      <w:proofErr w:type="spellEnd"/>
      <w:r>
        <w:t xml:space="preserve"> при равном или меньшем общем числе параметров достигать более высокого качества по сравнению с </w:t>
      </w:r>
      <w:proofErr w:type="spellStart"/>
      <w:r>
        <w:t>LoRA</w:t>
      </w:r>
      <w:proofErr w:type="spellEnd"/>
      <w:r>
        <w:t xml:space="preserve"> с фиксированным рангом.</w:t>
      </w:r>
    </w:p>
    <w:p w14:paraId="4CAFA658" w14:textId="5A344B8E" w:rsidR="0085457A" w:rsidRDefault="00B078D7" w:rsidP="00B078D7">
      <w:r>
        <w:t xml:space="preserve">По результатам экспериментов на бенчмарке GLUE </w:t>
      </w:r>
      <w:proofErr w:type="spellStart"/>
      <w:r>
        <w:t>AdaLoRA</w:t>
      </w:r>
      <w:proofErr w:type="spellEnd"/>
      <w:r>
        <w:t xml:space="preserve"> достигает средней точности 88,2% против 87,8% у </w:t>
      </w:r>
      <w:proofErr w:type="spellStart"/>
      <w:r>
        <w:t>LoRA</w:t>
      </w:r>
      <w:proofErr w:type="spellEnd"/>
      <w:r>
        <w:t xml:space="preserve">, используя при этом на 40–60% меньше обучаемых параметров. Преимущество </w:t>
      </w:r>
      <w:proofErr w:type="spellStart"/>
      <w:r>
        <w:t>AdaLoRA</w:t>
      </w:r>
      <w:proofErr w:type="spellEnd"/>
      <w:r>
        <w:t xml:space="preserve"> наиболее заметно при ограниченном бюджете параметров: при малом целевом ранге фиксированный </w:t>
      </w:r>
      <w:proofErr w:type="spellStart"/>
      <w:r>
        <w:t>LoRA</w:t>
      </w:r>
      <w:proofErr w:type="spellEnd"/>
      <w:r>
        <w:t xml:space="preserve"> существенно теряет в качестве, тогда как </w:t>
      </w:r>
      <w:proofErr w:type="spellStart"/>
      <w:r>
        <w:t>AdaLoRA</w:t>
      </w:r>
      <w:proofErr w:type="spellEnd"/>
      <w:r>
        <w:t xml:space="preserve"> сохраняет его за счёт концентрации параметров на ключевых слоях.</w:t>
      </w:r>
    </w:p>
    <w:p w14:paraId="098D5BA2" w14:textId="056F89F7" w:rsidR="0085457A" w:rsidRDefault="0085457A" w:rsidP="0085457A">
      <w:pPr>
        <w:pStyle w:val="a"/>
        <w:pageBreakBefore w:val="0"/>
        <w:numPr>
          <w:ilvl w:val="2"/>
          <w:numId w:val="4"/>
        </w:numPr>
        <w:ind w:left="0" w:firstLine="720"/>
        <w:rPr>
          <w:noProof/>
        </w:rPr>
      </w:pPr>
      <w:r w:rsidRPr="00AC4493">
        <w:rPr>
          <w:noProof/>
        </w:rPr>
        <w:lastRenderedPageBreak/>
        <w:t xml:space="preserve"> </w:t>
      </w:r>
      <w:bookmarkStart w:id="51" w:name="_Toc229588971"/>
      <w:r w:rsidRPr="0085457A">
        <w:rPr>
          <w:noProof/>
          <w:lang w:val="en-US"/>
        </w:rPr>
        <w:t>TinyLoRA</w:t>
      </w:r>
      <w:bookmarkEnd w:id="51"/>
    </w:p>
    <w:p w14:paraId="2200C50D" w14:textId="10FABB23" w:rsidR="003C72EA" w:rsidRPr="007D72ED" w:rsidRDefault="003C72EA" w:rsidP="003C72EA">
      <w:pPr>
        <w:rPr>
          <w:noProof/>
          <w:lang w:eastAsia="ru-RU"/>
        </w:rPr>
      </w:pPr>
      <w:r w:rsidRPr="007D72ED">
        <w:rPr>
          <w:noProof/>
          <w:lang w:eastAsia="ru-RU"/>
        </w:rPr>
        <w:t xml:space="preserve">TinyLoRA — метод экстремально сжатой низкоранговой адаптации, </w:t>
      </w:r>
      <w:r w:rsidR="007D72ED" w:rsidRPr="007D72ED">
        <w:rPr>
          <w:noProof/>
          <w:lang w:eastAsia="ru-RU"/>
        </w:rPr>
        <w:t>который может позволить</w:t>
      </w:r>
      <w:r w:rsidRPr="007D72ED">
        <w:rPr>
          <w:noProof/>
          <w:lang w:eastAsia="ru-RU"/>
        </w:rPr>
        <w:t xml:space="preserve"> дообучать модели с миллиардами параметров, используя </w:t>
      </w:r>
      <w:r w:rsidR="007D72ED" w:rsidRPr="007D72ED">
        <w:rPr>
          <w:noProof/>
          <w:lang w:eastAsia="ru-RU"/>
        </w:rPr>
        <w:t>всего от</w:t>
      </w:r>
      <w:r w:rsidRPr="007D72ED">
        <w:rPr>
          <w:noProof/>
          <w:lang w:eastAsia="ru-RU"/>
        </w:rPr>
        <w:t xml:space="preserve"> одного до нескольких сотен обучаемых параметров </w:t>
      </w:r>
      <w:sdt>
        <w:sdtPr>
          <w:rPr>
            <w:noProof/>
            <w:lang w:eastAsia="ru-RU"/>
          </w:rPr>
          <w:id w:val="-1479986499"/>
          <w:citation/>
        </w:sdtPr>
        <w:sdtEndPr/>
        <w:sdtContent>
          <w:r w:rsidR="000B2F1F" w:rsidRPr="007D72ED">
            <w:rPr>
              <w:noProof/>
              <w:lang w:eastAsia="ru-RU"/>
            </w:rPr>
            <w:fldChar w:fldCharType="begin"/>
          </w:r>
          <w:r w:rsidR="000B2F1F" w:rsidRPr="007D72ED">
            <w:rPr>
              <w:noProof/>
              <w:lang w:eastAsia="ru-RU"/>
            </w:rPr>
            <w:instrText xml:space="preserve"> CITATION Joh26 \l 1049 </w:instrText>
          </w:r>
          <w:r w:rsidR="000B2F1F" w:rsidRPr="007D72ED">
            <w:rPr>
              <w:noProof/>
              <w:lang w:eastAsia="ru-RU"/>
            </w:rPr>
            <w:fldChar w:fldCharType="separate"/>
          </w:r>
          <w:r w:rsidR="0027522C" w:rsidRPr="007D72ED">
            <w:rPr>
              <w:noProof/>
              <w:lang w:eastAsia="ru-RU"/>
            </w:rPr>
            <w:t>[27]</w:t>
          </w:r>
          <w:r w:rsidR="000B2F1F" w:rsidRPr="007D72ED">
            <w:rPr>
              <w:noProof/>
              <w:lang w:eastAsia="ru-RU"/>
            </w:rPr>
            <w:fldChar w:fldCharType="end"/>
          </w:r>
        </w:sdtContent>
      </w:sdt>
      <w:r w:rsidR="000B2F1F" w:rsidRPr="007D72ED">
        <w:rPr>
          <w:noProof/>
          <w:lang w:eastAsia="ru-RU"/>
        </w:rPr>
        <w:t xml:space="preserve"> </w:t>
      </w:r>
      <w:r w:rsidRPr="007D72ED">
        <w:rPr>
          <w:noProof/>
          <w:lang w:eastAsia="ru-RU"/>
        </w:rPr>
        <w:t>.</w:t>
      </w:r>
    </w:p>
    <w:p w14:paraId="240B75A2" w14:textId="017086E9" w:rsidR="00B337AC" w:rsidRDefault="003C72EA" w:rsidP="003C72EA">
      <w:pPr>
        <w:rPr>
          <w:noProof/>
          <w:lang w:eastAsia="ru-RU"/>
        </w:rPr>
      </w:pPr>
      <w:r w:rsidRPr="000E793D">
        <w:rPr>
          <w:noProof/>
          <w:lang w:eastAsia="ru-RU"/>
        </w:rPr>
        <w:t>Метод развивает подход</w:t>
      </w:r>
      <w:r w:rsidR="000B2F1F" w:rsidRPr="000E793D">
        <w:rPr>
          <w:noProof/>
          <w:lang w:eastAsia="ru-RU"/>
        </w:rPr>
        <w:t xml:space="preserve"> LoRA-XS</w:t>
      </w:r>
      <w:r w:rsidRPr="000E793D">
        <w:rPr>
          <w:noProof/>
          <w:lang w:eastAsia="ru-RU"/>
        </w:rPr>
        <w:t xml:space="preserve"> </w:t>
      </w:r>
      <w:sdt>
        <w:sdtPr>
          <w:rPr>
            <w:noProof/>
            <w:lang w:eastAsia="ru-RU"/>
          </w:rPr>
          <w:id w:val="-1929337544"/>
          <w:citation/>
        </w:sdtPr>
        <w:sdtEndPr/>
        <w:sdtContent>
          <w:r w:rsidR="000B2F1F" w:rsidRPr="000E793D">
            <w:rPr>
              <w:noProof/>
              <w:lang w:eastAsia="ru-RU"/>
            </w:rPr>
            <w:fldChar w:fldCharType="begin"/>
          </w:r>
          <w:r w:rsidR="000B2F1F" w:rsidRPr="000E793D">
            <w:rPr>
              <w:noProof/>
              <w:lang w:eastAsia="ru-RU"/>
            </w:rPr>
            <w:instrText xml:space="preserve"> CITATION Bał25 \l 1049 </w:instrText>
          </w:r>
          <w:r w:rsidR="000B2F1F" w:rsidRPr="000E793D">
            <w:rPr>
              <w:noProof/>
              <w:lang w:eastAsia="ru-RU"/>
            </w:rPr>
            <w:fldChar w:fldCharType="separate"/>
          </w:r>
          <w:r w:rsidR="0027522C" w:rsidRPr="000E793D">
            <w:rPr>
              <w:noProof/>
              <w:lang w:eastAsia="ru-RU"/>
            </w:rPr>
            <w:t>[28]</w:t>
          </w:r>
          <w:r w:rsidR="000B2F1F" w:rsidRPr="000E793D">
            <w:rPr>
              <w:noProof/>
              <w:lang w:eastAsia="ru-RU"/>
            </w:rPr>
            <w:fldChar w:fldCharType="end"/>
          </w:r>
        </w:sdtContent>
      </w:sdt>
      <w:r w:rsidR="000B2F1F" w:rsidRPr="000E793D">
        <w:rPr>
          <w:noProof/>
          <w:lang w:eastAsia="ru-RU"/>
        </w:rPr>
        <w:t xml:space="preserve">, </w:t>
      </w:r>
      <w:r w:rsidRPr="000E793D">
        <w:rPr>
          <w:noProof/>
          <w:lang w:eastAsia="ru-RU"/>
        </w:rPr>
        <w:t xml:space="preserve">вместо обучения матриц A и B выполняется </w:t>
      </w:r>
      <w:r w:rsidR="007D72ED" w:rsidRPr="000E793D">
        <w:rPr>
          <w:noProof/>
          <w:lang w:eastAsia="ru-RU"/>
        </w:rPr>
        <w:t xml:space="preserve"> </w:t>
      </w:r>
      <w:r w:rsidRPr="000E793D">
        <w:rPr>
          <w:noProof/>
          <w:lang w:eastAsia="ru-RU"/>
        </w:rPr>
        <w:t xml:space="preserve">усечённое сингулярное разложение </w:t>
      </w:r>
      <w:r w:rsidR="007D72ED" w:rsidRPr="000E793D">
        <w:rPr>
          <w:noProof/>
          <w:lang w:eastAsia="ru-RU"/>
        </w:rPr>
        <w:t xml:space="preserve">их </w:t>
      </w:r>
      <w:r w:rsidRPr="000E793D">
        <w:rPr>
          <w:noProof/>
          <w:lang w:eastAsia="ru-RU"/>
        </w:rPr>
        <w:t>замороженных весов</w:t>
      </w:r>
      <w:r w:rsidR="000E793D" w:rsidRPr="000E793D">
        <w:rPr>
          <w:noProof/>
          <w:lang w:eastAsia="ru-RU"/>
        </w:rPr>
        <w:t xml:space="preserve"> представленное на формуле</w:t>
      </w:r>
      <w:r w:rsidRPr="003C72EA">
        <w:rPr>
          <w:noProof/>
          <w:lang w:eastAsia="ru-RU"/>
        </w:rPr>
        <w:t xml:space="preserve"> </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B337AC" w:rsidRPr="008D17A6" w14:paraId="7C2A60C3" w14:textId="77777777" w:rsidTr="00497061">
        <w:trPr>
          <w:trHeight w:val="654"/>
        </w:trPr>
        <w:tc>
          <w:tcPr>
            <w:tcW w:w="2122" w:type="dxa"/>
          </w:tcPr>
          <w:p w14:paraId="52520471" w14:textId="77777777" w:rsidR="00B337AC" w:rsidRPr="008D17A6" w:rsidRDefault="00B337AC" w:rsidP="00497061">
            <w:pPr>
              <w:ind w:firstLine="0"/>
              <w:rPr>
                <w:noProof/>
                <w:lang w:eastAsia="ru-RU"/>
              </w:rPr>
            </w:pPr>
          </w:p>
        </w:tc>
        <w:tc>
          <w:tcPr>
            <w:tcW w:w="4961" w:type="dxa"/>
          </w:tcPr>
          <w:p w14:paraId="2F813C4B" w14:textId="74CDDC3C" w:rsidR="00B337AC" w:rsidRPr="008D17A6" w:rsidRDefault="00B337AC" w:rsidP="00497061">
            <w:pPr>
              <w:ind w:firstLine="0"/>
              <w:jc w:val="center"/>
              <w:rPr>
                <w:rFonts w:eastAsiaTheme="minorEastAsia"/>
                <w:iCs/>
                <w:noProof/>
                <w:lang w:eastAsia="ru-RU"/>
              </w:rPr>
            </w:pPr>
            <m:oMath>
              <m:r>
                <w:rPr>
                  <w:rFonts w:ascii="Cambria Math" w:eastAsiaTheme="minorEastAsia" w:hAnsi="Cambria Math" w:cs="Times New Roman"/>
                  <w:noProof/>
                  <w:sz w:val="32"/>
                  <w:szCs w:val="32"/>
                  <w:lang w:val="en-US"/>
                </w:rPr>
                <m:t>W=U∙</m:t>
              </m:r>
              <m:r>
                <m:rPr>
                  <m:sty m:val="p"/>
                </m:rPr>
                <w:rPr>
                  <w:rFonts w:ascii="Cambria Math" w:hAnsi="Cambria Math"/>
                  <w:noProof/>
                  <w:lang w:eastAsia="ru-RU"/>
                </w:rPr>
                <m:t>Σ∙</m:t>
              </m:r>
              <m:r>
                <w:rPr>
                  <w:rFonts w:ascii="Cambria Math" w:hAnsi="Cambria Math"/>
                  <w:noProof/>
                  <w:lang w:val="en-US" w:eastAsia="ru-RU"/>
                </w:rPr>
                <m:t>V</m:t>
              </m:r>
              <m:r>
                <m:rPr>
                  <m:sty m:val="p"/>
                </m:rPr>
                <w:rPr>
                  <w:rFonts w:ascii="Cambria Math" w:hAnsi="Cambria Math" w:cs="Cambria Math"/>
                  <w:noProof/>
                  <w:lang w:eastAsia="ru-RU"/>
                </w:rPr>
                <m:t>⊤</m:t>
              </m:r>
              <m:r>
                <w:rPr>
                  <w:rFonts w:ascii="Cambria Math" w:eastAsiaTheme="minorEastAsia" w:hAnsi="Cambria Math" w:cs="Times New Roman"/>
                  <w:noProof/>
                  <w:sz w:val="32"/>
                  <w:szCs w:val="32"/>
                </w:rPr>
                <m:t xml:space="preserve"> </m:t>
              </m:r>
            </m:oMath>
            <w:r w:rsidRPr="008D17A6">
              <w:rPr>
                <w:rFonts w:eastAsiaTheme="minorEastAsia"/>
                <w:iCs/>
                <w:noProof/>
                <w:lang w:eastAsia="ru-RU"/>
              </w:rPr>
              <w:t>,</w:t>
            </w:r>
          </w:p>
        </w:tc>
        <w:tc>
          <w:tcPr>
            <w:tcW w:w="2546" w:type="dxa"/>
          </w:tcPr>
          <w:p w14:paraId="0BF2C98A" w14:textId="5031A811" w:rsidR="00B337AC" w:rsidRPr="008D17A6" w:rsidRDefault="00B337AC" w:rsidP="00497061">
            <w:pPr>
              <w:ind w:firstLine="0"/>
              <w:jc w:val="right"/>
              <w:rPr>
                <w:noProof/>
                <w:lang w:eastAsia="ru-RU"/>
              </w:rPr>
            </w:pPr>
            <w:r w:rsidRPr="008D17A6">
              <w:rPr>
                <w:noProof/>
                <w:lang w:eastAsia="ru-RU"/>
              </w:rPr>
              <w:t>(</w:t>
            </w:r>
            <w:r>
              <w:rPr>
                <w:noProof/>
                <w:lang w:val="en-US" w:eastAsia="ru-RU"/>
              </w:rPr>
              <w:t>4</w:t>
            </w:r>
            <w:r w:rsidRPr="008D17A6">
              <w:rPr>
                <w:noProof/>
                <w:lang w:eastAsia="ru-RU"/>
              </w:rPr>
              <w:t>)</w:t>
            </w:r>
          </w:p>
        </w:tc>
      </w:tr>
      <w:tr w:rsidR="00B337AC" w:rsidRPr="008D17A6" w14:paraId="4AB944C7" w14:textId="77777777" w:rsidTr="00497061">
        <w:trPr>
          <w:trHeight w:val="654"/>
        </w:trPr>
        <w:tc>
          <w:tcPr>
            <w:tcW w:w="2122" w:type="dxa"/>
          </w:tcPr>
          <w:p w14:paraId="00CF0A6F" w14:textId="77777777" w:rsidR="00B337AC" w:rsidRPr="008D17A6" w:rsidRDefault="00B337AC" w:rsidP="00497061">
            <w:pPr>
              <w:ind w:firstLine="0"/>
              <w:rPr>
                <w:noProof/>
                <w:lang w:eastAsia="ru-RU"/>
              </w:rPr>
            </w:pPr>
          </w:p>
        </w:tc>
        <w:tc>
          <w:tcPr>
            <w:tcW w:w="4961" w:type="dxa"/>
          </w:tcPr>
          <w:p w14:paraId="21D005E3" w14:textId="77777777" w:rsidR="00B337AC" w:rsidRDefault="00B337AC" w:rsidP="00497061">
            <w:pPr>
              <w:ind w:firstLine="0"/>
              <w:jc w:val="center"/>
              <w:rPr>
                <w:rFonts w:eastAsia="Calibri" w:cs="Times New Roman"/>
                <w:noProof/>
                <w:sz w:val="32"/>
                <w:szCs w:val="32"/>
                <w:lang w:val="en-US"/>
              </w:rPr>
            </w:pPr>
          </w:p>
        </w:tc>
        <w:tc>
          <w:tcPr>
            <w:tcW w:w="2546" w:type="dxa"/>
          </w:tcPr>
          <w:p w14:paraId="447EACD5" w14:textId="77777777" w:rsidR="00B337AC" w:rsidRPr="008D17A6" w:rsidRDefault="00B337AC" w:rsidP="00497061">
            <w:pPr>
              <w:ind w:firstLine="0"/>
              <w:jc w:val="right"/>
              <w:rPr>
                <w:noProof/>
                <w:lang w:eastAsia="ru-RU"/>
              </w:rPr>
            </w:pPr>
          </w:p>
        </w:tc>
      </w:tr>
    </w:tbl>
    <w:p w14:paraId="7C11164B" w14:textId="2DA0AF07" w:rsidR="00B337AC" w:rsidRPr="003B7ACB" w:rsidRDefault="00B337AC" w:rsidP="00B337AC">
      <w:pPr>
        <w:ind w:firstLine="0"/>
        <w:rPr>
          <w:rFonts w:ascii="-webkit-standard" w:hAnsi="-webkit-standard"/>
          <w:color w:val="000000"/>
          <w:sz w:val="27"/>
          <w:szCs w:val="27"/>
        </w:rPr>
      </w:pPr>
      <w:r w:rsidRPr="00AC4493">
        <w:rPr>
          <w:noProof/>
          <w:lang w:eastAsia="ru-RU"/>
        </w:rPr>
        <w:tab/>
      </w:r>
      <w:r w:rsidR="007D72ED" w:rsidRPr="007D72ED">
        <w:rPr>
          <w:noProof/>
          <w:lang w:eastAsia="ru-RU"/>
        </w:rPr>
        <w:t>г</w:t>
      </w:r>
      <w:r w:rsidRPr="007D72ED">
        <w:rPr>
          <w:noProof/>
          <w:lang w:eastAsia="ru-RU"/>
        </w:rPr>
        <w:t>де U — матрица левых сингулярных векторов</w:t>
      </w:r>
      <w:r w:rsidR="000E793D">
        <w:rPr>
          <w:noProof/>
          <w:lang w:eastAsia="ru-RU"/>
        </w:rPr>
        <w:t xml:space="preserve"> </w:t>
      </w:r>
      <w:r w:rsidR="000E793D">
        <w:rPr>
          <w:noProof/>
          <w:lang w:eastAsia="ru-RU"/>
        </w:rPr>
        <w:t>размерности d × r, где d — размерность выходного пространства слоя, а r — ранг разложения.</w:t>
      </w:r>
    </w:p>
    <w:p w14:paraId="747F41E2" w14:textId="3AF07920" w:rsidR="00B337AC" w:rsidRPr="003B7ACB" w:rsidRDefault="00B337AC" w:rsidP="003B7ACB">
      <w:pPr>
        <w:ind w:firstLine="708"/>
        <w:rPr>
          <w:rFonts w:ascii="-webkit-standard" w:hAnsi="-webkit-standard"/>
          <w:color w:val="000000"/>
          <w:sz w:val="27"/>
          <w:szCs w:val="27"/>
          <w:highlight w:val="yellow"/>
        </w:rPr>
      </w:pPr>
      <w:r w:rsidRPr="003B7ACB">
        <w:rPr>
          <w:rFonts w:ascii="-webkit-standard" w:hAnsi="-webkit-standard"/>
          <w:color w:val="000000"/>
          <w:sz w:val="27"/>
          <w:szCs w:val="27"/>
        </w:rPr>
        <w:t xml:space="preserve">Σ — </w:t>
      </w:r>
      <w:r w:rsidRPr="003B7ACB">
        <w:rPr>
          <w:noProof/>
          <w:lang w:eastAsia="ru-RU"/>
        </w:rPr>
        <w:t>диагональная матрица сингулярных значений. На диагонали стоят числа, отсортированные по убыванию. Каждое число показывает, насколько важно соответствующее направление.</w:t>
      </w:r>
      <w:r w:rsidRPr="00B337AC">
        <w:rPr>
          <w:noProof/>
          <w:lang w:eastAsia="ru-RU"/>
        </w:rPr>
        <w:t xml:space="preserve"> Первые значения — самые большие и значимые, последние — почти нулевые;</w:t>
      </w:r>
    </w:p>
    <w:p w14:paraId="159D408E" w14:textId="0AF28CEE" w:rsidR="00B337AC" w:rsidRPr="00B337AC" w:rsidRDefault="00B337AC" w:rsidP="00B337AC">
      <w:pPr>
        <w:rPr>
          <w:noProof/>
          <w:lang w:eastAsia="ru-RU"/>
        </w:rPr>
      </w:pPr>
      <w:r w:rsidRPr="00B337AC">
        <w:rPr>
          <w:noProof/>
          <w:lang w:eastAsia="ru-RU"/>
        </w:rPr>
        <w:t>V</w:t>
      </w:r>
      <w:r w:rsidRPr="00B337AC">
        <w:rPr>
          <w:rFonts w:ascii="Cambria Math" w:hAnsi="Cambria Math" w:cs="Cambria Math"/>
          <w:noProof/>
          <w:lang w:eastAsia="ru-RU"/>
        </w:rPr>
        <w:t>⊤</w:t>
      </w:r>
      <w:r w:rsidRPr="00B337AC">
        <w:rPr>
          <w:noProof/>
          <w:lang w:eastAsia="ru-RU"/>
        </w:rPr>
        <w:t> — матрица правых сингулярных векторов. Описывает «направления» во входном пространстве слоя.</w:t>
      </w:r>
    </w:p>
    <w:p w14:paraId="2DB48546" w14:textId="7C447DB8" w:rsidR="000B2F1F" w:rsidRDefault="00B337AC" w:rsidP="003C72EA">
      <w:pPr>
        <w:rPr>
          <w:noProof/>
          <w:lang w:eastAsia="ru-RU"/>
        </w:rPr>
      </w:pPr>
      <w:r>
        <w:rPr>
          <w:noProof/>
          <w:lang w:eastAsia="ru-RU"/>
        </w:rPr>
        <w:t>Здесь</w:t>
      </w:r>
      <w:r w:rsidR="003C72EA" w:rsidRPr="003C72EA">
        <w:rPr>
          <w:noProof/>
          <w:lang w:eastAsia="ru-RU"/>
        </w:rPr>
        <w:t xml:space="preserve"> обучается только небольшая матрица R размером r × r, содержащая r² параметров. </w:t>
      </w:r>
    </w:p>
    <w:p w14:paraId="1294369A" w14:textId="4D255ED9" w:rsidR="003C72EA" w:rsidRDefault="003C72EA" w:rsidP="003C72EA">
      <w:pPr>
        <w:rPr>
          <w:noProof/>
          <w:lang w:eastAsia="ru-RU"/>
        </w:rPr>
      </w:pPr>
      <w:r w:rsidRPr="003C72EA">
        <w:rPr>
          <w:noProof/>
          <w:lang w:eastAsia="ru-RU"/>
        </w:rPr>
        <w:t>TinyLoRA делает следующий шаг: вместо матрицы R обучается вектор v размерности u, который проецируется в пространство r × r через набор фиксированных случайных матриц P:</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485008" w:rsidRPr="008D17A6" w14:paraId="5B8BF48B" w14:textId="77777777" w:rsidTr="00497061">
        <w:trPr>
          <w:trHeight w:val="654"/>
        </w:trPr>
        <w:tc>
          <w:tcPr>
            <w:tcW w:w="2122" w:type="dxa"/>
          </w:tcPr>
          <w:p w14:paraId="63BD4517" w14:textId="77777777" w:rsidR="00485008" w:rsidRPr="008D17A6" w:rsidRDefault="00485008" w:rsidP="00497061">
            <w:pPr>
              <w:ind w:firstLine="0"/>
              <w:rPr>
                <w:noProof/>
                <w:lang w:eastAsia="ru-RU"/>
              </w:rPr>
            </w:pPr>
          </w:p>
        </w:tc>
        <w:tc>
          <w:tcPr>
            <w:tcW w:w="4961" w:type="dxa"/>
          </w:tcPr>
          <w:p w14:paraId="6F1069EE" w14:textId="323F7640" w:rsidR="00485008" w:rsidRPr="008D17A6" w:rsidRDefault="00905D40" w:rsidP="00497061">
            <w:pPr>
              <w:ind w:firstLine="0"/>
              <w:jc w:val="center"/>
              <w:rPr>
                <w:rFonts w:eastAsiaTheme="minorEastAsia"/>
                <w:iCs/>
                <w:noProof/>
                <w:lang w:eastAsia="ru-RU"/>
              </w:rPr>
            </w:pPr>
            <m:oMath>
              <m:sSup>
                <m:sSupPr>
                  <m:ctrlPr>
                    <w:rPr>
                      <w:rFonts w:ascii="Cambria Math" w:eastAsiaTheme="minorEastAsia" w:hAnsi="Cambria Math" w:cs="Times New Roman"/>
                      <w:i/>
                      <w:noProof/>
                      <w:sz w:val="32"/>
                      <w:szCs w:val="32"/>
                      <w:lang w:val="en-US"/>
                    </w:rPr>
                  </m:ctrlPr>
                </m:sSupPr>
                <m:e>
                  <m:r>
                    <w:rPr>
                      <w:rFonts w:ascii="Cambria Math" w:eastAsiaTheme="minorEastAsia" w:hAnsi="Cambria Math" w:cs="Times New Roman"/>
                      <w:noProof/>
                      <w:sz w:val="32"/>
                      <w:szCs w:val="32"/>
                      <w:lang w:val="en-US"/>
                    </w:rPr>
                    <m:t>W</m:t>
                  </m:r>
                </m:e>
                <m:sup>
                  <m:r>
                    <w:rPr>
                      <w:rFonts w:ascii="Cambria Math" w:eastAsiaTheme="minorEastAsia" w:hAnsi="Cambria Math" w:cs="Times New Roman"/>
                      <w:noProof/>
                      <w:sz w:val="32"/>
                      <w:szCs w:val="32"/>
                    </w:rPr>
                    <m:t>'</m:t>
                  </m:r>
                </m:sup>
              </m:sSup>
              <m:r>
                <w:rPr>
                  <w:rFonts w:ascii="Cambria Math" w:eastAsiaTheme="minorEastAsia" w:hAnsi="Cambria Math" w:cs="Times New Roman"/>
                  <w:noProof/>
                  <w:sz w:val="32"/>
                  <w:szCs w:val="32"/>
                </w:rPr>
                <m:t>=</m:t>
              </m:r>
              <m:r>
                <w:rPr>
                  <w:rFonts w:ascii="Cambria Math" w:eastAsiaTheme="minorEastAsia" w:hAnsi="Cambria Math" w:cs="Times New Roman"/>
                  <w:noProof/>
                  <w:sz w:val="32"/>
                  <w:szCs w:val="32"/>
                  <w:lang w:val="en-US"/>
                </w:rPr>
                <m:t>W</m:t>
              </m:r>
              <m:r>
                <w:rPr>
                  <w:rFonts w:ascii="Cambria Math" w:eastAsiaTheme="minorEastAsia" w:hAnsi="Cambria Math" w:cs="Times New Roman"/>
                  <w:noProof/>
                  <w:sz w:val="32"/>
                  <w:szCs w:val="32"/>
                </w:rPr>
                <m:t>+</m:t>
              </m:r>
              <m:r>
                <w:rPr>
                  <w:rFonts w:ascii="Cambria Math" w:eastAsiaTheme="minorEastAsia" w:hAnsi="Cambria Math" w:cs="Times New Roman"/>
                  <w:noProof/>
                  <w:sz w:val="32"/>
                  <w:szCs w:val="32"/>
                  <w:lang w:val="en-US"/>
                </w:rPr>
                <m:t>U</m:t>
              </m:r>
              <m:r>
                <w:rPr>
                  <w:rFonts w:ascii="Cambria Math" w:eastAsiaTheme="minorEastAsia" w:hAnsi="Cambria Math" w:cs="Times New Roman"/>
                  <w:noProof/>
                  <w:sz w:val="32"/>
                  <w:szCs w:val="32"/>
                </w:rPr>
                <m:t>∙</m:t>
              </m:r>
              <m:r>
                <m:rPr>
                  <m:sty m:val="p"/>
                </m:rPr>
                <w:rPr>
                  <w:rFonts w:ascii="Cambria Math" w:hAnsi="Cambria Math"/>
                  <w:noProof/>
                  <w:lang w:eastAsia="ru-RU"/>
                </w:rPr>
                <m:t>Σ(Σ</m:t>
              </m:r>
              <m:r>
                <m:rPr>
                  <m:sty m:val="p"/>
                </m:rPr>
                <w:rPr>
                  <w:rFonts w:ascii="Cambria Math" w:hAnsi="Cambria Math"/>
                  <w:noProof/>
                  <w:lang w:eastAsia="ru-RU"/>
                </w:rPr>
                <m:t>ᵢ</m:t>
              </m:r>
              <m:r>
                <m:rPr>
                  <m:sty m:val="p"/>
                </m:rPr>
                <w:rPr>
                  <w:rFonts w:ascii="Cambria Math" w:hAnsi="Cambria Math"/>
                  <w:noProof/>
                  <w:lang w:eastAsia="ru-RU"/>
                </w:rPr>
                <m:t xml:space="preserve"> v</m:t>
              </m:r>
              <m:r>
                <m:rPr>
                  <m:sty m:val="p"/>
                </m:rPr>
                <w:rPr>
                  <w:rFonts w:ascii="Cambria Math" w:hAnsi="Cambria Math"/>
                  <w:noProof/>
                  <w:lang w:eastAsia="ru-RU"/>
                </w:rPr>
                <m:t>ᵢ</m:t>
              </m:r>
              <m:r>
                <m:rPr>
                  <m:sty m:val="p"/>
                </m:rPr>
                <w:rPr>
                  <w:rFonts w:ascii="Cambria Math" w:hAnsi="Cambria Math"/>
                  <w:noProof/>
                  <w:lang w:eastAsia="ru-RU"/>
                </w:rPr>
                <m:t>P</m:t>
              </m:r>
              <m:r>
                <m:rPr>
                  <m:sty m:val="p"/>
                </m:rPr>
                <w:rPr>
                  <w:rFonts w:ascii="Cambria Math" w:hAnsi="Cambria Math"/>
                  <w:noProof/>
                  <w:lang w:eastAsia="ru-RU"/>
                </w:rPr>
                <m:t>ᵢ</m:t>
              </m:r>
              <m:r>
                <m:rPr>
                  <m:sty m:val="p"/>
                </m:rPr>
                <w:rPr>
                  <w:rFonts w:ascii="Cambria Math" w:hAnsi="Cambria Math"/>
                  <w:noProof/>
                  <w:lang w:eastAsia="ru-RU"/>
                </w:rPr>
                <m:t>)∙V</m:t>
              </m:r>
              <m:r>
                <m:rPr>
                  <m:sty m:val="p"/>
                </m:rPr>
                <w:rPr>
                  <w:rFonts w:ascii="Cambria Math" w:hAnsi="Cambria Math" w:cs="Cambria Math"/>
                  <w:noProof/>
                  <w:lang w:eastAsia="ru-RU"/>
                </w:rPr>
                <m:t>⊤</m:t>
              </m:r>
              <m:r>
                <w:rPr>
                  <w:rFonts w:ascii="Cambria Math" w:eastAsiaTheme="minorEastAsia" w:hAnsi="Cambria Math" w:cs="Times New Roman"/>
                  <w:noProof/>
                  <w:sz w:val="32"/>
                  <w:szCs w:val="32"/>
                </w:rPr>
                <m:t xml:space="preserve"> </m:t>
              </m:r>
            </m:oMath>
            <w:r w:rsidR="00485008" w:rsidRPr="008D17A6">
              <w:rPr>
                <w:rFonts w:eastAsiaTheme="minorEastAsia"/>
                <w:iCs/>
                <w:noProof/>
                <w:lang w:eastAsia="ru-RU"/>
              </w:rPr>
              <w:t>,</w:t>
            </w:r>
          </w:p>
        </w:tc>
        <w:tc>
          <w:tcPr>
            <w:tcW w:w="2546" w:type="dxa"/>
          </w:tcPr>
          <w:p w14:paraId="63BCC2D9" w14:textId="39663E05" w:rsidR="00485008" w:rsidRPr="008D17A6" w:rsidRDefault="00485008" w:rsidP="00497061">
            <w:pPr>
              <w:ind w:firstLine="0"/>
              <w:jc w:val="right"/>
              <w:rPr>
                <w:noProof/>
                <w:lang w:eastAsia="ru-RU"/>
              </w:rPr>
            </w:pPr>
            <w:r w:rsidRPr="008D17A6">
              <w:rPr>
                <w:noProof/>
                <w:lang w:eastAsia="ru-RU"/>
              </w:rPr>
              <w:t>(</w:t>
            </w:r>
            <w:r w:rsidR="0070767A">
              <w:rPr>
                <w:noProof/>
                <w:lang w:eastAsia="ru-RU"/>
              </w:rPr>
              <w:t>5</w:t>
            </w:r>
            <w:r w:rsidRPr="008D17A6">
              <w:rPr>
                <w:noProof/>
                <w:lang w:eastAsia="ru-RU"/>
              </w:rPr>
              <w:t>)</w:t>
            </w:r>
          </w:p>
        </w:tc>
      </w:tr>
      <w:tr w:rsidR="00485008" w:rsidRPr="008D17A6" w14:paraId="4EE65C63" w14:textId="77777777" w:rsidTr="00497061">
        <w:trPr>
          <w:trHeight w:val="654"/>
        </w:trPr>
        <w:tc>
          <w:tcPr>
            <w:tcW w:w="2122" w:type="dxa"/>
          </w:tcPr>
          <w:p w14:paraId="2331600D" w14:textId="77777777" w:rsidR="00485008" w:rsidRPr="008D17A6" w:rsidRDefault="00485008" w:rsidP="00497061">
            <w:pPr>
              <w:ind w:firstLine="0"/>
              <w:rPr>
                <w:noProof/>
                <w:lang w:eastAsia="ru-RU"/>
              </w:rPr>
            </w:pPr>
          </w:p>
        </w:tc>
        <w:tc>
          <w:tcPr>
            <w:tcW w:w="4961" w:type="dxa"/>
          </w:tcPr>
          <w:p w14:paraId="383E8740" w14:textId="77777777" w:rsidR="00485008" w:rsidRDefault="00485008" w:rsidP="00497061">
            <w:pPr>
              <w:ind w:firstLine="0"/>
              <w:jc w:val="center"/>
              <w:rPr>
                <w:rFonts w:eastAsia="Calibri" w:cs="Times New Roman"/>
                <w:noProof/>
                <w:sz w:val="32"/>
                <w:szCs w:val="32"/>
                <w:lang w:val="en-US"/>
              </w:rPr>
            </w:pPr>
          </w:p>
        </w:tc>
        <w:tc>
          <w:tcPr>
            <w:tcW w:w="2546" w:type="dxa"/>
          </w:tcPr>
          <w:p w14:paraId="51D76263" w14:textId="77777777" w:rsidR="00485008" w:rsidRPr="008D17A6" w:rsidRDefault="00485008" w:rsidP="00497061">
            <w:pPr>
              <w:ind w:firstLine="0"/>
              <w:jc w:val="right"/>
              <w:rPr>
                <w:noProof/>
                <w:lang w:eastAsia="ru-RU"/>
              </w:rPr>
            </w:pPr>
          </w:p>
        </w:tc>
      </w:tr>
    </w:tbl>
    <w:p w14:paraId="528782F1" w14:textId="16102EE3" w:rsidR="0070767A" w:rsidRPr="0070767A" w:rsidRDefault="0070767A" w:rsidP="003C72EA">
      <w:pPr>
        <w:rPr>
          <w:noProof/>
          <w:lang w:eastAsia="ru-RU"/>
        </w:rPr>
      </w:pPr>
      <w:r>
        <w:rPr>
          <w:rStyle w:val="afe"/>
          <w:b w:val="0"/>
          <w:bCs w:val="0"/>
          <w:color w:val="000000"/>
        </w:rPr>
        <w:t>г</w:t>
      </w:r>
      <w:r w:rsidRPr="0070767A">
        <w:rPr>
          <w:rStyle w:val="afe"/>
          <w:b w:val="0"/>
          <w:bCs w:val="0"/>
          <w:color w:val="000000"/>
        </w:rPr>
        <w:t>де vᵢ</w:t>
      </w:r>
      <w:r>
        <w:rPr>
          <w:rStyle w:val="apple-converted-space"/>
          <w:rFonts w:ascii="-webkit-standard" w:hAnsi="-webkit-standard"/>
          <w:color w:val="000000"/>
          <w:sz w:val="27"/>
          <w:szCs w:val="27"/>
        </w:rPr>
        <w:t> </w:t>
      </w:r>
      <w:r>
        <w:rPr>
          <w:rFonts w:ascii="-webkit-standard" w:hAnsi="-webkit-standard"/>
          <w:color w:val="000000"/>
          <w:sz w:val="27"/>
          <w:szCs w:val="27"/>
        </w:rPr>
        <w:t>— элемент обучаемого вектора v. Это единственное, что обучается. Вектор v содержит u чисел (например u=64)</w:t>
      </w:r>
      <w:r w:rsidRPr="0070767A">
        <w:rPr>
          <w:noProof/>
          <w:lang w:eastAsia="ru-RU"/>
        </w:rPr>
        <w:t>;</w:t>
      </w:r>
    </w:p>
    <w:p w14:paraId="0B28E0D6" w14:textId="7DCFB435" w:rsidR="0070767A" w:rsidRPr="0070767A" w:rsidRDefault="003C72EA" w:rsidP="003C72EA">
      <w:pPr>
        <w:rPr>
          <w:noProof/>
          <w:lang w:eastAsia="ru-RU"/>
        </w:rPr>
      </w:pPr>
      <w:r w:rsidRPr="003C72EA">
        <w:rPr>
          <w:noProof/>
          <w:lang w:eastAsia="ru-RU"/>
        </w:rPr>
        <w:t xml:space="preserve"> Pᵢ — фиксированные случайные матрицы размером r × r</w:t>
      </w:r>
      <w:r w:rsidR="0070767A">
        <w:rPr>
          <w:noProof/>
          <w:lang w:eastAsia="ru-RU"/>
        </w:rPr>
        <w:t xml:space="preserve">, </w:t>
      </w:r>
      <w:r w:rsidR="000E793D">
        <w:rPr>
          <w:rFonts w:ascii="-webkit-standard" w:hAnsi="-webkit-standard"/>
          <w:color w:val="000000"/>
          <w:sz w:val="27"/>
          <w:szCs w:val="27"/>
        </w:rPr>
        <w:t>д</w:t>
      </w:r>
      <w:r w:rsidR="0070767A">
        <w:rPr>
          <w:rFonts w:ascii="-webkit-standard" w:hAnsi="-webkit-standard"/>
          <w:color w:val="000000"/>
          <w:sz w:val="27"/>
          <w:szCs w:val="27"/>
        </w:rPr>
        <w:t>ля каждого элемента vᵢ существует своя матрица Pᵢ;</w:t>
      </w:r>
    </w:p>
    <w:p w14:paraId="2DF5C7F1" w14:textId="69EC845E" w:rsidR="0070767A" w:rsidRPr="0070767A" w:rsidRDefault="0070767A" w:rsidP="0070767A">
      <w:pPr>
        <w:rPr>
          <w:noProof/>
          <w:lang w:eastAsia="ru-RU"/>
        </w:rPr>
      </w:pPr>
      <w:r w:rsidRPr="0070767A">
        <w:rPr>
          <w:noProof/>
          <w:lang w:eastAsia="ru-RU"/>
        </w:rPr>
        <w:lastRenderedPageBreak/>
        <w:t>Σᵢ vᵢPᵢ — взвешенная сумма: каждая случайная матрица Pᵢ умножается на своё обучаемое число vᵢ, и всё складывается. Результат — матрица размером r × r, которая играет ту же роль, что обучаемая матрица R в LoRA-XS, но построена из гораздо меньшего числа параметров</w:t>
      </w:r>
      <w:r>
        <w:rPr>
          <w:noProof/>
          <w:lang w:eastAsia="ru-RU"/>
        </w:rPr>
        <w:t>;</w:t>
      </w:r>
    </w:p>
    <w:p w14:paraId="4E25463E" w14:textId="46C23460" w:rsidR="0070767A" w:rsidRPr="0070767A" w:rsidRDefault="0070767A" w:rsidP="0070767A">
      <w:pPr>
        <w:rPr>
          <w:noProof/>
          <w:lang w:eastAsia="ru-RU"/>
        </w:rPr>
      </w:pPr>
      <w:r w:rsidRPr="0070767A">
        <w:rPr>
          <w:noProof/>
          <w:lang w:eastAsia="ru-RU"/>
        </w:rPr>
        <w:t>UΣ(...)V</w:t>
      </w:r>
      <w:r w:rsidRPr="0070767A">
        <w:rPr>
          <w:rFonts w:ascii="Cambria Math" w:hAnsi="Cambria Math" w:cs="Cambria Math"/>
          <w:noProof/>
          <w:lang w:eastAsia="ru-RU"/>
        </w:rPr>
        <w:t>⊤</w:t>
      </w:r>
      <w:r w:rsidRPr="0070767A">
        <w:rPr>
          <w:noProof/>
          <w:lang w:eastAsia="ru-RU"/>
        </w:rPr>
        <w:t> — полученная матрица r × r «разворачивается» обратно в размерность исходного слоя d × k через замороженные компоненты SVD.</w:t>
      </w:r>
    </w:p>
    <w:p w14:paraId="6611243A" w14:textId="326B017F" w:rsidR="003C72EA" w:rsidRPr="003C72EA" w:rsidRDefault="003C72EA" w:rsidP="0070767A">
      <w:pPr>
        <w:rPr>
          <w:noProof/>
          <w:lang w:eastAsia="ru-RU"/>
        </w:rPr>
      </w:pPr>
      <w:r w:rsidRPr="003C72EA">
        <w:rPr>
          <w:noProof/>
          <w:lang w:eastAsia="ru-RU"/>
        </w:rPr>
        <w:t>Дополнительное сжатие достигается за счёт разделения весов (weight tying): один и тот же вектор v может использоваться несколькими модулями модели. При полном разделении весов между всеми модулями всех слоёв общее число обучаемых параметров сводится к размерности u — в предельном случае к одному параметру на всю модель.</w:t>
      </w:r>
    </w:p>
    <w:p w14:paraId="3AA7B071" w14:textId="134F3D0D" w:rsidR="003C72EA" w:rsidRPr="003C72EA" w:rsidRDefault="003C72EA" w:rsidP="003C72EA">
      <w:pPr>
        <w:rPr>
          <w:noProof/>
          <w:lang w:eastAsia="ru-RU"/>
        </w:rPr>
      </w:pPr>
      <w:r w:rsidRPr="003C72EA">
        <w:rPr>
          <w:noProof/>
          <w:lang w:eastAsia="ru-RU"/>
        </w:rPr>
        <w:t>Ключевой результат исследования — зависимость эффективности от метода обучения. При использовании RL,</w:t>
      </w:r>
      <w:r w:rsidR="00FD62E5">
        <w:rPr>
          <w:noProof/>
          <w:lang w:eastAsia="ru-RU"/>
        </w:rPr>
        <w:t xml:space="preserve"> </w:t>
      </w:r>
      <w:r w:rsidRPr="003C72EA">
        <w:rPr>
          <w:noProof/>
          <w:lang w:eastAsia="ru-RU"/>
        </w:rPr>
        <w:t>13 обучаемых параметров достаточно для повышения точности модели Qwen2.5-7B-Instruct на бенчмарке GSM8K с 76.0% до 91.8%. Однако при стандартном обучении с учителем (SFT) те же 13 параметров дают лишь 83% — минимальное улучшение относительно базовой модели. Для достижения сопоставимого с RL качества при SFT требуется в 100–1000 раз больше обучаемых параметров.</w:t>
      </w:r>
    </w:p>
    <w:p w14:paraId="4E28C40E" w14:textId="77777777" w:rsidR="003C72EA" w:rsidRPr="003C72EA" w:rsidRDefault="003C72EA" w:rsidP="003C72EA">
      <w:pPr>
        <w:rPr>
          <w:noProof/>
          <w:lang w:eastAsia="ru-RU"/>
        </w:rPr>
      </w:pPr>
      <w:r w:rsidRPr="003C72EA">
        <w:rPr>
          <w:noProof/>
          <w:lang w:eastAsia="ru-RU"/>
        </w:rPr>
        <w:t>Авторы объясняют данное различие характером обучающего сигнала. При RL модель получает разреженный, но чистый сигнал — бинарную оценку правильности ответа. Признаки, коррелирующие с наградой, накапливаются при повторной генерации, а нерелевантный шум усредняется. При SFT модель должна воспроизвести все токены демонстрационного ответа, не имея возможности отделить существенные паттерны от несущественных, что требует значительно большей ёмкости адаптера.</w:t>
      </w:r>
    </w:p>
    <w:p w14:paraId="3CBF4091" w14:textId="77777777" w:rsidR="003C72EA" w:rsidRPr="003C72EA" w:rsidRDefault="003C72EA" w:rsidP="003C72EA">
      <w:pPr>
        <w:rPr>
          <w:noProof/>
          <w:lang w:eastAsia="ru-RU"/>
        </w:rPr>
      </w:pPr>
      <w:r w:rsidRPr="003C72EA">
        <w:rPr>
          <w:noProof/>
          <w:lang w:eastAsia="ru-RU"/>
        </w:rPr>
        <w:t>Авторы также показали, что с ростом размера базовой модели число параметров, необходимых для достижения фиксированного уровня качества, снижается по степенному закону. Это свидетельствует о том, что более крупные модели требуют всё меньшей адаптации для решения целевых задач.</w:t>
      </w:r>
    </w:p>
    <w:p w14:paraId="212BEF8B" w14:textId="1DE93484" w:rsidR="000B2F1F" w:rsidRPr="000B2F1F" w:rsidRDefault="000B2F1F" w:rsidP="003C72EA">
      <w:pPr>
        <w:rPr>
          <w:noProof/>
          <w:lang w:eastAsia="ru-RU"/>
        </w:rPr>
      </w:pPr>
      <w:r w:rsidRPr="000B2F1F">
        <w:rPr>
          <w:noProof/>
          <w:lang w:eastAsia="ru-RU"/>
        </w:rPr>
        <w:lastRenderedPageBreak/>
        <w:t>Следует отметить ряд ограничений метода. Во-первых, все эксперименты проведены исключительно на задачах математического рассуждения</w:t>
      </w:r>
      <w:r w:rsidR="0070767A">
        <w:rPr>
          <w:noProof/>
          <w:lang w:eastAsia="ru-RU"/>
        </w:rPr>
        <w:t xml:space="preserve">. </w:t>
      </w:r>
      <w:r w:rsidRPr="000B2F1F">
        <w:rPr>
          <w:noProof/>
          <w:lang w:eastAsia="ru-RU"/>
        </w:rPr>
        <w:t>Авторы прямо указывают, что результаты могут не распространяться на другие домены. Во-вторых, экстремальная эффективность (десятки параметров) продемонстрирована только при обучении с подкреплением, а не при SFT. Причина заключается в характере задачи: модель Qwen уже располагает знаниями в области математики, полученными при предобучении на масштабных корпусах. Обучение с подкреплением в данном случае не вкладывает новые знания, а лишь активирует уже имеющиеся способности — для этого достаточно минимальной адаптации. В задаче классификации корреспонденции ситуация принципиально иная: модель не располагает сведениями о структуре конкретной организации и распределении тематик писем по подразделениям. Эту информацию необходимо вложить в модель через обучающие примеры, что требует существенно большей ёмкости адаптера. Обучение с кросс-энтропийной функцией потерь (SFT) решает именно эту задачу, заставляя модель усваивать закономерности из каждого размеченного примера, и предполагает потребность в значительно большем числе обучаемых параметров по сравнению с результатами, полученными авторами при обучении с подкреплением.</w:t>
      </w:r>
    </w:p>
    <w:p w14:paraId="3DC3D59B" w14:textId="733BD614" w:rsidR="003C72EA" w:rsidRPr="003C72EA" w:rsidRDefault="003C72EA" w:rsidP="003C72EA">
      <w:pPr>
        <w:rPr>
          <w:noProof/>
          <w:lang w:eastAsia="ru-RU"/>
        </w:rPr>
      </w:pPr>
      <w:r w:rsidRPr="003C72EA">
        <w:rPr>
          <w:noProof/>
          <w:lang w:eastAsia="ru-RU"/>
        </w:rPr>
        <w:t>В рамках настоящей работы TinyLoRA включён в экспериментальное сравнение методов PEFT на задаче классификации корреспонденции. Поскольку задача решается через SFT, а не через RL, ожидается, что TinyLoRA потребует значительно больше параметров (u=64–256 без агрессивного разделения весов) для достижения конкурентоспособного качества. Сравнение с LoRA, QLoRA и AdaLoRA при сопоставимом бюджете параметров позволит оценить практическую применимость SVD-based параметризации к задач</w:t>
      </w:r>
      <w:r w:rsidR="004262F0">
        <w:rPr>
          <w:noProof/>
          <w:lang w:eastAsia="ru-RU"/>
        </w:rPr>
        <w:t>е</w:t>
      </w:r>
      <w:r w:rsidRPr="003C72EA">
        <w:rPr>
          <w:noProof/>
          <w:lang w:eastAsia="ru-RU"/>
        </w:rPr>
        <w:t xml:space="preserve"> классификации русскоязычных текстов.</w:t>
      </w:r>
    </w:p>
    <w:p w14:paraId="30F5B083" w14:textId="77777777" w:rsidR="003C72EA" w:rsidRDefault="003C72EA" w:rsidP="003C72EA">
      <w:pPr>
        <w:rPr>
          <w:lang w:eastAsia="ru-RU"/>
        </w:rPr>
      </w:pPr>
    </w:p>
    <w:p w14:paraId="6A9BDCCC" w14:textId="24895754" w:rsidR="003C72EA" w:rsidRDefault="004262F0" w:rsidP="004262F0">
      <w:pPr>
        <w:pStyle w:val="a"/>
        <w:pageBreakBefore w:val="0"/>
        <w:numPr>
          <w:ilvl w:val="1"/>
          <w:numId w:val="4"/>
        </w:numPr>
        <w:ind w:left="0" w:firstLine="709"/>
      </w:pPr>
      <w:bookmarkStart w:id="52" w:name="_Toc229588972"/>
      <w:r>
        <w:lastRenderedPageBreak/>
        <w:t xml:space="preserve">Практическая реализация методов </w:t>
      </w:r>
      <w:proofErr w:type="spellStart"/>
      <w:r>
        <w:rPr>
          <w:lang w:val="en-US"/>
        </w:rPr>
        <w:t>Finetunning</w:t>
      </w:r>
      <w:bookmarkEnd w:id="52"/>
      <w:proofErr w:type="spellEnd"/>
    </w:p>
    <w:p w14:paraId="58BD23E6" w14:textId="5081F463" w:rsidR="0085457A" w:rsidRPr="00AC4493" w:rsidRDefault="00AC4493" w:rsidP="00AC4493">
      <w:pPr>
        <w:pStyle w:val="a"/>
        <w:pageBreakBefore w:val="0"/>
        <w:numPr>
          <w:ilvl w:val="2"/>
          <w:numId w:val="4"/>
        </w:numPr>
        <w:ind w:left="0" w:firstLine="720"/>
        <w:rPr>
          <w:noProof/>
          <w:lang w:val="en-US"/>
        </w:rPr>
      </w:pPr>
      <w:r>
        <w:rPr>
          <w:noProof/>
          <w:lang w:val="en-US"/>
        </w:rPr>
        <w:t xml:space="preserve"> </w:t>
      </w:r>
      <w:bookmarkStart w:id="53" w:name="_Toc229588973"/>
      <w:r>
        <w:rPr>
          <w:noProof/>
        </w:rPr>
        <w:t xml:space="preserve">Структура подсистемы </w:t>
      </w:r>
      <w:r w:rsidRPr="00AC4493">
        <w:rPr>
          <w:noProof/>
        </w:rPr>
        <w:t>Finetuning</w:t>
      </w:r>
      <w:bookmarkEnd w:id="53"/>
    </w:p>
    <w:p w14:paraId="3987B488" w14:textId="51312DEB" w:rsidR="004262F0" w:rsidRPr="00AC4493" w:rsidRDefault="00AC4493" w:rsidP="00AC4493">
      <w:pPr>
        <w:rPr>
          <w:noProof/>
          <w:lang w:eastAsia="ru-RU"/>
        </w:rPr>
      </w:pPr>
      <w:r w:rsidRPr="00AC4493">
        <w:rPr>
          <w:noProof/>
          <w:lang w:eastAsia="ru-RU"/>
        </w:rPr>
        <w:t>Для проведения экспериментов по дообучению разработана программная подсистема, реализующая полный цикл от подготовки данных до оценки качества модели.</w:t>
      </w:r>
      <w:r w:rsidR="00872D20">
        <w:rPr>
          <w:noProof/>
          <w:lang w:eastAsia="ru-RU"/>
        </w:rPr>
        <w:t xml:space="preserve"> Подсистема запускает один эксперимент по дообучению за один прогон, для эксперимента необходимо подготовить конфигурационной </w:t>
      </w:r>
      <w:r w:rsidR="00872D20">
        <w:rPr>
          <w:noProof/>
          <w:lang w:val="en-US" w:eastAsia="ru-RU"/>
        </w:rPr>
        <w:t>JSON</w:t>
      </w:r>
      <w:r w:rsidR="00872D20">
        <w:rPr>
          <w:noProof/>
          <w:lang w:eastAsia="ru-RU"/>
        </w:rPr>
        <w:t xml:space="preserve"> файл,</w:t>
      </w:r>
      <w:r w:rsidR="00872D20" w:rsidRPr="00872D20">
        <w:rPr>
          <w:noProof/>
          <w:lang w:eastAsia="ru-RU"/>
        </w:rPr>
        <w:t xml:space="preserve"> </w:t>
      </w:r>
      <w:r w:rsidR="00872D20">
        <w:rPr>
          <w:noProof/>
          <w:lang w:eastAsia="ru-RU"/>
        </w:rPr>
        <w:t xml:space="preserve">далее для каждого метода все работает универсально. </w:t>
      </w:r>
      <w:r w:rsidRPr="00AC4493">
        <w:rPr>
          <w:noProof/>
          <w:lang w:eastAsia="ru-RU"/>
        </w:rPr>
        <w:t>Такой подход исключает неявную сборку параметров из нескольких источников и повышает воспроизводимость экспериментов. При необходимости конфиг можно скопировать, изменить отдельный параметр, например ранг адаптера, и получить отдельный сопоставимый прогон</w:t>
      </w:r>
      <w:r w:rsidR="00872D20">
        <w:rPr>
          <w:noProof/>
          <w:lang w:eastAsia="ru-RU"/>
        </w:rPr>
        <w:t>, или запустить несколько прогонов одновременно с разными конфигурациями</w:t>
      </w:r>
      <w:r w:rsidRPr="00AC4493">
        <w:rPr>
          <w:noProof/>
          <w:lang w:eastAsia="ru-RU"/>
        </w:rPr>
        <w:t>.</w:t>
      </w:r>
    </w:p>
    <w:p w14:paraId="3FF9F96E" w14:textId="000ABF10" w:rsidR="00AC4493" w:rsidRPr="00AC4493" w:rsidRDefault="00AC4493" w:rsidP="00AC4493">
      <w:pPr>
        <w:rPr>
          <w:noProof/>
          <w:lang w:eastAsia="ru-RU"/>
        </w:rPr>
      </w:pPr>
      <w:r w:rsidRPr="00AC4493">
        <w:rPr>
          <w:noProof/>
          <w:lang w:eastAsia="ru-RU"/>
        </w:rPr>
        <w:t>Конфигурация построена по двухуровневой схеме. На верхнем уровне располагается общий файл pipeline_config.json, содержащий GPU-профили: для каждого типа ускорителя (T4, L4, A100-40, A100-80, H100) определены размер мини-батча, число шагов градиентной аккумуляции, максимальная длина последовательности и тип вычислений На нижнем уровне — конфиг эксперимента</w:t>
      </w:r>
      <w:r w:rsidR="00B96C4E" w:rsidRPr="00B96C4E">
        <w:rPr>
          <w:noProof/>
          <w:lang w:eastAsia="ru-RU"/>
        </w:rPr>
        <w:t xml:space="preserve">, </w:t>
      </w:r>
      <w:r w:rsidR="00B96C4E">
        <w:rPr>
          <w:noProof/>
          <w:lang w:eastAsia="ru-RU"/>
        </w:rPr>
        <w:t>пре</w:t>
      </w:r>
      <w:r w:rsidR="00872D20">
        <w:rPr>
          <w:noProof/>
          <w:lang w:eastAsia="ru-RU"/>
        </w:rPr>
        <w:t>длставленный на листинге 4.1</w:t>
      </w:r>
      <w:r w:rsidRPr="00AC4493">
        <w:rPr>
          <w:noProof/>
          <w:lang w:eastAsia="ru-RU"/>
        </w:rPr>
        <w:t>, в котором указаны специфичные для прогона параметры: метод, модель, ранг адаптера, learning rate, число эпох и прочие гиперпараметры. При запуске параметры GPU-профиля накладываются поверх конфига эксперимента, что позволяет один и тот же эксперимент запускать на разном оборудовании с сопоставимыми результатами.</w:t>
      </w:r>
    </w:p>
    <w:p w14:paraId="6857F5CB" w14:textId="24415263" w:rsidR="004262F0" w:rsidRDefault="004262F0">
      <w:pPr>
        <w:spacing w:after="160" w:line="259" w:lineRule="auto"/>
        <w:ind w:firstLine="0"/>
        <w:contextualSpacing w:val="0"/>
        <w:jc w:val="left"/>
        <w:rPr>
          <w:noProof/>
          <w:lang w:eastAsia="ru-RU"/>
        </w:rPr>
      </w:pPr>
    </w:p>
    <w:p w14:paraId="790260A0" w14:textId="6B41D0F5" w:rsidR="000E793D" w:rsidRDefault="000E793D">
      <w:pPr>
        <w:spacing w:after="160" w:line="259" w:lineRule="auto"/>
        <w:ind w:firstLine="0"/>
        <w:contextualSpacing w:val="0"/>
        <w:jc w:val="left"/>
        <w:rPr>
          <w:noProof/>
          <w:lang w:eastAsia="ru-RU"/>
        </w:rPr>
      </w:pPr>
    </w:p>
    <w:p w14:paraId="56FA4A81" w14:textId="5B09084F" w:rsidR="000E793D" w:rsidRDefault="000E793D">
      <w:pPr>
        <w:spacing w:after="160" w:line="259" w:lineRule="auto"/>
        <w:ind w:firstLine="0"/>
        <w:contextualSpacing w:val="0"/>
        <w:jc w:val="left"/>
        <w:rPr>
          <w:noProof/>
          <w:lang w:eastAsia="ru-RU"/>
        </w:rPr>
      </w:pPr>
    </w:p>
    <w:p w14:paraId="0490A98D" w14:textId="3CC53A73" w:rsidR="000E793D" w:rsidRDefault="000E793D">
      <w:pPr>
        <w:spacing w:after="160" w:line="259" w:lineRule="auto"/>
        <w:ind w:firstLine="0"/>
        <w:contextualSpacing w:val="0"/>
        <w:jc w:val="left"/>
        <w:rPr>
          <w:noProof/>
          <w:lang w:eastAsia="ru-RU"/>
        </w:rPr>
      </w:pPr>
    </w:p>
    <w:p w14:paraId="75601867" w14:textId="02952454" w:rsidR="000E793D" w:rsidRDefault="000E793D">
      <w:pPr>
        <w:spacing w:after="160" w:line="259" w:lineRule="auto"/>
        <w:ind w:firstLine="0"/>
        <w:contextualSpacing w:val="0"/>
        <w:jc w:val="left"/>
        <w:rPr>
          <w:noProof/>
          <w:lang w:eastAsia="ru-RU"/>
        </w:rPr>
      </w:pPr>
    </w:p>
    <w:p w14:paraId="2E9F5633" w14:textId="77777777" w:rsidR="000E793D" w:rsidRDefault="000E793D">
      <w:pPr>
        <w:spacing w:after="160" w:line="259" w:lineRule="auto"/>
        <w:ind w:firstLine="0"/>
        <w:contextualSpacing w:val="0"/>
        <w:jc w:val="left"/>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96C4E" w:rsidRPr="008D17A6" w14:paraId="12E5822B" w14:textId="77777777" w:rsidTr="00C45E5C">
        <w:tc>
          <w:tcPr>
            <w:tcW w:w="8788" w:type="dxa"/>
            <w:shd w:val="clear" w:color="auto" w:fill="D9D9D9" w:themeFill="background1" w:themeFillShade="D9"/>
            <w:vAlign w:val="center"/>
          </w:tcPr>
          <w:p w14:paraId="7D8AF86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lastRenderedPageBreak/>
              <w:t>{</w:t>
            </w:r>
          </w:p>
          <w:p w14:paraId="5769BB0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run</w:t>
            </w:r>
            <w:proofErr w:type="gramEnd"/>
            <w:r w:rsidRPr="00B96C4E">
              <w:rPr>
                <w:rFonts w:ascii="Courier New" w:hAnsi="Courier New" w:cs="Courier New"/>
                <w:color w:val="0000FF"/>
                <w:sz w:val="20"/>
                <w:szCs w:val="20"/>
                <w:lang w:val="en-US"/>
              </w:rPr>
              <w:t>_key</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"yandexgpt_5_lite_8b_adalora_iter1"</w:t>
            </w:r>
            <w:r w:rsidRPr="00B96C4E">
              <w:rPr>
                <w:rFonts w:ascii="Courier New" w:hAnsi="Courier New" w:cs="Courier New"/>
                <w:color w:val="000000"/>
                <w:sz w:val="20"/>
                <w:szCs w:val="20"/>
                <w:lang w:val="en-US"/>
              </w:rPr>
              <w:t>,</w:t>
            </w:r>
          </w:p>
          <w:p w14:paraId="0E39BDF6"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model</w:t>
            </w:r>
            <w:proofErr w:type="gramEnd"/>
            <w:r w:rsidRPr="00B96C4E">
              <w:rPr>
                <w:rFonts w:ascii="Courier New" w:hAnsi="Courier New" w:cs="Courier New"/>
                <w:color w:val="0000FF"/>
                <w:sz w:val="20"/>
                <w:szCs w:val="20"/>
                <w:lang w:val="en-US"/>
              </w:rPr>
              <w:t>_name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yandex</w:t>
            </w:r>
            <w:proofErr w:type="spellEnd"/>
            <w:r w:rsidRPr="00B96C4E">
              <w:rPr>
                <w:rFonts w:ascii="Courier New" w:hAnsi="Courier New" w:cs="Courier New"/>
                <w:color w:val="891314"/>
                <w:sz w:val="20"/>
                <w:szCs w:val="20"/>
                <w:lang w:val="en-US"/>
              </w:rPr>
              <w:t>/YandexGPT-5-Lite-8B-instruct"</w:t>
            </w:r>
            <w:r w:rsidRPr="00B96C4E">
              <w:rPr>
                <w:rFonts w:ascii="Courier New" w:hAnsi="Courier New" w:cs="Courier New"/>
                <w:color w:val="000000"/>
                <w:sz w:val="20"/>
                <w:szCs w:val="20"/>
                <w:lang w:val="en-US"/>
              </w:rPr>
              <w:t>,</w:t>
            </w:r>
          </w:p>
          <w:p w14:paraId="583950D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"method"</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adalora</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29DF5D70"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task</w:t>
            </w:r>
            <w:proofErr w:type="gramEnd"/>
            <w:r w:rsidRPr="00B96C4E">
              <w:rPr>
                <w:rFonts w:ascii="Courier New" w:hAnsi="Courier New" w:cs="Courier New"/>
                <w:color w:val="0000FF"/>
                <w:sz w:val="20"/>
                <w:szCs w:val="20"/>
                <w:lang w:val="en-US"/>
              </w:rPr>
              <w:t>_type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"SEQ_CLS"</w:t>
            </w:r>
            <w:r w:rsidRPr="00B96C4E">
              <w:rPr>
                <w:rFonts w:ascii="Courier New" w:hAnsi="Courier New" w:cs="Courier New"/>
                <w:color w:val="000000"/>
                <w:sz w:val="20"/>
                <w:szCs w:val="20"/>
                <w:lang w:val="en-US"/>
              </w:rPr>
              <w:t>,</w:t>
            </w:r>
          </w:p>
          <w:p w14:paraId="79106BE6"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num</w:t>
            </w:r>
            <w:proofErr w:type="gramEnd"/>
            <w:r w:rsidRPr="00B96C4E">
              <w:rPr>
                <w:rFonts w:ascii="Courier New" w:hAnsi="Courier New" w:cs="Courier New"/>
                <w:color w:val="0000FF"/>
                <w:sz w:val="20"/>
                <w:szCs w:val="20"/>
                <w:lang w:val="en-US"/>
              </w:rPr>
              <w:t>_labels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36</w:t>
            </w:r>
            <w:r w:rsidRPr="00B96C4E">
              <w:rPr>
                <w:rFonts w:ascii="Courier New" w:hAnsi="Courier New" w:cs="Courier New"/>
                <w:color w:val="000000"/>
                <w:sz w:val="20"/>
                <w:szCs w:val="20"/>
                <w:lang w:val="en-US"/>
              </w:rPr>
              <w:t>,</w:t>
            </w:r>
          </w:p>
          <w:p w14:paraId="06084B12"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max</w:t>
            </w:r>
            <w:proofErr w:type="gramEnd"/>
            <w:r w:rsidRPr="00B96C4E">
              <w:rPr>
                <w:rFonts w:ascii="Courier New" w:hAnsi="Courier New" w:cs="Courier New"/>
                <w:color w:val="0000FF"/>
                <w:sz w:val="20"/>
                <w:szCs w:val="20"/>
                <w:lang w:val="en-US"/>
              </w:rPr>
              <w:t>_seq_length</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2048</w:t>
            </w:r>
            <w:r w:rsidRPr="00B96C4E">
              <w:rPr>
                <w:rFonts w:ascii="Courier New" w:hAnsi="Courier New" w:cs="Courier New"/>
                <w:color w:val="000000"/>
                <w:sz w:val="20"/>
                <w:szCs w:val="20"/>
                <w:lang w:val="en-US"/>
              </w:rPr>
              <w:t>,</w:t>
            </w:r>
          </w:p>
          <w:p w14:paraId="0734B667"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trust</w:t>
            </w:r>
            <w:proofErr w:type="gramEnd"/>
            <w:r w:rsidRPr="00B96C4E">
              <w:rPr>
                <w:rFonts w:ascii="Courier New" w:hAnsi="Courier New" w:cs="Courier New"/>
                <w:color w:val="0000FF"/>
                <w:sz w:val="20"/>
                <w:szCs w:val="20"/>
                <w:lang w:val="en-US"/>
              </w:rPr>
              <w:t>_remote_code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true</w:t>
            </w:r>
            <w:r w:rsidRPr="00B96C4E">
              <w:rPr>
                <w:rFonts w:ascii="Courier New" w:hAnsi="Courier New" w:cs="Courier New"/>
                <w:color w:val="000000"/>
                <w:sz w:val="20"/>
                <w:szCs w:val="20"/>
                <w:lang w:val="en-US"/>
              </w:rPr>
              <w:t>,</w:t>
            </w:r>
          </w:p>
          <w:p w14:paraId="0C463E20"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use</w:t>
            </w:r>
            <w:proofErr w:type="gramEnd"/>
            <w:r w:rsidRPr="00B96C4E">
              <w:rPr>
                <w:rFonts w:ascii="Courier New" w:hAnsi="Courier New" w:cs="Courier New"/>
                <w:color w:val="0000FF"/>
                <w:sz w:val="20"/>
                <w:szCs w:val="20"/>
                <w:lang w:val="en-US"/>
              </w:rPr>
              <w:t>_class_weights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false</w:t>
            </w:r>
            <w:r w:rsidRPr="00B96C4E">
              <w:rPr>
                <w:rFonts w:ascii="Courier New" w:hAnsi="Courier New" w:cs="Courier New"/>
                <w:color w:val="000000"/>
                <w:sz w:val="20"/>
                <w:szCs w:val="20"/>
                <w:lang w:val="en-US"/>
              </w:rPr>
              <w:t>,</w:t>
            </w:r>
          </w:p>
          <w:p w14:paraId="7DCA07A5"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val</w:t>
            </w:r>
            <w:proofErr w:type="gramEnd"/>
            <w:r w:rsidRPr="00B96C4E">
              <w:rPr>
                <w:rFonts w:ascii="Courier New" w:hAnsi="Courier New" w:cs="Courier New"/>
                <w:color w:val="0000FF"/>
                <w:sz w:val="20"/>
                <w:szCs w:val="20"/>
                <w:lang w:val="en-US"/>
              </w:rPr>
              <w:t>_split</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0.10</w:t>
            </w:r>
            <w:r w:rsidRPr="00B96C4E">
              <w:rPr>
                <w:rFonts w:ascii="Courier New" w:hAnsi="Courier New" w:cs="Courier New"/>
                <w:color w:val="000000"/>
                <w:sz w:val="20"/>
                <w:szCs w:val="20"/>
                <w:lang w:val="en-US"/>
              </w:rPr>
              <w:t>,</w:t>
            </w:r>
          </w:p>
          <w:p w14:paraId="4A9443B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eval</w:t>
            </w:r>
            <w:proofErr w:type="gramEnd"/>
            <w:r w:rsidRPr="00B96C4E">
              <w:rPr>
                <w:rFonts w:ascii="Courier New" w:hAnsi="Courier New" w:cs="Courier New"/>
                <w:color w:val="0000FF"/>
                <w:sz w:val="20"/>
                <w:szCs w:val="20"/>
                <w:lang w:val="en-US"/>
              </w:rPr>
              <w:t>_test_each_epoch</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true</w:t>
            </w:r>
            <w:r w:rsidRPr="00B96C4E">
              <w:rPr>
                <w:rFonts w:ascii="Courier New" w:hAnsi="Courier New" w:cs="Courier New"/>
                <w:color w:val="000000"/>
                <w:sz w:val="20"/>
                <w:szCs w:val="20"/>
                <w:lang w:val="en-US"/>
              </w:rPr>
              <w:t>,</w:t>
            </w:r>
          </w:p>
          <w:p w14:paraId="34F6D092"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peft</w:t>
            </w:r>
            <w:proofErr w:type="gramEnd"/>
            <w:r w:rsidRPr="00B96C4E">
              <w:rPr>
                <w:rFonts w:ascii="Courier New" w:hAnsi="Courier New" w:cs="Courier New"/>
                <w:color w:val="0000FF"/>
                <w:sz w:val="20"/>
                <w:szCs w:val="20"/>
                <w:lang w:val="en-US"/>
              </w:rPr>
              <w:t>_config</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w:t>
            </w:r>
          </w:p>
          <w:p w14:paraId="7BAC4C00"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init</w:t>
            </w:r>
            <w:proofErr w:type="gramEnd"/>
            <w:r w:rsidRPr="00B96C4E">
              <w:rPr>
                <w:rFonts w:ascii="Courier New" w:hAnsi="Courier New" w:cs="Courier New"/>
                <w:color w:val="0000FF"/>
                <w:sz w:val="20"/>
                <w:szCs w:val="20"/>
                <w:lang w:val="en-US"/>
              </w:rPr>
              <w:t>_r</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16</w:t>
            </w:r>
            <w:r w:rsidRPr="00B96C4E">
              <w:rPr>
                <w:rFonts w:ascii="Courier New" w:hAnsi="Courier New" w:cs="Courier New"/>
                <w:color w:val="000000"/>
                <w:sz w:val="20"/>
                <w:szCs w:val="20"/>
                <w:lang w:val="en-US"/>
              </w:rPr>
              <w:t>,</w:t>
            </w:r>
          </w:p>
          <w:p w14:paraId="1BEC8979"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target</w:t>
            </w:r>
            <w:proofErr w:type="gramEnd"/>
            <w:r w:rsidRPr="00B96C4E">
              <w:rPr>
                <w:rFonts w:ascii="Courier New" w:hAnsi="Courier New" w:cs="Courier New"/>
                <w:color w:val="0000FF"/>
                <w:sz w:val="20"/>
                <w:szCs w:val="20"/>
                <w:lang w:val="en-US"/>
              </w:rPr>
              <w:t>_r</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12</w:t>
            </w:r>
            <w:r w:rsidRPr="00B96C4E">
              <w:rPr>
                <w:rFonts w:ascii="Courier New" w:hAnsi="Courier New" w:cs="Courier New"/>
                <w:color w:val="000000"/>
                <w:sz w:val="20"/>
                <w:szCs w:val="20"/>
                <w:lang w:val="en-US"/>
              </w:rPr>
              <w:t>,</w:t>
            </w:r>
          </w:p>
          <w:p w14:paraId="5C62A8F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"beta1"</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0.85</w:t>
            </w:r>
            <w:r w:rsidRPr="00B96C4E">
              <w:rPr>
                <w:rFonts w:ascii="Courier New" w:hAnsi="Courier New" w:cs="Courier New"/>
                <w:color w:val="000000"/>
                <w:sz w:val="20"/>
                <w:szCs w:val="20"/>
                <w:lang w:val="en-US"/>
              </w:rPr>
              <w:t>,</w:t>
            </w:r>
          </w:p>
          <w:p w14:paraId="4FF90CE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"beta2"</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0.85</w:t>
            </w:r>
            <w:r w:rsidRPr="00B96C4E">
              <w:rPr>
                <w:rFonts w:ascii="Courier New" w:hAnsi="Courier New" w:cs="Courier New"/>
                <w:color w:val="000000"/>
                <w:sz w:val="20"/>
                <w:szCs w:val="20"/>
                <w:lang w:val="en-US"/>
              </w:rPr>
              <w:t>,</w:t>
            </w:r>
          </w:p>
          <w:p w14:paraId="2070FFD1"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r w:rsidRPr="00B96C4E">
              <w:rPr>
                <w:rFonts w:ascii="Courier New" w:hAnsi="Courier New" w:cs="Courier New"/>
                <w:color w:val="0000FF"/>
                <w:sz w:val="20"/>
                <w:szCs w:val="20"/>
                <w:lang w:val="en-US"/>
              </w:rPr>
              <w:t>tinit</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50</w:t>
            </w:r>
            <w:r w:rsidRPr="00B96C4E">
              <w:rPr>
                <w:rFonts w:ascii="Courier New" w:hAnsi="Courier New" w:cs="Courier New"/>
                <w:color w:val="000000"/>
                <w:sz w:val="20"/>
                <w:szCs w:val="20"/>
                <w:lang w:val="en-US"/>
              </w:rPr>
              <w:t>,</w:t>
            </w:r>
          </w:p>
          <w:p w14:paraId="2A12BF1B"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r w:rsidRPr="00B96C4E">
              <w:rPr>
                <w:rFonts w:ascii="Courier New" w:hAnsi="Courier New" w:cs="Courier New"/>
                <w:color w:val="0000FF"/>
                <w:sz w:val="20"/>
                <w:szCs w:val="20"/>
                <w:lang w:val="en-US"/>
              </w:rPr>
              <w:t>tfinal</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200</w:t>
            </w:r>
            <w:r w:rsidRPr="00B96C4E">
              <w:rPr>
                <w:rFonts w:ascii="Courier New" w:hAnsi="Courier New" w:cs="Courier New"/>
                <w:color w:val="000000"/>
                <w:sz w:val="20"/>
                <w:szCs w:val="20"/>
                <w:lang w:val="en-US"/>
              </w:rPr>
              <w:t>,</w:t>
            </w:r>
          </w:p>
          <w:p w14:paraId="2C3A41E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r w:rsidRPr="00B96C4E">
              <w:rPr>
                <w:rFonts w:ascii="Courier New" w:hAnsi="Courier New" w:cs="Courier New"/>
                <w:color w:val="0000FF"/>
                <w:sz w:val="20"/>
                <w:szCs w:val="20"/>
                <w:lang w:val="en-US"/>
              </w:rPr>
              <w:t>deltaT</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10</w:t>
            </w:r>
            <w:r w:rsidRPr="00B96C4E">
              <w:rPr>
                <w:rFonts w:ascii="Courier New" w:hAnsi="Courier New" w:cs="Courier New"/>
                <w:color w:val="000000"/>
                <w:sz w:val="20"/>
                <w:szCs w:val="20"/>
                <w:lang w:val="en-US"/>
              </w:rPr>
              <w:t>,</w:t>
            </w:r>
          </w:p>
          <w:p w14:paraId="51FF259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lora</w:t>
            </w:r>
            <w:proofErr w:type="gramEnd"/>
            <w:r w:rsidRPr="00B96C4E">
              <w:rPr>
                <w:rFonts w:ascii="Courier New" w:hAnsi="Courier New" w:cs="Courier New"/>
                <w:color w:val="0000FF"/>
                <w:sz w:val="20"/>
                <w:szCs w:val="20"/>
                <w:lang w:val="en-US"/>
              </w:rPr>
              <w:t>_alpha</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32</w:t>
            </w:r>
            <w:r w:rsidRPr="00B96C4E">
              <w:rPr>
                <w:rFonts w:ascii="Courier New" w:hAnsi="Courier New" w:cs="Courier New"/>
                <w:color w:val="000000"/>
                <w:sz w:val="20"/>
                <w:szCs w:val="20"/>
                <w:lang w:val="en-US"/>
              </w:rPr>
              <w:t>,</w:t>
            </w:r>
          </w:p>
          <w:p w14:paraId="4452EB0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lora</w:t>
            </w:r>
            <w:proofErr w:type="gramEnd"/>
            <w:r w:rsidRPr="00B96C4E">
              <w:rPr>
                <w:rFonts w:ascii="Courier New" w:hAnsi="Courier New" w:cs="Courier New"/>
                <w:color w:val="0000FF"/>
                <w:sz w:val="20"/>
                <w:szCs w:val="20"/>
                <w:lang w:val="en-US"/>
              </w:rPr>
              <w:t>_dropout</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0.05</w:t>
            </w:r>
            <w:r w:rsidRPr="00B96C4E">
              <w:rPr>
                <w:rFonts w:ascii="Courier New" w:hAnsi="Courier New" w:cs="Courier New"/>
                <w:color w:val="000000"/>
                <w:sz w:val="20"/>
                <w:szCs w:val="20"/>
                <w:lang w:val="en-US"/>
              </w:rPr>
              <w:t>,</w:t>
            </w:r>
          </w:p>
          <w:p w14:paraId="3C10249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target</w:t>
            </w:r>
            <w:proofErr w:type="gramEnd"/>
            <w:r w:rsidRPr="00B96C4E">
              <w:rPr>
                <w:rFonts w:ascii="Courier New" w:hAnsi="Courier New" w:cs="Courier New"/>
                <w:color w:val="0000FF"/>
                <w:sz w:val="20"/>
                <w:szCs w:val="20"/>
                <w:lang w:val="en-US"/>
              </w:rPr>
              <w:t>_modules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w:t>
            </w:r>
          </w:p>
          <w:p w14:paraId="5258B103"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q_proj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2F8B991B"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k_proj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197D728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v_proj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7CA091F1"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o_proj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370BBB05"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proofErr w:type="gramStart"/>
            <w:r w:rsidRPr="00B96C4E">
              <w:rPr>
                <w:rFonts w:ascii="Courier New" w:hAnsi="Courier New" w:cs="Courier New"/>
                <w:color w:val="891314"/>
                <w:sz w:val="20"/>
                <w:szCs w:val="20"/>
                <w:lang w:val="en-US"/>
              </w:rPr>
              <w:t>gate</w:t>
            </w:r>
            <w:proofErr w:type="gramEnd"/>
            <w:r w:rsidRPr="00B96C4E">
              <w:rPr>
                <w:rFonts w:ascii="Courier New" w:hAnsi="Courier New" w:cs="Courier New"/>
                <w:color w:val="891314"/>
                <w:sz w:val="20"/>
                <w:szCs w:val="20"/>
                <w:lang w:val="en-US"/>
              </w:rPr>
              <w:t>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58127B04"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proofErr w:type="gramStart"/>
            <w:r w:rsidRPr="00B96C4E">
              <w:rPr>
                <w:rFonts w:ascii="Courier New" w:hAnsi="Courier New" w:cs="Courier New"/>
                <w:color w:val="891314"/>
                <w:sz w:val="20"/>
                <w:szCs w:val="20"/>
                <w:lang w:val="en-US"/>
              </w:rPr>
              <w:t>up</w:t>
            </w:r>
            <w:proofErr w:type="gramEnd"/>
            <w:r w:rsidRPr="00B96C4E">
              <w:rPr>
                <w:rFonts w:ascii="Courier New" w:hAnsi="Courier New" w:cs="Courier New"/>
                <w:color w:val="891314"/>
                <w:sz w:val="20"/>
                <w:szCs w:val="20"/>
                <w:lang w:val="en-US"/>
              </w:rPr>
              <w:t>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58063E3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proofErr w:type="gramStart"/>
            <w:r w:rsidRPr="00B96C4E">
              <w:rPr>
                <w:rFonts w:ascii="Courier New" w:hAnsi="Courier New" w:cs="Courier New"/>
                <w:color w:val="891314"/>
                <w:sz w:val="20"/>
                <w:szCs w:val="20"/>
                <w:lang w:val="en-US"/>
              </w:rPr>
              <w:t>down</w:t>
            </w:r>
            <w:proofErr w:type="gramEnd"/>
            <w:r w:rsidRPr="00B96C4E">
              <w:rPr>
                <w:rFonts w:ascii="Courier New" w:hAnsi="Courier New" w:cs="Courier New"/>
                <w:color w:val="891314"/>
                <w:sz w:val="20"/>
                <w:szCs w:val="20"/>
                <w:lang w:val="en-US"/>
              </w:rPr>
              <w:t>_proj</w:t>
            </w:r>
            <w:proofErr w:type="spellEnd"/>
            <w:r w:rsidRPr="00B96C4E">
              <w:rPr>
                <w:rFonts w:ascii="Courier New" w:hAnsi="Courier New" w:cs="Courier New"/>
                <w:color w:val="891314"/>
                <w:sz w:val="20"/>
                <w:szCs w:val="20"/>
                <w:lang w:val="en-US"/>
              </w:rPr>
              <w:t>"</w:t>
            </w:r>
          </w:p>
          <w:p w14:paraId="028E98A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p>
          <w:p w14:paraId="338421FB"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modules</w:t>
            </w:r>
            <w:proofErr w:type="gramEnd"/>
            <w:r w:rsidRPr="00B96C4E">
              <w:rPr>
                <w:rFonts w:ascii="Courier New" w:hAnsi="Courier New" w:cs="Courier New"/>
                <w:color w:val="0000FF"/>
                <w:sz w:val="20"/>
                <w:szCs w:val="20"/>
                <w:lang w:val="en-US"/>
              </w:rPr>
              <w:t>_to_save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w:t>
            </w:r>
          </w:p>
          <w:p w14:paraId="6F185AB2"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"score"</w:t>
            </w:r>
          </w:p>
          <w:p w14:paraId="145C5E92"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p>
          <w:p w14:paraId="36A4BCEA"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total</w:t>
            </w:r>
            <w:proofErr w:type="gramEnd"/>
            <w:r w:rsidRPr="00B96C4E">
              <w:rPr>
                <w:rFonts w:ascii="Courier New" w:hAnsi="Courier New" w:cs="Courier New"/>
                <w:color w:val="0000FF"/>
                <w:sz w:val="20"/>
                <w:szCs w:val="20"/>
                <w:lang w:val="en-US"/>
              </w:rPr>
              <w:t>_step</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null</w:t>
            </w:r>
          </w:p>
          <w:p w14:paraId="68F0277C"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p>
          <w:p w14:paraId="6027AF04"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training</w:t>
            </w:r>
            <w:proofErr w:type="gramEnd"/>
            <w:r w:rsidRPr="00B96C4E">
              <w:rPr>
                <w:rFonts w:ascii="Courier New" w:hAnsi="Courier New" w:cs="Courier New"/>
                <w:color w:val="0000FF"/>
                <w:sz w:val="20"/>
                <w:szCs w:val="20"/>
                <w:lang w:val="en-US"/>
              </w:rPr>
              <w:t>_params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w:t>
            </w:r>
          </w:p>
          <w:p w14:paraId="6D7206AA"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num</w:t>
            </w:r>
            <w:proofErr w:type="gramEnd"/>
            <w:r w:rsidRPr="00B96C4E">
              <w:rPr>
                <w:rFonts w:ascii="Courier New" w:hAnsi="Courier New" w:cs="Courier New"/>
                <w:color w:val="0000FF"/>
                <w:sz w:val="20"/>
                <w:szCs w:val="20"/>
                <w:lang w:val="en-US"/>
              </w:rPr>
              <w:t>_train_epochs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6</w:t>
            </w:r>
            <w:r w:rsidRPr="00B96C4E">
              <w:rPr>
                <w:rFonts w:ascii="Courier New" w:hAnsi="Courier New" w:cs="Courier New"/>
                <w:color w:val="000000"/>
                <w:sz w:val="20"/>
                <w:szCs w:val="20"/>
                <w:lang w:val="en-US"/>
              </w:rPr>
              <w:t>,</w:t>
            </w:r>
          </w:p>
          <w:p w14:paraId="4A769C45"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per</w:t>
            </w:r>
            <w:proofErr w:type="gramEnd"/>
            <w:r w:rsidRPr="00B96C4E">
              <w:rPr>
                <w:rFonts w:ascii="Courier New" w:hAnsi="Courier New" w:cs="Courier New"/>
                <w:color w:val="0000FF"/>
                <w:sz w:val="20"/>
                <w:szCs w:val="20"/>
                <w:lang w:val="en-US"/>
              </w:rPr>
              <w:t>_device_train_batch_size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2</w:t>
            </w:r>
            <w:r w:rsidRPr="00B96C4E">
              <w:rPr>
                <w:rFonts w:ascii="Courier New" w:hAnsi="Courier New" w:cs="Courier New"/>
                <w:color w:val="000000"/>
                <w:sz w:val="20"/>
                <w:szCs w:val="20"/>
                <w:lang w:val="en-US"/>
              </w:rPr>
              <w:t>,</w:t>
            </w:r>
          </w:p>
          <w:p w14:paraId="4355EE4A"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per</w:t>
            </w:r>
            <w:proofErr w:type="gramEnd"/>
            <w:r w:rsidRPr="00B96C4E">
              <w:rPr>
                <w:rFonts w:ascii="Courier New" w:hAnsi="Courier New" w:cs="Courier New"/>
                <w:color w:val="0000FF"/>
                <w:sz w:val="20"/>
                <w:szCs w:val="20"/>
                <w:lang w:val="en-US"/>
              </w:rPr>
              <w:t>_device_eval_batch_size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4</w:t>
            </w:r>
            <w:r w:rsidRPr="00B96C4E">
              <w:rPr>
                <w:rFonts w:ascii="Courier New" w:hAnsi="Courier New" w:cs="Courier New"/>
                <w:color w:val="000000"/>
                <w:sz w:val="20"/>
                <w:szCs w:val="20"/>
                <w:lang w:val="en-US"/>
              </w:rPr>
              <w:t>,</w:t>
            </w:r>
          </w:p>
          <w:p w14:paraId="52A363F3"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gradient</w:t>
            </w:r>
            <w:proofErr w:type="gramEnd"/>
            <w:r w:rsidRPr="00B96C4E">
              <w:rPr>
                <w:rFonts w:ascii="Courier New" w:hAnsi="Courier New" w:cs="Courier New"/>
                <w:color w:val="0000FF"/>
                <w:sz w:val="20"/>
                <w:szCs w:val="20"/>
                <w:lang w:val="en-US"/>
              </w:rPr>
              <w:t>_accumulation_steps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8</w:t>
            </w:r>
            <w:r w:rsidRPr="00B96C4E">
              <w:rPr>
                <w:rFonts w:ascii="Courier New" w:hAnsi="Courier New" w:cs="Courier New"/>
                <w:color w:val="000000"/>
                <w:sz w:val="20"/>
                <w:szCs w:val="20"/>
                <w:lang w:val="en-US"/>
              </w:rPr>
              <w:t>,</w:t>
            </w:r>
          </w:p>
          <w:p w14:paraId="613E3DAA"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learning</w:t>
            </w:r>
            <w:proofErr w:type="gramEnd"/>
            <w:r w:rsidRPr="00B96C4E">
              <w:rPr>
                <w:rFonts w:ascii="Courier New" w:hAnsi="Courier New" w:cs="Courier New"/>
                <w:color w:val="0000FF"/>
                <w:sz w:val="20"/>
                <w:szCs w:val="20"/>
                <w:lang w:val="en-US"/>
              </w:rPr>
              <w:t>_rate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2e-4</w:t>
            </w:r>
            <w:r w:rsidRPr="00B96C4E">
              <w:rPr>
                <w:rFonts w:ascii="Courier New" w:hAnsi="Courier New" w:cs="Courier New"/>
                <w:color w:val="000000"/>
                <w:sz w:val="20"/>
                <w:szCs w:val="20"/>
                <w:lang w:val="en-US"/>
              </w:rPr>
              <w:t>,</w:t>
            </w:r>
          </w:p>
          <w:p w14:paraId="2BD07B2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lr</w:t>
            </w:r>
            <w:proofErr w:type="gramEnd"/>
            <w:r w:rsidRPr="00B96C4E">
              <w:rPr>
                <w:rFonts w:ascii="Courier New" w:hAnsi="Courier New" w:cs="Courier New"/>
                <w:color w:val="0000FF"/>
                <w:sz w:val="20"/>
                <w:szCs w:val="20"/>
                <w:lang w:val="en-US"/>
              </w:rPr>
              <w:t>_scheduler_type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"cosine"</w:t>
            </w:r>
            <w:r w:rsidRPr="00B96C4E">
              <w:rPr>
                <w:rFonts w:ascii="Courier New" w:hAnsi="Courier New" w:cs="Courier New"/>
                <w:color w:val="000000"/>
                <w:sz w:val="20"/>
                <w:szCs w:val="20"/>
                <w:lang w:val="en-US"/>
              </w:rPr>
              <w:t>,</w:t>
            </w:r>
          </w:p>
          <w:p w14:paraId="78122DB5"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warmup</w:t>
            </w:r>
            <w:proofErr w:type="gramEnd"/>
            <w:r w:rsidRPr="00B96C4E">
              <w:rPr>
                <w:rFonts w:ascii="Courier New" w:hAnsi="Courier New" w:cs="Courier New"/>
                <w:color w:val="0000FF"/>
                <w:sz w:val="20"/>
                <w:szCs w:val="20"/>
                <w:lang w:val="en-US"/>
              </w:rPr>
              <w:t>_ratio</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0.03</w:t>
            </w:r>
            <w:r w:rsidRPr="00B96C4E">
              <w:rPr>
                <w:rFonts w:ascii="Courier New" w:hAnsi="Courier New" w:cs="Courier New"/>
                <w:color w:val="000000"/>
                <w:sz w:val="20"/>
                <w:szCs w:val="20"/>
                <w:lang w:val="en-US"/>
              </w:rPr>
              <w:t>,</w:t>
            </w:r>
          </w:p>
          <w:p w14:paraId="6C707A14"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weight</w:t>
            </w:r>
            <w:proofErr w:type="gramEnd"/>
            <w:r w:rsidRPr="00B96C4E">
              <w:rPr>
                <w:rFonts w:ascii="Courier New" w:hAnsi="Courier New" w:cs="Courier New"/>
                <w:color w:val="0000FF"/>
                <w:sz w:val="20"/>
                <w:szCs w:val="20"/>
                <w:lang w:val="en-US"/>
              </w:rPr>
              <w:t>_decay</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0.01</w:t>
            </w:r>
            <w:r w:rsidRPr="00B96C4E">
              <w:rPr>
                <w:rFonts w:ascii="Courier New" w:hAnsi="Courier New" w:cs="Courier New"/>
                <w:color w:val="000000"/>
                <w:sz w:val="20"/>
                <w:szCs w:val="20"/>
                <w:lang w:val="en-US"/>
              </w:rPr>
              <w:t>,</w:t>
            </w:r>
          </w:p>
          <w:p w14:paraId="32083EE3"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r w:rsidRPr="00B96C4E">
              <w:rPr>
                <w:rFonts w:ascii="Courier New" w:hAnsi="Courier New" w:cs="Courier New"/>
                <w:color w:val="0000FF"/>
                <w:sz w:val="20"/>
                <w:szCs w:val="20"/>
                <w:lang w:val="en-US"/>
              </w:rPr>
              <w:t>optim</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adamw_torch</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01615A6B"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gradient</w:t>
            </w:r>
            <w:proofErr w:type="gramEnd"/>
            <w:r w:rsidRPr="00B96C4E">
              <w:rPr>
                <w:rFonts w:ascii="Courier New" w:hAnsi="Courier New" w:cs="Courier New"/>
                <w:color w:val="0000FF"/>
                <w:sz w:val="20"/>
                <w:szCs w:val="20"/>
                <w:lang w:val="en-US"/>
              </w:rPr>
              <w:t>_checkpointing</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true</w:t>
            </w:r>
            <w:r w:rsidRPr="00B96C4E">
              <w:rPr>
                <w:rFonts w:ascii="Courier New" w:hAnsi="Courier New" w:cs="Courier New"/>
                <w:color w:val="000000"/>
                <w:sz w:val="20"/>
                <w:szCs w:val="20"/>
                <w:lang w:val="en-US"/>
              </w:rPr>
              <w:t>,</w:t>
            </w:r>
          </w:p>
          <w:p w14:paraId="0ED66715"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max</w:t>
            </w:r>
            <w:proofErr w:type="gramEnd"/>
            <w:r w:rsidRPr="00B96C4E">
              <w:rPr>
                <w:rFonts w:ascii="Courier New" w:hAnsi="Courier New" w:cs="Courier New"/>
                <w:color w:val="0000FF"/>
                <w:sz w:val="20"/>
                <w:szCs w:val="20"/>
                <w:lang w:val="en-US"/>
              </w:rPr>
              <w:t>_grad_norm</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1.0</w:t>
            </w:r>
            <w:r w:rsidRPr="00B96C4E">
              <w:rPr>
                <w:rFonts w:ascii="Courier New" w:hAnsi="Courier New" w:cs="Courier New"/>
                <w:color w:val="000000"/>
                <w:sz w:val="20"/>
                <w:szCs w:val="20"/>
                <w:lang w:val="en-US"/>
              </w:rPr>
              <w:t>,</w:t>
            </w:r>
          </w:p>
          <w:p w14:paraId="523D4A8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logging</w:t>
            </w:r>
            <w:proofErr w:type="gramEnd"/>
            <w:r w:rsidRPr="00B96C4E">
              <w:rPr>
                <w:rFonts w:ascii="Courier New" w:hAnsi="Courier New" w:cs="Courier New"/>
                <w:color w:val="0000FF"/>
                <w:sz w:val="20"/>
                <w:szCs w:val="20"/>
                <w:lang w:val="en-US"/>
              </w:rPr>
              <w:t>_steps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10</w:t>
            </w:r>
            <w:r w:rsidRPr="00B96C4E">
              <w:rPr>
                <w:rFonts w:ascii="Courier New" w:hAnsi="Courier New" w:cs="Courier New"/>
                <w:color w:val="000000"/>
                <w:sz w:val="20"/>
                <w:szCs w:val="20"/>
                <w:lang w:val="en-US"/>
              </w:rPr>
              <w:t>,</w:t>
            </w:r>
          </w:p>
          <w:p w14:paraId="1461D1D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save</w:t>
            </w:r>
            <w:proofErr w:type="gramEnd"/>
            <w:r w:rsidRPr="00B96C4E">
              <w:rPr>
                <w:rFonts w:ascii="Courier New" w:hAnsi="Courier New" w:cs="Courier New"/>
                <w:color w:val="0000FF"/>
                <w:sz w:val="20"/>
                <w:szCs w:val="20"/>
                <w:lang w:val="en-US"/>
              </w:rPr>
              <w:t>_strategy</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"epoch"</w:t>
            </w:r>
            <w:r w:rsidRPr="00B96C4E">
              <w:rPr>
                <w:rFonts w:ascii="Courier New" w:hAnsi="Courier New" w:cs="Courier New"/>
                <w:color w:val="000000"/>
                <w:sz w:val="20"/>
                <w:szCs w:val="20"/>
                <w:lang w:val="en-US"/>
              </w:rPr>
              <w:t>,</w:t>
            </w:r>
          </w:p>
          <w:p w14:paraId="07BCC3C9"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eval</w:t>
            </w:r>
            <w:proofErr w:type="gramEnd"/>
            <w:r w:rsidRPr="00B96C4E">
              <w:rPr>
                <w:rFonts w:ascii="Courier New" w:hAnsi="Courier New" w:cs="Courier New"/>
                <w:color w:val="0000FF"/>
                <w:sz w:val="20"/>
                <w:szCs w:val="20"/>
                <w:lang w:val="en-US"/>
              </w:rPr>
              <w:t>_strategy</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"epoch"</w:t>
            </w:r>
            <w:r w:rsidRPr="00B96C4E">
              <w:rPr>
                <w:rFonts w:ascii="Courier New" w:hAnsi="Courier New" w:cs="Courier New"/>
                <w:color w:val="000000"/>
                <w:sz w:val="20"/>
                <w:szCs w:val="20"/>
                <w:lang w:val="en-US"/>
              </w:rPr>
              <w:t>,</w:t>
            </w:r>
          </w:p>
          <w:p w14:paraId="6FAFA7D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load</w:t>
            </w:r>
            <w:proofErr w:type="gramEnd"/>
            <w:r w:rsidRPr="00B96C4E">
              <w:rPr>
                <w:rFonts w:ascii="Courier New" w:hAnsi="Courier New" w:cs="Courier New"/>
                <w:color w:val="0000FF"/>
                <w:sz w:val="20"/>
                <w:szCs w:val="20"/>
                <w:lang w:val="en-US"/>
              </w:rPr>
              <w:t>_best_model_at_end</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true</w:t>
            </w:r>
            <w:r w:rsidRPr="00B96C4E">
              <w:rPr>
                <w:rFonts w:ascii="Courier New" w:hAnsi="Courier New" w:cs="Courier New"/>
                <w:color w:val="000000"/>
                <w:sz w:val="20"/>
                <w:szCs w:val="20"/>
                <w:lang w:val="en-US"/>
              </w:rPr>
              <w:t>,</w:t>
            </w:r>
          </w:p>
          <w:p w14:paraId="40C701A7"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metric</w:t>
            </w:r>
            <w:proofErr w:type="gramEnd"/>
            <w:r w:rsidRPr="00B96C4E">
              <w:rPr>
                <w:rFonts w:ascii="Courier New" w:hAnsi="Courier New" w:cs="Courier New"/>
                <w:color w:val="0000FF"/>
                <w:sz w:val="20"/>
                <w:szCs w:val="20"/>
                <w:lang w:val="en-US"/>
              </w:rPr>
              <w:t>_for_best_model</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"macro_f1"</w:t>
            </w:r>
            <w:r w:rsidRPr="00B96C4E">
              <w:rPr>
                <w:rFonts w:ascii="Courier New" w:hAnsi="Courier New" w:cs="Courier New"/>
                <w:color w:val="000000"/>
                <w:sz w:val="20"/>
                <w:szCs w:val="20"/>
                <w:lang w:val="en-US"/>
              </w:rPr>
              <w:t>,</w:t>
            </w:r>
          </w:p>
          <w:p w14:paraId="2D974AF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greater</w:t>
            </w:r>
            <w:proofErr w:type="gramEnd"/>
            <w:r w:rsidRPr="00B96C4E">
              <w:rPr>
                <w:rFonts w:ascii="Courier New" w:hAnsi="Courier New" w:cs="Courier New"/>
                <w:color w:val="0000FF"/>
                <w:sz w:val="20"/>
                <w:szCs w:val="20"/>
                <w:lang w:val="en-US"/>
              </w:rPr>
              <w:t>_is_better</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true</w:t>
            </w:r>
            <w:r w:rsidRPr="00B96C4E">
              <w:rPr>
                <w:rFonts w:ascii="Courier New" w:hAnsi="Courier New" w:cs="Courier New"/>
                <w:color w:val="000000"/>
                <w:sz w:val="20"/>
                <w:szCs w:val="20"/>
                <w:lang w:val="en-US"/>
              </w:rPr>
              <w:t>,</w:t>
            </w:r>
          </w:p>
          <w:p w14:paraId="2024DE9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save</w:t>
            </w:r>
            <w:proofErr w:type="gramEnd"/>
            <w:r w:rsidRPr="00B96C4E">
              <w:rPr>
                <w:rFonts w:ascii="Courier New" w:hAnsi="Courier New" w:cs="Courier New"/>
                <w:color w:val="0000FF"/>
                <w:sz w:val="20"/>
                <w:szCs w:val="20"/>
                <w:lang w:val="en-US"/>
              </w:rPr>
              <w:t>_total_limit</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2</w:t>
            </w:r>
            <w:r w:rsidRPr="00B96C4E">
              <w:rPr>
                <w:rFonts w:ascii="Courier New" w:hAnsi="Courier New" w:cs="Courier New"/>
                <w:color w:val="000000"/>
                <w:sz w:val="20"/>
                <w:szCs w:val="20"/>
                <w:lang w:val="en-US"/>
              </w:rPr>
              <w:t>,</w:t>
            </w:r>
          </w:p>
          <w:p w14:paraId="417D4644"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rPr>
              <w:t>"bf16"</w:t>
            </w:r>
            <w:r w:rsidRPr="00B96C4E">
              <w:rPr>
                <w:rFonts w:ascii="Courier New" w:hAnsi="Courier New" w:cs="Courier New"/>
                <w:color w:val="000000"/>
                <w:sz w:val="20"/>
                <w:szCs w:val="20"/>
              </w:rPr>
              <w:t xml:space="preserve">: </w:t>
            </w:r>
            <w:proofErr w:type="spellStart"/>
            <w:r w:rsidRPr="00B96C4E">
              <w:rPr>
                <w:rFonts w:ascii="Courier New" w:hAnsi="Courier New" w:cs="Courier New"/>
                <w:color w:val="760F50"/>
                <w:sz w:val="20"/>
                <w:szCs w:val="20"/>
              </w:rPr>
              <w:t>true</w:t>
            </w:r>
            <w:proofErr w:type="spellEnd"/>
            <w:r w:rsidRPr="00B96C4E">
              <w:rPr>
                <w:rFonts w:ascii="Courier New" w:hAnsi="Courier New" w:cs="Courier New"/>
                <w:color w:val="000000"/>
                <w:sz w:val="20"/>
                <w:szCs w:val="20"/>
              </w:rPr>
              <w:t>,</w:t>
            </w:r>
          </w:p>
          <w:p w14:paraId="7DFD63A2"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rPr>
            </w:pPr>
            <w:r w:rsidRPr="00B96C4E">
              <w:rPr>
                <w:rFonts w:ascii="Courier New" w:hAnsi="Courier New" w:cs="Courier New"/>
                <w:color w:val="000000"/>
                <w:sz w:val="20"/>
                <w:szCs w:val="20"/>
              </w:rPr>
              <w:t xml:space="preserve">    </w:t>
            </w:r>
            <w:r w:rsidRPr="00B96C4E">
              <w:rPr>
                <w:rFonts w:ascii="Courier New" w:hAnsi="Courier New" w:cs="Courier New"/>
                <w:color w:val="0000FF"/>
                <w:sz w:val="20"/>
                <w:szCs w:val="20"/>
              </w:rPr>
              <w:t>"</w:t>
            </w:r>
            <w:proofErr w:type="spellStart"/>
            <w:r w:rsidRPr="00B96C4E">
              <w:rPr>
                <w:rFonts w:ascii="Courier New" w:hAnsi="Courier New" w:cs="Courier New"/>
                <w:color w:val="0000FF"/>
                <w:sz w:val="20"/>
                <w:szCs w:val="20"/>
              </w:rPr>
              <w:t>seed</w:t>
            </w:r>
            <w:proofErr w:type="spellEnd"/>
            <w:r w:rsidRPr="00B96C4E">
              <w:rPr>
                <w:rFonts w:ascii="Courier New" w:hAnsi="Courier New" w:cs="Courier New"/>
                <w:color w:val="0000FF"/>
                <w:sz w:val="20"/>
                <w:szCs w:val="20"/>
              </w:rPr>
              <w:t>"</w:t>
            </w:r>
            <w:r w:rsidRPr="00B96C4E">
              <w:rPr>
                <w:rFonts w:ascii="Courier New" w:hAnsi="Courier New" w:cs="Courier New"/>
                <w:color w:val="000000"/>
                <w:sz w:val="20"/>
                <w:szCs w:val="20"/>
              </w:rPr>
              <w:t>:</w:t>
            </w:r>
            <w:r w:rsidRPr="00B96C4E">
              <w:rPr>
                <w:rFonts w:ascii="Courier New" w:hAnsi="Courier New" w:cs="Courier New"/>
                <w:color w:val="0000FF"/>
                <w:sz w:val="20"/>
                <w:szCs w:val="20"/>
              </w:rPr>
              <w:t xml:space="preserve"> 42</w:t>
            </w:r>
          </w:p>
          <w:p w14:paraId="7CE4423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rPr>
            </w:pPr>
            <w:r w:rsidRPr="00B96C4E">
              <w:rPr>
                <w:rFonts w:ascii="Courier New" w:hAnsi="Courier New" w:cs="Courier New"/>
                <w:color w:val="000000"/>
                <w:sz w:val="20"/>
                <w:szCs w:val="20"/>
              </w:rPr>
              <w:t xml:space="preserve">  }</w:t>
            </w:r>
          </w:p>
          <w:p w14:paraId="4C7A824C" w14:textId="5BCE6997" w:rsidR="00B96C4E" w:rsidRPr="008D17A6" w:rsidRDefault="00B96C4E" w:rsidP="00B96C4E">
            <w:pPr>
              <w:autoSpaceDE w:val="0"/>
              <w:autoSpaceDN w:val="0"/>
              <w:adjustRightInd w:val="0"/>
              <w:spacing w:line="240" w:lineRule="auto"/>
              <w:rPr>
                <w:rFonts w:ascii="Menlo" w:hAnsi="Menlo" w:cs="Menlo"/>
                <w:noProof/>
                <w:color w:val="000000"/>
                <w:sz w:val="22"/>
              </w:rPr>
            </w:pPr>
            <w:r w:rsidRPr="00B96C4E">
              <w:rPr>
                <w:rFonts w:ascii="Courier New" w:hAnsi="Courier New" w:cs="Courier New"/>
                <w:color w:val="000000"/>
                <w:sz w:val="20"/>
                <w:szCs w:val="20"/>
              </w:rPr>
              <w:t>}</w:t>
            </w:r>
          </w:p>
        </w:tc>
      </w:tr>
    </w:tbl>
    <w:p w14:paraId="09BF55F6" w14:textId="71B89B2B" w:rsidR="00B96C4E" w:rsidRPr="00B96C4E" w:rsidRDefault="00B96C4E" w:rsidP="00B96C4E">
      <w:pPr>
        <w:pStyle w:val="af3"/>
        <w:rPr>
          <w:noProof/>
          <w:lang w:eastAsia="ru-RU"/>
        </w:rPr>
      </w:pPr>
      <w:r w:rsidRPr="008D17A6">
        <w:rPr>
          <w:noProof/>
          <w:lang w:eastAsia="ru-RU"/>
        </w:rPr>
        <w:t xml:space="preserve">Листинг </w:t>
      </w:r>
      <w:r w:rsidRPr="00B96C4E">
        <w:rPr>
          <w:noProof/>
          <w:lang w:eastAsia="ru-RU"/>
        </w:rPr>
        <w:t>4</w:t>
      </w:r>
      <w:r w:rsidRPr="008D17A6">
        <w:rPr>
          <w:noProof/>
          <w:lang w:eastAsia="ru-RU"/>
        </w:rPr>
        <w:t>.</w:t>
      </w:r>
      <w:r w:rsidRPr="00B96C4E">
        <w:rPr>
          <w:noProof/>
          <w:lang w:eastAsia="ru-RU"/>
        </w:rPr>
        <w:t>1</w:t>
      </w:r>
      <w:r w:rsidRPr="008D17A6">
        <w:rPr>
          <w:noProof/>
          <w:lang w:eastAsia="ru-RU"/>
        </w:rPr>
        <w:t xml:space="preserve">— </w:t>
      </w:r>
      <w:r>
        <w:rPr>
          <w:noProof/>
          <w:lang w:eastAsia="ru-RU"/>
        </w:rPr>
        <w:t xml:space="preserve">пример </w:t>
      </w:r>
      <w:r>
        <w:rPr>
          <w:noProof/>
          <w:lang w:val="en-US" w:eastAsia="ru-RU"/>
        </w:rPr>
        <w:t>JSON</w:t>
      </w:r>
      <w:r w:rsidRPr="00B96C4E">
        <w:rPr>
          <w:noProof/>
          <w:lang w:eastAsia="ru-RU"/>
        </w:rPr>
        <w:t xml:space="preserve"> </w:t>
      </w:r>
      <w:r>
        <w:rPr>
          <w:noProof/>
          <w:lang w:eastAsia="ru-RU"/>
        </w:rPr>
        <w:t xml:space="preserve">конфигурация для этапа </w:t>
      </w:r>
      <w:r>
        <w:rPr>
          <w:noProof/>
          <w:lang w:val="en-US" w:eastAsia="ru-RU"/>
        </w:rPr>
        <w:t>Finetune</w:t>
      </w:r>
      <w:r w:rsidRPr="00B96C4E">
        <w:rPr>
          <w:noProof/>
          <w:lang w:eastAsia="ru-RU"/>
        </w:rPr>
        <w:t>.</w:t>
      </w:r>
    </w:p>
    <w:p w14:paraId="5D3FE453" w14:textId="11BE76CC" w:rsidR="004262F0" w:rsidRDefault="00872D20" w:rsidP="00872D20">
      <w:pPr>
        <w:rPr>
          <w:noProof/>
          <w:lang w:eastAsia="ru-RU"/>
        </w:rPr>
      </w:pPr>
      <w:r w:rsidRPr="00872D20">
        <w:rPr>
          <w:noProof/>
          <w:lang w:eastAsia="ru-RU"/>
        </w:rPr>
        <w:lastRenderedPageBreak/>
        <w:t xml:space="preserve">Вся логика запуска вынесена в единый CLI-скрипт </w:t>
      </w:r>
      <w:r w:rsidR="00FD5D1E">
        <w:rPr>
          <w:noProof/>
          <w:lang w:eastAsia="ru-RU"/>
        </w:rPr>
        <w:t>‘</w:t>
      </w:r>
      <w:r w:rsidRPr="00872D20">
        <w:rPr>
          <w:noProof/>
          <w:lang w:eastAsia="ru-RU"/>
        </w:rPr>
        <w:t>run_finetune.py</w:t>
      </w:r>
      <w:r w:rsidR="00FD5D1E">
        <w:rPr>
          <w:noProof/>
          <w:lang w:eastAsia="ru-RU"/>
        </w:rPr>
        <w:t>’</w:t>
      </w:r>
      <w:r w:rsidRPr="00872D20">
        <w:rPr>
          <w:noProof/>
          <w:lang w:eastAsia="ru-RU"/>
        </w:rPr>
        <w:t xml:space="preserve">. На вход ему передаётся имя конфигурационного файла и профиль используемого GPU. Далее скрипт загружает общую конфигурацию проекта, объединяет её с параметрами конкретного эксперимента и передаёт управление классу </w:t>
      </w:r>
      <w:r w:rsidR="00FD5D1E">
        <w:rPr>
          <w:noProof/>
          <w:lang w:eastAsia="ru-RU"/>
        </w:rPr>
        <w:t>‘</w:t>
      </w:r>
      <w:r w:rsidRPr="00872D20">
        <w:rPr>
          <w:noProof/>
          <w:lang w:eastAsia="ru-RU"/>
        </w:rPr>
        <w:t>SeqClsRunner</w:t>
      </w:r>
      <w:r w:rsidR="00FD5D1E">
        <w:rPr>
          <w:noProof/>
          <w:lang w:eastAsia="ru-RU"/>
        </w:rPr>
        <w:t>’</w:t>
      </w:r>
      <w:r w:rsidRPr="00872D20">
        <w:rPr>
          <w:noProof/>
          <w:lang w:eastAsia="ru-RU"/>
        </w:rPr>
        <w:t>. Данный класс является центральным элементом подсистемы и последовательно выполняет три этапа: подготовку данных и модели, обучение PEFT-адаптера и оценку полученного результата.</w:t>
      </w:r>
      <w:r>
        <w:rPr>
          <w:noProof/>
          <w:lang w:eastAsia="ru-RU"/>
        </w:rPr>
        <w:t xml:space="preserve"> </w:t>
      </w:r>
      <w:r w:rsidRPr="00872D20">
        <w:rPr>
          <w:noProof/>
          <w:highlight w:val="yellow"/>
          <w:lang w:eastAsia="ru-RU"/>
        </w:rPr>
        <w:t>Схема взаимодействия модулей представлена в приложении</w:t>
      </w:r>
    </w:p>
    <w:p w14:paraId="016B6D20" w14:textId="6112AC7A" w:rsidR="004262F0" w:rsidRDefault="00872D20" w:rsidP="00872D20">
      <w:pPr>
        <w:rPr>
          <w:noProof/>
          <w:lang w:eastAsia="ru-RU"/>
        </w:rPr>
      </w:pPr>
      <w:r w:rsidRPr="00872D20">
        <w:rPr>
          <w:noProof/>
          <w:lang w:eastAsia="ru-RU"/>
        </w:rPr>
        <w:t xml:space="preserve">Подсистема включает четыре основных модуля. Модуль </w:t>
      </w:r>
      <w:r w:rsidR="00FD5D1E">
        <w:rPr>
          <w:noProof/>
          <w:lang w:eastAsia="ru-RU"/>
        </w:rPr>
        <w:t>‘</w:t>
      </w:r>
      <w:r w:rsidRPr="00872D20">
        <w:rPr>
          <w:noProof/>
          <w:lang w:eastAsia="ru-RU"/>
        </w:rPr>
        <w:t>data_prep.py</w:t>
      </w:r>
      <w:r w:rsidR="00FD5D1E">
        <w:rPr>
          <w:noProof/>
          <w:lang w:eastAsia="ru-RU"/>
        </w:rPr>
        <w:t>’</w:t>
      </w:r>
      <w:r w:rsidRPr="00872D20">
        <w:rPr>
          <w:noProof/>
          <w:lang w:eastAsia="ru-RU"/>
        </w:rPr>
        <w:t xml:space="preserve"> отвечает за загрузку обучающей и тестовой выборок, построение соответствия между текстовыми метками и числовыми идентификаторами классов, вычисление групп классов и весов для функции потерь. Модуль </w:t>
      </w:r>
      <w:r w:rsidR="00FD5D1E">
        <w:rPr>
          <w:noProof/>
          <w:lang w:eastAsia="ru-RU"/>
        </w:rPr>
        <w:t>‘</w:t>
      </w:r>
      <w:r w:rsidRPr="00872D20">
        <w:rPr>
          <w:noProof/>
          <w:lang w:eastAsia="ru-RU"/>
        </w:rPr>
        <w:t>peft_utils.py</w:t>
      </w:r>
      <w:r w:rsidR="00FD5D1E">
        <w:rPr>
          <w:noProof/>
          <w:lang w:eastAsia="ru-RU"/>
        </w:rPr>
        <w:t>’</w:t>
      </w:r>
      <w:r w:rsidRPr="00872D20">
        <w:rPr>
          <w:noProof/>
          <w:lang w:eastAsia="ru-RU"/>
        </w:rPr>
        <w:t xml:space="preserve"> выполняет загрузку базовой модели, сборку PEFT-конфигурации и подключение адаптера к модели. Модуль </w:t>
      </w:r>
      <w:r w:rsidR="00FD5D1E">
        <w:rPr>
          <w:noProof/>
          <w:lang w:eastAsia="ru-RU"/>
        </w:rPr>
        <w:t>‘</w:t>
      </w:r>
      <w:r w:rsidRPr="00872D20">
        <w:rPr>
          <w:noProof/>
          <w:lang w:eastAsia="ru-RU"/>
        </w:rPr>
        <w:t>trainer_base.py</w:t>
      </w:r>
      <w:r w:rsidR="00FD5D1E">
        <w:rPr>
          <w:noProof/>
          <w:lang w:eastAsia="ru-RU"/>
        </w:rPr>
        <w:t>’</w:t>
      </w:r>
      <w:r w:rsidRPr="00872D20">
        <w:rPr>
          <w:noProof/>
          <w:lang w:eastAsia="ru-RU"/>
        </w:rPr>
        <w:t xml:space="preserve"> содержит основной класс </w:t>
      </w:r>
      <w:r w:rsidR="00FD5D1E">
        <w:rPr>
          <w:noProof/>
          <w:lang w:eastAsia="ru-RU"/>
        </w:rPr>
        <w:t>‘</w:t>
      </w:r>
      <w:r w:rsidRPr="00872D20">
        <w:rPr>
          <w:noProof/>
          <w:lang w:eastAsia="ru-RU"/>
        </w:rPr>
        <w:t>SeqClsRunner</w:t>
      </w:r>
      <w:r w:rsidR="00FD5D1E">
        <w:rPr>
          <w:noProof/>
          <w:lang w:eastAsia="ru-RU"/>
        </w:rPr>
        <w:t>’</w:t>
      </w:r>
      <w:r w:rsidRPr="00872D20">
        <w:rPr>
          <w:noProof/>
          <w:lang w:eastAsia="ru-RU"/>
        </w:rPr>
        <w:t xml:space="preserve">, внутри которого реализована логика подготовки, обучения и сохранения результата. Модуль </w:t>
      </w:r>
      <w:r w:rsidR="00FD5D1E">
        <w:rPr>
          <w:noProof/>
          <w:lang w:eastAsia="ru-RU"/>
        </w:rPr>
        <w:t>‘</w:t>
      </w:r>
      <w:r w:rsidRPr="00872D20">
        <w:rPr>
          <w:noProof/>
          <w:lang w:eastAsia="ru-RU"/>
        </w:rPr>
        <w:t>evaluate_finetuned.py</w:t>
      </w:r>
      <w:r w:rsidR="00FD5D1E">
        <w:rPr>
          <w:noProof/>
          <w:lang w:eastAsia="ru-RU"/>
        </w:rPr>
        <w:t>’</w:t>
      </w:r>
      <w:r w:rsidRPr="00872D20">
        <w:rPr>
          <w:noProof/>
          <w:lang w:eastAsia="ru-RU"/>
        </w:rPr>
        <w:t xml:space="preserve"> выполняет итоговый инференс на тестовой выборке, рассчитывает метрики и сохраняет результаты эксперимента.</w:t>
      </w:r>
    </w:p>
    <w:p w14:paraId="6340F1AD" w14:textId="77777777" w:rsidR="000E793D" w:rsidRDefault="00395A49" w:rsidP="00395A49">
      <w:pPr>
        <w:rPr>
          <w:noProof/>
          <w:lang w:eastAsia="ru-RU"/>
        </w:rPr>
      </w:pPr>
      <w:r w:rsidRPr="00395A49">
        <w:rPr>
          <w:noProof/>
          <w:lang w:eastAsia="ru-RU"/>
        </w:rPr>
        <w:t xml:space="preserve">На этапе подготовки данных сначала загружаются три набора: аугментированная обучающая выборка, тестовая выборка и исходная обучающая выборка после EDA. Исходная обучающая выборка используется для определения групп классов A, B и C по количеству оригинальных писем. Принято решение рассчитывать группы по оригинальным данным, поскольку они отражают реальную степень представленности каждого класса в корпусе. </w:t>
      </w:r>
      <w:r>
        <w:rPr>
          <w:noProof/>
          <w:lang w:eastAsia="ru-RU"/>
        </w:rPr>
        <w:br/>
        <w:t xml:space="preserve"> </w:t>
      </w:r>
      <w:r>
        <w:rPr>
          <w:noProof/>
          <w:lang w:eastAsia="ru-RU"/>
        </w:rPr>
        <w:tab/>
      </w:r>
    </w:p>
    <w:p w14:paraId="6B1ABB1F" w14:textId="77777777" w:rsidR="000E793D" w:rsidRDefault="000E793D" w:rsidP="00395A49">
      <w:pPr>
        <w:rPr>
          <w:noProof/>
          <w:lang w:eastAsia="ru-RU"/>
        </w:rPr>
      </w:pPr>
    </w:p>
    <w:p w14:paraId="652BCC57" w14:textId="77777777" w:rsidR="000E793D" w:rsidRDefault="000E793D" w:rsidP="00395A49">
      <w:pPr>
        <w:rPr>
          <w:noProof/>
          <w:lang w:eastAsia="ru-RU"/>
        </w:rPr>
      </w:pPr>
    </w:p>
    <w:p w14:paraId="494F8F5F" w14:textId="77777777" w:rsidR="000E793D" w:rsidRDefault="000E793D" w:rsidP="00395A49">
      <w:pPr>
        <w:rPr>
          <w:noProof/>
          <w:lang w:eastAsia="ru-RU"/>
        </w:rPr>
      </w:pPr>
    </w:p>
    <w:p w14:paraId="3AE81E01" w14:textId="5C4B2176" w:rsidR="004262F0" w:rsidRPr="00FD5D1E" w:rsidRDefault="00395A49" w:rsidP="00395A49">
      <w:pPr>
        <w:rPr>
          <w:noProof/>
          <w:lang w:eastAsia="ru-RU"/>
        </w:rPr>
      </w:pPr>
      <w:r w:rsidRPr="00395A49">
        <w:rPr>
          <w:noProof/>
          <w:lang w:eastAsia="ru-RU"/>
        </w:rPr>
        <w:lastRenderedPageBreak/>
        <w:t>После загрузки данных строится детерминированное соответствие</w:t>
      </w:r>
      <w:r>
        <w:rPr>
          <w:noProof/>
          <w:lang w:eastAsia="ru-RU"/>
        </w:rPr>
        <w:t xml:space="preserve">, каждому </w:t>
      </w:r>
      <w:r w:rsidRPr="00395A49">
        <w:rPr>
          <w:noProof/>
          <w:lang w:eastAsia="ru-RU"/>
        </w:rPr>
        <w:t>‘</w:t>
      </w:r>
      <w:r>
        <w:rPr>
          <w:noProof/>
          <w:lang w:val="en-US" w:eastAsia="ru-RU"/>
        </w:rPr>
        <w:t>label</w:t>
      </w:r>
      <w:r w:rsidRPr="00395A49">
        <w:rPr>
          <w:noProof/>
          <w:lang w:eastAsia="ru-RU"/>
        </w:rPr>
        <w:t>’</w:t>
      </w:r>
      <w:r>
        <w:rPr>
          <w:noProof/>
          <w:lang w:eastAsia="ru-RU"/>
        </w:rPr>
        <w:t xml:space="preserve"> присваевается свой цифровой </w:t>
      </w:r>
      <w:r>
        <w:rPr>
          <w:noProof/>
          <w:lang w:val="en-US" w:eastAsia="ru-RU"/>
        </w:rPr>
        <w:t>id</w:t>
      </w:r>
      <w:r w:rsidRPr="00395A49">
        <w:rPr>
          <w:noProof/>
          <w:lang w:eastAsia="ru-RU"/>
        </w:rPr>
        <w:t xml:space="preserve">. Названия классов сортируются, после чего каждому классу присваивается числовой идентификатор. Детерминированный порядок необходим для воспроизводимости экспериментов: при повторном запуске один и тот же класс должен иметь тот же числовой идентификатор. Далее текстовые метки в train и test заменяются на числовые </w:t>
      </w:r>
      <w:r w:rsidR="00FD5D1E">
        <w:rPr>
          <w:noProof/>
          <w:lang w:eastAsia="ru-RU"/>
        </w:rPr>
        <w:t>‘</w:t>
      </w:r>
      <w:r w:rsidRPr="00395A49">
        <w:rPr>
          <w:noProof/>
          <w:lang w:eastAsia="ru-RU"/>
        </w:rPr>
        <w:t>label_id</w:t>
      </w:r>
      <w:r w:rsidR="00FD5D1E">
        <w:rPr>
          <w:noProof/>
          <w:lang w:eastAsia="ru-RU"/>
        </w:rPr>
        <w:t>’</w:t>
      </w:r>
      <w:r w:rsidRPr="00395A49">
        <w:rPr>
          <w:noProof/>
          <w:lang w:eastAsia="ru-RU"/>
        </w:rPr>
        <w:t>, которые используются моделью при обучении.</w:t>
      </w:r>
    </w:p>
    <w:p w14:paraId="6AEED2D8" w14:textId="52B02F9E" w:rsidR="00395A49" w:rsidRPr="004B62D2" w:rsidRDefault="00395A49" w:rsidP="00395A49">
      <w:pPr>
        <w:rPr>
          <w:noProof/>
          <w:lang w:eastAsia="ru-RU"/>
        </w:rPr>
      </w:pPr>
      <w:r w:rsidRPr="00395A49">
        <w:rPr>
          <w:noProof/>
          <w:lang w:eastAsia="ru-RU"/>
        </w:rPr>
        <w:t xml:space="preserve">Для предотвращения смещения итоговой оценки принято решение не использовать тестовую выборку для выбора лучшего чекпоинта. Из аугментированной обучающей выборки стратифицированно выделяется </w:t>
      </w:r>
      <w:r w:rsidRPr="00395A49">
        <w:rPr>
          <w:noProof/>
          <w:lang w:val="en-US" w:eastAsia="ru-RU"/>
        </w:rPr>
        <w:t>validation</w:t>
      </w:r>
      <w:r w:rsidRPr="00395A49">
        <w:rPr>
          <w:noProof/>
          <w:lang w:eastAsia="ru-RU"/>
        </w:rPr>
        <w:t xml:space="preserve">-часть, по умолчанию составляющая 10% от </w:t>
      </w:r>
      <w:r w:rsidRPr="00395A49">
        <w:rPr>
          <w:noProof/>
          <w:lang w:val="en-US" w:eastAsia="ru-RU"/>
        </w:rPr>
        <w:t>train</w:t>
      </w:r>
      <w:r w:rsidRPr="00395A49">
        <w:rPr>
          <w:noProof/>
          <w:lang w:eastAsia="ru-RU"/>
        </w:rPr>
        <w:t xml:space="preserve">. Именно на </w:t>
      </w:r>
      <w:r w:rsidRPr="00395A49">
        <w:rPr>
          <w:noProof/>
          <w:lang w:val="en-US" w:eastAsia="ru-RU"/>
        </w:rPr>
        <w:t>validation</w:t>
      </w:r>
      <w:r w:rsidRPr="00395A49">
        <w:rPr>
          <w:noProof/>
          <w:lang w:eastAsia="ru-RU"/>
        </w:rPr>
        <w:t xml:space="preserve">-наборе рассчитывается метрика </w:t>
      </w:r>
      <w:r w:rsidR="00FD5D1E">
        <w:rPr>
          <w:noProof/>
          <w:lang w:eastAsia="ru-RU"/>
        </w:rPr>
        <w:t>‘</w:t>
      </w:r>
      <w:r w:rsidRPr="00395A49">
        <w:rPr>
          <w:noProof/>
          <w:lang w:val="en-US" w:eastAsia="ru-RU"/>
        </w:rPr>
        <w:t>macro</w:t>
      </w:r>
      <w:r w:rsidRPr="00395A49">
        <w:rPr>
          <w:noProof/>
          <w:lang w:eastAsia="ru-RU"/>
        </w:rPr>
        <w:t>_</w:t>
      </w:r>
      <w:r w:rsidRPr="00395A49">
        <w:rPr>
          <w:noProof/>
          <w:lang w:val="en-US" w:eastAsia="ru-RU"/>
        </w:rPr>
        <w:t>f</w:t>
      </w:r>
      <w:r w:rsidRPr="00395A49">
        <w:rPr>
          <w:noProof/>
          <w:lang w:eastAsia="ru-RU"/>
        </w:rPr>
        <w:t>1</w:t>
      </w:r>
      <w:r w:rsidR="00FD5D1E">
        <w:rPr>
          <w:noProof/>
          <w:lang w:eastAsia="ru-RU"/>
        </w:rPr>
        <w:t>’</w:t>
      </w:r>
      <w:r w:rsidRPr="00395A49">
        <w:rPr>
          <w:noProof/>
          <w:lang w:eastAsia="ru-RU"/>
        </w:rPr>
        <w:t xml:space="preserve">, по которой выбирается лучший чекпоинт и выполняется </w:t>
      </w:r>
      <w:r w:rsidRPr="00395A49">
        <w:rPr>
          <w:noProof/>
          <w:lang w:val="en-US" w:eastAsia="ru-RU"/>
        </w:rPr>
        <w:t>early</w:t>
      </w:r>
      <w:r w:rsidRPr="00395A49">
        <w:rPr>
          <w:noProof/>
          <w:lang w:eastAsia="ru-RU"/>
        </w:rPr>
        <w:t xml:space="preserve"> </w:t>
      </w:r>
      <w:r w:rsidRPr="00395A49">
        <w:rPr>
          <w:noProof/>
          <w:lang w:val="en-US" w:eastAsia="ru-RU"/>
        </w:rPr>
        <w:t>stopping</w:t>
      </w:r>
      <w:r w:rsidRPr="00395A49">
        <w:rPr>
          <w:noProof/>
          <w:lang w:eastAsia="ru-RU"/>
        </w:rPr>
        <w:t xml:space="preserve">. Тестовая выборка используется только для финальной оценки качества и дополнительной диагностики динамики обучения. Такой подход позволяет избежать ситуации, при которой модель неявно подбирается под </w:t>
      </w:r>
      <w:r w:rsidRPr="00395A49">
        <w:rPr>
          <w:noProof/>
          <w:lang w:val="en-US" w:eastAsia="ru-RU"/>
        </w:rPr>
        <w:t>test</w:t>
      </w:r>
      <w:r w:rsidRPr="00395A49">
        <w:rPr>
          <w:noProof/>
          <w:lang w:eastAsia="ru-RU"/>
        </w:rPr>
        <w:t>, что привело бы к завышению итоговых метрик.</w:t>
      </w:r>
      <w:r w:rsidR="00FD5D1E" w:rsidRPr="00FD5D1E">
        <w:rPr>
          <w:noProof/>
          <w:lang w:eastAsia="ru-RU"/>
        </w:rPr>
        <w:t xml:space="preserve">  </w:t>
      </w:r>
    </w:p>
    <w:p w14:paraId="69D24E9C" w14:textId="0F440750" w:rsidR="004262F0" w:rsidRDefault="00FD5D1E" w:rsidP="00FD5D1E">
      <w:pPr>
        <w:rPr>
          <w:noProof/>
          <w:lang w:eastAsia="ru-RU"/>
        </w:rPr>
      </w:pPr>
      <w:r w:rsidRPr="00FD5D1E">
        <w:rPr>
          <w:noProof/>
          <w:lang w:eastAsia="ru-RU"/>
        </w:rPr>
        <w:t xml:space="preserve">Для предотвращения смещения итоговой оценки принято решение не использовать тестовую выборку для выбора лучшего чекпоинта. Из аугментированной обучающей выборки стратифицированно выделяется validation-часть, </w:t>
      </w:r>
      <w:r>
        <w:rPr>
          <w:noProof/>
          <w:lang w:eastAsia="ru-RU"/>
        </w:rPr>
        <w:t xml:space="preserve">настраиваемая в </w:t>
      </w:r>
      <w:r>
        <w:rPr>
          <w:noProof/>
          <w:lang w:val="en-US" w:eastAsia="ru-RU"/>
        </w:rPr>
        <w:t>JSON</w:t>
      </w:r>
      <w:r>
        <w:rPr>
          <w:noProof/>
          <w:lang w:eastAsia="ru-RU"/>
        </w:rPr>
        <w:t xml:space="preserve"> конфигурации</w:t>
      </w:r>
      <w:r w:rsidRPr="00FD5D1E">
        <w:rPr>
          <w:noProof/>
          <w:lang w:eastAsia="ru-RU"/>
        </w:rPr>
        <w:t>, по умолчанию составля</w:t>
      </w:r>
      <w:r>
        <w:rPr>
          <w:noProof/>
          <w:lang w:eastAsia="ru-RU"/>
        </w:rPr>
        <w:t>ет</w:t>
      </w:r>
      <w:r w:rsidRPr="00FD5D1E">
        <w:rPr>
          <w:noProof/>
          <w:lang w:eastAsia="ru-RU"/>
        </w:rPr>
        <w:t xml:space="preserve"> 10% от train. Именно на validation-наборе рассчитывается метрика </w:t>
      </w:r>
      <w:r>
        <w:rPr>
          <w:noProof/>
          <w:lang w:eastAsia="ru-RU"/>
        </w:rPr>
        <w:t>‘</w:t>
      </w:r>
      <w:r w:rsidRPr="00FD5D1E">
        <w:rPr>
          <w:noProof/>
          <w:lang w:eastAsia="ru-RU"/>
        </w:rPr>
        <w:t>macro_f1</w:t>
      </w:r>
      <w:r>
        <w:rPr>
          <w:noProof/>
          <w:lang w:eastAsia="ru-RU"/>
        </w:rPr>
        <w:t>’</w:t>
      </w:r>
      <w:r w:rsidRPr="00FD5D1E">
        <w:rPr>
          <w:noProof/>
          <w:lang w:eastAsia="ru-RU"/>
        </w:rPr>
        <w:t>, по которой выбирается лучший чекпоинт и выполняется early stopping. Тестовая выборка используется только для финальной оценки качества и дополнительной диагностики динамики обучения. Такой подход позволяет избежать ситуации, при которой модель неявно подбирается под test, что привело бы к завышению итоговых метрик.</w:t>
      </w:r>
    </w:p>
    <w:p w14:paraId="66DE7691" w14:textId="77777777" w:rsidR="00846CE9" w:rsidRPr="00FD5D1E" w:rsidRDefault="00846CE9" w:rsidP="000E793D">
      <w:pPr>
        <w:ind w:firstLine="0"/>
        <w:rPr>
          <w:noProof/>
          <w:lang w:eastAsia="ru-RU"/>
        </w:rPr>
      </w:pPr>
    </w:p>
    <w:p w14:paraId="1CB5F6D8" w14:textId="2D0D927A" w:rsidR="004262F0" w:rsidRDefault="00FD5D1E" w:rsidP="00FD5D1E">
      <w:pPr>
        <w:rPr>
          <w:noProof/>
          <w:lang w:eastAsia="ru-RU"/>
        </w:rPr>
      </w:pPr>
      <w:r w:rsidRPr="00FD5D1E">
        <w:rPr>
          <w:noProof/>
          <w:lang w:eastAsia="ru-RU"/>
        </w:rPr>
        <w:lastRenderedPageBreak/>
        <w:t xml:space="preserve">Загрузка модели выполняется через </w:t>
      </w:r>
      <w:r>
        <w:rPr>
          <w:noProof/>
          <w:lang w:eastAsia="ru-RU"/>
        </w:rPr>
        <w:t>‘</w:t>
      </w:r>
      <w:r w:rsidRPr="00FD5D1E">
        <w:rPr>
          <w:noProof/>
          <w:lang w:eastAsia="ru-RU"/>
        </w:rPr>
        <w:t>AutoModelForSequenceClassification</w:t>
      </w:r>
      <w:r>
        <w:rPr>
          <w:noProof/>
          <w:lang w:eastAsia="ru-RU"/>
        </w:rPr>
        <w:t>’</w:t>
      </w:r>
      <w:r w:rsidRPr="00FD5D1E">
        <w:rPr>
          <w:noProof/>
          <w:lang w:eastAsia="ru-RU"/>
        </w:rPr>
        <w:t>, поскольку задача формализована как многоклассовая классификация документов. Для каждого входного письма модель должна выбрать один из 36 блоков. В отличие от prompt-based подхода, здесь модель не генерирует текстовый ответ, а возвращает логиты по классам. Такой способ постановки задачи более удобен для обучения с кросс-энтропийной функцией потерь и позволяет напрямую рассчитывать метрики классификации.</w:t>
      </w:r>
    </w:p>
    <w:p w14:paraId="4806DD45" w14:textId="4BF1910D" w:rsidR="004262F0" w:rsidRDefault="00FD5D1E" w:rsidP="00FD5D1E">
      <w:pPr>
        <w:rPr>
          <w:noProof/>
          <w:lang w:eastAsia="ru-RU"/>
        </w:rPr>
      </w:pPr>
      <w:r w:rsidRPr="00FD5D1E">
        <w:rPr>
          <w:noProof/>
          <w:lang w:eastAsia="ru-RU"/>
        </w:rPr>
        <w:t xml:space="preserve">При загрузке токенизатора устанавливается левосторонний padding. Если у модели отсутствует отдельный </w:t>
      </w:r>
      <w:r>
        <w:rPr>
          <w:noProof/>
          <w:lang w:eastAsia="ru-RU"/>
        </w:rPr>
        <w:t>‘</w:t>
      </w:r>
      <w:r w:rsidRPr="00FD5D1E">
        <w:rPr>
          <w:noProof/>
          <w:lang w:eastAsia="ru-RU"/>
        </w:rPr>
        <w:t>pad_token</w:t>
      </w:r>
      <w:r>
        <w:rPr>
          <w:noProof/>
          <w:lang w:eastAsia="ru-RU"/>
        </w:rPr>
        <w:t>’</w:t>
      </w:r>
      <w:r w:rsidRPr="00FD5D1E">
        <w:rPr>
          <w:noProof/>
          <w:lang w:eastAsia="ru-RU"/>
        </w:rPr>
        <w:t xml:space="preserve">, в качестве него используется </w:t>
      </w:r>
      <w:r>
        <w:rPr>
          <w:noProof/>
          <w:lang w:eastAsia="ru-RU"/>
        </w:rPr>
        <w:t>‘</w:t>
      </w:r>
      <w:r w:rsidRPr="00FD5D1E">
        <w:rPr>
          <w:noProof/>
          <w:lang w:eastAsia="ru-RU"/>
        </w:rPr>
        <w:t>eos_token</w:t>
      </w:r>
      <w:r>
        <w:rPr>
          <w:noProof/>
          <w:lang w:eastAsia="ru-RU"/>
        </w:rPr>
        <w:t>’</w:t>
      </w:r>
      <w:r w:rsidRPr="00FD5D1E">
        <w:rPr>
          <w:noProof/>
          <w:lang w:eastAsia="ru-RU"/>
        </w:rPr>
        <w:t xml:space="preserve">. Это необходимо для корректной батчевой обработки текстов разной длины. Токенизация выполняется с усечением до максимальной длины последовательности, заданной в GPU-профиле. При этом паддинг заранее не выполняется: для экономии памяти используется динамический паддинг на уровне батча через </w:t>
      </w:r>
      <w:r>
        <w:rPr>
          <w:noProof/>
          <w:lang w:eastAsia="ru-RU"/>
        </w:rPr>
        <w:t>‘</w:t>
      </w:r>
      <w:r w:rsidRPr="00FD5D1E">
        <w:rPr>
          <w:noProof/>
          <w:lang w:eastAsia="ru-RU"/>
        </w:rPr>
        <w:t>DataCollatorWithPadding</w:t>
      </w:r>
      <w:r>
        <w:rPr>
          <w:noProof/>
          <w:lang w:eastAsia="ru-RU"/>
        </w:rPr>
        <w:t>’</w:t>
      </w:r>
      <w:r w:rsidRPr="00FD5D1E">
        <w:rPr>
          <w:noProof/>
          <w:lang w:eastAsia="ru-RU"/>
        </w:rPr>
        <w:t xml:space="preserve">, </w:t>
      </w:r>
      <w:r>
        <w:rPr>
          <w:noProof/>
          <w:lang w:eastAsia="ru-RU"/>
        </w:rPr>
        <w:t>который</w:t>
      </w:r>
      <w:r w:rsidRPr="00FD5D1E">
        <w:rPr>
          <w:noProof/>
          <w:lang w:eastAsia="ru-RU"/>
        </w:rPr>
        <w:t xml:space="preserve"> </w:t>
      </w:r>
      <w:r>
        <w:rPr>
          <w:noProof/>
          <w:lang w:eastAsia="ru-RU"/>
        </w:rPr>
        <w:t>дополняет</w:t>
      </w:r>
      <w:r w:rsidRPr="00FD5D1E">
        <w:rPr>
          <w:noProof/>
          <w:lang w:eastAsia="ru-RU"/>
        </w:rPr>
        <w:t xml:space="preserve"> каждый батч только до длины самого длинного текста внутри него, а не до максимально допустимой длины контекста.</w:t>
      </w:r>
    </w:p>
    <w:p w14:paraId="60D37903" w14:textId="77777777" w:rsidR="004262F0" w:rsidRDefault="004262F0">
      <w:pPr>
        <w:spacing w:after="160" w:line="259" w:lineRule="auto"/>
        <w:ind w:firstLine="0"/>
        <w:contextualSpacing w:val="0"/>
        <w:jc w:val="left"/>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846CE9" w:rsidRPr="00622BAE" w14:paraId="7664927B" w14:textId="77777777" w:rsidTr="00C45E5C">
        <w:tc>
          <w:tcPr>
            <w:tcW w:w="8788" w:type="dxa"/>
            <w:shd w:val="clear" w:color="auto" w:fill="D9D9D9" w:themeFill="background1" w:themeFillShade="D9"/>
            <w:vAlign w:val="center"/>
          </w:tcPr>
          <w:p w14:paraId="348757E6"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C1A7E"/>
                <w:sz w:val="22"/>
                <w:lang w:val="en-US"/>
              </w:rPr>
              <w:t>def</w:t>
            </w:r>
            <w:r w:rsidRPr="00846CE9">
              <w:rPr>
                <w:rFonts w:ascii="Courier New" w:hAnsi="Courier New" w:cs="Courier New"/>
                <w:color w:val="000000"/>
                <w:sz w:val="22"/>
                <w:lang w:val="en-US"/>
              </w:rPr>
              <w:t xml:space="preserve"> _</w:t>
            </w:r>
            <w:proofErr w:type="spellStart"/>
            <w:r w:rsidRPr="00846CE9">
              <w:rPr>
                <w:rFonts w:ascii="Courier New" w:hAnsi="Courier New" w:cs="Courier New"/>
                <w:color w:val="000000"/>
                <w:sz w:val="22"/>
                <w:lang w:val="en-US"/>
              </w:rPr>
              <w:t>tok</w:t>
            </w:r>
            <w:proofErr w:type="spellEnd"/>
            <w:r w:rsidRPr="00846CE9">
              <w:rPr>
                <w:rFonts w:ascii="Courier New" w:hAnsi="Courier New" w:cs="Courier New"/>
                <w:color w:val="000000"/>
                <w:sz w:val="22"/>
                <w:lang w:val="en-US"/>
              </w:rPr>
              <w:t>(batch):</w:t>
            </w:r>
          </w:p>
          <w:p w14:paraId="4743D4F1"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    </w:t>
            </w:r>
            <w:r w:rsidRPr="00846CE9">
              <w:rPr>
                <w:rFonts w:ascii="Courier New" w:hAnsi="Courier New" w:cs="Courier New"/>
                <w:color w:val="0C1A7E"/>
                <w:sz w:val="22"/>
                <w:lang w:val="en-US"/>
              </w:rPr>
              <w:t>return</w:t>
            </w:r>
            <w:r w:rsidRPr="00846CE9">
              <w:rPr>
                <w:rFonts w:ascii="Courier New" w:hAnsi="Courier New" w:cs="Courier New"/>
                <w:color w:val="000000"/>
                <w:sz w:val="22"/>
                <w:lang w:val="en-US"/>
              </w:rPr>
              <w:t xml:space="preserve"> </w:t>
            </w:r>
            <w:proofErr w:type="gramStart"/>
            <w:r w:rsidRPr="00846CE9">
              <w:rPr>
                <w:rFonts w:ascii="Courier New" w:hAnsi="Courier New" w:cs="Courier New"/>
                <w:color w:val="000000"/>
                <w:sz w:val="22"/>
                <w:lang w:val="en-US"/>
              </w:rPr>
              <w:t>tokenizer(</w:t>
            </w:r>
            <w:proofErr w:type="gramEnd"/>
          </w:p>
          <w:p w14:paraId="104CF8D8"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        </w:t>
            </w:r>
            <w:proofErr w:type="gramStart"/>
            <w:r w:rsidRPr="00846CE9">
              <w:rPr>
                <w:rFonts w:ascii="Courier New" w:hAnsi="Courier New" w:cs="Courier New"/>
                <w:color w:val="000000"/>
                <w:sz w:val="22"/>
                <w:lang w:val="en-US"/>
              </w:rPr>
              <w:t>batch[</w:t>
            </w:r>
            <w:proofErr w:type="gramEnd"/>
            <w:r w:rsidRPr="00846CE9">
              <w:rPr>
                <w:rFonts w:ascii="Courier New" w:hAnsi="Courier New" w:cs="Courier New"/>
                <w:color w:val="000000"/>
                <w:sz w:val="22"/>
                <w:lang w:val="en-US"/>
              </w:rPr>
              <w:t>TEXT_COL],</w:t>
            </w:r>
          </w:p>
          <w:p w14:paraId="73F34165"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        truncation=</w:t>
            </w:r>
            <w:r w:rsidRPr="00846CE9">
              <w:rPr>
                <w:rFonts w:ascii="Courier New" w:hAnsi="Courier New" w:cs="Courier New"/>
                <w:color w:val="760F50"/>
                <w:sz w:val="22"/>
                <w:lang w:val="en-US"/>
              </w:rPr>
              <w:t>True</w:t>
            </w:r>
            <w:r w:rsidRPr="00846CE9">
              <w:rPr>
                <w:rFonts w:ascii="Courier New" w:hAnsi="Courier New" w:cs="Courier New"/>
                <w:color w:val="000000"/>
                <w:sz w:val="22"/>
                <w:lang w:val="en-US"/>
              </w:rPr>
              <w:t>,</w:t>
            </w:r>
          </w:p>
          <w:p w14:paraId="5620B21B"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        </w:t>
            </w:r>
            <w:proofErr w:type="spellStart"/>
            <w:r w:rsidRPr="00846CE9">
              <w:rPr>
                <w:rFonts w:ascii="Courier New" w:hAnsi="Courier New" w:cs="Courier New"/>
                <w:color w:val="000000"/>
                <w:sz w:val="22"/>
                <w:lang w:val="en-US"/>
              </w:rPr>
              <w:t>max_length</w:t>
            </w:r>
            <w:proofErr w:type="spellEnd"/>
            <w:r w:rsidRPr="00846CE9">
              <w:rPr>
                <w:rFonts w:ascii="Courier New" w:hAnsi="Courier New" w:cs="Courier New"/>
                <w:color w:val="000000"/>
                <w:sz w:val="22"/>
                <w:lang w:val="en-US"/>
              </w:rPr>
              <w:t>=</w:t>
            </w:r>
            <w:proofErr w:type="spellStart"/>
            <w:r w:rsidRPr="00846CE9">
              <w:rPr>
                <w:rFonts w:ascii="Courier New" w:hAnsi="Courier New" w:cs="Courier New"/>
                <w:color w:val="000000"/>
                <w:sz w:val="22"/>
                <w:lang w:val="en-US"/>
              </w:rPr>
              <w:t>max_seq_length</w:t>
            </w:r>
            <w:proofErr w:type="spellEnd"/>
            <w:r w:rsidRPr="00846CE9">
              <w:rPr>
                <w:rFonts w:ascii="Courier New" w:hAnsi="Courier New" w:cs="Courier New"/>
                <w:color w:val="000000"/>
                <w:sz w:val="22"/>
                <w:lang w:val="en-US"/>
              </w:rPr>
              <w:t>,</w:t>
            </w:r>
          </w:p>
          <w:p w14:paraId="3F5D9DBC"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    )</w:t>
            </w:r>
          </w:p>
          <w:p w14:paraId="05790CAB"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p>
          <w:p w14:paraId="0FE7A7A8"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ds = </w:t>
            </w:r>
            <w:proofErr w:type="spellStart"/>
            <w:proofErr w:type="gramStart"/>
            <w:r w:rsidRPr="00846CE9">
              <w:rPr>
                <w:rFonts w:ascii="Courier New" w:hAnsi="Courier New" w:cs="Courier New"/>
                <w:color w:val="000000"/>
                <w:sz w:val="22"/>
                <w:lang w:val="en-US"/>
              </w:rPr>
              <w:t>ds.</w:t>
            </w:r>
            <w:r w:rsidRPr="00846CE9">
              <w:rPr>
                <w:rFonts w:ascii="Courier New" w:hAnsi="Courier New" w:cs="Courier New"/>
                <w:color w:val="683821"/>
                <w:sz w:val="22"/>
                <w:lang w:val="en-US"/>
              </w:rPr>
              <w:t>map</w:t>
            </w:r>
            <w:proofErr w:type="spellEnd"/>
            <w:r w:rsidRPr="00846CE9">
              <w:rPr>
                <w:rFonts w:ascii="Courier New" w:hAnsi="Courier New" w:cs="Courier New"/>
                <w:color w:val="000000"/>
                <w:sz w:val="22"/>
                <w:lang w:val="en-US"/>
              </w:rPr>
              <w:t>(</w:t>
            </w:r>
            <w:proofErr w:type="gramEnd"/>
            <w:r w:rsidRPr="00846CE9">
              <w:rPr>
                <w:rFonts w:ascii="Courier New" w:hAnsi="Courier New" w:cs="Courier New"/>
                <w:color w:val="000000"/>
                <w:sz w:val="22"/>
                <w:lang w:val="en-US"/>
              </w:rPr>
              <w:t>_</w:t>
            </w:r>
            <w:proofErr w:type="spellStart"/>
            <w:r w:rsidRPr="00846CE9">
              <w:rPr>
                <w:rFonts w:ascii="Courier New" w:hAnsi="Courier New" w:cs="Courier New"/>
                <w:color w:val="000000"/>
                <w:sz w:val="22"/>
                <w:lang w:val="en-US"/>
              </w:rPr>
              <w:t>tok</w:t>
            </w:r>
            <w:proofErr w:type="spellEnd"/>
            <w:r w:rsidRPr="00846CE9">
              <w:rPr>
                <w:rFonts w:ascii="Courier New" w:hAnsi="Courier New" w:cs="Courier New"/>
                <w:color w:val="000000"/>
                <w:sz w:val="22"/>
                <w:lang w:val="en-US"/>
              </w:rPr>
              <w:t>, batched=</w:t>
            </w:r>
            <w:r w:rsidRPr="00846CE9">
              <w:rPr>
                <w:rFonts w:ascii="Courier New" w:hAnsi="Courier New" w:cs="Courier New"/>
                <w:color w:val="760F50"/>
                <w:sz w:val="22"/>
                <w:lang w:val="en-US"/>
              </w:rPr>
              <w:t>True</w:t>
            </w:r>
            <w:r w:rsidRPr="00846CE9">
              <w:rPr>
                <w:rFonts w:ascii="Courier New" w:hAnsi="Courier New" w:cs="Courier New"/>
                <w:color w:val="000000"/>
                <w:sz w:val="22"/>
                <w:lang w:val="en-US"/>
              </w:rPr>
              <w:t xml:space="preserve">, </w:t>
            </w:r>
            <w:proofErr w:type="spellStart"/>
            <w:r w:rsidRPr="00846CE9">
              <w:rPr>
                <w:rFonts w:ascii="Courier New" w:hAnsi="Courier New" w:cs="Courier New"/>
                <w:color w:val="000000"/>
                <w:sz w:val="22"/>
                <w:lang w:val="en-US"/>
              </w:rPr>
              <w:t>remove_columns</w:t>
            </w:r>
            <w:proofErr w:type="spellEnd"/>
            <w:r w:rsidRPr="00846CE9">
              <w:rPr>
                <w:rFonts w:ascii="Courier New" w:hAnsi="Courier New" w:cs="Courier New"/>
                <w:color w:val="000000"/>
                <w:sz w:val="22"/>
                <w:lang w:val="en-US"/>
              </w:rPr>
              <w:t>=[TEXT_COL])</w:t>
            </w:r>
          </w:p>
          <w:p w14:paraId="45179FF6"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p>
          <w:p w14:paraId="36608898"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C1A7E"/>
                <w:sz w:val="22"/>
                <w:lang w:val="en-US"/>
              </w:rPr>
              <w:t>from</w:t>
            </w:r>
            <w:r w:rsidRPr="00846CE9">
              <w:rPr>
                <w:rFonts w:ascii="Courier New" w:hAnsi="Courier New" w:cs="Courier New"/>
                <w:color w:val="000000"/>
                <w:sz w:val="22"/>
                <w:lang w:val="en-US"/>
              </w:rPr>
              <w:t xml:space="preserve"> transformers </w:t>
            </w:r>
            <w:r w:rsidRPr="00846CE9">
              <w:rPr>
                <w:rFonts w:ascii="Courier New" w:hAnsi="Courier New" w:cs="Courier New"/>
                <w:color w:val="0C1A7E"/>
                <w:sz w:val="22"/>
                <w:lang w:val="en-US"/>
              </w:rPr>
              <w:t>import</w:t>
            </w:r>
            <w:r w:rsidRPr="00846CE9">
              <w:rPr>
                <w:rFonts w:ascii="Courier New" w:hAnsi="Courier New" w:cs="Courier New"/>
                <w:color w:val="000000"/>
                <w:sz w:val="22"/>
                <w:lang w:val="en-US"/>
              </w:rPr>
              <w:t xml:space="preserve"> </w:t>
            </w:r>
            <w:proofErr w:type="spellStart"/>
            <w:r w:rsidRPr="00846CE9">
              <w:rPr>
                <w:rFonts w:ascii="Courier New" w:hAnsi="Courier New" w:cs="Courier New"/>
                <w:color w:val="000000"/>
                <w:sz w:val="22"/>
                <w:lang w:val="en-US"/>
              </w:rPr>
              <w:t>DataCollatorWithPadding</w:t>
            </w:r>
            <w:proofErr w:type="spellEnd"/>
          </w:p>
          <w:p w14:paraId="36C67433" w14:textId="3064FC19" w:rsidR="00846CE9" w:rsidRPr="00846CE9" w:rsidRDefault="00846CE9" w:rsidP="009F102F">
            <w:pPr>
              <w:autoSpaceDE w:val="0"/>
              <w:autoSpaceDN w:val="0"/>
              <w:adjustRightInd w:val="0"/>
              <w:spacing w:line="240" w:lineRule="auto"/>
              <w:rPr>
                <w:rFonts w:ascii="Menlo" w:hAnsi="Menlo" w:cs="Menlo"/>
                <w:noProof/>
                <w:color w:val="000000"/>
                <w:sz w:val="22"/>
                <w:lang w:val="en-US"/>
              </w:rPr>
            </w:pPr>
            <w:r w:rsidRPr="00846CE9">
              <w:rPr>
                <w:rFonts w:ascii="Courier New" w:hAnsi="Courier New" w:cs="Courier New"/>
                <w:color w:val="000000"/>
                <w:sz w:val="22"/>
                <w:lang w:val="en-US"/>
              </w:rPr>
              <w:t xml:space="preserve">collator = </w:t>
            </w:r>
            <w:proofErr w:type="spellStart"/>
            <w:proofErr w:type="gramStart"/>
            <w:r w:rsidRPr="00846CE9">
              <w:rPr>
                <w:rFonts w:ascii="Courier New" w:hAnsi="Courier New" w:cs="Courier New"/>
                <w:color w:val="000000"/>
                <w:sz w:val="22"/>
                <w:lang w:val="en-US"/>
              </w:rPr>
              <w:t>DataCollatorWithPadding</w:t>
            </w:r>
            <w:proofErr w:type="spellEnd"/>
            <w:r w:rsidRPr="00846CE9">
              <w:rPr>
                <w:rFonts w:ascii="Courier New" w:hAnsi="Courier New" w:cs="Courier New"/>
                <w:color w:val="000000"/>
                <w:sz w:val="22"/>
                <w:lang w:val="en-US"/>
              </w:rPr>
              <w:t>(</w:t>
            </w:r>
            <w:proofErr w:type="gramEnd"/>
            <w:r w:rsidRPr="00846CE9">
              <w:rPr>
                <w:rFonts w:ascii="Courier New" w:hAnsi="Courier New" w:cs="Courier New"/>
                <w:color w:val="000000"/>
                <w:sz w:val="22"/>
                <w:lang w:val="en-US"/>
              </w:rPr>
              <w:t>tokenizer, padding=</w:t>
            </w:r>
            <w:r w:rsidRPr="00846CE9">
              <w:rPr>
                <w:rFonts w:ascii="Courier New" w:hAnsi="Courier New" w:cs="Courier New"/>
                <w:color w:val="891314"/>
                <w:sz w:val="22"/>
                <w:lang w:val="en-US"/>
              </w:rPr>
              <w:t>"longest"</w:t>
            </w:r>
            <w:r w:rsidRPr="00846CE9">
              <w:rPr>
                <w:rFonts w:ascii="Courier New" w:hAnsi="Courier New" w:cs="Courier New"/>
                <w:color w:val="000000"/>
                <w:sz w:val="22"/>
                <w:lang w:val="en-US"/>
              </w:rPr>
              <w:t>)</w:t>
            </w:r>
          </w:p>
        </w:tc>
      </w:tr>
    </w:tbl>
    <w:p w14:paraId="0B545D3E" w14:textId="531BAC86" w:rsidR="00846CE9" w:rsidRPr="00846CE9" w:rsidRDefault="00846CE9" w:rsidP="00846CE9">
      <w:pPr>
        <w:pStyle w:val="af3"/>
        <w:rPr>
          <w:noProof/>
          <w:lang w:eastAsia="ru-RU"/>
        </w:rPr>
      </w:pPr>
      <w:r w:rsidRPr="008D17A6">
        <w:rPr>
          <w:noProof/>
          <w:lang w:eastAsia="ru-RU"/>
        </w:rPr>
        <w:t xml:space="preserve">Листинг </w:t>
      </w:r>
      <w:r w:rsidRPr="00B96C4E">
        <w:rPr>
          <w:noProof/>
          <w:lang w:eastAsia="ru-RU"/>
        </w:rPr>
        <w:t>4</w:t>
      </w:r>
      <w:r w:rsidRPr="008D17A6">
        <w:rPr>
          <w:noProof/>
          <w:lang w:eastAsia="ru-RU"/>
        </w:rPr>
        <w:t>.</w:t>
      </w:r>
      <w:r>
        <w:rPr>
          <w:noProof/>
          <w:lang w:eastAsia="ru-RU"/>
        </w:rPr>
        <w:t>2</w:t>
      </w:r>
      <w:r w:rsidRPr="008D17A6">
        <w:rPr>
          <w:noProof/>
          <w:lang w:eastAsia="ru-RU"/>
        </w:rPr>
        <w:t xml:space="preserve">— </w:t>
      </w:r>
      <w:r w:rsidRPr="00846CE9">
        <w:rPr>
          <w:noProof/>
          <w:lang w:eastAsia="ru-RU"/>
        </w:rPr>
        <w:t>Подготовка текстов к обучению:</w:t>
      </w:r>
      <w:r>
        <w:rPr>
          <w:noProof/>
          <w:lang w:eastAsia="ru-RU"/>
        </w:rPr>
        <w:t xml:space="preserve"> токенизация и динамический паддинг.</w:t>
      </w:r>
    </w:p>
    <w:p w14:paraId="45FF255C" w14:textId="77777777" w:rsidR="004262F0" w:rsidRDefault="004262F0">
      <w:pPr>
        <w:spacing w:after="160" w:line="259" w:lineRule="auto"/>
        <w:ind w:firstLine="0"/>
        <w:contextualSpacing w:val="0"/>
        <w:jc w:val="left"/>
        <w:rPr>
          <w:noProof/>
          <w:lang w:eastAsia="ru-RU"/>
        </w:rPr>
      </w:pPr>
    </w:p>
    <w:p w14:paraId="65FA7CC0" w14:textId="0DF60804" w:rsidR="00846CE9" w:rsidRDefault="00846CE9" w:rsidP="00846CE9">
      <w:pPr>
        <w:rPr>
          <w:noProof/>
          <w:lang w:eastAsia="ru-RU"/>
        </w:rPr>
      </w:pPr>
      <w:r>
        <w:rPr>
          <w:noProof/>
          <w:lang w:eastAsia="ru-RU"/>
        </w:rPr>
        <w:lastRenderedPageBreak/>
        <w:t>После загрузки базовой модели формируется PEFT-конфигурация. Для LoRA и QLoRA используется стандартная конфигурация ‘LoraConfig’, в которой задаются ранг адаптера, коэффициент ‘lora_alpha’, dropout, список целевых модулей и дополнительные сохраняемые модули. В качестве целевых модулей используются проекции внимания и MLP-слои трансформера: ‘q_proj’, ‘k_proj’, ‘v_proj’, ‘o_proj’, ‘gate_proj’, ‘up_proj’, ‘down_proj’. Такое решение позволяет адаптеру воздействовать как на механизм внимания, так и на преобразования внутри feed-forward блока.</w:t>
      </w:r>
    </w:p>
    <w:p w14:paraId="38584BB2" w14:textId="4C5364FD" w:rsidR="004262F0" w:rsidRDefault="00846CE9" w:rsidP="00846CE9">
      <w:pPr>
        <w:rPr>
          <w:noProof/>
          <w:lang w:eastAsia="ru-RU"/>
        </w:rPr>
      </w:pPr>
      <w:r>
        <w:rPr>
          <w:noProof/>
          <w:lang w:eastAsia="ru-RU"/>
        </w:rPr>
        <w:t>Отдельно в конфигурации указывается ‘modules_to_save: ["score"]’. Это важное практическое решение, поскольку классификационная голова модели содержит параметры, непосредственно отвечающие за отображение скрытого представления текста в 36 классов. Если не сохранить и не обучать данный модуль, адаптер будет изменять внутренние представления модели, но классификационный слой не сможет полноценно адаптироваться к новой задаче. Поэтому классификационная голова сохраняется вместе с PEFT-адаптером.</w:t>
      </w:r>
    </w:p>
    <w:p w14:paraId="16B3A46A" w14:textId="2812D128" w:rsidR="00846CE9" w:rsidRDefault="00846CE9" w:rsidP="00846CE9">
      <w:pPr>
        <w:rPr>
          <w:noProof/>
          <w:lang w:eastAsia="ru-RU"/>
        </w:rPr>
      </w:pPr>
      <w:r w:rsidRPr="00846CE9">
        <w:rPr>
          <w:noProof/>
          <w:lang w:eastAsia="ru-RU"/>
        </w:rPr>
        <w:t>Для AdaLoRA перед созданием конфигурации дополнительно вычисляется общее число шагов обучения. Это необходимо, поскольку метод динамически перераспределяет ранги между слоями в процессе обучения и использует расписание изменения бюджета параметров. Общее число шагов рассчитывается на основе размера обучающей выборки, эффективного размера батча и числа эпох. Для TinyLoRA используется отдельная конфигурация, включающая параметры компактной проекционной схемы и фиксированное зерно генерации проекций.</w:t>
      </w:r>
    </w:p>
    <w:p w14:paraId="2CD61E27" w14:textId="77777777" w:rsidR="00846CE9" w:rsidRDefault="00846CE9" w:rsidP="00846CE9">
      <w:pPr>
        <w:rPr>
          <w:noProof/>
          <w:lang w:eastAsia="ru-RU"/>
        </w:rPr>
      </w:pPr>
    </w:p>
    <w:p w14:paraId="5E7699B4" w14:textId="77777777" w:rsidR="00846CE9" w:rsidRDefault="00846CE9" w:rsidP="00846CE9">
      <w:pPr>
        <w:rPr>
          <w:noProof/>
          <w:lang w:eastAsia="ru-RU"/>
        </w:rPr>
      </w:pPr>
    </w:p>
    <w:p w14:paraId="44C13C49" w14:textId="77777777" w:rsidR="00846CE9" w:rsidRDefault="00846CE9" w:rsidP="00846CE9">
      <w:pPr>
        <w:rPr>
          <w:noProof/>
          <w:lang w:eastAsia="ru-RU"/>
        </w:rPr>
      </w:pPr>
    </w:p>
    <w:p w14:paraId="61FBCD65" w14:textId="77777777" w:rsidR="00846CE9" w:rsidRDefault="00846CE9" w:rsidP="00846CE9">
      <w:pPr>
        <w:rPr>
          <w:noProof/>
          <w:lang w:eastAsia="ru-RU"/>
        </w:rPr>
      </w:pPr>
    </w:p>
    <w:p w14:paraId="0464BE3A" w14:textId="208F0376" w:rsidR="00846CE9" w:rsidRDefault="00846CE9" w:rsidP="00846CE9">
      <w:pPr>
        <w:rPr>
          <w:noProof/>
          <w:lang w:eastAsia="ru-RU"/>
        </w:rPr>
      </w:pPr>
      <w:r w:rsidRPr="00846CE9">
        <w:rPr>
          <w:noProof/>
          <w:lang w:eastAsia="ru-RU"/>
        </w:rPr>
        <w:lastRenderedPageBreak/>
        <w:t>Обучение</w:t>
      </w:r>
      <w:r w:rsidRPr="004B62D2">
        <w:rPr>
          <w:noProof/>
          <w:lang w:eastAsia="ru-RU"/>
        </w:rPr>
        <w:t xml:space="preserve"> </w:t>
      </w:r>
      <w:r w:rsidRPr="00846CE9">
        <w:rPr>
          <w:noProof/>
          <w:lang w:eastAsia="ru-RU"/>
        </w:rPr>
        <w:t>выполняется</w:t>
      </w:r>
      <w:r w:rsidRPr="004B62D2">
        <w:rPr>
          <w:noProof/>
          <w:lang w:eastAsia="ru-RU"/>
        </w:rPr>
        <w:t xml:space="preserve"> </w:t>
      </w:r>
      <w:r w:rsidRPr="00846CE9">
        <w:rPr>
          <w:noProof/>
          <w:lang w:eastAsia="ru-RU"/>
        </w:rPr>
        <w:t>через</w:t>
      </w:r>
      <w:r w:rsidRPr="004B62D2">
        <w:rPr>
          <w:noProof/>
          <w:lang w:eastAsia="ru-RU"/>
        </w:rPr>
        <w:t xml:space="preserve"> </w:t>
      </w:r>
      <w:r w:rsidRPr="00846CE9">
        <w:rPr>
          <w:noProof/>
          <w:lang w:val="en-US" w:eastAsia="ru-RU"/>
        </w:rPr>
        <w:t>HuggingFace</w:t>
      </w:r>
      <w:r w:rsidRPr="004B62D2">
        <w:rPr>
          <w:noProof/>
          <w:lang w:eastAsia="ru-RU"/>
        </w:rPr>
        <w:t xml:space="preserve"> ‘</w:t>
      </w:r>
      <w:r w:rsidRPr="00846CE9">
        <w:rPr>
          <w:noProof/>
          <w:lang w:val="en-US" w:eastAsia="ru-RU"/>
        </w:rPr>
        <w:t>TrainingArguments</w:t>
      </w:r>
      <w:r w:rsidRPr="004B62D2">
        <w:rPr>
          <w:noProof/>
          <w:lang w:eastAsia="ru-RU"/>
        </w:rPr>
        <w:t xml:space="preserve">’ </w:t>
      </w:r>
      <w:r w:rsidRPr="00846CE9">
        <w:rPr>
          <w:noProof/>
          <w:lang w:eastAsia="ru-RU"/>
        </w:rPr>
        <w:t>и</w:t>
      </w:r>
      <w:r w:rsidRPr="004B62D2">
        <w:rPr>
          <w:noProof/>
          <w:lang w:eastAsia="ru-RU"/>
        </w:rPr>
        <w:t xml:space="preserve"> ‘</w:t>
      </w:r>
      <w:r w:rsidRPr="00846CE9">
        <w:rPr>
          <w:noProof/>
          <w:lang w:val="en-US" w:eastAsia="ru-RU"/>
        </w:rPr>
        <w:t>Trainer</w:t>
      </w:r>
      <w:r w:rsidRPr="004B62D2">
        <w:rPr>
          <w:noProof/>
          <w:lang w:eastAsia="ru-RU"/>
        </w:rPr>
        <w:t xml:space="preserve">’. </w:t>
      </w:r>
      <w:r w:rsidRPr="00846CE9">
        <w:rPr>
          <w:noProof/>
          <w:lang w:eastAsia="ru-RU"/>
        </w:rPr>
        <w:t xml:space="preserve">В параметрах обучения задаются число эпох, learning rate, тип scheduler, warmup ratio, weight decay, ограничение нормы градиента, стратегия логирования, стратегия сохранения и стратегия оценки. В качестве основной метрики для выбора лучшего чекпоинта используется </w:t>
      </w:r>
      <w:r>
        <w:rPr>
          <w:noProof/>
          <w:lang w:eastAsia="ru-RU"/>
        </w:rPr>
        <w:t>‘</w:t>
      </w:r>
      <w:r w:rsidRPr="00846CE9">
        <w:rPr>
          <w:noProof/>
          <w:lang w:eastAsia="ru-RU"/>
        </w:rPr>
        <w:t>macro_f1</w:t>
      </w:r>
      <w:r>
        <w:rPr>
          <w:noProof/>
          <w:lang w:eastAsia="ru-RU"/>
        </w:rPr>
        <w:t>’</w:t>
      </w:r>
      <w:r w:rsidRPr="00846CE9">
        <w:rPr>
          <w:noProof/>
          <w:lang w:eastAsia="ru-RU"/>
        </w:rPr>
        <w:t xml:space="preserve">, поскольку обычная accuracy недостаточно информативна при многоклассовой задаче с остаточным дисбалансом. Метрика </w:t>
      </w:r>
      <w:r>
        <w:rPr>
          <w:noProof/>
          <w:lang w:eastAsia="ru-RU"/>
        </w:rPr>
        <w:t>‘</w:t>
      </w:r>
      <w:r w:rsidRPr="00846CE9">
        <w:rPr>
          <w:noProof/>
          <w:lang w:eastAsia="ru-RU"/>
        </w:rPr>
        <w:t>macro_f1</w:t>
      </w:r>
      <w:r>
        <w:rPr>
          <w:noProof/>
          <w:lang w:eastAsia="ru-RU"/>
        </w:rPr>
        <w:t>’</w:t>
      </w:r>
      <w:r w:rsidRPr="00846CE9">
        <w:rPr>
          <w:noProof/>
          <w:lang w:eastAsia="ru-RU"/>
        </w:rPr>
        <w:t xml:space="preserve"> усредняет качество по классам и тем самым чувствительна к ошибкам на редких блоках.</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F102F" w:rsidRPr="00846CE9" w14:paraId="6A25ABBA" w14:textId="77777777" w:rsidTr="00C45E5C">
        <w:tc>
          <w:tcPr>
            <w:tcW w:w="8788" w:type="dxa"/>
            <w:shd w:val="clear" w:color="auto" w:fill="D9D9D9" w:themeFill="background1" w:themeFillShade="D9"/>
            <w:vAlign w:val="center"/>
          </w:tcPr>
          <w:p w14:paraId="515D48A5"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C1A7E"/>
                <w:sz w:val="20"/>
                <w:szCs w:val="20"/>
                <w:lang w:val="en-US"/>
              </w:rPr>
              <w:t>from</w:t>
            </w:r>
            <w:r w:rsidRPr="009F102F">
              <w:rPr>
                <w:rFonts w:ascii="Courier New" w:hAnsi="Courier New" w:cs="Courier New"/>
                <w:color w:val="000000"/>
                <w:sz w:val="20"/>
                <w:szCs w:val="20"/>
                <w:lang w:val="en-US"/>
              </w:rPr>
              <w:t xml:space="preserve"> </w:t>
            </w:r>
            <w:proofErr w:type="spellStart"/>
            <w:proofErr w:type="gramStart"/>
            <w:r w:rsidRPr="009F102F">
              <w:rPr>
                <w:rFonts w:ascii="Courier New" w:hAnsi="Courier New" w:cs="Courier New"/>
                <w:color w:val="000000"/>
                <w:sz w:val="20"/>
                <w:szCs w:val="20"/>
                <w:lang w:val="en-US"/>
              </w:rPr>
              <w:t>sklearn.metrics</w:t>
            </w:r>
            <w:proofErr w:type="spellEnd"/>
            <w:proofErr w:type="gramEnd"/>
            <w:r w:rsidRPr="009F102F">
              <w:rPr>
                <w:rFonts w:ascii="Courier New" w:hAnsi="Courier New" w:cs="Courier New"/>
                <w:color w:val="000000"/>
                <w:sz w:val="20"/>
                <w:szCs w:val="20"/>
                <w:lang w:val="en-US"/>
              </w:rPr>
              <w:t xml:space="preserve"> </w:t>
            </w:r>
            <w:r w:rsidRPr="009F102F">
              <w:rPr>
                <w:rFonts w:ascii="Courier New" w:hAnsi="Courier New" w:cs="Courier New"/>
                <w:color w:val="0C1A7E"/>
                <w:sz w:val="20"/>
                <w:szCs w:val="20"/>
                <w:lang w:val="en-US"/>
              </w:rPr>
              <w:t>import</w:t>
            </w: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balanced_accuracy_score</w:t>
            </w:r>
            <w:proofErr w:type="spellEnd"/>
            <w:r w:rsidRPr="009F102F">
              <w:rPr>
                <w:rFonts w:ascii="Courier New" w:hAnsi="Courier New" w:cs="Courier New"/>
                <w:color w:val="000000"/>
                <w:sz w:val="20"/>
                <w:szCs w:val="20"/>
                <w:lang w:val="en-US"/>
              </w:rPr>
              <w:t>, f1_score</w:t>
            </w:r>
          </w:p>
          <w:p w14:paraId="02B8C8AC"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C1A7E"/>
                <w:sz w:val="20"/>
                <w:szCs w:val="20"/>
                <w:lang w:val="en-US"/>
              </w:rPr>
              <w:t>from</w:t>
            </w:r>
            <w:r w:rsidRPr="009F102F">
              <w:rPr>
                <w:rFonts w:ascii="Courier New" w:hAnsi="Courier New" w:cs="Courier New"/>
                <w:color w:val="000000"/>
                <w:sz w:val="20"/>
                <w:szCs w:val="20"/>
                <w:lang w:val="en-US"/>
              </w:rPr>
              <w:t xml:space="preserve"> transformers </w:t>
            </w:r>
            <w:r w:rsidRPr="009F102F">
              <w:rPr>
                <w:rFonts w:ascii="Courier New" w:hAnsi="Courier New" w:cs="Courier New"/>
                <w:color w:val="0C1A7E"/>
                <w:sz w:val="20"/>
                <w:szCs w:val="20"/>
                <w:lang w:val="en-US"/>
              </w:rPr>
              <w:t>import</w:t>
            </w:r>
            <w:r w:rsidRPr="009F102F">
              <w:rPr>
                <w:rFonts w:ascii="Courier New" w:hAnsi="Courier New" w:cs="Courier New"/>
                <w:color w:val="000000"/>
                <w:sz w:val="20"/>
                <w:szCs w:val="20"/>
                <w:lang w:val="en-US"/>
              </w:rPr>
              <w:t xml:space="preserve"> Trainer, </w:t>
            </w:r>
            <w:proofErr w:type="spellStart"/>
            <w:r w:rsidRPr="009F102F">
              <w:rPr>
                <w:rFonts w:ascii="Courier New" w:hAnsi="Courier New" w:cs="Courier New"/>
                <w:color w:val="000000"/>
                <w:sz w:val="20"/>
                <w:szCs w:val="20"/>
                <w:lang w:val="en-US"/>
              </w:rPr>
              <w:t>TrainingArguments</w:t>
            </w:r>
            <w:proofErr w:type="spellEnd"/>
          </w:p>
          <w:p w14:paraId="05F72317"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p>
          <w:p w14:paraId="7509CA19"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proofErr w:type="spellStart"/>
            <w:r w:rsidRPr="009F102F">
              <w:rPr>
                <w:rFonts w:ascii="Courier New" w:hAnsi="Courier New" w:cs="Courier New"/>
                <w:color w:val="000000"/>
                <w:sz w:val="20"/>
                <w:szCs w:val="20"/>
                <w:lang w:val="en-US"/>
              </w:rPr>
              <w:t>tp</w:t>
            </w:r>
            <w:proofErr w:type="spellEnd"/>
            <w:r w:rsidRPr="009F102F">
              <w:rPr>
                <w:rFonts w:ascii="Courier New" w:hAnsi="Courier New" w:cs="Courier New"/>
                <w:color w:val="000000"/>
                <w:sz w:val="20"/>
                <w:szCs w:val="20"/>
                <w:lang w:val="en-US"/>
              </w:rPr>
              <w:t xml:space="preserve"> = </w:t>
            </w:r>
            <w:proofErr w:type="spellStart"/>
            <w:r w:rsidRPr="009F102F">
              <w:rPr>
                <w:rFonts w:ascii="Courier New" w:hAnsi="Courier New" w:cs="Courier New"/>
                <w:color w:val="683821"/>
                <w:sz w:val="20"/>
                <w:szCs w:val="20"/>
                <w:lang w:val="en-US"/>
              </w:rPr>
              <w:t>dict</w:t>
            </w:r>
            <w:proofErr w:type="spellEnd"/>
            <w:r w:rsidRPr="009F102F">
              <w:rPr>
                <w:rFonts w:ascii="Courier New" w:hAnsi="Courier New" w:cs="Courier New"/>
                <w:color w:val="000000"/>
                <w:sz w:val="20"/>
                <w:szCs w:val="20"/>
                <w:lang w:val="en-US"/>
              </w:rPr>
              <w:t>(</w:t>
            </w:r>
            <w:proofErr w:type="spellStart"/>
            <w:r w:rsidRPr="009F102F">
              <w:rPr>
                <w:rFonts w:ascii="Courier New" w:hAnsi="Courier New" w:cs="Courier New"/>
                <w:color w:val="6B6B79"/>
                <w:sz w:val="20"/>
                <w:szCs w:val="20"/>
                <w:lang w:val="en-US"/>
              </w:rPr>
              <w:t>self</w:t>
            </w:r>
            <w:r w:rsidRPr="009F102F">
              <w:rPr>
                <w:rFonts w:ascii="Courier New" w:hAnsi="Courier New" w:cs="Courier New"/>
                <w:color w:val="000000"/>
                <w:sz w:val="20"/>
                <w:szCs w:val="20"/>
                <w:lang w:val="en-US"/>
              </w:rPr>
              <w:t>.cfg</w:t>
            </w:r>
            <w:proofErr w:type="spellEnd"/>
            <w:r w:rsidRPr="009F102F">
              <w:rPr>
                <w:rFonts w:ascii="Courier New" w:hAnsi="Courier New" w:cs="Courier New"/>
                <w:color w:val="000000"/>
                <w:sz w:val="20"/>
                <w:szCs w:val="20"/>
                <w:lang w:val="en-US"/>
              </w:rPr>
              <w:t>[</w:t>
            </w:r>
            <w:r w:rsidRPr="009F102F">
              <w:rPr>
                <w:rFonts w:ascii="Courier New" w:hAnsi="Courier New" w:cs="Courier New"/>
                <w:color w:val="891314"/>
                <w:sz w:val="20"/>
                <w:szCs w:val="20"/>
                <w:lang w:val="en-US"/>
              </w:rPr>
              <w:t>"</w:t>
            </w:r>
            <w:proofErr w:type="spellStart"/>
            <w:r w:rsidRPr="009F102F">
              <w:rPr>
                <w:rFonts w:ascii="Courier New" w:hAnsi="Courier New" w:cs="Courier New"/>
                <w:color w:val="891314"/>
                <w:sz w:val="20"/>
                <w:szCs w:val="20"/>
                <w:lang w:val="en-US"/>
              </w:rPr>
              <w:t>training_params</w:t>
            </w:r>
            <w:proofErr w:type="spellEnd"/>
            <w:r w:rsidRPr="009F102F">
              <w:rPr>
                <w:rFonts w:ascii="Courier New" w:hAnsi="Courier New" w:cs="Courier New"/>
                <w:color w:val="891314"/>
                <w:sz w:val="20"/>
                <w:szCs w:val="20"/>
                <w:lang w:val="en-US"/>
              </w:rPr>
              <w:t>"</w:t>
            </w:r>
            <w:r w:rsidRPr="009F102F">
              <w:rPr>
                <w:rFonts w:ascii="Courier New" w:hAnsi="Courier New" w:cs="Courier New"/>
                <w:color w:val="000000"/>
                <w:sz w:val="20"/>
                <w:szCs w:val="20"/>
                <w:lang w:val="en-US"/>
              </w:rPr>
              <w:t>])</w:t>
            </w:r>
          </w:p>
          <w:p w14:paraId="139B2061"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p>
          <w:p w14:paraId="4135E4CE"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proofErr w:type="spellStart"/>
            <w:r w:rsidRPr="009F102F">
              <w:rPr>
                <w:rFonts w:ascii="Courier New" w:hAnsi="Courier New" w:cs="Courier New"/>
                <w:color w:val="000000"/>
                <w:sz w:val="20"/>
                <w:szCs w:val="20"/>
                <w:lang w:val="en-US"/>
              </w:rPr>
              <w:t>args</w:t>
            </w:r>
            <w:proofErr w:type="spellEnd"/>
            <w:r w:rsidRPr="009F102F">
              <w:rPr>
                <w:rFonts w:ascii="Courier New" w:hAnsi="Courier New" w:cs="Courier New"/>
                <w:color w:val="000000"/>
                <w:sz w:val="20"/>
                <w:szCs w:val="20"/>
                <w:lang w:val="en-US"/>
              </w:rPr>
              <w:t xml:space="preserve"> = </w:t>
            </w:r>
            <w:proofErr w:type="spellStart"/>
            <w:proofErr w:type="gramStart"/>
            <w:r w:rsidRPr="009F102F">
              <w:rPr>
                <w:rFonts w:ascii="Courier New" w:hAnsi="Courier New" w:cs="Courier New"/>
                <w:color w:val="000000"/>
                <w:sz w:val="20"/>
                <w:szCs w:val="20"/>
                <w:lang w:val="en-US"/>
              </w:rPr>
              <w:t>TrainingArguments</w:t>
            </w:r>
            <w:proofErr w:type="spellEnd"/>
            <w:r w:rsidRPr="009F102F">
              <w:rPr>
                <w:rFonts w:ascii="Courier New" w:hAnsi="Courier New" w:cs="Courier New"/>
                <w:color w:val="000000"/>
                <w:sz w:val="20"/>
                <w:szCs w:val="20"/>
                <w:lang w:val="en-US"/>
              </w:rPr>
              <w:t>(</w:t>
            </w:r>
            <w:proofErr w:type="gramEnd"/>
          </w:p>
          <w:p w14:paraId="4B979C2F"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output_dir</w:t>
            </w:r>
            <w:proofErr w:type="spellEnd"/>
            <w:r w:rsidRPr="009F102F">
              <w:rPr>
                <w:rFonts w:ascii="Courier New" w:hAnsi="Courier New" w:cs="Courier New"/>
                <w:color w:val="000000"/>
                <w:sz w:val="20"/>
                <w:szCs w:val="20"/>
                <w:lang w:val="en-US"/>
              </w:rPr>
              <w:t>=</w:t>
            </w:r>
            <w:r w:rsidRPr="009F102F">
              <w:rPr>
                <w:rFonts w:ascii="Courier New" w:hAnsi="Courier New" w:cs="Courier New"/>
                <w:color w:val="683821"/>
                <w:sz w:val="20"/>
                <w:szCs w:val="20"/>
                <w:lang w:val="en-US"/>
              </w:rPr>
              <w:t>str</w:t>
            </w:r>
            <w:r w:rsidRPr="009F102F">
              <w:rPr>
                <w:rFonts w:ascii="Courier New" w:hAnsi="Courier New" w:cs="Courier New"/>
                <w:color w:val="000000"/>
                <w:sz w:val="20"/>
                <w:szCs w:val="20"/>
                <w:lang w:val="en-US"/>
              </w:rPr>
              <w:t>(</w:t>
            </w:r>
            <w:proofErr w:type="spellStart"/>
            <w:proofErr w:type="gramStart"/>
            <w:r w:rsidRPr="009F102F">
              <w:rPr>
                <w:rFonts w:ascii="Courier New" w:hAnsi="Courier New" w:cs="Courier New"/>
                <w:color w:val="6B6B79"/>
                <w:sz w:val="20"/>
                <w:szCs w:val="20"/>
                <w:lang w:val="en-US"/>
              </w:rPr>
              <w:t>self</w:t>
            </w:r>
            <w:r w:rsidRPr="009F102F">
              <w:rPr>
                <w:rFonts w:ascii="Courier New" w:hAnsi="Courier New" w:cs="Courier New"/>
                <w:color w:val="000000"/>
                <w:sz w:val="20"/>
                <w:szCs w:val="20"/>
                <w:lang w:val="en-US"/>
              </w:rPr>
              <w:t>.output</w:t>
            </w:r>
            <w:proofErr w:type="gramEnd"/>
            <w:r w:rsidRPr="009F102F">
              <w:rPr>
                <w:rFonts w:ascii="Courier New" w:hAnsi="Courier New" w:cs="Courier New"/>
                <w:color w:val="000000"/>
                <w:sz w:val="20"/>
                <w:szCs w:val="20"/>
                <w:lang w:val="en-US"/>
              </w:rPr>
              <w:t>_dir</w:t>
            </w:r>
            <w:proofErr w:type="spellEnd"/>
            <w:r w:rsidRPr="009F102F">
              <w:rPr>
                <w:rFonts w:ascii="Courier New" w:hAnsi="Courier New" w:cs="Courier New"/>
                <w:color w:val="000000"/>
                <w:sz w:val="20"/>
                <w:szCs w:val="20"/>
                <w:lang w:val="en-US"/>
              </w:rPr>
              <w:t>),</w:t>
            </w:r>
          </w:p>
          <w:p w14:paraId="124F9FC1"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report_to</w:t>
            </w:r>
            <w:proofErr w:type="spellEnd"/>
            <w:r w:rsidRPr="009F102F">
              <w:rPr>
                <w:rFonts w:ascii="Courier New" w:hAnsi="Courier New" w:cs="Courier New"/>
                <w:color w:val="000000"/>
                <w:sz w:val="20"/>
                <w:szCs w:val="20"/>
                <w:lang w:val="en-US"/>
              </w:rPr>
              <w:t>=</w:t>
            </w:r>
            <w:r w:rsidRPr="009F102F">
              <w:rPr>
                <w:rFonts w:ascii="Courier New" w:hAnsi="Courier New" w:cs="Courier New"/>
                <w:color w:val="891314"/>
                <w:sz w:val="20"/>
                <w:szCs w:val="20"/>
                <w:lang w:val="en-US"/>
              </w:rPr>
              <w:t>"none"</w:t>
            </w:r>
            <w:r w:rsidRPr="009F102F">
              <w:rPr>
                <w:rFonts w:ascii="Courier New" w:hAnsi="Courier New" w:cs="Courier New"/>
                <w:color w:val="000000"/>
                <w:sz w:val="20"/>
                <w:szCs w:val="20"/>
                <w:lang w:val="en-US"/>
              </w:rPr>
              <w:t>,</w:t>
            </w:r>
          </w:p>
          <w:p w14:paraId="13B05913"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tp</w:t>
            </w:r>
            <w:proofErr w:type="spellEnd"/>
            <w:r w:rsidRPr="009F102F">
              <w:rPr>
                <w:rFonts w:ascii="Courier New" w:hAnsi="Courier New" w:cs="Courier New"/>
                <w:color w:val="000000"/>
                <w:sz w:val="20"/>
                <w:szCs w:val="20"/>
                <w:lang w:val="en-US"/>
              </w:rPr>
              <w:t>,</w:t>
            </w:r>
          </w:p>
          <w:p w14:paraId="6F55FCF3"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w:t>
            </w:r>
          </w:p>
          <w:p w14:paraId="50D5E851"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p>
          <w:p w14:paraId="393E56F3"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C1A7E"/>
                <w:sz w:val="20"/>
                <w:szCs w:val="20"/>
                <w:lang w:val="en-US"/>
              </w:rPr>
              <w:t>def</w:t>
            </w: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compute_metrics</w:t>
            </w:r>
            <w:proofErr w:type="spellEnd"/>
            <w:r w:rsidRPr="009F102F">
              <w:rPr>
                <w:rFonts w:ascii="Courier New" w:hAnsi="Courier New" w:cs="Courier New"/>
                <w:color w:val="000000"/>
                <w:sz w:val="20"/>
                <w:szCs w:val="20"/>
                <w:lang w:val="en-US"/>
              </w:rPr>
              <w:t>(</w:t>
            </w:r>
            <w:proofErr w:type="spellStart"/>
            <w:r w:rsidRPr="009F102F">
              <w:rPr>
                <w:rFonts w:ascii="Courier New" w:hAnsi="Courier New" w:cs="Courier New"/>
                <w:color w:val="000000"/>
                <w:sz w:val="20"/>
                <w:szCs w:val="20"/>
                <w:lang w:val="en-US"/>
              </w:rPr>
              <w:t>eval_pred</w:t>
            </w:r>
            <w:proofErr w:type="spellEnd"/>
            <w:r w:rsidRPr="009F102F">
              <w:rPr>
                <w:rFonts w:ascii="Courier New" w:hAnsi="Courier New" w:cs="Courier New"/>
                <w:color w:val="000000"/>
                <w:sz w:val="20"/>
                <w:szCs w:val="20"/>
                <w:lang w:val="en-US"/>
              </w:rPr>
              <w:t>):</w:t>
            </w:r>
          </w:p>
          <w:p w14:paraId="279A74DB"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logits, labels = </w:t>
            </w:r>
            <w:proofErr w:type="spellStart"/>
            <w:r w:rsidRPr="009F102F">
              <w:rPr>
                <w:rFonts w:ascii="Courier New" w:hAnsi="Courier New" w:cs="Courier New"/>
                <w:color w:val="000000"/>
                <w:sz w:val="20"/>
                <w:szCs w:val="20"/>
                <w:lang w:val="en-US"/>
              </w:rPr>
              <w:t>eval_pred</w:t>
            </w:r>
            <w:proofErr w:type="spellEnd"/>
          </w:p>
          <w:p w14:paraId="6B81C175"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preds = </w:t>
            </w:r>
            <w:proofErr w:type="spellStart"/>
            <w:proofErr w:type="gramStart"/>
            <w:r w:rsidRPr="009F102F">
              <w:rPr>
                <w:rFonts w:ascii="Courier New" w:hAnsi="Courier New" w:cs="Courier New"/>
                <w:color w:val="000000"/>
                <w:sz w:val="20"/>
                <w:szCs w:val="20"/>
                <w:lang w:val="en-US"/>
              </w:rPr>
              <w:t>np.argmax</w:t>
            </w:r>
            <w:proofErr w:type="spellEnd"/>
            <w:proofErr w:type="gramEnd"/>
            <w:r w:rsidRPr="009F102F">
              <w:rPr>
                <w:rFonts w:ascii="Courier New" w:hAnsi="Courier New" w:cs="Courier New"/>
                <w:color w:val="000000"/>
                <w:sz w:val="20"/>
                <w:szCs w:val="20"/>
                <w:lang w:val="en-US"/>
              </w:rPr>
              <w:t>(logits, axis=</w:t>
            </w:r>
            <w:r w:rsidRPr="009F102F">
              <w:rPr>
                <w:rFonts w:ascii="Courier New" w:hAnsi="Courier New" w:cs="Courier New"/>
                <w:color w:val="0000FF"/>
                <w:sz w:val="20"/>
                <w:szCs w:val="20"/>
                <w:lang w:val="en-US"/>
              </w:rPr>
              <w:t>-1</w:t>
            </w:r>
            <w:r w:rsidRPr="009F102F">
              <w:rPr>
                <w:rFonts w:ascii="Courier New" w:hAnsi="Courier New" w:cs="Courier New"/>
                <w:color w:val="000000"/>
                <w:sz w:val="20"/>
                <w:szCs w:val="20"/>
                <w:lang w:val="en-US"/>
              </w:rPr>
              <w:t>)</w:t>
            </w:r>
          </w:p>
          <w:p w14:paraId="6BE7A5C7"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r w:rsidRPr="009F102F">
              <w:rPr>
                <w:rFonts w:ascii="Courier New" w:hAnsi="Courier New" w:cs="Courier New"/>
                <w:color w:val="0C1A7E"/>
                <w:sz w:val="20"/>
                <w:szCs w:val="20"/>
                <w:lang w:val="en-US"/>
              </w:rPr>
              <w:t>return</w:t>
            </w:r>
            <w:r w:rsidRPr="009F102F">
              <w:rPr>
                <w:rFonts w:ascii="Courier New" w:hAnsi="Courier New" w:cs="Courier New"/>
                <w:color w:val="000000"/>
                <w:sz w:val="20"/>
                <w:szCs w:val="20"/>
                <w:lang w:val="en-US"/>
              </w:rPr>
              <w:t xml:space="preserve"> {</w:t>
            </w:r>
          </w:p>
          <w:p w14:paraId="30CFC24C"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r w:rsidRPr="009F102F">
              <w:rPr>
                <w:rFonts w:ascii="Courier New" w:hAnsi="Courier New" w:cs="Courier New"/>
                <w:color w:val="891314"/>
                <w:sz w:val="20"/>
                <w:szCs w:val="20"/>
                <w:lang w:val="en-US"/>
              </w:rPr>
              <w:t>"</w:t>
            </w:r>
            <w:proofErr w:type="spellStart"/>
            <w:r w:rsidRPr="009F102F">
              <w:rPr>
                <w:rFonts w:ascii="Courier New" w:hAnsi="Courier New" w:cs="Courier New"/>
                <w:color w:val="891314"/>
                <w:sz w:val="20"/>
                <w:szCs w:val="20"/>
                <w:lang w:val="en-US"/>
              </w:rPr>
              <w:t>balanced_accuracy</w:t>
            </w:r>
            <w:proofErr w:type="spellEnd"/>
            <w:r w:rsidRPr="009F102F">
              <w:rPr>
                <w:rFonts w:ascii="Courier New" w:hAnsi="Courier New" w:cs="Courier New"/>
                <w:color w:val="891314"/>
                <w:sz w:val="20"/>
                <w:szCs w:val="20"/>
                <w:lang w:val="en-US"/>
              </w:rPr>
              <w:t>"</w:t>
            </w: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balanced_accuracy_</w:t>
            </w:r>
            <w:proofErr w:type="gramStart"/>
            <w:r w:rsidRPr="009F102F">
              <w:rPr>
                <w:rFonts w:ascii="Courier New" w:hAnsi="Courier New" w:cs="Courier New"/>
                <w:color w:val="000000"/>
                <w:sz w:val="20"/>
                <w:szCs w:val="20"/>
                <w:lang w:val="en-US"/>
              </w:rPr>
              <w:t>score</w:t>
            </w:r>
            <w:proofErr w:type="spellEnd"/>
            <w:r w:rsidRPr="009F102F">
              <w:rPr>
                <w:rFonts w:ascii="Courier New" w:hAnsi="Courier New" w:cs="Courier New"/>
                <w:color w:val="000000"/>
                <w:sz w:val="20"/>
                <w:szCs w:val="20"/>
                <w:lang w:val="en-US"/>
              </w:rPr>
              <w:t>(</w:t>
            </w:r>
            <w:proofErr w:type="gramEnd"/>
            <w:r w:rsidRPr="009F102F">
              <w:rPr>
                <w:rFonts w:ascii="Courier New" w:hAnsi="Courier New" w:cs="Courier New"/>
                <w:color w:val="000000"/>
                <w:sz w:val="20"/>
                <w:szCs w:val="20"/>
                <w:lang w:val="en-US"/>
              </w:rPr>
              <w:t>labels, preds),</w:t>
            </w:r>
          </w:p>
          <w:p w14:paraId="2D5DB2F4"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r w:rsidRPr="009F102F">
              <w:rPr>
                <w:rFonts w:ascii="Courier New" w:hAnsi="Courier New" w:cs="Courier New"/>
                <w:color w:val="891314"/>
                <w:sz w:val="20"/>
                <w:szCs w:val="20"/>
                <w:lang w:val="en-US"/>
              </w:rPr>
              <w:t>"macro_f1"</w:t>
            </w:r>
            <w:r w:rsidRPr="009F102F">
              <w:rPr>
                <w:rFonts w:ascii="Courier New" w:hAnsi="Courier New" w:cs="Courier New"/>
                <w:color w:val="000000"/>
                <w:sz w:val="20"/>
                <w:szCs w:val="20"/>
                <w:lang w:val="en-US"/>
              </w:rPr>
              <w:t>: f1_</w:t>
            </w:r>
            <w:proofErr w:type="gramStart"/>
            <w:r w:rsidRPr="009F102F">
              <w:rPr>
                <w:rFonts w:ascii="Courier New" w:hAnsi="Courier New" w:cs="Courier New"/>
                <w:color w:val="000000"/>
                <w:sz w:val="20"/>
                <w:szCs w:val="20"/>
                <w:lang w:val="en-US"/>
              </w:rPr>
              <w:t>score(</w:t>
            </w:r>
            <w:proofErr w:type="gramEnd"/>
            <w:r w:rsidRPr="009F102F">
              <w:rPr>
                <w:rFonts w:ascii="Courier New" w:hAnsi="Courier New" w:cs="Courier New"/>
                <w:color w:val="000000"/>
                <w:sz w:val="20"/>
                <w:szCs w:val="20"/>
                <w:lang w:val="en-US"/>
              </w:rPr>
              <w:t>labels, preds, average=</w:t>
            </w:r>
            <w:r w:rsidRPr="009F102F">
              <w:rPr>
                <w:rFonts w:ascii="Courier New" w:hAnsi="Courier New" w:cs="Courier New"/>
                <w:color w:val="891314"/>
                <w:sz w:val="20"/>
                <w:szCs w:val="20"/>
                <w:lang w:val="en-US"/>
              </w:rPr>
              <w:t>"macro"</w:t>
            </w: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zero_division</w:t>
            </w:r>
            <w:proofErr w:type="spellEnd"/>
            <w:r w:rsidRPr="009F102F">
              <w:rPr>
                <w:rFonts w:ascii="Courier New" w:hAnsi="Courier New" w:cs="Courier New"/>
                <w:color w:val="000000"/>
                <w:sz w:val="20"/>
                <w:szCs w:val="20"/>
                <w:lang w:val="en-US"/>
              </w:rPr>
              <w:t>=</w:t>
            </w:r>
            <w:r w:rsidRPr="009F102F">
              <w:rPr>
                <w:rFonts w:ascii="Courier New" w:hAnsi="Courier New" w:cs="Courier New"/>
                <w:color w:val="0000FF"/>
                <w:sz w:val="20"/>
                <w:szCs w:val="20"/>
                <w:lang w:val="en-US"/>
              </w:rPr>
              <w:t>0</w:t>
            </w:r>
            <w:r w:rsidRPr="009F102F">
              <w:rPr>
                <w:rFonts w:ascii="Courier New" w:hAnsi="Courier New" w:cs="Courier New"/>
                <w:color w:val="000000"/>
                <w:sz w:val="20"/>
                <w:szCs w:val="20"/>
                <w:lang w:val="en-US"/>
              </w:rPr>
              <w:t>),</w:t>
            </w:r>
          </w:p>
          <w:p w14:paraId="7EA71035" w14:textId="77777777" w:rsidR="009F102F" w:rsidRPr="00846CE9" w:rsidRDefault="009F102F" w:rsidP="00C45E5C">
            <w:pPr>
              <w:autoSpaceDE w:val="0"/>
              <w:autoSpaceDN w:val="0"/>
              <w:adjustRightInd w:val="0"/>
              <w:spacing w:line="240" w:lineRule="auto"/>
              <w:rPr>
                <w:rFonts w:ascii="Menlo" w:hAnsi="Menlo" w:cs="Menlo"/>
                <w:noProof/>
                <w:color w:val="000000"/>
                <w:sz w:val="22"/>
                <w:lang w:val="en-US"/>
              </w:rPr>
            </w:pPr>
            <w:r w:rsidRPr="009F102F">
              <w:rPr>
                <w:rFonts w:ascii="Courier New" w:hAnsi="Courier New" w:cs="Courier New"/>
                <w:color w:val="000000"/>
                <w:sz w:val="20"/>
                <w:szCs w:val="20"/>
                <w:lang w:val="en-US"/>
              </w:rPr>
              <w:t xml:space="preserve">    </w:t>
            </w:r>
            <w:r w:rsidRPr="009F102F">
              <w:rPr>
                <w:rFonts w:ascii="Courier New" w:hAnsi="Courier New" w:cs="Courier New"/>
                <w:color w:val="000000"/>
                <w:sz w:val="20"/>
                <w:szCs w:val="20"/>
              </w:rPr>
              <w:t>}</w:t>
            </w:r>
          </w:p>
        </w:tc>
      </w:tr>
    </w:tbl>
    <w:p w14:paraId="30B95777" w14:textId="29848290" w:rsidR="009F102F" w:rsidRDefault="009F102F" w:rsidP="009F102F">
      <w:pPr>
        <w:pStyle w:val="af3"/>
        <w:rPr>
          <w:noProof/>
          <w:lang w:eastAsia="ru-RU"/>
        </w:rPr>
      </w:pPr>
      <w:r w:rsidRPr="008D17A6">
        <w:rPr>
          <w:noProof/>
          <w:lang w:eastAsia="ru-RU"/>
        </w:rPr>
        <w:t>Листинг</w:t>
      </w:r>
      <w:r w:rsidRPr="009F102F">
        <w:rPr>
          <w:noProof/>
          <w:lang w:eastAsia="ru-RU"/>
        </w:rPr>
        <w:t xml:space="preserve"> 4.3— </w:t>
      </w:r>
      <w:r>
        <w:rPr>
          <w:noProof/>
          <w:lang w:eastAsia="ru-RU"/>
        </w:rPr>
        <w:t>Передача</w:t>
      </w:r>
      <w:r w:rsidRPr="009F102F">
        <w:rPr>
          <w:noProof/>
          <w:lang w:eastAsia="ru-RU"/>
        </w:rPr>
        <w:t xml:space="preserve"> </w:t>
      </w:r>
      <w:r>
        <w:rPr>
          <w:noProof/>
          <w:lang w:eastAsia="ru-RU"/>
        </w:rPr>
        <w:t>параметров</w:t>
      </w:r>
      <w:r w:rsidRPr="009F102F">
        <w:rPr>
          <w:noProof/>
          <w:lang w:eastAsia="ru-RU"/>
        </w:rPr>
        <w:t xml:space="preserve"> </w:t>
      </w:r>
      <w:r>
        <w:rPr>
          <w:noProof/>
          <w:lang w:eastAsia="ru-RU"/>
        </w:rPr>
        <w:t>в</w:t>
      </w:r>
      <w:r w:rsidRPr="009F102F">
        <w:rPr>
          <w:noProof/>
          <w:lang w:eastAsia="ru-RU"/>
        </w:rPr>
        <w:t xml:space="preserve"> </w:t>
      </w:r>
      <w:r w:rsidRPr="00846CE9">
        <w:rPr>
          <w:noProof/>
          <w:lang w:val="en-US" w:eastAsia="ru-RU"/>
        </w:rPr>
        <w:t>HuggingFace</w:t>
      </w:r>
      <w:r w:rsidRPr="009F102F">
        <w:rPr>
          <w:noProof/>
          <w:lang w:eastAsia="ru-RU"/>
        </w:rPr>
        <w:t xml:space="preserve"> ‘</w:t>
      </w:r>
      <w:r w:rsidRPr="00846CE9">
        <w:rPr>
          <w:noProof/>
          <w:lang w:val="en-US" w:eastAsia="ru-RU"/>
        </w:rPr>
        <w:t>TrainingArguments</w:t>
      </w:r>
      <w:r w:rsidRPr="009F102F">
        <w:rPr>
          <w:noProof/>
          <w:lang w:eastAsia="ru-RU"/>
        </w:rPr>
        <w:t xml:space="preserve">’ </w:t>
      </w:r>
      <w:r>
        <w:rPr>
          <w:noProof/>
          <w:lang w:eastAsia="ru-RU"/>
        </w:rPr>
        <w:t>и рассчет метрик для оценки качества</w:t>
      </w:r>
      <w:r w:rsidRPr="009F102F">
        <w:rPr>
          <w:noProof/>
          <w:lang w:eastAsia="ru-RU"/>
        </w:rPr>
        <w:t>.</w:t>
      </w:r>
    </w:p>
    <w:p w14:paraId="5E5C1325" w14:textId="77777777" w:rsidR="000E793D" w:rsidRDefault="00846CE9" w:rsidP="00846CE9">
      <w:pPr>
        <w:rPr>
          <w:noProof/>
          <w:lang w:eastAsia="ru-RU"/>
        </w:rPr>
      </w:pPr>
      <w:r w:rsidRPr="009F102F">
        <w:rPr>
          <w:noProof/>
          <w:lang w:eastAsia="ru-RU"/>
        </w:rPr>
        <w:tab/>
      </w:r>
      <w:r w:rsidRPr="00846CE9">
        <w:rPr>
          <w:noProof/>
          <w:lang w:eastAsia="ru-RU"/>
        </w:rPr>
        <w:t xml:space="preserve">Для уменьшения потребления памяти используется gradient checkpointing. Данный механизм не сохраняет часть промежуточных активаций во время прямого прохода, а пересчитывает их при обратном распространении ошибки. Это увеличивает время обучения, но снижает объём необходимой видеопамяти, что критично при работе с крупными языковыми моделями. </w:t>
      </w:r>
    </w:p>
    <w:p w14:paraId="6904F89A" w14:textId="77777777" w:rsidR="000E793D" w:rsidRDefault="000E793D" w:rsidP="00846CE9">
      <w:pPr>
        <w:rPr>
          <w:noProof/>
          <w:lang w:eastAsia="ru-RU"/>
        </w:rPr>
      </w:pPr>
    </w:p>
    <w:p w14:paraId="780817C9" w14:textId="77777777" w:rsidR="000E793D" w:rsidRDefault="000E793D" w:rsidP="00846CE9">
      <w:pPr>
        <w:rPr>
          <w:noProof/>
          <w:lang w:eastAsia="ru-RU"/>
        </w:rPr>
      </w:pPr>
    </w:p>
    <w:p w14:paraId="3363C056" w14:textId="7EC21E0F" w:rsidR="00846CE9" w:rsidRPr="00846CE9" w:rsidRDefault="000E793D" w:rsidP="00846CE9">
      <w:pPr>
        <w:rPr>
          <w:noProof/>
          <w:lang w:eastAsia="ru-RU"/>
        </w:rPr>
      </w:pPr>
      <w:r>
        <w:rPr>
          <w:noProof/>
          <w:lang w:eastAsia="ru-RU"/>
        </w:rPr>
        <w:lastRenderedPageBreak/>
        <w:t>Дополнительно применяется градиентная аккумуляция:</w:t>
      </w:r>
      <w:r>
        <w:rPr>
          <w:noProof/>
          <w:lang w:eastAsia="ru-RU"/>
        </w:rPr>
        <w:t xml:space="preserve"> метод при котором</w:t>
      </w:r>
      <w:r>
        <w:rPr>
          <w:noProof/>
          <w:lang w:eastAsia="ru-RU"/>
        </w:rPr>
        <w:t xml:space="preserve"> несколько мини-батчей последовательно обрабатываются моделью с накоплением градиентов, после чего выполняется один шаг оптимизатора. Такой механизм увеличивает эффективный размер батча без увеличения требований к видеопамяти.</w:t>
      </w:r>
    </w:p>
    <w:p w14:paraId="51CC8075" w14:textId="68DD92E8" w:rsidR="004262F0" w:rsidRDefault="00846CE9" w:rsidP="00846CE9">
      <w:pPr>
        <w:rPr>
          <w:noProof/>
          <w:lang w:eastAsia="ru-RU"/>
        </w:rPr>
      </w:pPr>
      <w:r w:rsidRPr="00880F84">
        <w:rPr>
          <w:noProof/>
          <w:lang w:eastAsia="ru-RU"/>
        </w:rPr>
        <w:t>Для контроля переобучения применяется</w:t>
      </w:r>
      <w:r w:rsidR="000E793D" w:rsidRPr="00880F84">
        <w:rPr>
          <w:noProof/>
          <w:lang w:eastAsia="ru-RU"/>
        </w:rPr>
        <w:t xml:space="preserve"> механизм</w:t>
      </w:r>
      <w:r w:rsidRPr="00880F84">
        <w:rPr>
          <w:noProof/>
          <w:lang w:eastAsia="ru-RU"/>
        </w:rPr>
        <w:t xml:space="preserve"> early stopping. </w:t>
      </w:r>
      <w:r w:rsidR="000E793D" w:rsidRPr="00880F84">
        <w:rPr>
          <w:noProof/>
          <w:lang w:eastAsia="ru-RU"/>
        </w:rPr>
        <w:t>Если по прошествии заданного числа эпох</w:t>
      </w:r>
      <w:r w:rsidRPr="00880F84">
        <w:rPr>
          <w:noProof/>
          <w:lang w:eastAsia="ru-RU"/>
        </w:rPr>
        <w:t xml:space="preserve"> значение </w:t>
      </w:r>
      <w:r w:rsidR="004F20EA" w:rsidRPr="00880F84">
        <w:rPr>
          <w:noProof/>
          <w:lang w:eastAsia="ru-RU"/>
        </w:rPr>
        <w:t>‘</w:t>
      </w:r>
      <w:r w:rsidRPr="00880F84">
        <w:rPr>
          <w:noProof/>
          <w:lang w:eastAsia="ru-RU"/>
        </w:rPr>
        <w:t>macro_f1</w:t>
      </w:r>
      <w:r w:rsidR="004F20EA" w:rsidRPr="00880F84">
        <w:rPr>
          <w:noProof/>
          <w:lang w:eastAsia="ru-RU"/>
        </w:rPr>
        <w:t>’</w:t>
      </w:r>
      <w:r w:rsidRPr="00880F84">
        <w:rPr>
          <w:noProof/>
          <w:lang w:eastAsia="ru-RU"/>
        </w:rPr>
        <w:t xml:space="preserve"> на validation-наборе не улучшается, обучение останавливается. После завершения обучения автоматически загружается лучший чекпоинт, выбранный по validation macro-F1.</w:t>
      </w:r>
      <w:r w:rsidRPr="00846CE9">
        <w:rPr>
          <w:noProof/>
          <w:lang w:eastAsia="ru-RU"/>
        </w:rPr>
        <w:t xml:space="preserve"> Таким образом, итоговая модель соответствует не последней эпохе, а лучшему состоянию с точки зрения качества на валидационной выборке.</w:t>
      </w:r>
    </w:p>
    <w:p w14:paraId="7A1ADCD5" w14:textId="1759BA1B" w:rsidR="009F102F" w:rsidRDefault="004F20EA" w:rsidP="00846CE9">
      <w:pPr>
        <w:rPr>
          <w:noProof/>
          <w:lang w:eastAsia="ru-RU"/>
        </w:rPr>
      </w:pPr>
      <w:r w:rsidRPr="004F20EA">
        <w:rPr>
          <w:noProof/>
          <w:lang w:eastAsia="ru-RU"/>
        </w:rPr>
        <w:t>В реализации также предусмотрена обработка ошибок сохранения чекпоинта. Если обучение завершается ошибкой, связанной именно с записью checkpoint-файла, пайплайн не останавливается полностью. Текущий PEFT-адаптер сохраняется из памяти, после чего выполняется оценка модели. Такое решение повышает устойчивость длительных запусков, поскольку позволяет сохранить полезный результат даже при сбоях файловой системы или ограничениях дискового хранилища.</w:t>
      </w:r>
    </w:p>
    <w:p w14:paraId="68455FE5" w14:textId="487CB5F9" w:rsidR="00880F84" w:rsidRDefault="00880F84" w:rsidP="00846CE9">
      <w:pPr>
        <w:rPr>
          <w:noProof/>
          <w:lang w:eastAsia="ru-RU"/>
        </w:rPr>
      </w:pPr>
    </w:p>
    <w:p w14:paraId="735DECDE" w14:textId="7554F190" w:rsidR="00880F84" w:rsidRDefault="00880F84" w:rsidP="00846CE9">
      <w:pPr>
        <w:rPr>
          <w:noProof/>
          <w:lang w:eastAsia="ru-RU"/>
        </w:rPr>
      </w:pPr>
    </w:p>
    <w:p w14:paraId="56C41753" w14:textId="3BBFA84A" w:rsidR="00880F84" w:rsidRDefault="00880F84" w:rsidP="00846CE9">
      <w:pPr>
        <w:rPr>
          <w:noProof/>
          <w:lang w:eastAsia="ru-RU"/>
        </w:rPr>
      </w:pPr>
    </w:p>
    <w:p w14:paraId="42A7F041" w14:textId="3FB8D17E" w:rsidR="00880F84" w:rsidRDefault="00880F84" w:rsidP="00846CE9">
      <w:pPr>
        <w:rPr>
          <w:noProof/>
          <w:lang w:eastAsia="ru-RU"/>
        </w:rPr>
      </w:pPr>
    </w:p>
    <w:p w14:paraId="3049AD7C" w14:textId="1591384E" w:rsidR="00880F84" w:rsidRDefault="00880F84" w:rsidP="00846CE9">
      <w:pPr>
        <w:rPr>
          <w:noProof/>
          <w:lang w:eastAsia="ru-RU"/>
        </w:rPr>
      </w:pPr>
    </w:p>
    <w:p w14:paraId="7F29BC08" w14:textId="7F1F8BD8" w:rsidR="00880F84" w:rsidRDefault="00880F84" w:rsidP="00846CE9">
      <w:pPr>
        <w:rPr>
          <w:noProof/>
          <w:lang w:eastAsia="ru-RU"/>
        </w:rPr>
      </w:pPr>
    </w:p>
    <w:p w14:paraId="7844D0EE" w14:textId="03103738" w:rsidR="00880F84" w:rsidRDefault="00880F84" w:rsidP="00846CE9">
      <w:pPr>
        <w:rPr>
          <w:noProof/>
          <w:lang w:eastAsia="ru-RU"/>
        </w:rPr>
      </w:pPr>
    </w:p>
    <w:p w14:paraId="20232375" w14:textId="7F13F740" w:rsidR="00880F84" w:rsidRDefault="00880F84" w:rsidP="00846CE9">
      <w:pPr>
        <w:rPr>
          <w:noProof/>
          <w:lang w:eastAsia="ru-RU"/>
        </w:rPr>
      </w:pPr>
    </w:p>
    <w:p w14:paraId="3C01487D" w14:textId="1846AF2A" w:rsidR="00880F84" w:rsidRDefault="00880F84" w:rsidP="00846CE9">
      <w:pPr>
        <w:rPr>
          <w:noProof/>
          <w:lang w:eastAsia="ru-RU"/>
        </w:rPr>
      </w:pPr>
    </w:p>
    <w:p w14:paraId="6ABAAA3C" w14:textId="1621A0AF" w:rsidR="00880F84" w:rsidRDefault="00880F84" w:rsidP="00846CE9">
      <w:pPr>
        <w:rPr>
          <w:noProof/>
          <w:lang w:eastAsia="ru-RU"/>
        </w:rPr>
      </w:pPr>
    </w:p>
    <w:p w14:paraId="231E07BB" w14:textId="77777777" w:rsidR="00880F84" w:rsidRDefault="00880F84" w:rsidP="00846CE9">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4F20EA" w:rsidRPr="00846CE9" w14:paraId="220A745A" w14:textId="77777777" w:rsidTr="00C45E5C">
        <w:tc>
          <w:tcPr>
            <w:tcW w:w="8788" w:type="dxa"/>
            <w:shd w:val="clear" w:color="auto" w:fill="D9D9D9" w:themeFill="background1" w:themeFillShade="D9"/>
            <w:vAlign w:val="center"/>
          </w:tcPr>
          <w:p w14:paraId="55830AAD"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roofErr w:type="spellStart"/>
            <w:r w:rsidRPr="004F20EA">
              <w:rPr>
                <w:rFonts w:ascii="Courier New" w:hAnsi="Courier New" w:cs="Courier New"/>
                <w:color w:val="000000"/>
                <w:sz w:val="20"/>
                <w:szCs w:val="20"/>
                <w:lang w:val="en-US"/>
              </w:rPr>
              <w:lastRenderedPageBreak/>
              <w:t>recovered_from_save_error</w:t>
            </w:r>
            <w:proofErr w:type="spellEnd"/>
            <w:r w:rsidRPr="004F20EA">
              <w:rPr>
                <w:rFonts w:ascii="Courier New" w:hAnsi="Courier New" w:cs="Courier New"/>
                <w:color w:val="000000"/>
                <w:sz w:val="20"/>
                <w:szCs w:val="20"/>
                <w:lang w:val="en-US"/>
              </w:rPr>
              <w:t xml:space="preserve"> = </w:t>
            </w:r>
            <w:r w:rsidRPr="004F20EA">
              <w:rPr>
                <w:rFonts w:ascii="Courier New" w:hAnsi="Courier New" w:cs="Courier New"/>
                <w:color w:val="760F50"/>
                <w:sz w:val="20"/>
                <w:szCs w:val="20"/>
                <w:lang w:val="en-US"/>
              </w:rPr>
              <w:t>False</w:t>
            </w:r>
          </w:p>
          <w:p w14:paraId="1F3D67CA"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C1A7E"/>
                <w:sz w:val="20"/>
                <w:szCs w:val="20"/>
                <w:lang w:val="en-US"/>
              </w:rPr>
              <w:t>try</w:t>
            </w:r>
            <w:r w:rsidRPr="004F20EA">
              <w:rPr>
                <w:rFonts w:ascii="Courier New" w:hAnsi="Courier New" w:cs="Courier New"/>
                <w:color w:val="000000"/>
                <w:sz w:val="20"/>
                <w:szCs w:val="20"/>
                <w:lang w:val="en-US"/>
              </w:rPr>
              <w:t>:</w:t>
            </w:r>
          </w:p>
          <w:p w14:paraId="11C37B2A"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proofErr w:type="spellStart"/>
            <w:proofErr w:type="gramStart"/>
            <w:r w:rsidRPr="004F20EA">
              <w:rPr>
                <w:rFonts w:ascii="Courier New" w:hAnsi="Courier New" w:cs="Courier New"/>
                <w:color w:val="000000"/>
                <w:sz w:val="20"/>
                <w:szCs w:val="20"/>
                <w:lang w:val="en-US"/>
              </w:rPr>
              <w:t>trainer.train</w:t>
            </w:r>
            <w:proofErr w:type="spellEnd"/>
            <w:proofErr w:type="gramEnd"/>
            <w:r w:rsidRPr="004F20EA">
              <w:rPr>
                <w:rFonts w:ascii="Courier New" w:hAnsi="Courier New" w:cs="Courier New"/>
                <w:color w:val="000000"/>
                <w:sz w:val="20"/>
                <w:szCs w:val="20"/>
                <w:lang w:val="en-US"/>
              </w:rPr>
              <w:t>()</w:t>
            </w:r>
          </w:p>
          <w:p w14:paraId="1358B860"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C1A7E"/>
                <w:sz w:val="20"/>
                <w:szCs w:val="20"/>
                <w:lang w:val="en-US"/>
              </w:rPr>
              <w:t>except</w:t>
            </w:r>
            <w:r w:rsidRPr="004F20EA">
              <w:rPr>
                <w:rFonts w:ascii="Courier New" w:hAnsi="Courier New" w:cs="Courier New"/>
                <w:color w:val="000000"/>
                <w:sz w:val="20"/>
                <w:szCs w:val="20"/>
                <w:lang w:val="en-US"/>
              </w:rPr>
              <w:t xml:space="preserve"> </w:t>
            </w:r>
            <w:proofErr w:type="spellStart"/>
            <w:r w:rsidRPr="004F20EA">
              <w:rPr>
                <w:rFonts w:ascii="Courier New" w:hAnsi="Courier New" w:cs="Courier New"/>
                <w:color w:val="000000"/>
                <w:sz w:val="20"/>
                <w:szCs w:val="20"/>
                <w:lang w:val="en-US"/>
              </w:rPr>
              <w:t>RuntimeError</w:t>
            </w:r>
            <w:proofErr w:type="spellEnd"/>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as</w:t>
            </w:r>
            <w:r w:rsidRPr="004F20EA">
              <w:rPr>
                <w:rFonts w:ascii="Courier New" w:hAnsi="Courier New" w:cs="Courier New"/>
                <w:color w:val="000000"/>
                <w:sz w:val="20"/>
                <w:szCs w:val="20"/>
                <w:lang w:val="en-US"/>
              </w:rPr>
              <w:t xml:space="preserve"> e:</w:t>
            </w:r>
          </w:p>
          <w:p w14:paraId="4DA6049B"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msg = </w:t>
            </w:r>
            <w:r w:rsidRPr="004F20EA">
              <w:rPr>
                <w:rFonts w:ascii="Courier New" w:hAnsi="Courier New" w:cs="Courier New"/>
                <w:color w:val="683821"/>
                <w:sz w:val="20"/>
                <w:szCs w:val="20"/>
                <w:lang w:val="en-US"/>
              </w:rPr>
              <w:t>str</w:t>
            </w:r>
            <w:r w:rsidRPr="004F20EA">
              <w:rPr>
                <w:rFonts w:ascii="Courier New" w:hAnsi="Courier New" w:cs="Courier New"/>
                <w:color w:val="000000"/>
                <w:sz w:val="20"/>
                <w:szCs w:val="20"/>
                <w:lang w:val="en-US"/>
              </w:rPr>
              <w:t>(e)</w:t>
            </w:r>
          </w:p>
          <w:p w14:paraId="750B7DF4"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proofErr w:type="spellStart"/>
            <w:r w:rsidRPr="004F20EA">
              <w:rPr>
                <w:rFonts w:ascii="Courier New" w:hAnsi="Courier New" w:cs="Courier New"/>
                <w:color w:val="000000"/>
                <w:sz w:val="20"/>
                <w:szCs w:val="20"/>
                <w:lang w:val="en-US"/>
              </w:rPr>
              <w:t>is_checkpoint_io_error</w:t>
            </w:r>
            <w:proofErr w:type="spellEnd"/>
            <w:r w:rsidRPr="004F20EA">
              <w:rPr>
                <w:rFonts w:ascii="Courier New" w:hAnsi="Courier New" w:cs="Courier New"/>
                <w:color w:val="000000"/>
                <w:sz w:val="20"/>
                <w:szCs w:val="20"/>
                <w:lang w:val="en-US"/>
              </w:rPr>
              <w:t xml:space="preserve"> = (</w:t>
            </w:r>
          </w:p>
          <w:p w14:paraId="54EBFD10"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891314"/>
                <w:sz w:val="20"/>
                <w:szCs w:val="20"/>
                <w:lang w:val="en-US"/>
              </w:rPr>
              <w:t>"inline_container.cc"</w:t>
            </w: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in</w:t>
            </w:r>
            <w:r w:rsidRPr="004F20EA">
              <w:rPr>
                <w:rFonts w:ascii="Courier New" w:hAnsi="Courier New" w:cs="Courier New"/>
                <w:color w:val="000000"/>
                <w:sz w:val="20"/>
                <w:szCs w:val="20"/>
                <w:lang w:val="en-US"/>
              </w:rPr>
              <w:t xml:space="preserve"> msg</w:t>
            </w:r>
          </w:p>
          <w:p w14:paraId="7C583FBA"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or</w:t>
            </w:r>
            <w:r w:rsidRPr="004F20EA">
              <w:rPr>
                <w:rFonts w:ascii="Courier New" w:hAnsi="Courier New" w:cs="Courier New"/>
                <w:color w:val="000000"/>
                <w:sz w:val="20"/>
                <w:szCs w:val="20"/>
                <w:lang w:val="en-US"/>
              </w:rPr>
              <w:t xml:space="preserve"> </w:t>
            </w:r>
            <w:r w:rsidRPr="004F20EA">
              <w:rPr>
                <w:rFonts w:ascii="Courier New" w:hAnsi="Courier New" w:cs="Courier New"/>
                <w:color w:val="891314"/>
                <w:sz w:val="20"/>
                <w:szCs w:val="20"/>
                <w:lang w:val="en-US"/>
              </w:rPr>
              <w:t>"iostream error"</w:t>
            </w: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in</w:t>
            </w:r>
            <w:r w:rsidRPr="004F20EA">
              <w:rPr>
                <w:rFonts w:ascii="Courier New" w:hAnsi="Courier New" w:cs="Courier New"/>
                <w:color w:val="000000"/>
                <w:sz w:val="20"/>
                <w:szCs w:val="20"/>
                <w:lang w:val="en-US"/>
              </w:rPr>
              <w:t xml:space="preserve"> msg</w:t>
            </w:r>
          </w:p>
          <w:p w14:paraId="6091B881"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or</w:t>
            </w:r>
            <w:r w:rsidRPr="004F20EA">
              <w:rPr>
                <w:rFonts w:ascii="Courier New" w:hAnsi="Courier New" w:cs="Courier New"/>
                <w:color w:val="000000"/>
                <w:sz w:val="20"/>
                <w:szCs w:val="20"/>
                <w:lang w:val="en-US"/>
              </w:rPr>
              <w:t xml:space="preserve"> </w:t>
            </w:r>
            <w:r w:rsidRPr="004F20EA">
              <w:rPr>
                <w:rFonts w:ascii="Courier New" w:hAnsi="Courier New" w:cs="Courier New"/>
                <w:color w:val="891314"/>
                <w:sz w:val="20"/>
                <w:szCs w:val="20"/>
                <w:lang w:val="en-US"/>
              </w:rPr>
              <w:t>"unexpected pos"</w:t>
            </w: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in</w:t>
            </w:r>
            <w:r w:rsidRPr="004F20EA">
              <w:rPr>
                <w:rFonts w:ascii="Courier New" w:hAnsi="Courier New" w:cs="Courier New"/>
                <w:color w:val="000000"/>
                <w:sz w:val="20"/>
                <w:szCs w:val="20"/>
                <w:lang w:val="en-US"/>
              </w:rPr>
              <w:t xml:space="preserve"> msg</w:t>
            </w:r>
          </w:p>
          <w:p w14:paraId="51602978"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p>
          <w:p w14:paraId="7123BD0D"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if</w:t>
            </w: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not</w:t>
            </w:r>
            <w:r w:rsidRPr="004F20EA">
              <w:rPr>
                <w:rFonts w:ascii="Courier New" w:hAnsi="Courier New" w:cs="Courier New"/>
                <w:color w:val="000000"/>
                <w:sz w:val="20"/>
                <w:szCs w:val="20"/>
                <w:lang w:val="en-US"/>
              </w:rPr>
              <w:t xml:space="preserve"> </w:t>
            </w:r>
            <w:proofErr w:type="spellStart"/>
            <w:r w:rsidRPr="004F20EA">
              <w:rPr>
                <w:rFonts w:ascii="Courier New" w:hAnsi="Courier New" w:cs="Courier New"/>
                <w:color w:val="000000"/>
                <w:sz w:val="20"/>
                <w:szCs w:val="20"/>
                <w:lang w:val="en-US"/>
              </w:rPr>
              <w:t>is_checkpoint_io_error</w:t>
            </w:r>
            <w:proofErr w:type="spellEnd"/>
            <w:r w:rsidRPr="004F20EA">
              <w:rPr>
                <w:rFonts w:ascii="Courier New" w:hAnsi="Courier New" w:cs="Courier New"/>
                <w:color w:val="000000"/>
                <w:sz w:val="20"/>
                <w:szCs w:val="20"/>
                <w:lang w:val="en-US"/>
              </w:rPr>
              <w:t>:</w:t>
            </w:r>
          </w:p>
          <w:p w14:paraId="0318A179"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raise</w:t>
            </w:r>
          </w:p>
          <w:p w14:paraId="62F75B46"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proofErr w:type="spellStart"/>
            <w:r w:rsidRPr="004F20EA">
              <w:rPr>
                <w:rFonts w:ascii="Courier New" w:hAnsi="Courier New" w:cs="Courier New"/>
                <w:color w:val="000000"/>
                <w:sz w:val="20"/>
                <w:szCs w:val="20"/>
                <w:lang w:val="en-US"/>
              </w:rPr>
              <w:t>recovered_from_save_error</w:t>
            </w:r>
            <w:proofErr w:type="spellEnd"/>
            <w:r w:rsidRPr="004F20EA">
              <w:rPr>
                <w:rFonts w:ascii="Courier New" w:hAnsi="Courier New" w:cs="Courier New"/>
                <w:color w:val="000000"/>
                <w:sz w:val="20"/>
                <w:szCs w:val="20"/>
                <w:lang w:val="en-US"/>
              </w:rPr>
              <w:t xml:space="preserve"> = </w:t>
            </w:r>
            <w:r w:rsidRPr="004F20EA">
              <w:rPr>
                <w:rFonts w:ascii="Courier New" w:hAnsi="Courier New" w:cs="Courier New"/>
                <w:color w:val="760F50"/>
                <w:sz w:val="20"/>
                <w:szCs w:val="20"/>
                <w:lang w:val="en-US"/>
              </w:rPr>
              <w:t>True</w:t>
            </w:r>
          </w:p>
          <w:p w14:paraId="46756EBD"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4F20EA">
              <w:rPr>
                <w:rFonts w:ascii="Courier New" w:hAnsi="Courier New" w:cs="Courier New"/>
                <w:color w:val="000000"/>
                <w:sz w:val="20"/>
                <w:szCs w:val="20"/>
                <w:lang w:val="en-US"/>
              </w:rPr>
              <w:t xml:space="preserve">    </w:t>
            </w:r>
            <w:r w:rsidRPr="004F20EA">
              <w:rPr>
                <w:rFonts w:ascii="Courier New" w:hAnsi="Courier New" w:cs="Courier New"/>
                <w:color w:val="683821"/>
                <w:sz w:val="20"/>
                <w:szCs w:val="20"/>
                <w:lang w:val="en-US"/>
              </w:rPr>
              <w:t>print</w:t>
            </w:r>
            <w:r w:rsidRPr="004F20EA">
              <w:rPr>
                <w:rFonts w:ascii="Courier New" w:hAnsi="Courier New" w:cs="Courier New"/>
                <w:color w:val="000000"/>
                <w:sz w:val="20"/>
                <w:szCs w:val="20"/>
                <w:lang w:val="en-US"/>
              </w:rPr>
              <w:t>(</w:t>
            </w:r>
            <w:r w:rsidRPr="004F20EA">
              <w:rPr>
                <w:rFonts w:ascii="Courier New" w:hAnsi="Courier New" w:cs="Courier New"/>
                <w:color w:val="891314"/>
                <w:sz w:val="20"/>
                <w:szCs w:val="20"/>
                <w:lang w:val="en-US"/>
              </w:rPr>
              <w:t>"[</w:t>
            </w:r>
            <w:proofErr w:type="spellStart"/>
            <w:r w:rsidRPr="004F20EA">
              <w:rPr>
                <w:rFonts w:ascii="Courier New" w:hAnsi="Courier New" w:cs="Courier New"/>
                <w:color w:val="891314"/>
                <w:sz w:val="20"/>
                <w:szCs w:val="20"/>
                <w:lang w:val="en-US"/>
              </w:rPr>
              <w:t>CheckpointSaveError</w:t>
            </w:r>
            <w:proofErr w:type="spellEnd"/>
            <w:r w:rsidRPr="004F20EA">
              <w:rPr>
                <w:rFonts w:ascii="Courier New" w:hAnsi="Courier New" w:cs="Courier New"/>
                <w:color w:val="891314"/>
                <w:sz w:val="20"/>
                <w:szCs w:val="20"/>
                <w:lang w:val="en-US"/>
              </w:rPr>
              <w:t xml:space="preserve">] Trainer </w:t>
            </w:r>
            <w:r w:rsidRPr="004F20EA">
              <w:rPr>
                <w:rFonts w:ascii="Courier New" w:hAnsi="Courier New" w:cs="Courier New"/>
                <w:color w:val="891314"/>
                <w:sz w:val="20"/>
                <w:szCs w:val="20"/>
              </w:rPr>
              <w:t>упал</w:t>
            </w:r>
            <w:r w:rsidRPr="004F20EA">
              <w:rPr>
                <w:rFonts w:ascii="Courier New" w:hAnsi="Courier New" w:cs="Courier New"/>
                <w:color w:val="891314"/>
                <w:sz w:val="20"/>
                <w:szCs w:val="20"/>
                <w:lang w:val="en-US"/>
              </w:rPr>
              <w:t xml:space="preserve"> </w:t>
            </w:r>
            <w:r w:rsidRPr="004F20EA">
              <w:rPr>
                <w:rFonts w:ascii="Courier New" w:hAnsi="Courier New" w:cs="Courier New"/>
                <w:color w:val="891314"/>
                <w:sz w:val="20"/>
                <w:szCs w:val="20"/>
              </w:rPr>
              <w:t>на</w:t>
            </w:r>
            <w:r w:rsidRPr="004F20EA">
              <w:rPr>
                <w:rFonts w:ascii="Courier New" w:hAnsi="Courier New" w:cs="Courier New"/>
                <w:color w:val="891314"/>
                <w:sz w:val="20"/>
                <w:szCs w:val="20"/>
                <w:lang w:val="en-US"/>
              </w:rPr>
              <w:t xml:space="preserve"> </w:t>
            </w:r>
            <w:r w:rsidRPr="004F20EA">
              <w:rPr>
                <w:rFonts w:ascii="Courier New" w:hAnsi="Courier New" w:cs="Courier New"/>
                <w:color w:val="891314"/>
                <w:sz w:val="20"/>
                <w:szCs w:val="20"/>
              </w:rPr>
              <w:t>записи</w:t>
            </w:r>
            <w:r w:rsidRPr="004F20EA">
              <w:rPr>
                <w:rFonts w:ascii="Courier New" w:hAnsi="Courier New" w:cs="Courier New"/>
                <w:color w:val="891314"/>
                <w:sz w:val="20"/>
                <w:szCs w:val="20"/>
                <w:lang w:val="en-US"/>
              </w:rPr>
              <w:t xml:space="preserve"> checkpoint-</w:t>
            </w:r>
            <w:r w:rsidRPr="004F20EA">
              <w:rPr>
                <w:rFonts w:ascii="Courier New" w:hAnsi="Courier New" w:cs="Courier New"/>
                <w:color w:val="891314"/>
                <w:sz w:val="20"/>
                <w:szCs w:val="20"/>
              </w:rPr>
              <w:t>а</w:t>
            </w:r>
            <w:r w:rsidRPr="004F20EA">
              <w:rPr>
                <w:rFonts w:ascii="Courier New" w:hAnsi="Courier New" w:cs="Courier New"/>
                <w:color w:val="891314"/>
                <w:sz w:val="20"/>
                <w:szCs w:val="20"/>
                <w:lang w:val="en-US"/>
              </w:rPr>
              <w:t xml:space="preserve">. </w:t>
            </w:r>
            <w:r w:rsidRPr="004F20EA">
              <w:rPr>
                <w:rFonts w:ascii="Courier New" w:hAnsi="Courier New" w:cs="Courier New"/>
                <w:color w:val="891314"/>
                <w:sz w:val="20"/>
                <w:szCs w:val="20"/>
              </w:rPr>
              <w:t>"</w:t>
            </w:r>
          </w:p>
          <w:p w14:paraId="22261F21"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4F20EA">
              <w:rPr>
                <w:rFonts w:ascii="Courier New" w:hAnsi="Courier New" w:cs="Courier New"/>
                <w:color w:val="000000"/>
                <w:sz w:val="20"/>
                <w:szCs w:val="20"/>
              </w:rPr>
              <w:t xml:space="preserve">          </w:t>
            </w:r>
            <w:r w:rsidRPr="004F20EA">
              <w:rPr>
                <w:rFonts w:ascii="Courier New" w:hAnsi="Courier New" w:cs="Courier New"/>
                <w:color w:val="891314"/>
                <w:sz w:val="20"/>
                <w:szCs w:val="20"/>
              </w:rPr>
              <w:t xml:space="preserve">"Сохраняю текущий PEFT-адаптер из памяти и продолжаю </w:t>
            </w:r>
            <w:proofErr w:type="spellStart"/>
            <w:r w:rsidRPr="004F20EA">
              <w:rPr>
                <w:rFonts w:ascii="Courier New" w:hAnsi="Courier New" w:cs="Courier New"/>
                <w:color w:val="891314"/>
                <w:sz w:val="20"/>
                <w:szCs w:val="20"/>
              </w:rPr>
              <w:t>eval</w:t>
            </w:r>
            <w:proofErr w:type="spellEnd"/>
            <w:r w:rsidRPr="004F20EA">
              <w:rPr>
                <w:rFonts w:ascii="Courier New" w:hAnsi="Courier New" w:cs="Courier New"/>
                <w:color w:val="891314"/>
                <w:sz w:val="20"/>
                <w:szCs w:val="20"/>
              </w:rPr>
              <w:t>."</w:t>
            </w:r>
            <w:r w:rsidRPr="004F20EA">
              <w:rPr>
                <w:rFonts w:ascii="Courier New" w:hAnsi="Courier New" w:cs="Courier New"/>
                <w:color w:val="000000"/>
                <w:sz w:val="20"/>
                <w:szCs w:val="20"/>
              </w:rPr>
              <w:t>)</w:t>
            </w:r>
          </w:p>
          <w:p w14:paraId="2B84FFFE"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rPr>
            </w:pPr>
            <w:proofErr w:type="spellStart"/>
            <w:r w:rsidRPr="004F20EA">
              <w:rPr>
                <w:rFonts w:ascii="Courier New" w:hAnsi="Courier New" w:cs="Courier New"/>
                <w:color w:val="0C1A7E"/>
                <w:sz w:val="20"/>
                <w:szCs w:val="20"/>
              </w:rPr>
              <w:t>finally</w:t>
            </w:r>
            <w:proofErr w:type="spellEnd"/>
            <w:r w:rsidRPr="004F20EA">
              <w:rPr>
                <w:rFonts w:ascii="Courier New" w:hAnsi="Courier New" w:cs="Courier New"/>
                <w:color w:val="000000"/>
                <w:sz w:val="20"/>
                <w:szCs w:val="20"/>
              </w:rPr>
              <w:t>:</w:t>
            </w:r>
          </w:p>
          <w:p w14:paraId="285D864C"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rPr>
              <w:t xml:space="preserve">    </w:t>
            </w:r>
            <w:proofErr w:type="spellStart"/>
            <w:proofErr w:type="gramStart"/>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.train</w:t>
            </w:r>
            <w:proofErr w:type="gramEnd"/>
            <w:r w:rsidRPr="004F20EA">
              <w:rPr>
                <w:rFonts w:ascii="Courier New" w:hAnsi="Courier New" w:cs="Courier New"/>
                <w:color w:val="000000"/>
                <w:sz w:val="20"/>
                <w:szCs w:val="20"/>
                <w:lang w:val="en-US"/>
              </w:rPr>
              <w:t>_time_sec</w:t>
            </w:r>
            <w:proofErr w:type="spellEnd"/>
            <w:r w:rsidRPr="004F20EA">
              <w:rPr>
                <w:rFonts w:ascii="Courier New" w:hAnsi="Courier New" w:cs="Courier New"/>
                <w:color w:val="000000"/>
                <w:sz w:val="20"/>
                <w:szCs w:val="20"/>
                <w:lang w:val="en-US"/>
              </w:rPr>
              <w:t xml:space="preserve"> = </w:t>
            </w:r>
            <w:r w:rsidRPr="004F20EA">
              <w:rPr>
                <w:rFonts w:ascii="Courier New" w:hAnsi="Courier New" w:cs="Courier New"/>
                <w:color w:val="683821"/>
                <w:sz w:val="20"/>
                <w:szCs w:val="20"/>
                <w:lang w:val="en-US"/>
              </w:rPr>
              <w:t>float</w:t>
            </w:r>
            <w:r w:rsidRPr="004F20EA">
              <w:rPr>
                <w:rFonts w:ascii="Courier New" w:hAnsi="Courier New" w:cs="Courier New"/>
                <w:color w:val="000000"/>
                <w:sz w:val="20"/>
                <w:szCs w:val="20"/>
                <w:lang w:val="en-US"/>
              </w:rPr>
              <w:t>(</w:t>
            </w:r>
            <w:proofErr w:type="spellStart"/>
            <w:r w:rsidRPr="004F20EA">
              <w:rPr>
                <w:rFonts w:ascii="Courier New" w:hAnsi="Courier New" w:cs="Courier New"/>
                <w:color w:val="000000"/>
                <w:sz w:val="20"/>
                <w:szCs w:val="20"/>
                <w:lang w:val="en-US"/>
              </w:rPr>
              <w:t>time.time</w:t>
            </w:r>
            <w:proofErr w:type="spellEnd"/>
            <w:r w:rsidRPr="004F20EA">
              <w:rPr>
                <w:rFonts w:ascii="Courier New" w:hAnsi="Courier New" w:cs="Courier New"/>
                <w:color w:val="000000"/>
                <w:sz w:val="20"/>
                <w:szCs w:val="20"/>
                <w:lang w:val="en-US"/>
              </w:rPr>
              <w:t>() - t0)</w:t>
            </w:r>
          </w:p>
          <w:p w14:paraId="26F5CEFA"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3F121D98"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roofErr w:type="spellStart"/>
            <w:r w:rsidRPr="004F20EA">
              <w:rPr>
                <w:rFonts w:ascii="Courier New" w:hAnsi="Courier New" w:cs="Courier New"/>
                <w:color w:val="000000"/>
                <w:sz w:val="20"/>
                <w:szCs w:val="20"/>
                <w:lang w:val="en-US"/>
              </w:rPr>
              <w:t>save_</w:t>
            </w:r>
            <w:proofErr w:type="gramStart"/>
            <w:r w:rsidRPr="004F20EA">
              <w:rPr>
                <w:rFonts w:ascii="Courier New" w:hAnsi="Courier New" w:cs="Courier New"/>
                <w:color w:val="000000"/>
                <w:sz w:val="20"/>
                <w:szCs w:val="20"/>
                <w:lang w:val="en-US"/>
              </w:rPr>
              <w:t>adapter</w:t>
            </w:r>
            <w:proofErr w:type="spellEnd"/>
            <w:r w:rsidRPr="004F20EA">
              <w:rPr>
                <w:rFonts w:ascii="Courier New" w:hAnsi="Courier New" w:cs="Courier New"/>
                <w:color w:val="000000"/>
                <w:sz w:val="20"/>
                <w:szCs w:val="20"/>
                <w:lang w:val="en-US"/>
              </w:rPr>
              <w:t>(</w:t>
            </w:r>
            <w:proofErr w:type="gramEnd"/>
          </w:p>
          <w:p w14:paraId="350622B7"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proofErr w:type="spellStart"/>
            <w:proofErr w:type="gramStart"/>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.model</w:t>
            </w:r>
            <w:proofErr w:type="spellEnd"/>
            <w:proofErr w:type="gramEnd"/>
            <w:r w:rsidRPr="004F20EA">
              <w:rPr>
                <w:rFonts w:ascii="Courier New" w:hAnsi="Courier New" w:cs="Courier New"/>
                <w:color w:val="000000"/>
                <w:sz w:val="20"/>
                <w:szCs w:val="20"/>
                <w:lang w:val="en-US"/>
              </w:rPr>
              <w:t xml:space="preserve">, </w:t>
            </w:r>
            <w:r w:rsidRPr="004F20EA">
              <w:rPr>
                <w:rFonts w:ascii="Courier New" w:hAnsi="Courier New" w:cs="Courier New"/>
                <w:color w:val="683821"/>
                <w:sz w:val="20"/>
                <w:szCs w:val="20"/>
                <w:lang w:val="en-US"/>
              </w:rPr>
              <w:t>str</w:t>
            </w:r>
            <w:r w:rsidRPr="004F20EA">
              <w:rPr>
                <w:rFonts w:ascii="Courier New" w:hAnsi="Courier New" w:cs="Courier New"/>
                <w:color w:val="000000"/>
                <w:sz w:val="20"/>
                <w:szCs w:val="20"/>
                <w:lang w:val="en-US"/>
              </w:rPr>
              <w:t>(</w:t>
            </w:r>
            <w:proofErr w:type="spellStart"/>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.output_dir</w:t>
            </w:r>
            <w:proofErr w:type="spellEnd"/>
            <w:r w:rsidRPr="004F20EA">
              <w:rPr>
                <w:rFonts w:ascii="Courier New" w:hAnsi="Courier New" w:cs="Courier New"/>
                <w:color w:val="000000"/>
                <w:sz w:val="20"/>
                <w:szCs w:val="20"/>
                <w:lang w:val="en-US"/>
              </w:rPr>
              <w:t xml:space="preserve">), </w:t>
            </w:r>
            <w:proofErr w:type="spellStart"/>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.tokenizer</w:t>
            </w:r>
            <w:proofErr w:type="spellEnd"/>
            <w:r w:rsidRPr="004F20EA">
              <w:rPr>
                <w:rFonts w:ascii="Courier New" w:hAnsi="Courier New" w:cs="Courier New"/>
                <w:color w:val="000000"/>
                <w:sz w:val="20"/>
                <w:szCs w:val="20"/>
                <w:lang w:val="en-US"/>
              </w:rPr>
              <w:t>,</w:t>
            </w:r>
          </w:p>
          <w:p w14:paraId="476E9FCB"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 xml:space="preserve">.id2label, </w:t>
            </w:r>
            <w:proofErr w:type="spellStart"/>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.class_groups</w:t>
            </w:r>
            <w:proofErr w:type="spellEnd"/>
            <w:r w:rsidRPr="004F20EA">
              <w:rPr>
                <w:rFonts w:ascii="Courier New" w:hAnsi="Courier New" w:cs="Courier New"/>
                <w:color w:val="000000"/>
                <w:sz w:val="20"/>
                <w:szCs w:val="20"/>
                <w:lang w:val="en-US"/>
              </w:rPr>
              <w:t>,</w:t>
            </w:r>
          </w:p>
          <w:p w14:paraId="1B1C26D5" w14:textId="79F51C5D" w:rsidR="004F20EA" w:rsidRPr="00846CE9" w:rsidRDefault="004F20EA" w:rsidP="004F20EA">
            <w:pPr>
              <w:autoSpaceDE w:val="0"/>
              <w:autoSpaceDN w:val="0"/>
              <w:adjustRightInd w:val="0"/>
              <w:spacing w:line="240" w:lineRule="auto"/>
              <w:rPr>
                <w:rFonts w:ascii="Menlo" w:hAnsi="Menlo" w:cs="Menlo"/>
                <w:noProof/>
                <w:color w:val="000000"/>
                <w:sz w:val="22"/>
                <w:lang w:val="en-US"/>
              </w:rPr>
            </w:pPr>
            <w:r w:rsidRPr="004F20EA">
              <w:rPr>
                <w:rFonts w:ascii="Courier New" w:hAnsi="Courier New" w:cs="Courier New"/>
                <w:color w:val="000000"/>
                <w:sz w:val="20"/>
                <w:szCs w:val="20"/>
              </w:rPr>
              <w:t>)</w:t>
            </w:r>
          </w:p>
        </w:tc>
      </w:tr>
    </w:tbl>
    <w:p w14:paraId="7A977AF1" w14:textId="521B6693" w:rsidR="009F102F" w:rsidRDefault="004F20EA" w:rsidP="00880F84">
      <w:pPr>
        <w:pStyle w:val="af3"/>
        <w:rPr>
          <w:noProof/>
          <w:lang w:eastAsia="ru-RU"/>
        </w:rPr>
      </w:pPr>
      <w:r w:rsidRPr="008D17A6">
        <w:rPr>
          <w:noProof/>
          <w:lang w:eastAsia="ru-RU"/>
        </w:rPr>
        <w:t>Листинг</w:t>
      </w:r>
      <w:r w:rsidRPr="009F102F">
        <w:rPr>
          <w:noProof/>
          <w:lang w:eastAsia="ru-RU"/>
        </w:rPr>
        <w:t xml:space="preserve"> 4.</w:t>
      </w:r>
      <w:r>
        <w:rPr>
          <w:noProof/>
          <w:lang w:eastAsia="ru-RU"/>
        </w:rPr>
        <w:t>4</w:t>
      </w:r>
      <w:r w:rsidRPr="009F102F">
        <w:rPr>
          <w:noProof/>
          <w:lang w:eastAsia="ru-RU"/>
        </w:rPr>
        <w:t xml:space="preserve">— </w:t>
      </w:r>
      <w:r w:rsidRPr="004F20EA">
        <w:rPr>
          <w:noProof/>
          <w:lang w:eastAsia="ru-RU"/>
        </w:rPr>
        <w:t xml:space="preserve">Обработка ошибки сохранения </w:t>
      </w:r>
      <w:r>
        <w:rPr>
          <w:noProof/>
          <w:lang w:eastAsia="ru-RU"/>
        </w:rPr>
        <w:t>чекпоинта</w:t>
      </w:r>
      <w:r w:rsidRPr="004F20EA">
        <w:rPr>
          <w:noProof/>
          <w:lang w:eastAsia="ru-RU"/>
        </w:rPr>
        <w:t xml:space="preserve"> при обучении.</w:t>
      </w:r>
    </w:p>
    <w:p w14:paraId="5F38ACAB" w14:textId="6866A3E7" w:rsidR="009F102F" w:rsidRPr="00EC2D2C" w:rsidRDefault="004F20EA" w:rsidP="008247C1">
      <w:pPr>
        <w:rPr>
          <w:noProof/>
          <w:lang w:eastAsia="ru-RU"/>
        </w:rPr>
      </w:pPr>
      <w:r w:rsidRPr="004F20EA">
        <w:rPr>
          <w:noProof/>
          <w:lang w:eastAsia="ru-RU"/>
        </w:rPr>
        <w:t xml:space="preserve">После обучения модель оценивается на полностью отложенной тестовой выборке. </w:t>
      </w:r>
      <w:r w:rsidRPr="00B8148C">
        <w:rPr>
          <w:noProof/>
          <w:lang w:eastAsia="ru-RU"/>
        </w:rPr>
        <w:t xml:space="preserve">В качестве метрик используются balanced accuracy и macro F1, дополнительно для каждого прогона вычисляется F1 в разрезе групп A, B и C, что позволяет оценить, насколько модель справляется с редкими классами по сравнению с частыми. </w:t>
      </w:r>
      <w:r w:rsidRPr="004F20EA">
        <w:rPr>
          <w:noProof/>
          <w:lang w:eastAsia="ru-RU"/>
        </w:rPr>
        <w:t xml:space="preserve">Для избежания повторной загрузки базовой модели оценка выполняется на in-memory модели, которая уже содержит лучший чекпоинт благодаря механизму </w:t>
      </w:r>
      <w:r w:rsidR="00A072E5">
        <w:rPr>
          <w:noProof/>
          <w:lang w:eastAsia="ru-RU"/>
        </w:rPr>
        <w:t>загрузки лучшей модели (</w:t>
      </w:r>
      <w:r w:rsidRPr="004F20EA">
        <w:rPr>
          <w:noProof/>
          <w:lang w:eastAsia="ru-RU"/>
        </w:rPr>
        <w:t>load_best_model_at_end</w:t>
      </w:r>
      <w:r w:rsidR="00A072E5">
        <w:rPr>
          <w:noProof/>
          <w:lang w:eastAsia="ru-RU"/>
        </w:rPr>
        <w:t>)</w:t>
      </w:r>
      <w:r w:rsidRPr="004F20EA">
        <w:rPr>
          <w:noProof/>
          <w:lang w:eastAsia="ru-RU"/>
        </w:rPr>
        <w:t>. Результаты сохраняются в двух форматах: JSON-файл с агрегированными метриками и CSV-файл с предсказаниями</w:t>
      </w:r>
      <w:r w:rsidR="00D1611A" w:rsidRPr="00D1611A">
        <w:rPr>
          <w:noProof/>
          <w:lang w:eastAsia="ru-RU"/>
        </w:rPr>
        <w:t xml:space="preserve"> </w:t>
      </w:r>
      <w:r w:rsidR="00D1611A">
        <w:rPr>
          <w:noProof/>
          <w:lang w:eastAsia="ru-RU"/>
        </w:rPr>
        <w:t>по примерам</w:t>
      </w:r>
      <w:r w:rsidRPr="004F20EA">
        <w:rPr>
          <w:noProof/>
          <w:lang w:eastAsia="ru-RU"/>
        </w:rPr>
        <w:t xml:space="preserve"> для последующего анализа ошибок.</w:t>
      </w:r>
    </w:p>
    <w:p w14:paraId="52284845" w14:textId="3EBFD48F" w:rsidR="00D1611A" w:rsidRPr="00D1611A" w:rsidRDefault="00D1611A" w:rsidP="008247C1">
      <w:pPr>
        <w:rPr>
          <w:noProof/>
          <w:lang w:eastAsia="ru-RU"/>
        </w:rPr>
      </w:pPr>
      <w:r w:rsidRPr="00B8148C">
        <w:rPr>
          <w:noProof/>
          <w:lang w:eastAsia="ru-RU"/>
        </w:rPr>
        <w:t xml:space="preserve">Все результаты прогонов агрегируются ноутбуком, который сканирует директорию с JSON-файлами метрик, собирает их в единую таблицу и строит сравнительные диаграммы top-N прогонов по balanced accuracy и macro F1. </w:t>
      </w:r>
    </w:p>
    <w:p w14:paraId="1E37BD8C" w14:textId="086EA105" w:rsidR="009F102F" w:rsidRDefault="008247C1" w:rsidP="008247C1">
      <w:pPr>
        <w:pStyle w:val="a"/>
        <w:pageBreakBefore w:val="0"/>
        <w:numPr>
          <w:ilvl w:val="2"/>
          <w:numId w:val="4"/>
        </w:numPr>
        <w:ind w:left="0" w:firstLine="720"/>
        <w:rPr>
          <w:noProof/>
        </w:rPr>
      </w:pPr>
      <w:bookmarkStart w:id="54" w:name="_Toc229588974"/>
      <w:r w:rsidRPr="008247C1">
        <w:rPr>
          <w:noProof/>
        </w:rPr>
        <w:lastRenderedPageBreak/>
        <w:t>Учет дисбаланса классов с помощью взвешенной функции потерь</w:t>
      </w:r>
      <w:bookmarkEnd w:id="54"/>
    </w:p>
    <w:p w14:paraId="5BBA7488" w14:textId="02BF7480" w:rsidR="008247C1" w:rsidRPr="00E01DE7" w:rsidRDefault="008247C1" w:rsidP="00E01DE7">
      <w:pPr>
        <w:rPr>
          <w:noProof/>
          <w:lang w:eastAsia="ru-RU"/>
        </w:rPr>
      </w:pPr>
      <w:r w:rsidRPr="008247C1">
        <w:rPr>
          <w:noProof/>
          <w:lang w:eastAsia="ru-RU"/>
        </w:rPr>
        <w:t>Стандартный Trainer из библиотеки HuggingFace при обучении модели классификации использует функцию потерь CrossEntropy. В документации PyTorch данная функция описана как критерий для задач классификации на </w:t>
      </w:r>
      <m:oMath>
        <m:r>
          <w:rPr>
            <w:rFonts w:ascii="Cambria Math" w:hAnsi="Cambria Math"/>
            <w:noProof/>
            <w:lang w:eastAsia="ru-RU"/>
          </w:rPr>
          <m:t>C</m:t>
        </m:r>
      </m:oMath>
      <w:r w:rsidRPr="008247C1">
        <w:rPr>
          <w:noProof/>
          <w:lang w:eastAsia="ru-RU"/>
        </w:rPr>
        <w:t> классов; для случая, когда целевая метка задана индексом класса, она соответствует отрицательному логарифму вероятности правильного класса</w:t>
      </w:r>
      <w:sdt>
        <w:sdtPr>
          <w:rPr>
            <w:noProof/>
            <w:lang w:eastAsia="ru-RU"/>
          </w:rPr>
          <w:id w:val="-1343854451"/>
          <w:citation/>
        </w:sdtPr>
        <w:sdtEndPr/>
        <w:sdtContent>
          <w:r w:rsidR="00E01DE7">
            <w:rPr>
              <w:noProof/>
              <w:lang w:eastAsia="ru-RU"/>
            </w:rPr>
            <w:fldChar w:fldCharType="begin"/>
          </w:r>
          <w:r w:rsidR="00E01DE7">
            <w:rPr>
              <w:noProof/>
              <w:lang w:eastAsia="ru-RU"/>
            </w:rPr>
            <w:instrText xml:space="preserve"> CITATION PyT26 \l 1049 </w:instrText>
          </w:r>
          <w:r w:rsidR="00E01DE7">
            <w:rPr>
              <w:noProof/>
              <w:lang w:eastAsia="ru-RU"/>
            </w:rPr>
            <w:fldChar w:fldCharType="separate"/>
          </w:r>
          <w:r w:rsidR="0027522C">
            <w:rPr>
              <w:noProof/>
              <w:lang w:eastAsia="ru-RU"/>
            </w:rPr>
            <w:t xml:space="preserve"> </w:t>
          </w:r>
          <w:r w:rsidR="0027522C" w:rsidRPr="0027522C">
            <w:rPr>
              <w:noProof/>
              <w:lang w:eastAsia="ru-RU"/>
            </w:rPr>
            <w:t>[29]</w:t>
          </w:r>
          <w:r w:rsidR="00E01DE7">
            <w:rPr>
              <w:noProof/>
              <w:lang w:eastAsia="ru-RU"/>
            </w:rPr>
            <w:fldChar w:fldCharType="end"/>
          </w:r>
        </w:sdtContent>
      </w:sdt>
      <w:r w:rsidRPr="008247C1">
        <w:rPr>
          <w:noProof/>
          <w:lang w:eastAsia="ru-RU"/>
        </w:rPr>
        <w:t xml:space="preserve">: </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8247C1" w:rsidRPr="008D17A6" w14:paraId="27CBCFE6" w14:textId="77777777" w:rsidTr="00C45E5C">
        <w:trPr>
          <w:trHeight w:val="654"/>
        </w:trPr>
        <w:tc>
          <w:tcPr>
            <w:tcW w:w="2122" w:type="dxa"/>
          </w:tcPr>
          <w:p w14:paraId="1F35E18F" w14:textId="77777777" w:rsidR="008247C1" w:rsidRPr="00E01DE7" w:rsidRDefault="008247C1" w:rsidP="00C45E5C">
            <w:pPr>
              <w:ind w:firstLine="0"/>
              <w:rPr>
                <w:noProof/>
                <w:lang w:eastAsia="ru-RU"/>
              </w:rPr>
            </w:pPr>
          </w:p>
        </w:tc>
        <w:tc>
          <w:tcPr>
            <w:tcW w:w="4961" w:type="dxa"/>
          </w:tcPr>
          <w:p w14:paraId="711AE923" w14:textId="1B8D749A" w:rsidR="008247C1" w:rsidRPr="008D17A6" w:rsidRDefault="00905D40" w:rsidP="00C45E5C">
            <w:pPr>
              <w:ind w:firstLine="0"/>
              <w:jc w:val="center"/>
              <w:rPr>
                <w:rFonts w:eastAsiaTheme="minorEastAsia"/>
                <w:iCs/>
                <w:noProof/>
                <w:lang w:eastAsia="ru-RU"/>
              </w:rPr>
            </w:pPr>
            <m:oMath>
              <m:sSub>
                <m:sSubPr>
                  <m:ctrlPr>
                    <w:rPr>
                      <w:rFonts w:ascii="Cambria Math" w:hAnsi="Cambria Math"/>
                      <w:noProof/>
                      <w:sz w:val="32"/>
                      <w:szCs w:val="32"/>
                      <w:lang w:eastAsia="ru-RU"/>
                    </w:rPr>
                  </m:ctrlPr>
                </m:sSubPr>
                <m:e>
                  <m:r>
                    <w:rPr>
                      <w:rFonts w:ascii="Cambria Math" w:hAnsi="Cambria Math"/>
                      <w:noProof/>
                      <w:sz w:val="32"/>
                      <w:szCs w:val="32"/>
                      <w:lang w:eastAsia="ru-RU"/>
                    </w:rPr>
                    <m:t>L</m:t>
                  </m:r>
                </m:e>
                <m:sub>
                  <m:r>
                    <w:rPr>
                      <w:rFonts w:ascii="Cambria Math" w:hAnsi="Cambria Math"/>
                      <w:noProof/>
                      <w:sz w:val="32"/>
                      <w:szCs w:val="32"/>
                      <w:lang w:eastAsia="ru-RU"/>
                    </w:rPr>
                    <m:t>i</m:t>
                  </m:r>
                </m:sub>
              </m:sSub>
              <m:r>
                <m:rPr>
                  <m:sty m:val="p"/>
                </m:rPr>
                <w:rPr>
                  <w:rFonts w:ascii="Cambria Math" w:hAnsi="Cambria Math"/>
                  <w:noProof/>
                  <w:sz w:val="32"/>
                  <w:szCs w:val="32"/>
                  <w:lang w:eastAsia="ru-RU"/>
                </w:rPr>
                <m:t>=-log⁡</m:t>
              </m:r>
              <m:sSub>
                <m:sSubPr>
                  <m:ctrlPr>
                    <w:rPr>
                      <w:rFonts w:ascii="Cambria Math" w:hAnsi="Cambria Math"/>
                      <w:noProof/>
                      <w:sz w:val="32"/>
                      <w:szCs w:val="32"/>
                      <w:lang w:eastAsia="ru-RU"/>
                    </w:rPr>
                  </m:ctrlPr>
                </m:sSubPr>
                <m:e>
                  <m:r>
                    <w:rPr>
                      <w:rFonts w:ascii="Cambria Math" w:hAnsi="Cambria Math"/>
                      <w:noProof/>
                      <w:sz w:val="32"/>
                      <w:szCs w:val="32"/>
                      <w:lang w:eastAsia="ru-RU"/>
                    </w:rPr>
                    <m:t>p</m:t>
                  </m:r>
                </m:e>
                <m:sub>
                  <m:r>
                    <w:rPr>
                      <w:rFonts w:ascii="Cambria Math" w:hAnsi="Cambria Math"/>
                      <w:noProof/>
                      <w:sz w:val="32"/>
                      <w:szCs w:val="32"/>
                      <w:lang w:eastAsia="ru-RU"/>
                    </w:rPr>
                    <m:t>i</m:t>
                  </m:r>
                  <m:r>
                    <m:rPr>
                      <m:sty m:val="p"/>
                    </m:rPr>
                    <w:rPr>
                      <w:rFonts w:ascii="Cambria Math" w:hAnsi="Cambria Math"/>
                      <w:noProof/>
                      <w:sz w:val="32"/>
                      <w:szCs w:val="32"/>
                      <w:lang w:eastAsia="ru-RU"/>
                    </w:rPr>
                    <m:t>,</m:t>
                  </m:r>
                  <m:sSub>
                    <m:sSubPr>
                      <m:ctrlPr>
                        <w:rPr>
                          <w:rFonts w:ascii="Cambria Math" w:hAnsi="Cambria Math"/>
                          <w:noProof/>
                          <w:sz w:val="32"/>
                          <w:szCs w:val="32"/>
                          <w:lang w:eastAsia="ru-RU"/>
                        </w:rPr>
                      </m:ctrlPr>
                    </m:sSubPr>
                    <m:e>
                      <m:r>
                        <w:rPr>
                          <w:rFonts w:ascii="Cambria Math" w:hAnsi="Cambria Math"/>
                          <w:noProof/>
                          <w:sz w:val="32"/>
                          <w:szCs w:val="32"/>
                          <w:lang w:eastAsia="ru-RU"/>
                        </w:rPr>
                        <m:t>y</m:t>
                      </m:r>
                    </m:e>
                    <m:sub>
                      <m:r>
                        <w:rPr>
                          <w:rFonts w:ascii="Cambria Math" w:hAnsi="Cambria Math"/>
                          <w:noProof/>
                          <w:sz w:val="32"/>
                          <w:szCs w:val="32"/>
                          <w:lang w:eastAsia="ru-RU"/>
                        </w:rPr>
                        <m:t>i</m:t>
                      </m:r>
                    </m:sub>
                  </m:sSub>
                </m:sub>
              </m:sSub>
            </m:oMath>
            <w:r w:rsidR="008247C1" w:rsidRPr="008D17A6">
              <w:rPr>
                <w:rFonts w:eastAsiaTheme="minorEastAsia"/>
                <w:iCs/>
                <w:noProof/>
                <w:lang w:eastAsia="ru-RU"/>
              </w:rPr>
              <w:t>,</w:t>
            </w:r>
          </w:p>
        </w:tc>
        <w:tc>
          <w:tcPr>
            <w:tcW w:w="2546" w:type="dxa"/>
          </w:tcPr>
          <w:p w14:paraId="306EDAC7" w14:textId="6D1CE7D5" w:rsidR="008247C1" w:rsidRPr="008D17A6" w:rsidRDefault="008247C1" w:rsidP="00C45E5C">
            <w:pPr>
              <w:ind w:firstLine="0"/>
              <w:jc w:val="right"/>
              <w:rPr>
                <w:noProof/>
                <w:lang w:eastAsia="ru-RU"/>
              </w:rPr>
            </w:pPr>
            <w:r w:rsidRPr="008D17A6">
              <w:rPr>
                <w:noProof/>
                <w:lang w:eastAsia="ru-RU"/>
              </w:rPr>
              <w:t>(</w:t>
            </w:r>
            <w:r w:rsidR="00D63E89">
              <w:rPr>
                <w:noProof/>
                <w:lang w:eastAsia="ru-RU"/>
              </w:rPr>
              <w:t>6</w:t>
            </w:r>
            <w:r w:rsidRPr="008D17A6">
              <w:rPr>
                <w:noProof/>
                <w:lang w:eastAsia="ru-RU"/>
              </w:rPr>
              <w:t>)</w:t>
            </w:r>
          </w:p>
        </w:tc>
      </w:tr>
      <w:tr w:rsidR="008247C1" w:rsidRPr="008D17A6" w14:paraId="3E047E59" w14:textId="77777777" w:rsidTr="00C45E5C">
        <w:trPr>
          <w:trHeight w:val="654"/>
        </w:trPr>
        <w:tc>
          <w:tcPr>
            <w:tcW w:w="2122" w:type="dxa"/>
          </w:tcPr>
          <w:p w14:paraId="50F36898" w14:textId="77777777" w:rsidR="008247C1" w:rsidRPr="008D17A6" w:rsidRDefault="008247C1" w:rsidP="00C45E5C">
            <w:pPr>
              <w:ind w:firstLine="0"/>
              <w:rPr>
                <w:noProof/>
                <w:lang w:eastAsia="ru-RU"/>
              </w:rPr>
            </w:pPr>
          </w:p>
        </w:tc>
        <w:tc>
          <w:tcPr>
            <w:tcW w:w="4961" w:type="dxa"/>
          </w:tcPr>
          <w:p w14:paraId="25007858" w14:textId="77777777" w:rsidR="008247C1" w:rsidRDefault="008247C1" w:rsidP="00C45E5C">
            <w:pPr>
              <w:ind w:firstLine="0"/>
              <w:jc w:val="center"/>
              <w:rPr>
                <w:rFonts w:eastAsia="Calibri" w:cs="Times New Roman"/>
                <w:noProof/>
                <w:sz w:val="32"/>
                <w:szCs w:val="32"/>
                <w:lang w:val="en-US"/>
              </w:rPr>
            </w:pPr>
          </w:p>
        </w:tc>
        <w:tc>
          <w:tcPr>
            <w:tcW w:w="2546" w:type="dxa"/>
          </w:tcPr>
          <w:p w14:paraId="1E159BBE" w14:textId="77777777" w:rsidR="008247C1" w:rsidRPr="008D17A6" w:rsidRDefault="008247C1" w:rsidP="00C45E5C">
            <w:pPr>
              <w:ind w:firstLine="0"/>
              <w:jc w:val="right"/>
              <w:rPr>
                <w:noProof/>
                <w:lang w:eastAsia="ru-RU"/>
              </w:rPr>
            </w:pPr>
          </w:p>
        </w:tc>
      </w:tr>
    </w:tbl>
    <w:p w14:paraId="5FB13EFD" w14:textId="604A402C" w:rsidR="008247C1" w:rsidRDefault="008247C1" w:rsidP="000F5EE8">
      <w:pPr>
        <w:rPr>
          <w:noProof/>
          <w:lang w:eastAsia="ru-RU"/>
        </w:rPr>
      </w:pPr>
      <w:r>
        <w:rPr>
          <w:noProof/>
          <w:lang w:eastAsia="ru-RU"/>
        </w:rPr>
        <w:t xml:space="preserve">где </w:t>
      </w:r>
      <w:r w:rsidRPr="008247C1">
        <w:rPr>
          <w:noProof/>
          <w:lang w:eastAsia="ru-RU"/>
        </w:rPr>
        <w:t> </w:t>
      </w:r>
      <m:oMath>
        <m:sSub>
          <m:sSubPr>
            <m:ctrlPr>
              <w:rPr>
                <w:rFonts w:ascii="Cambria Math" w:hAnsi="Cambria Math"/>
                <w:noProof/>
                <w:lang w:eastAsia="ru-RU"/>
              </w:rPr>
            </m:ctrlPr>
          </m:sSubPr>
          <m:e>
            <m:r>
              <w:rPr>
                <w:rFonts w:ascii="Cambria Math" w:hAnsi="Cambria Math"/>
                <w:noProof/>
                <w:lang w:eastAsia="ru-RU"/>
              </w:rPr>
              <m:t>p</m:t>
            </m:r>
          </m:e>
          <m:sub>
            <m:r>
              <w:rPr>
                <w:rFonts w:ascii="Cambria Math" w:hAnsi="Cambria Math"/>
                <w:noProof/>
                <w:lang w:eastAsia="ru-RU"/>
              </w:rPr>
              <m:t>i</m:t>
            </m:r>
            <m:r>
              <m:rPr>
                <m:sty m:val="p"/>
              </m:rPr>
              <w:rPr>
                <w:rFonts w:ascii="Cambria Math" w:hAnsi="Cambria Math"/>
                <w:noProof/>
                <w:lang w:eastAsia="ru-RU"/>
              </w:rPr>
              <m:t>,</m:t>
            </m:r>
            <m:sSub>
              <m:sSubPr>
                <m:ctrlPr>
                  <w:rPr>
                    <w:rFonts w:ascii="Cambria Math" w:hAnsi="Cambria Math"/>
                    <w:noProof/>
                    <w:lang w:eastAsia="ru-RU"/>
                  </w:rPr>
                </m:ctrlPr>
              </m:sSubPr>
              <m:e>
                <m:r>
                  <w:rPr>
                    <w:rFonts w:ascii="Cambria Math" w:hAnsi="Cambria Math"/>
                    <w:noProof/>
                    <w:lang w:eastAsia="ru-RU"/>
                  </w:rPr>
                  <m:t>y</m:t>
                </m:r>
              </m:e>
              <m:sub>
                <m:r>
                  <w:rPr>
                    <w:rFonts w:ascii="Cambria Math" w:hAnsi="Cambria Math"/>
                    <w:noProof/>
                    <w:lang w:eastAsia="ru-RU"/>
                  </w:rPr>
                  <m:t>i</m:t>
                </m:r>
              </m:sub>
            </m:sSub>
          </m:sub>
        </m:sSub>
      </m:oMath>
      <w:r w:rsidRPr="008247C1">
        <w:rPr>
          <w:noProof/>
          <w:lang w:eastAsia="ru-RU"/>
        </w:rPr>
        <w:t> — вероятность, которую модель присвоила правильному классу </w:t>
      </w:r>
      <m:oMath>
        <m:sSub>
          <m:sSubPr>
            <m:ctrlPr>
              <w:rPr>
                <w:rFonts w:ascii="Cambria Math" w:hAnsi="Cambria Math"/>
                <w:noProof/>
                <w:lang w:eastAsia="ru-RU"/>
              </w:rPr>
            </m:ctrlPr>
          </m:sSubPr>
          <m:e>
            <m:r>
              <w:rPr>
                <w:rFonts w:ascii="Cambria Math" w:hAnsi="Cambria Math"/>
                <w:noProof/>
                <w:lang w:eastAsia="ru-RU"/>
              </w:rPr>
              <m:t>y</m:t>
            </m:r>
          </m:e>
          <m:sub>
            <m:r>
              <w:rPr>
                <w:rFonts w:ascii="Cambria Math" w:hAnsi="Cambria Math"/>
                <w:noProof/>
                <w:lang w:eastAsia="ru-RU"/>
              </w:rPr>
              <m:t>i</m:t>
            </m:r>
          </m:sub>
        </m:sSub>
      </m:oMath>
      <w:r w:rsidRPr="008247C1">
        <w:rPr>
          <w:noProof/>
          <w:lang w:eastAsia="ru-RU"/>
        </w:rPr>
        <w:t>.</w:t>
      </w:r>
    </w:p>
    <w:p w14:paraId="12433E90" w14:textId="77777777" w:rsidR="00E01DE7" w:rsidRDefault="00E01DE7" w:rsidP="000F5EE8">
      <w:pPr>
        <w:rPr>
          <w:noProof/>
          <w:lang w:eastAsia="ru-RU"/>
        </w:rPr>
      </w:pPr>
    </w:p>
    <w:p w14:paraId="4B8C669D" w14:textId="77777777" w:rsidR="00E01DE7" w:rsidRPr="004B62D2" w:rsidRDefault="00E01DE7" w:rsidP="000F5EE8">
      <w:pPr>
        <w:rPr>
          <w:noProof/>
          <w:lang w:eastAsia="ru-RU"/>
        </w:rPr>
      </w:pPr>
    </w:p>
    <w:p w14:paraId="42FFC352" w14:textId="78F940FB" w:rsidR="008247C1" w:rsidRPr="008247C1" w:rsidRDefault="008247C1" w:rsidP="008247C1">
      <w:pPr>
        <w:rPr>
          <w:noProof/>
          <w:lang w:eastAsia="ru-RU"/>
        </w:rPr>
      </w:pPr>
      <w:r w:rsidRPr="008247C1">
        <w:rPr>
          <w:noProof/>
          <w:lang w:eastAsia="ru-RU"/>
        </w:rPr>
        <w:t>Для текущего корпуса данных такой подход является базовым, однако он не учитывает различную представленность классов. В выборке содержится 36 блоков, при этом часть классов имеет существенно больше обучающих примеров, чем другие. Следовательно, крупные классы чаще участвуют в обновлении параметров модели.</w:t>
      </w:r>
    </w:p>
    <w:p w14:paraId="68F4ED10" w14:textId="74B0F015" w:rsidR="008247C1" w:rsidRDefault="008247C1" w:rsidP="008247C1">
      <w:pPr>
        <w:rPr>
          <w:noProof/>
          <w:lang w:eastAsia="ru-RU"/>
        </w:rPr>
      </w:pPr>
      <w:r w:rsidRPr="008247C1">
        <w:rPr>
          <w:noProof/>
          <w:lang w:eastAsia="ru-RU"/>
        </w:rPr>
        <w:t>Для проверки влияния дополнительной балансировки</w:t>
      </w:r>
      <w:r>
        <w:rPr>
          <w:noProof/>
          <w:lang w:eastAsia="ru-RU"/>
        </w:rPr>
        <w:t>, как отдельный эксперимент,</w:t>
      </w:r>
      <w:r w:rsidRPr="008247C1">
        <w:rPr>
          <w:noProof/>
          <w:lang w:eastAsia="ru-RU"/>
        </w:rPr>
        <w:t xml:space="preserve"> реализован класс ClassWeightedTrainer. Он наследуется от стандартного Trainer, но изменяет способ расчёта функции потерь. Вместо стандартной CrossEntropy используется CrossEntropy с весами классов. В упрощённом виде такая функция записывается следующим образом</w:t>
      </w:r>
      <w:sdt>
        <w:sdtPr>
          <w:rPr>
            <w:noProof/>
            <w:lang w:eastAsia="ru-RU"/>
          </w:rPr>
          <w:id w:val="1680935021"/>
          <w:citation/>
        </w:sdtPr>
        <w:sdtEndPr/>
        <w:sdtContent>
          <w:r w:rsidR="00E01DE7">
            <w:rPr>
              <w:noProof/>
              <w:lang w:eastAsia="ru-RU"/>
            </w:rPr>
            <w:fldChar w:fldCharType="begin"/>
          </w:r>
          <w:r w:rsidR="00E01DE7">
            <w:rPr>
              <w:noProof/>
              <w:lang w:eastAsia="ru-RU"/>
            </w:rPr>
            <w:instrText xml:space="preserve"> CITATION Kin01 \l 1049 </w:instrText>
          </w:r>
          <w:r w:rsidR="00E01DE7">
            <w:rPr>
              <w:noProof/>
              <w:lang w:eastAsia="ru-RU"/>
            </w:rPr>
            <w:fldChar w:fldCharType="separate"/>
          </w:r>
          <w:r w:rsidR="0027522C">
            <w:rPr>
              <w:noProof/>
              <w:lang w:eastAsia="ru-RU"/>
            </w:rPr>
            <w:t xml:space="preserve"> </w:t>
          </w:r>
          <w:r w:rsidR="0027522C" w:rsidRPr="0027522C">
            <w:rPr>
              <w:noProof/>
              <w:lang w:eastAsia="ru-RU"/>
            </w:rPr>
            <w:t>[30]</w:t>
          </w:r>
          <w:r w:rsidR="00E01DE7">
            <w:rPr>
              <w:noProof/>
              <w:lang w:eastAsia="ru-RU"/>
            </w:rPr>
            <w:fldChar w:fldCharType="end"/>
          </w:r>
        </w:sdtContent>
      </w:sdt>
      <w:r w:rsidRPr="008247C1">
        <w:rPr>
          <w:noProof/>
          <w:lang w:eastAsia="ru-RU"/>
        </w:rPr>
        <w:t>:</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8247C1" w:rsidRPr="008D17A6" w14:paraId="5E91C9A5" w14:textId="77777777" w:rsidTr="00C45E5C">
        <w:trPr>
          <w:trHeight w:val="654"/>
        </w:trPr>
        <w:tc>
          <w:tcPr>
            <w:tcW w:w="2122" w:type="dxa"/>
          </w:tcPr>
          <w:p w14:paraId="431A61B6" w14:textId="77777777" w:rsidR="008247C1" w:rsidRPr="008D17A6" w:rsidRDefault="008247C1" w:rsidP="00C45E5C">
            <w:pPr>
              <w:ind w:firstLine="0"/>
              <w:rPr>
                <w:noProof/>
                <w:lang w:eastAsia="ru-RU"/>
              </w:rPr>
            </w:pPr>
          </w:p>
        </w:tc>
        <w:tc>
          <w:tcPr>
            <w:tcW w:w="4961" w:type="dxa"/>
          </w:tcPr>
          <w:p w14:paraId="6623601A" w14:textId="1E05416F" w:rsidR="008247C1" w:rsidRPr="008D17A6" w:rsidRDefault="00905D40" w:rsidP="00C45E5C">
            <w:pPr>
              <w:ind w:firstLine="0"/>
              <w:jc w:val="center"/>
              <w:rPr>
                <w:rFonts w:eastAsiaTheme="minorEastAsia"/>
                <w:iCs/>
                <w:noProof/>
                <w:lang w:eastAsia="ru-RU"/>
              </w:rPr>
            </w:pPr>
            <m:oMath>
              <m:sSub>
                <m:sSubPr>
                  <m:ctrlPr>
                    <w:rPr>
                      <w:rFonts w:ascii="Cambria Math" w:hAnsi="Cambria Math"/>
                      <w:noProof/>
                      <w:sz w:val="32"/>
                      <w:szCs w:val="32"/>
                      <w:lang w:eastAsia="ru-RU"/>
                    </w:rPr>
                  </m:ctrlPr>
                </m:sSubPr>
                <m:e>
                  <m:r>
                    <w:rPr>
                      <w:rFonts w:ascii="Cambria Math" w:hAnsi="Cambria Math"/>
                      <w:noProof/>
                      <w:sz w:val="32"/>
                      <w:szCs w:val="32"/>
                      <w:lang w:eastAsia="ru-RU"/>
                    </w:rPr>
                    <m:t>L</m:t>
                  </m:r>
                </m:e>
                <m:sub>
                  <m:r>
                    <w:rPr>
                      <w:rFonts w:ascii="Cambria Math" w:hAnsi="Cambria Math"/>
                      <w:noProof/>
                      <w:sz w:val="32"/>
                      <w:szCs w:val="32"/>
                      <w:lang w:eastAsia="ru-RU"/>
                    </w:rPr>
                    <m:t>i</m:t>
                  </m:r>
                </m:sub>
              </m:sSub>
              <m:r>
                <m:rPr>
                  <m:sty m:val="p"/>
                </m:rPr>
                <w:rPr>
                  <w:rFonts w:ascii="Cambria Math" w:hAnsi="Cambria Math"/>
                  <w:noProof/>
                  <w:sz w:val="32"/>
                  <w:szCs w:val="32"/>
                  <w:lang w:eastAsia="ru-RU"/>
                </w:rPr>
                <m:t>=-</m:t>
              </m:r>
              <m:sSub>
                <m:sSubPr>
                  <m:ctrlPr>
                    <w:rPr>
                      <w:rFonts w:ascii="Cambria Math" w:hAnsi="Cambria Math"/>
                      <w:noProof/>
                      <w:sz w:val="32"/>
                      <w:szCs w:val="32"/>
                      <w:lang w:eastAsia="ru-RU"/>
                    </w:rPr>
                  </m:ctrlPr>
                </m:sSubPr>
                <m:e>
                  <m:r>
                    <w:rPr>
                      <w:rFonts w:ascii="Cambria Math" w:hAnsi="Cambria Math"/>
                      <w:noProof/>
                      <w:sz w:val="32"/>
                      <w:szCs w:val="32"/>
                      <w:lang w:eastAsia="ru-RU"/>
                    </w:rPr>
                    <m:t>w</m:t>
                  </m:r>
                </m:e>
                <m:sub>
                  <m:sSub>
                    <m:sSubPr>
                      <m:ctrlPr>
                        <w:rPr>
                          <w:rFonts w:ascii="Cambria Math" w:hAnsi="Cambria Math"/>
                          <w:noProof/>
                          <w:sz w:val="32"/>
                          <w:szCs w:val="32"/>
                          <w:lang w:eastAsia="ru-RU"/>
                        </w:rPr>
                      </m:ctrlPr>
                    </m:sSubPr>
                    <m:e>
                      <m:r>
                        <w:rPr>
                          <w:rFonts w:ascii="Cambria Math" w:hAnsi="Cambria Math"/>
                          <w:noProof/>
                          <w:sz w:val="32"/>
                          <w:szCs w:val="32"/>
                          <w:lang w:eastAsia="ru-RU"/>
                        </w:rPr>
                        <m:t>y</m:t>
                      </m:r>
                    </m:e>
                    <m:sub>
                      <m:r>
                        <w:rPr>
                          <w:rFonts w:ascii="Cambria Math" w:hAnsi="Cambria Math"/>
                          <w:noProof/>
                          <w:sz w:val="32"/>
                          <w:szCs w:val="32"/>
                          <w:lang w:eastAsia="ru-RU"/>
                        </w:rPr>
                        <m:t>i</m:t>
                      </m:r>
                    </m:sub>
                  </m:sSub>
                </m:sub>
              </m:sSub>
              <m:r>
                <m:rPr>
                  <m:sty m:val="p"/>
                </m:rPr>
                <w:rPr>
                  <w:rFonts w:ascii="Cambria Math" w:hAnsi="Cambria Math"/>
                  <w:noProof/>
                  <w:sz w:val="32"/>
                  <w:szCs w:val="32"/>
                  <w:lang w:eastAsia="ru-RU"/>
                </w:rPr>
                <m:t>log⁡</m:t>
              </m:r>
              <m:sSub>
                <m:sSubPr>
                  <m:ctrlPr>
                    <w:rPr>
                      <w:rFonts w:ascii="Cambria Math" w:hAnsi="Cambria Math"/>
                      <w:noProof/>
                      <w:sz w:val="32"/>
                      <w:szCs w:val="32"/>
                      <w:lang w:eastAsia="ru-RU"/>
                    </w:rPr>
                  </m:ctrlPr>
                </m:sSubPr>
                <m:e>
                  <m:r>
                    <w:rPr>
                      <w:rFonts w:ascii="Cambria Math" w:hAnsi="Cambria Math"/>
                      <w:noProof/>
                      <w:sz w:val="32"/>
                      <w:szCs w:val="32"/>
                      <w:lang w:eastAsia="ru-RU"/>
                    </w:rPr>
                    <m:t>p</m:t>
                  </m:r>
                </m:e>
                <m:sub>
                  <m:r>
                    <w:rPr>
                      <w:rFonts w:ascii="Cambria Math" w:hAnsi="Cambria Math"/>
                      <w:noProof/>
                      <w:sz w:val="32"/>
                      <w:szCs w:val="32"/>
                      <w:lang w:eastAsia="ru-RU"/>
                    </w:rPr>
                    <m:t>i</m:t>
                  </m:r>
                  <m:r>
                    <m:rPr>
                      <m:sty m:val="p"/>
                    </m:rPr>
                    <w:rPr>
                      <w:rFonts w:ascii="Cambria Math" w:hAnsi="Cambria Math"/>
                      <w:noProof/>
                      <w:sz w:val="32"/>
                      <w:szCs w:val="32"/>
                      <w:lang w:eastAsia="ru-RU"/>
                    </w:rPr>
                    <m:t>,</m:t>
                  </m:r>
                  <m:sSub>
                    <m:sSubPr>
                      <m:ctrlPr>
                        <w:rPr>
                          <w:rFonts w:ascii="Cambria Math" w:hAnsi="Cambria Math"/>
                          <w:noProof/>
                          <w:sz w:val="32"/>
                          <w:szCs w:val="32"/>
                          <w:lang w:eastAsia="ru-RU"/>
                        </w:rPr>
                      </m:ctrlPr>
                    </m:sSubPr>
                    <m:e>
                      <m:r>
                        <w:rPr>
                          <w:rFonts w:ascii="Cambria Math" w:hAnsi="Cambria Math"/>
                          <w:noProof/>
                          <w:sz w:val="32"/>
                          <w:szCs w:val="32"/>
                          <w:lang w:eastAsia="ru-RU"/>
                        </w:rPr>
                        <m:t>y</m:t>
                      </m:r>
                    </m:e>
                    <m:sub>
                      <m:r>
                        <w:rPr>
                          <w:rFonts w:ascii="Cambria Math" w:hAnsi="Cambria Math"/>
                          <w:noProof/>
                          <w:sz w:val="32"/>
                          <w:szCs w:val="32"/>
                          <w:lang w:eastAsia="ru-RU"/>
                        </w:rPr>
                        <m:t>i</m:t>
                      </m:r>
                    </m:sub>
                  </m:sSub>
                </m:sub>
              </m:sSub>
            </m:oMath>
            <w:r w:rsidR="008247C1" w:rsidRPr="008D17A6">
              <w:rPr>
                <w:rFonts w:eastAsiaTheme="minorEastAsia"/>
                <w:iCs/>
                <w:noProof/>
                <w:lang w:eastAsia="ru-RU"/>
              </w:rPr>
              <w:t>,</w:t>
            </w:r>
          </w:p>
        </w:tc>
        <w:tc>
          <w:tcPr>
            <w:tcW w:w="2546" w:type="dxa"/>
          </w:tcPr>
          <w:p w14:paraId="762AAF3E" w14:textId="7F22F46D" w:rsidR="008247C1" w:rsidRPr="008D17A6" w:rsidRDefault="008247C1" w:rsidP="00C45E5C">
            <w:pPr>
              <w:ind w:firstLine="0"/>
              <w:jc w:val="right"/>
              <w:rPr>
                <w:noProof/>
                <w:lang w:eastAsia="ru-RU"/>
              </w:rPr>
            </w:pPr>
            <w:r w:rsidRPr="008D17A6">
              <w:rPr>
                <w:noProof/>
                <w:lang w:eastAsia="ru-RU"/>
              </w:rPr>
              <w:t>(</w:t>
            </w:r>
            <w:r w:rsidR="00D63E89">
              <w:rPr>
                <w:noProof/>
                <w:lang w:eastAsia="ru-RU"/>
              </w:rPr>
              <w:t>7</w:t>
            </w:r>
            <w:r w:rsidRPr="008D17A6">
              <w:rPr>
                <w:noProof/>
                <w:lang w:eastAsia="ru-RU"/>
              </w:rPr>
              <w:t>)</w:t>
            </w:r>
          </w:p>
        </w:tc>
      </w:tr>
      <w:tr w:rsidR="008247C1" w:rsidRPr="008D17A6" w14:paraId="1CCB02DD" w14:textId="77777777" w:rsidTr="00C45E5C">
        <w:trPr>
          <w:trHeight w:val="654"/>
        </w:trPr>
        <w:tc>
          <w:tcPr>
            <w:tcW w:w="2122" w:type="dxa"/>
          </w:tcPr>
          <w:p w14:paraId="19F19CFB" w14:textId="77777777" w:rsidR="008247C1" w:rsidRPr="008D17A6" w:rsidRDefault="008247C1" w:rsidP="00C45E5C">
            <w:pPr>
              <w:ind w:firstLine="0"/>
              <w:rPr>
                <w:noProof/>
                <w:lang w:eastAsia="ru-RU"/>
              </w:rPr>
            </w:pPr>
          </w:p>
        </w:tc>
        <w:tc>
          <w:tcPr>
            <w:tcW w:w="4961" w:type="dxa"/>
          </w:tcPr>
          <w:p w14:paraId="651FFB15" w14:textId="77777777" w:rsidR="008247C1" w:rsidRDefault="008247C1" w:rsidP="00C45E5C">
            <w:pPr>
              <w:ind w:firstLine="0"/>
              <w:jc w:val="center"/>
              <w:rPr>
                <w:rFonts w:eastAsia="Calibri" w:cs="Times New Roman"/>
                <w:noProof/>
                <w:sz w:val="32"/>
                <w:szCs w:val="32"/>
                <w:lang w:val="en-US"/>
              </w:rPr>
            </w:pPr>
          </w:p>
        </w:tc>
        <w:tc>
          <w:tcPr>
            <w:tcW w:w="2546" w:type="dxa"/>
          </w:tcPr>
          <w:p w14:paraId="16F053C9" w14:textId="77777777" w:rsidR="008247C1" w:rsidRPr="008D17A6" w:rsidRDefault="008247C1" w:rsidP="00C45E5C">
            <w:pPr>
              <w:ind w:firstLine="0"/>
              <w:jc w:val="right"/>
              <w:rPr>
                <w:noProof/>
                <w:lang w:eastAsia="ru-RU"/>
              </w:rPr>
            </w:pPr>
          </w:p>
        </w:tc>
      </w:tr>
    </w:tbl>
    <w:p w14:paraId="468C5413" w14:textId="690AF116" w:rsidR="008247C1" w:rsidRDefault="008247C1" w:rsidP="008247C1">
      <w:pPr>
        <w:rPr>
          <w:noProof/>
          <w:lang w:eastAsia="ru-RU"/>
        </w:rPr>
      </w:pPr>
      <w:r>
        <w:rPr>
          <w:noProof/>
          <w:lang w:eastAsia="ru-RU"/>
        </w:rPr>
        <w:t>где</w:t>
      </w:r>
      <w:r w:rsidRPr="008247C1">
        <w:rPr>
          <w:noProof/>
          <w:lang w:eastAsia="ru-RU"/>
        </w:rPr>
        <w:t> </w:t>
      </w:r>
      <m:oMath>
        <m:sSub>
          <m:sSubPr>
            <m:ctrlPr>
              <w:rPr>
                <w:rFonts w:ascii="Cambria Math" w:hAnsi="Cambria Math"/>
                <w:noProof/>
                <w:lang w:eastAsia="ru-RU"/>
              </w:rPr>
            </m:ctrlPr>
          </m:sSubPr>
          <m:e>
            <m:r>
              <w:rPr>
                <w:rFonts w:ascii="Cambria Math" w:hAnsi="Cambria Math"/>
                <w:noProof/>
                <w:lang w:eastAsia="ru-RU"/>
              </w:rPr>
              <m:t>w</m:t>
            </m:r>
          </m:e>
          <m:sub>
            <m:sSub>
              <m:sSubPr>
                <m:ctrlPr>
                  <w:rPr>
                    <w:rFonts w:ascii="Cambria Math" w:hAnsi="Cambria Math"/>
                    <w:noProof/>
                    <w:lang w:eastAsia="ru-RU"/>
                  </w:rPr>
                </m:ctrlPr>
              </m:sSubPr>
              <m:e>
                <m:r>
                  <w:rPr>
                    <w:rFonts w:ascii="Cambria Math" w:hAnsi="Cambria Math"/>
                    <w:noProof/>
                    <w:lang w:eastAsia="ru-RU"/>
                  </w:rPr>
                  <m:t>y</m:t>
                </m:r>
              </m:e>
              <m:sub>
                <m:r>
                  <w:rPr>
                    <w:rFonts w:ascii="Cambria Math" w:hAnsi="Cambria Math"/>
                    <w:noProof/>
                    <w:lang w:eastAsia="ru-RU"/>
                  </w:rPr>
                  <m:t>i</m:t>
                </m:r>
              </m:sub>
            </m:sSub>
          </m:sub>
        </m:sSub>
      </m:oMath>
      <w:r w:rsidRPr="008247C1">
        <w:rPr>
          <w:noProof/>
          <w:lang w:eastAsia="ru-RU"/>
        </w:rPr>
        <w:t> — вес класса, к которому относится объект.</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D63E89" w:rsidRPr="008D17A6" w14:paraId="1A33AA24" w14:textId="77777777" w:rsidTr="00C45E5C">
        <w:trPr>
          <w:trHeight w:val="654"/>
        </w:trPr>
        <w:tc>
          <w:tcPr>
            <w:tcW w:w="2122" w:type="dxa"/>
          </w:tcPr>
          <w:p w14:paraId="693C7341" w14:textId="77777777" w:rsidR="00D63E89" w:rsidRPr="008D17A6" w:rsidRDefault="00D63E89" w:rsidP="00C45E5C">
            <w:pPr>
              <w:ind w:firstLine="0"/>
              <w:rPr>
                <w:noProof/>
                <w:lang w:eastAsia="ru-RU"/>
              </w:rPr>
            </w:pPr>
          </w:p>
        </w:tc>
        <w:tc>
          <w:tcPr>
            <w:tcW w:w="4961" w:type="dxa"/>
          </w:tcPr>
          <w:p w14:paraId="4F1E7DD9" w14:textId="2D910C9C" w:rsidR="00D63E89" w:rsidRPr="008D17A6" w:rsidRDefault="00905D40" w:rsidP="00C45E5C">
            <w:pPr>
              <w:ind w:firstLine="0"/>
              <w:jc w:val="center"/>
              <w:rPr>
                <w:rFonts w:eastAsiaTheme="minorEastAsia"/>
                <w:iCs/>
                <w:noProof/>
                <w:lang w:eastAsia="ru-RU"/>
              </w:rPr>
            </w:pPr>
            <m:oMath>
              <m:sSub>
                <m:sSubPr>
                  <m:ctrlPr>
                    <w:rPr>
                      <w:rFonts w:ascii="Cambria Math" w:hAnsi="Cambria Math" w:cs="Times New Roman"/>
                      <w:noProof/>
                      <w:sz w:val="32"/>
                      <w:szCs w:val="32"/>
                      <w:lang w:eastAsia="ru-RU"/>
                    </w:rPr>
                  </m:ctrlPr>
                </m:sSubPr>
                <m:e>
                  <m:r>
                    <w:rPr>
                      <w:rFonts w:ascii="Cambria Math" w:hAnsi="Cambria Math" w:cs="Times New Roman"/>
                      <w:noProof/>
                      <w:sz w:val="32"/>
                      <w:szCs w:val="32"/>
                      <w:lang w:eastAsia="ru-RU"/>
                    </w:rPr>
                    <m:t>w</m:t>
                  </m:r>
                </m:e>
                <m:sub>
                  <m:r>
                    <w:rPr>
                      <w:rFonts w:ascii="Cambria Math" w:hAnsi="Cambria Math" w:cs="Times New Roman"/>
                      <w:noProof/>
                      <w:sz w:val="32"/>
                      <w:szCs w:val="32"/>
                      <w:lang w:eastAsia="ru-RU"/>
                    </w:rPr>
                    <m:t>c</m:t>
                  </m:r>
                </m:sub>
              </m:sSub>
              <m:r>
                <m:rPr>
                  <m:sty m:val="p"/>
                </m:rPr>
                <w:rPr>
                  <w:rFonts w:ascii="Cambria Math" w:hAnsi="Cambria Math" w:cs="Times New Roman"/>
                  <w:noProof/>
                  <w:sz w:val="32"/>
                  <w:szCs w:val="32"/>
                  <w:lang w:eastAsia="ru-RU"/>
                </w:rPr>
                <m:t>=</m:t>
              </m:r>
              <m:f>
                <m:fPr>
                  <m:ctrlPr>
                    <w:rPr>
                      <w:rFonts w:ascii="Cambria Math" w:hAnsi="Cambria Math" w:cs="Times New Roman"/>
                      <w:noProof/>
                      <w:sz w:val="32"/>
                      <w:szCs w:val="32"/>
                      <w:lang w:eastAsia="ru-RU"/>
                    </w:rPr>
                  </m:ctrlPr>
                </m:fPr>
                <m:num>
                  <m:r>
                    <w:rPr>
                      <w:rFonts w:ascii="Cambria Math" w:hAnsi="Cambria Math" w:cs="Times New Roman"/>
                      <w:noProof/>
                      <w:sz w:val="32"/>
                      <w:szCs w:val="32"/>
                      <w:lang w:eastAsia="ru-RU"/>
                    </w:rPr>
                    <m:t>N</m:t>
                  </m:r>
                </m:num>
                <m:den>
                  <m:r>
                    <w:rPr>
                      <w:rFonts w:ascii="Cambria Math" w:hAnsi="Cambria Math" w:cs="Times New Roman"/>
                      <w:noProof/>
                      <w:sz w:val="32"/>
                      <w:szCs w:val="32"/>
                      <w:lang w:eastAsia="ru-RU"/>
                    </w:rPr>
                    <m:t>K</m:t>
                  </m:r>
                  <m:r>
                    <m:rPr>
                      <m:sty m:val="p"/>
                    </m:rPr>
                    <w:rPr>
                      <w:rFonts w:ascii="Cambria Math" w:hAnsi="Cambria Math" w:cs="Times New Roman"/>
                      <w:noProof/>
                      <w:sz w:val="32"/>
                      <w:szCs w:val="32"/>
                      <w:lang w:eastAsia="ru-RU"/>
                    </w:rPr>
                    <m:t>⋅</m:t>
                  </m:r>
                  <m:sSub>
                    <m:sSubPr>
                      <m:ctrlPr>
                        <w:rPr>
                          <w:rFonts w:ascii="Cambria Math" w:hAnsi="Cambria Math" w:cs="Times New Roman"/>
                          <w:noProof/>
                          <w:sz w:val="32"/>
                          <w:szCs w:val="32"/>
                          <w:lang w:eastAsia="ru-RU"/>
                        </w:rPr>
                      </m:ctrlPr>
                    </m:sSubPr>
                    <m:e>
                      <m:r>
                        <w:rPr>
                          <w:rFonts w:ascii="Cambria Math" w:hAnsi="Cambria Math" w:cs="Times New Roman"/>
                          <w:noProof/>
                          <w:sz w:val="32"/>
                          <w:szCs w:val="32"/>
                          <w:lang w:eastAsia="ru-RU"/>
                        </w:rPr>
                        <m:t>n</m:t>
                      </m:r>
                    </m:e>
                    <m:sub>
                      <m:r>
                        <w:rPr>
                          <w:rFonts w:ascii="Cambria Math" w:hAnsi="Cambria Math" w:cs="Times New Roman"/>
                          <w:noProof/>
                          <w:sz w:val="32"/>
                          <w:szCs w:val="32"/>
                          <w:lang w:eastAsia="ru-RU"/>
                        </w:rPr>
                        <m:t>c</m:t>
                      </m:r>
                    </m:sub>
                  </m:sSub>
                </m:den>
              </m:f>
            </m:oMath>
            <w:r w:rsidR="00D63E89" w:rsidRPr="008D17A6">
              <w:rPr>
                <w:rFonts w:eastAsiaTheme="minorEastAsia"/>
                <w:iCs/>
                <w:noProof/>
                <w:lang w:eastAsia="ru-RU"/>
              </w:rPr>
              <w:t>,</w:t>
            </w:r>
          </w:p>
        </w:tc>
        <w:tc>
          <w:tcPr>
            <w:tcW w:w="2546" w:type="dxa"/>
          </w:tcPr>
          <w:p w14:paraId="5FCEC3A0" w14:textId="617E5DDF" w:rsidR="00D63E89" w:rsidRPr="008D17A6" w:rsidRDefault="00D63E89" w:rsidP="00C45E5C">
            <w:pPr>
              <w:ind w:firstLine="0"/>
              <w:jc w:val="right"/>
              <w:rPr>
                <w:noProof/>
                <w:lang w:eastAsia="ru-RU"/>
              </w:rPr>
            </w:pPr>
            <w:r w:rsidRPr="008D17A6">
              <w:rPr>
                <w:noProof/>
                <w:lang w:eastAsia="ru-RU"/>
              </w:rPr>
              <w:t>(</w:t>
            </w:r>
            <w:r>
              <w:rPr>
                <w:noProof/>
                <w:lang w:val="en-US" w:eastAsia="ru-RU"/>
              </w:rPr>
              <w:t>8</w:t>
            </w:r>
            <w:r w:rsidRPr="008D17A6">
              <w:rPr>
                <w:noProof/>
                <w:lang w:eastAsia="ru-RU"/>
              </w:rPr>
              <w:t>)</w:t>
            </w:r>
          </w:p>
        </w:tc>
      </w:tr>
      <w:tr w:rsidR="00D63E89" w:rsidRPr="008D17A6" w14:paraId="07C3024C" w14:textId="77777777" w:rsidTr="00C45E5C">
        <w:trPr>
          <w:trHeight w:val="654"/>
        </w:trPr>
        <w:tc>
          <w:tcPr>
            <w:tcW w:w="2122" w:type="dxa"/>
          </w:tcPr>
          <w:p w14:paraId="4B12F8D3" w14:textId="77777777" w:rsidR="00D63E89" w:rsidRPr="008D17A6" w:rsidRDefault="00D63E89" w:rsidP="00C45E5C">
            <w:pPr>
              <w:ind w:firstLine="0"/>
              <w:rPr>
                <w:noProof/>
                <w:lang w:eastAsia="ru-RU"/>
              </w:rPr>
            </w:pPr>
          </w:p>
        </w:tc>
        <w:tc>
          <w:tcPr>
            <w:tcW w:w="4961" w:type="dxa"/>
          </w:tcPr>
          <w:p w14:paraId="31E09703" w14:textId="77777777" w:rsidR="00D63E89" w:rsidRDefault="00D63E89" w:rsidP="00C45E5C">
            <w:pPr>
              <w:ind w:firstLine="0"/>
              <w:jc w:val="center"/>
              <w:rPr>
                <w:rFonts w:eastAsia="Calibri" w:cs="Times New Roman"/>
                <w:noProof/>
                <w:sz w:val="32"/>
                <w:szCs w:val="32"/>
                <w:lang w:val="en-US"/>
              </w:rPr>
            </w:pPr>
          </w:p>
        </w:tc>
        <w:tc>
          <w:tcPr>
            <w:tcW w:w="2546" w:type="dxa"/>
          </w:tcPr>
          <w:p w14:paraId="100E1832" w14:textId="77777777" w:rsidR="00D63E89" w:rsidRPr="008D17A6" w:rsidRDefault="00D63E89" w:rsidP="00C45E5C">
            <w:pPr>
              <w:ind w:firstLine="0"/>
              <w:jc w:val="right"/>
              <w:rPr>
                <w:noProof/>
                <w:lang w:eastAsia="ru-RU"/>
              </w:rPr>
            </w:pPr>
          </w:p>
        </w:tc>
      </w:tr>
    </w:tbl>
    <w:p w14:paraId="1D026E2A" w14:textId="64B70040" w:rsidR="00D63E89" w:rsidRPr="00D63E89" w:rsidRDefault="008247C1" w:rsidP="008247C1">
      <w:pPr>
        <w:rPr>
          <w:noProof/>
          <w:lang w:eastAsia="ru-RU"/>
        </w:rPr>
      </w:pPr>
      <w:r w:rsidRPr="008247C1">
        <w:rPr>
          <w:noProof/>
          <w:lang w:eastAsia="ru-RU"/>
        </w:rPr>
        <w:t>где </w:t>
      </w:r>
      <m:oMath>
        <m:r>
          <w:rPr>
            <w:rFonts w:ascii="Cambria Math" w:hAnsi="Cambria Math"/>
            <w:noProof/>
            <w:lang w:eastAsia="ru-RU"/>
          </w:rPr>
          <m:t>N</m:t>
        </m:r>
      </m:oMath>
      <w:r w:rsidRPr="008247C1">
        <w:rPr>
          <w:noProof/>
          <w:lang w:eastAsia="ru-RU"/>
        </w:rPr>
        <w:t> — общее количество объектов в обучающей выборке</w:t>
      </w:r>
      <w:r w:rsidR="00D63E89" w:rsidRPr="00D63E89">
        <w:rPr>
          <w:noProof/>
          <w:lang w:eastAsia="ru-RU"/>
        </w:rPr>
        <w:t>;</w:t>
      </w:r>
    </w:p>
    <w:p w14:paraId="6A6D576C" w14:textId="77777777" w:rsidR="00D63E89" w:rsidRPr="0028474C" w:rsidRDefault="008247C1" w:rsidP="008247C1">
      <w:pPr>
        <w:rPr>
          <w:noProof/>
          <w:lang w:eastAsia="ru-RU"/>
        </w:rPr>
      </w:pPr>
      <w:r w:rsidRPr="008247C1">
        <w:rPr>
          <w:noProof/>
          <w:lang w:eastAsia="ru-RU"/>
        </w:rPr>
        <w:t> </w:t>
      </w:r>
      <m:oMath>
        <m:r>
          <w:rPr>
            <w:rFonts w:ascii="Cambria Math" w:hAnsi="Cambria Math"/>
            <w:noProof/>
            <w:lang w:eastAsia="ru-RU"/>
          </w:rPr>
          <m:t>K</m:t>
        </m:r>
      </m:oMath>
      <w:r w:rsidRPr="004B62D2">
        <w:rPr>
          <w:noProof/>
          <w:lang w:val="en-US" w:eastAsia="ru-RU"/>
        </w:rPr>
        <w:t> </w:t>
      </w:r>
      <w:r w:rsidRPr="0028474C">
        <w:rPr>
          <w:noProof/>
          <w:lang w:eastAsia="ru-RU"/>
        </w:rPr>
        <w:t xml:space="preserve">— </w:t>
      </w:r>
      <w:r w:rsidRPr="008247C1">
        <w:rPr>
          <w:noProof/>
          <w:lang w:eastAsia="ru-RU"/>
        </w:rPr>
        <w:t>число</w:t>
      </w:r>
      <w:r w:rsidRPr="0028474C">
        <w:rPr>
          <w:noProof/>
          <w:lang w:eastAsia="ru-RU"/>
        </w:rPr>
        <w:t xml:space="preserve"> </w:t>
      </w:r>
      <w:r w:rsidRPr="008247C1">
        <w:rPr>
          <w:noProof/>
          <w:lang w:eastAsia="ru-RU"/>
        </w:rPr>
        <w:t>классов</w:t>
      </w:r>
      <w:r w:rsidR="00D63E89" w:rsidRPr="0028474C">
        <w:rPr>
          <w:noProof/>
          <w:lang w:eastAsia="ru-RU"/>
        </w:rPr>
        <w:t>;</w:t>
      </w:r>
    </w:p>
    <w:p w14:paraId="7A56E9FD" w14:textId="23521F10" w:rsidR="008247C1" w:rsidRPr="00C50272" w:rsidRDefault="008247C1" w:rsidP="008247C1">
      <w:pPr>
        <w:rPr>
          <w:noProof/>
          <w:lang w:eastAsia="ru-RU"/>
        </w:rPr>
      </w:pPr>
      <w:r w:rsidRPr="004B62D2">
        <w:rPr>
          <w:noProof/>
          <w:lang w:val="en-US" w:eastAsia="ru-RU"/>
        </w:rPr>
        <w:t> </w:t>
      </w:r>
      <m:oMath>
        <m:sSub>
          <m:sSubPr>
            <m:ctrlPr>
              <w:rPr>
                <w:rFonts w:ascii="Cambria Math" w:hAnsi="Cambria Math"/>
                <w:noProof/>
                <w:lang w:eastAsia="ru-RU"/>
              </w:rPr>
            </m:ctrlPr>
          </m:sSubPr>
          <m:e>
            <m:r>
              <w:rPr>
                <w:rFonts w:ascii="Cambria Math" w:hAnsi="Cambria Math"/>
                <w:noProof/>
                <w:lang w:eastAsia="ru-RU"/>
              </w:rPr>
              <m:t>n</m:t>
            </m:r>
          </m:e>
          <m:sub>
            <m:r>
              <w:rPr>
                <w:rFonts w:ascii="Cambria Math" w:hAnsi="Cambria Math"/>
                <w:noProof/>
                <w:lang w:eastAsia="ru-RU"/>
              </w:rPr>
              <m:t>c</m:t>
            </m:r>
          </m:sub>
        </m:sSub>
      </m:oMath>
      <w:r w:rsidRPr="00D63E89">
        <w:rPr>
          <w:noProof/>
          <w:lang w:val="en-US" w:eastAsia="ru-RU"/>
        </w:rPr>
        <w:t> </w:t>
      </w:r>
      <w:r w:rsidRPr="0028474C">
        <w:rPr>
          <w:noProof/>
          <w:lang w:eastAsia="ru-RU"/>
        </w:rPr>
        <w:t xml:space="preserve">— </w:t>
      </w:r>
      <w:r w:rsidRPr="008247C1">
        <w:rPr>
          <w:noProof/>
          <w:lang w:eastAsia="ru-RU"/>
        </w:rPr>
        <w:t>количество</w:t>
      </w:r>
      <w:r w:rsidRPr="0028474C">
        <w:rPr>
          <w:noProof/>
          <w:lang w:eastAsia="ru-RU"/>
        </w:rPr>
        <w:t xml:space="preserve"> </w:t>
      </w:r>
      <w:r w:rsidRPr="008247C1">
        <w:rPr>
          <w:noProof/>
          <w:lang w:eastAsia="ru-RU"/>
        </w:rPr>
        <w:t>объектов</w:t>
      </w:r>
      <w:r w:rsidRPr="0028474C">
        <w:rPr>
          <w:noProof/>
          <w:lang w:eastAsia="ru-RU"/>
        </w:rPr>
        <w:t xml:space="preserve"> </w:t>
      </w:r>
      <w:r w:rsidRPr="008247C1">
        <w:rPr>
          <w:noProof/>
          <w:lang w:eastAsia="ru-RU"/>
        </w:rPr>
        <w:t>класса</w:t>
      </w:r>
      <w:r w:rsidRPr="00D63E89">
        <w:rPr>
          <w:noProof/>
          <w:lang w:val="en-US" w:eastAsia="ru-RU"/>
        </w:rPr>
        <w:t> </w:t>
      </w:r>
      <m:oMath>
        <m:r>
          <w:rPr>
            <w:rFonts w:ascii="Cambria Math" w:hAnsi="Cambria Math"/>
            <w:noProof/>
            <w:lang w:eastAsia="ru-RU"/>
          </w:rPr>
          <m:t>c</m:t>
        </m:r>
      </m:oMath>
      <w:r w:rsidR="00D63E89" w:rsidRPr="0028474C">
        <w:rPr>
          <w:rFonts w:eastAsiaTheme="minorEastAsia"/>
          <w:iCs/>
          <w:noProof/>
          <w:lang w:eastAsia="ru-RU"/>
        </w:rPr>
        <w:t xml:space="preserve"> </w:t>
      </w:r>
      <w:r w:rsidR="000F5EE8" w:rsidRPr="0028474C">
        <w:rPr>
          <w:rFonts w:eastAsiaTheme="minorEastAsia"/>
          <w:iCs/>
          <w:noProof/>
          <w:lang w:eastAsia="ru-RU"/>
        </w:rPr>
        <w:t>.</w:t>
      </w:r>
    </w:p>
    <w:p w14:paraId="735B7615" w14:textId="77777777" w:rsidR="008247C1" w:rsidRPr="008247C1" w:rsidRDefault="008247C1" w:rsidP="008247C1">
      <w:pPr>
        <w:rPr>
          <w:noProof/>
          <w:lang w:eastAsia="ru-RU"/>
        </w:rPr>
      </w:pPr>
      <w:r w:rsidRPr="008247C1">
        <w:rPr>
          <w:noProof/>
          <w:lang w:eastAsia="ru-RU"/>
        </w:rPr>
        <w:t>Таким образом, ClassWeightedTrainer используется как дополнительный модуль для сравнения с обычным Trainer. При стандартном обучении все ошибки имеют одинаковый вес. При использовании весов классов ошибка на редком классе получает больший вклад в функцию потерь, а ошибка на частом классе — меньший. Остальная логика обучения не меняется: батчевая обработка, обратное распространение ошибки, early stopping и сохранение адаптера выполняются стандартными средствами Trainer.</w:t>
      </w:r>
    </w:p>
    <w:p w14:paraId="0CBDA0AA" w14:textId="0D7A382B" w:rsidR="008247C1" w:rsidRPr="008247C1" w:rsidRDefault="008247C1" w:rsidP="008247C1">
      <w:pPr>
        <w:spacing w:after="0" w:line="240" w:lineRule="auto"/>
        <w:ind w:firstLine="0"/>
        <w:contextualSpacing w:val="0"/>
        <w:jc w:val="left"/>
        <w:rPr>
          <w:rFonts w:eastAsia="Times New Roman" w:cs="Times New Roman"/>
          <w:sz w:val="24"/>
          <w:szCs w:val="24"/>
          <w:lang w:eastAsia="ru-RU"/>
        </w:rPr>
      </w:pPr>
    </w:p>
    <w:p w14:paraId="18C3FCEE" w14:textId="77777777" w:rsidR="004262F0" w:rsidRPr="009F102F" w:rsidRDefault="004262F0">
      <w:pPr>
        <w:spacing w:after="160" w:line="259" w:lineRule="auto"/>
        <w:ind w:firstLine="0"/>
        <w:contextualSpacing w:val="0"/>
        <w:jc w:val="left"/>
        <w:rPr>
          <w:noProof/>
          <w:lang w:eastAsia="ru-RU"/>
        </w:rPr>
      </w:pPr>
    </w:p>
    <w:p w14:paraId="09C7B791" w14:textId="6386078D" w:rsidR="004262F0" w:rsidRPr="00D63E89" w:rsidRDefault="00D63E89" w:rsidP="00D1611A">
      <w:pPr>
        <w:pStyle w:val="a"/>
        <w:pageBreakBefore w:val="0"/>
        <w:numPr>
          <w:ilvl w:val="2"/>
          <w:numId w:val="4"/>
        </w:numPr>
        <w:ind w:left="0" w:firstLine="720"/>
        <w:rPr>
          <w:noProof/>
        </w:rPr>
      </w:pPr>
      <w:bookmarkStart w:id="55" w:name="_Toc229588975"/>
      <w:r>
        <w:rPr>
          <w:noProof/>
        </w:rPr>
        <w:t>Выбор моделей, матрица экспериментов</w:t>
      </w:r>
      <w:r w:rsidRPr="00D63E89">
        <w:rPr>
          <w:noProof/>
        </w:rPr>
        <w:t>.</w:t>
      </w:r>
      <w:bookmarkEnd w:id="55"/>
    </w:p>
    <w:p w14:paraId="6956F03F" w14:textId="2D4B1CBB" w:rsidR="000F5EE8" w:rsidRPr="000F5EE8" w:rsidRDefault="000F5EE8" w:rsidP="000F5EE8">
      <w:pPr>
        <w:rPr>
          <w:noProof/>
          <w:lang w:eastAsia="ru-RU"/>
        </w:rPr>
      </w:pPr>
      <w:r w:rsidRPr="000F5EE8">
        <w:rPr>
          <w:noProof/>
          <w:lang w:eastAsia="ru-RU"/>
        </w:rPr>
        <w:t xml:space="preserve">Матрица экспериментов сформирована для сравнения разных базовых моделей и методов PEFT в единых вычислительных условиях. В рамках работы рассматриваются 8 базовых моделей и 4 метода параметрически эффективного дообучения: LoRA, QLoRA, AdaLoRA и TinyLoRA. Для части конфигураций дополнительно предусмотрены два режима обучения: без взвешивания функции потерь и с использованием весов классов. Конфигурации с включённым </w:t>
      </w:r>
      <w:r w:rsidRPr="008247C1">
        <w:rPr>
          <w:noProof/>
          <w:lang w:eastAsia="ru-RU"/>
        </w:rPr>
        <w:t>ClassWeightedTrainer</w:t>
      </w:r>
      <w:r w:rsidRPr="000F5EE8">
        <w:rPr>
          <w:noProof/>
          <w:lang w:eastAsia="ru-RU"/>
        </w:rPr>
        <w:t xml:space="preserve"> обозначаются суффиксом CW.</w:t>
      </w:r>
    </w:p>
    <w:p w14:paraId="474B8D75" w14:textId="09F5DFF8" w:rsidR="000F5EE8" w:rsidRPr="00880F84" w:rsidRDefault="000F5EE8" w:rsidP="000F5EE8">
      <w:pPr>
        <w:rPr>
          <w:noProof/>
          <w:lang w:eastAsia="ru-RU"/>
        </w:rPr>
      </w:pPr>
      <w:r w:rsidRPr="000F5EE8">
        <w:rPr>
          <w:noProof/>
          <w:lang w:eastAsia="ru-RU"/>
        </w:rPr>
        <w:t xml:space="preserve">Выбор моделей обусловлен несколькими критериями. Во-первых, учитывалась поддержка русского языка, поскольку корпус данных представляет собой деловую переписку на русском языке с формальным стилем и отраслевой терминологией. </w:t>
      </w:r>
      <w:r w:rsidR="00880F84" w:rsidRPr="00880F84">
        <w:rPr>
          <w:noProof/>
          <w:lang w:eastAsia="ru-RU"/>
        </w:rPr>
        <w:t>Исходя из этих критериев</w:t>
      </w:r>
      <w:r w:rsidRPr="00880F84">
        <w:rPr>
          <w:noProof/>
          <w:lang w:eastAsia="ru-RU"/>
        </w:rPr>
        <w:t xml:space="preserve"> в экспериментальную матрицу включены модели, ориентированные на </w:t>
      </w:r>
      <w:r w:rsidRPr="00880F84">
        <w:rPr>
          <w:noProof/>
          <w:lang w:eastAsia="ru-RU"/>
        </w:rPr>
        <w:lastRenderedPageBreak/>
        <w:t>русскоязычные задачи: Vikhr, T-pro, YandexGPT, RuadaptQwen и Vistral. Vikhr</w:t>
      </w:r>
      <w:r w:rsidR="00880F84">
        <w:rPr>
          <w:noProof/>
          <w:lang w:eastAsia="ru-RU"/>
        </w:rPr>
        <w:t>:</w:t>
      </w:r>
      <w:r w:rsidRPr="00880F84">
        <w:rPr>
          <w:noProof/>
          <w:lang w:eastAsia="ru-RU"/>
        </w:rPr>
        <w:t xml:space="preserve"> русскоязычная instruction-модель на базе семейства Mistral. T-pro представляет собой модель, адаптированную для русского языка и следования инструкциям. YandexGPT включена как отечественная instruction-модель, обученная с учётом русскоязычных данных. RuadaptQwen представляет интерес как адаптация Qwen под русский язык, что позволяет проверить влияние дополнительного русскоязычного предобучения</w:t>
      </w:r>
      <w:r w:rsidR="00880F84">
        <w:rPr>
          <w:noProof/>
          <w:lang w:eastAsia="ru-RU"/>
        </w:rPr>
        <w:t xml:space="preserve"> в сравнении с оригинальными моделями </w:t>
      </w:r>
      <w:r w:rsidR="00880F84">
        <w:rPr>
          <w:noProof/>
          <w:lang w:val="en-US" w:eastAsia="ru-RU"/>
        </w:rPr>
        <w:t>Qwen</w:t>
      </w:r>
      <w:r w:rsidRPr="00880F84">
        <w:rPr>
          <w:noProof/>
          <w:lang w:eastAsia="ru-RU"/>
        </w:rPr>
        <w:t>. Vistral также относится к моделям, ориентированным на русскоязычные и двуязычные сценарии.</w:t>
      </w:r>
    </w:p>
    <w:p w14:paraId="387EA2E9" w14:textId="6D3AE158" w:rsidR="000F5EE8" w:rsidRPr="000F5EE8" w:rsidRDefault="00880F84" w:rsidP="000F5EE8">
      <w:pPr>
        <w:rPr>
          <w:noProof/>
          <w:lang w:eastAsia="ru-RU"/>
        </w:rPr>
      </w:pPr>
      <w:r w:rsidRPr="00880F84">
        <w:rPr>
          <w:noProof/>
          <w:lang w:eastAsia="ru-RU"/>
        </w:rPr>
        <w:t>Далее принимался во внимание</w:t>
      </w:r>
      <w:r w:rsidR="000F5EE8" w:rsidRPr="00880F84">
        <w:rPr>
          <w:noProof/>
          <w:lang w:eastAsia="ru-RU"/>
        </w:rPr>
        <w:t xml:space="preserve"> масштаб модели. В матрицу включены модели разного размера: от 8B и 12B до 24B и 32B параметров</w:t>
      </w:r>
      <w:r w:rsidR="00011B54">
        <w:rPr>
          <w:noProof/>
          <w:lang w:eastAsia="ru-RU"/>
        </w:rPr>
        <w:t xml:space="preserve">, </w:t>
      </w:r>
      <w:r w:rsidR="00011B54" w:rsidRPr="00011B54">
        <w:rPr>
          <w:noProof/>
          <w:lang w:eastAsia="ru-RU"/>
        </w:rPr>
        <w:t>ч</w:t>
      </w:r>
      <w:r w:rsidRPr="00011B54">
        <w:rPr>
          <w:noProof/>
          <w:lang w:eastAsia="ru-RU"/>
        </w:rPr>
        <w:t>то</w:t>
      </w:r>
      <w:r w:rsidR="000F5EE8" w:rsidRPr="00011B54">
        <w:rPr>
          <w:noProof/>
          <w:lang w:eastAsia="ru-RU"/>
        </w:rPr>
        <w:t xml:space="preserve"> позвол</w:t>
      </w:r>
      <w:r w:rsidRPr="00011B54">
        <w:rPr>
          <w:noProof/>
          <w:lang w:eastAsia="ru-RU"/>
        </w:rPr>
        <w:t>и</w:t>
      </w:r>
      <w:r w:rsidR="000F5EE8" w:rsidRPr="00011B54">
        <w:rPr>
          <w:noProof/>
          <w:lang w:eastAsia="ru-RU"/>
        </w:rPr>
        <w:t xml:space="preserve">т оценить, </w:t>
      </w:r>
      <w:r w:rsidRPr="00011B54">
        <w:rPr>
          <w:noProof/>
          <w:lang w:eastAsia="ru-RU"/>
        </w:rPr>
        <w:t>важность</w:t>
      </w:r>
      <w:r w:rsidR="000F5EE8" w:rsidRPr="00011B54">
        <w:rPr>
          <w:noProof/>
          <w:lang w:eastAsia="ru-RU"/>
        </w:rPr>
        <w:t xml:space="preserve"> увеличени</w:t>
      </w:r>
      <w:r w:rsidR="00011B54" w:rsidRPr="00011B54">
        <w:rPr>
          <w:noProof/>
          <w:lang w:eastAsia="ru-RU"/>
        </w:rPr>
        <w:t>я</w:t>
      </w:r>
      <w:r w:rsidR="000F5EE8" w:rsidRPr="00011B54">
        <w:rPr>
          <w:noProof/>
          <w:lang w:eastAsia="ru-RU"/>
        </w:rPr>
        <w:t xml:space="preserve"> числа параметро</w:t>
      </w:r>
      <w:r w:rsidR="00011B54" w:rsidRPr="00011B54">
        <w:rPr>
          <w:noProof/>
          <w:lang w:eastAsia="ru-RU"/>
        </w:rPr>
        <w:t>в текущей задаче</w:t>
      </w:r>
      <w:r w:rsidR="000F5EE8" w:rsidRPr="00011B54">
        <w:rPr>
          <w:noProof/>
          <w:lang w:eastAsia="ru-RU"/>
        </w:rPr>
        <w:t>. Отдельно рассматриваются модели семейства Qwen, поскольку они являются</w:t>
      </w:r>
      <w:r w:rsidR="00011B54" w:rsidRPr="00011B54">
        <w:rPr>
          <w:noProof/>
          <w:lang w:eastAsia="ru-RU"/>
        </w:rPr>
        <w:t xml:space="preserve"> открытыми и</w:t>
      </w:r>
      <w:r w:rsidR="000F5EE8" w:rsidRPr="00011B54">
        <w:rPr>
          <w:noProof/>
          <w:lang w:eastAsia="ru-RU"/>
        </w:rPr>
        <w:t xml:space="preserve"> сильными базовыми моделями общего назначения и позволяют сравнить варианты разного масштаба в одной экспериментальной схеме.</w:t>
      </w:r>
    </w:p>
    <w:p w14:paraId="4A5C43ED" w14:textId="1C819199" w:rsidR="000F5EE8" w:rsidRPr="000F5EE8" w:rsidRDefault="00882E98" w:rsidP="000F5EE8">
      <w:pPr>
        <w:rPr>
          <w:noProof/>
          <w:lang w:eastAsia="ru-RU"/>
        </w:rPr>
      </w:pPr>
      <w:r>
        <w:rPr>
          <w:noProof/>
          <w:lang w:eastAsia="ru-RU"/>
        </w:rPr>
        <w:t>Д</w:t>
      </w:r>
      <w:r w:rsidR="000F5EE8" w:rsidRPr="000F5EE8">
        <w:rPr>
          <w:noProof/>
          <w:lang w:eastAsia="ru-RU"/>
        </w:rPr>
        <w:t>ля сохранения сопоставимости экспериментов</w:t>
      </w:r>
      <w:r>
        <w:rPr>
          <w:noProof/>
          <w:lang w:eastAsia="ru-RU"/>
        </w:rPr>
        <w:t>, а так же из-за ограниченности ресурсов</w:t>
      </w:r>
      <w:r w:rsidR="000F5EE8" w:rsidRPr="000F5EE8">
        <w:rPr>
          <w:noProof/>
          <w:lang w:eastAsia="ru-RU"/>
        </w:rPr>
        <w:t xml:space="preserve"> принято решение запускать конфигурации в пределах одного ограничения видеопамяти — 40 ГБ. Стандартный LoRA и TinyLoRA для моделей масштаба 32B требуют загрузки полных весов в 16-битной точности, что превышает доступный объём памяти. Поэтому для крупных моделей основными реализуемыми вариантами являются QLoRA и AdaLoRA, использующие 4-битную квантизацию базовых весов.</w:t>
      </w:r>
    </w:p>
    <w:p w14:paraId="50A6A8F3" w14:textId="73826674" w:rsidR="000F5EE8" w:rsidRDefault="000F5EE8" w:rsidP="000F5EE8">
      <w:pPr>
        <w:rPr>
          <w:noProof/>
          <w:lang w:eastAsia="ru-RU"/>
        </w:rPr>
      </w:pPr>
      <w:r w:rsidRPr="000F5EE8">
        <w:rPr>
          <w:noProof/>
          <w:lang w:eastAsia="ru-RU"/>
        </w:rPr>
        <w:t xml:space="preserve">Таким образом, </w:t>
      </w:r>
      <w:r w:rsidR="00EC2D2C">
        <w:rPr>
          <w:noProof/>
          <w:lang w:eastAsia="ru-RU"/>
        </w:rPr>
        <w:t xml:space="preserve">итооговая </w:t>
      </w:r>
      <w:r w:rsidRPr="000F5EE8">
        <w:rPr>
          <w:noProof/>
          <w:lang w:eastAsia="ru-RU"/>
        </w:rPr>
        <w:t>матрица экспериментов</w:t>
      </w:r>
      <w:r w:rsidR="00EC2D2C">
        <w:rPr>
          <w:noProof/>
          <w:lang w:eastAsia="ru-RU"/>
        </w:rPr>
        <w:t>, представленная в таблице 3.1,</w:t>
      </w:r>
      <w:r w:rsidRPr="000F5EE8">
        <w:rPr>
          <w:noProof/>
          <w:lang w:eastAsia="ru-RU"/>
        </w:rPr>
        <w:t xml:space="preserve"> построена с учётом языковой релевантности моделей, их масштаба и реализуемости в заданных аппаратных условиях. Такой подход позволяет сравнить влияние базовой модели, метода PEFT и взвешивания функции потерь на качество классификации входящей корреспонденции.</w:t>
      </w:r>
    </w:p>
    <w:p w14:paraId="6CA1761D" w14:textId="77777777" w:rsidR="00880F84" w:rsidRPr="000F5EE8" w:rsidRDefault="00880F84" w:rsidP="000F5EE8">
      <w:pPr>
        <w:rPr>
          <w:noProof/>
          <w:lang w:eastAsia="ru-RU"/>
        </w:rPr>
      </w:pPr>
    </w:p>
    <w:p w14:paraId="45D15B58" w14:textId="782FE34B" w:rsidR="00EC2D2C" w:rsidRDefault="00E10041" w:rsidP="00880F84">
      <w:pPr>
        <w:rPr>
          <w:noProof/>
          <w:lang w:eastAsia="ru-RU"/>
        </w:rPr>
      </w:pPr>
      <w:r w:rsidRPr="00E10041">
        <w:rPr>
          <w:noProof/>
          <w:lang w:eastAsia="ru-RU"/>
        </w:rPr>
        <w:lastRenderedPageBreak/>
        <w:t>В ходе экспериментов параметры fine-tuning подбирались по нескольким основным группам: скорость обучения, регуляризация и ёмкость PEFT-адаптера. К параметрам скорости обучения относился learning_rate, определяющий величину обновления обучаемых параметров на каждом шаге: при слишком большом значении обучение может стать нестабильным, при слишком малом — сходиться медленно. Для контроля переобучения изменялись weight_decay и lora_dropout: первый добавляет штраф за чрезмерный рост весов, второй случайно отключает часть связей внутри LoRA-адаптера и тем самым снижает риск запоминания обучающих примеров. Также варьировался val_split, задающий долю обучающей выборки, выделяемую под validation для выбора лучшего чекпоинта.</w:t>
      </w:r>
    </w:p>
    <w:p w14:paraId="602FA024" w14:textId="1E1F7480" w:rsidR="00880F84" w:rsidRDefault="00880F84" w:rsidP="00880F84">
      <w:pPr>
        <w:rPr>
          <w:noProof/>
          <w:lang w:eastAsia="ru-RU"/>
        </w:rPr>
      </w:pPr>
    </w:p>
    <w:p w14:paraId="37C509CC" w14:textId="77777777" w:rsidR="00880F84" w:rsidRDefault="00880F84" w:rsidP="00880F84">
      <w:pPr>
        <w:rPr>
          <w:noProof/>
          <w:lang w:eastAsia="ru-RU"/>
        </w:rPr>
      </w:pPr>
    </w:p>
    <w:p w14:paraId="39B9251D" w14:textId="41A6B47E" w:rsidR="00D63E89" w:rsidRPr="007A4D76" w:rsidRDefault="007A4D76">
      <w:pPr>
        <w:spacing w:after="160" w:line="259" w:lineRule="auto"/>
        <w:ind w:firstLine="0"/>
        <w:contextualSpacing w:val="0"/>
        <w:jc w:val="left"/>
        <w:rPr>
          <w:noProof/>
          <w:lang w:eastAsia="ru-RU"/>
        </w:rPr>
      </w:pPr>
      <w:r w:rsidRPr="008D17A6">
        <w:rPr>
          <w:noProof/>
        </w:rPr>
        <w:t xml:space="preserve">Таблица </w:t>
      </w:r>
      <w:r w:rsidRPr="007A4D76">
        <w:rPr>
          <w:noProof/>
        </w:rPr>
        <w:t>3.1</w:t>
      </w:r>
      <w:r w:rsidRPr="00B25DF7">
        <w:rPr>
          <w:noProof/>
        </w:rPr>
        <w:t xml:space="preserve"> </w:t>
      </w:r>
      <w:r w:rsidRPr="00B25DF7">
        <w:rPr>
          <w:rFonts w:ascii="Arial" w:hAnsi="Arial" w:cs="Arial"/>
          <w:noProof/>
          <w:color w:val="0A0A0A"/>
          <w:shd w:val="clear" w:color="auto" w:fill="FFFFFF"/>
        </w:rPr>
        <w:sym w:font="Symbol" w:char="F0BE"/>
      </w:r>
      <w:r w:rsidRPr="00B25DF7">
        <w:rPr>
          <w:rFonts w:ascii="Arial" w:hAnsi="Arial" w:cs="Arial"/>
          <w:noProof/>
          <w:color w:val="0A0A0A"/>
          <w:shd w:val="clear" w:color="auto" w:fill="FFFFFF"/>
        </w:rPr>
        <w:t xml:space="preserve"> </w:t>
      </w:r>
      <w:r>
        <w:rPr>
          <w:noProof/>
        </w:rPr>
        <w:t xml:space="preserve">Матрица экспериментов дообучения </w:t>
      </w:r>
      <w:r>
        <w:rPr>
          <w:noProof/>
          <w:lang w:val="en-US"/>
        </w:rPr>
        <w:t>LLM</w:t>
      </w:r>
    </w:p>
    <w:tbl>
      <w:tblPr>
        <w:tblStyle w:val="a4"/>
        <w:tblW w:w="0" w:type="auto"/>
        <w:tblInd w:w="-714" w:type="dxa"/>
        <w:tblLook w:val="04A0" w:firstRow="1" w:lastRow="0" w:firstColumn="1" w:lastColumn="0" w:noHBand="0" w:noVBand="1"/>
      </w:tblPr>
      <w:tblGrid>
        <w:gridCol w:w="1809"/>
        <w:gridCol w:w="1019"/>
        <w:gridCol w:w="1025"/>
        <w:gridCol w:w="1021"/>
        <w:gridCol w:w="1021"/>
        <w:gridCol w:w="1021"/>
        <w:gridCol w:w="1026"/>
        <w:gridCol w:w="1094"/>
        <w:gridCol w:w="1022"/>
      </w:tblGrid>
      <w:tr w:rsidR="00B8148C" w14:paraId="79FB0C76" w14:textId="77777777" w:rsidTr="00880F84">
        <w:trPr>
          <w:tblHeader/>
        </w:trPr>
        <w:tc>
          <w:tcPr>
            <w:tcW w:w="1809" w:type="dxa"/>
            <w:vMerge w:val="restart"/>
            <w:vAlign w:val="center"/>
          </w:tcPr>
          <w:p w14:paraId="061FDD1C" w14:textId="469A8AAB" w:rsidR="00B8148C" w:rsidRPr="00880F84" w:rsidRDefault="00B8148C" w:rsidP="007A4D76">
            <w:pPr>
              <w:spacing w:after="160" w:line="259" w:lineRule="auto"/>
              <w:ind w:firstLine="0"/>
              <w:contextualSpacing w:val="0"/>
              <w:jc w:val="left"/>
              <w:rPr>
                <w:b/>
                <w:bCs/>
                <w:noProof/>
                <w:lang w:eastAsia="ru-RU"/>
              </w:rPr>
            </w:pPr>
            <w:r w:rsidRPr="00880F84">
              <w:rPr>
                <w:rFonts w:eastAsia="Times New Roman" w:cs="Times New Roman"/>
                <w:b/>
                <w:bCs/>
                <w:noProof/>
                <w:sz w:val="24"/>
                <w:szCs w:val="24"/>
                <w:lang w:eastAsia="ru-RU"/>
              </w:rPr>
              <w:t>Модель</w:t>
            </w:r>
          </w:p>
        </w:tc>
        <w:tc>
          <w:tcPr>
            <w:tcW w:w="8249" w:type="dxa"/>
            <w:gridSpan w:val="8"/>
            <w:vAlign w:val="center"/>
          </w:tcPr>
          <w:p w14:paraId="2FFC37F2" w14:textId="26983806" w:rsidR="00B8148C" w:rsidRPr="00880F84" w:rsidRDefault="00B8148C" w:rsidP="00B8148C">
            <w:pPr>
              <w:spacing w:after="160" w:line="259" w:lineRule="auto"/>
              <w:ind w:firstLine="0"/>
              <w:contextualSpacing w:val="0"/>
              <w:jc w:val="center"/>
              <w:rPr>
                <w:b/>
                <w:bCs/>
                <w:noProof/>
                <w:lang w:eastAsia="ru-RU"/>
              </w:rPr>
            </w:pPr>
            <w:r w:rsidRPr="00880F84">
              <w:rPr>
                <w:rFonts w:eastAsia="Times New Roman" w:cs="Times New Roman"/>
                <w:b/>
                <w:bCs/>
                <w:noProof/>
                <w:sz w:val="24"/>
                <w:szCs w:val="24"/>
                <w:lang w:eastAsia="ru-RU"/>
              </w:rPr>
              <w:t>Метод</w:t>
            </w:r>
            <w:r w:rsidR="00EC2D2C" w:rsidRPr="00880F84">
              <w:rPr>
                <w:rFonts w:eastAsia="Times New Roman" w:cs="Times New Roman"/>
                <w:b/>
                <w:bCs/>
                <w:noProof/>
                <w:sz w:val="24"/>
                <w:szCs w:val="24"/>
                <w:lang w:eastAsia="ru-RU"/>
              </w:rPr>
              <w:t xml:space="preserve"> и количество экспериментов</w:t>
            </w:r>
          </w:p>
        </w:tc>
      </w:tr>
      <w:tr w:rsidR="00B8148C" w14:paraId="273D3832" w14:textId="77777777" w:rsidTr="00880F84">
        <w:trPr>
          <w:tblHeader/>
        </w:trPr>
        <w:tc>
          <w:tcPr>
            <w:tcW w:w="1809" w:type="dxa"/>
            <w:vMerge/>
            <w:vAlign w:val="center"/>
          </w:tcPr>
          <w:p w14:paraId="5D399004" w14:textId="7C7599CF" w:rsidR="00B8148C" w:rsidRPr="00880F84" w:rsidRDefault="00B8148C" w:rsidP="00B8148C">
            <w:pPr>
              <w:spacing w:after="160" w:line="259" w:lineRule="auto"/>
              <w:ind w:firstLine="0"/>
              <w:contextualSpacing w:val="0"/>
              <w:jc w:val="left"/>
              <w:rPr>
                <w:rFonts w:eastAsia="Times New Roman" w:cs="Times New Roman"/>
                <w:b/>
                <w:bCs/>
                <w:noProof/>
                <w:sz w:val="24"/>
                <w:szCs w:val="24"/>
                <w:highlight w:val="yellow"/>
                <w:lang w:eastAsia="ru-RU"/>
              </w:rPr>
            </w:pPr>
          </w:p>
        </w:tc>
        <w:tc>
          <w:tcPr>
            <w:tcW w:w="1019" w:type="dxa"/>
            <w:vAlign w:val="center"/>
          </w:tcPr>
          <w:p w14:paraId="0456DA60" w14:textId="701AD548" w:rsidR="00B8148C" w:rsidRPr="00880F84"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LoRA</w:t>
            </w:r>
          </w:p>
        </w:tc>
        <w:tc>
          <w:tcPr>
            <w:tcW w:w="1025" w:type="dxa"/>
            <w:vAlign w:val="center"/>
          </w:tcPr>
          <w:p w14:paraId="13043E17" w14:textId="50751C86" w:rsidR="00B8148C" w:rsidRPr="00880F84"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QLoRA</w:t>
            </w:r>
          </w:p>
        </w:tc>
        <w:tc>
          <w:tcPr>
            <w:tcW w:w="1021" w:type="dxa"/>
            <w:vAlign w:val="center"/>
          </w:tcPr>
          <w:p w14:paraId="37D413C7" w14:textId="77777777" w:rsidR="00B8148C" w:rsidRPr="00880F84"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Ada</w:t>
            </w:r>
          </w:p>
          <w:p w14:paraId="24CEA816" w14:textId="5E077DA0" w:rsidR="00B8148C" w:rsidRPr="00880F84"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LoRA</w:t>
            </w:r>
          </w:p>
        </w:tc>
        <w:tc>
          <w:tcPr>
            <w:tcW w:w="1021" w:type="dxa"/>
            <w:vAlign w:val="center"/>
          </w:tcPr>
          <w:p w14:paraId="606B5623" w14:textId="77777777" w:rsidR="00B8148C" w:rsidRPr="00880F84"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Tiny</w:t>
            </w:r>
          </w:p>
          <w:p w14:paraId="27132285" w14:textId="10D475F4" w:rsidR="00B8148C" w:rsidRPr="00880F84"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LoRA</w:t>
            </w:r>
          </w:p>
        </w:tc>
        <w:tc>
          <w:tcPr>
            <w:tcW w:w="1021" w:type="dxa"/>
            <w:vAlign w:val="center"/>
          </w:tcPr>
          <w:p w14:paraId="41BDC112" w14:textId="77777777" w:rsidR="00B8148C" w:rsidRPr="00880F84"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LoRA</w:t>
            </w:r>
          </w:p>
          <w:p w14:paraId="24200995" w14:textId="27A4A88E" w:rsidR="00B8148C" w:rsidRPr="00880F84"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+CW</w:t>
            </w:r>
          </w:p>
        </w:tc>
        <w:tc>
          <w:tcPr>
            <w:tcW w:w="1026" w:type="dxa"/>
            <w:vAlign w:val="center"/>
          </w:tcPr>
          <w:p w14:paraId="72E32154" w14:textId="77777777" w:rsidR="00B8148C" w:rsidRPr="00880F84"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QLoRA</w:t>
            </w:r>
          </w:p>
          <w:p w14:paraId="7C1C549E" w14:textId="0E829A3D" w:rsidR="00B8148C" w:rsidRPr="00880F84"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+CW</w:t>
            </w:r>
          </w:p>
        </w:tc>
        <w:tc>
          <w:tcPr>
            <w:tcW w:w="1094" w:type="dxa"/>
            <w:vAlign w:val="center"/>
          </w:tcPr>
          <w:p w14:paraId="4363E06A" w14:textId="77777777" w:rsidR="00B8148C" w:rsidRPr="00880F84"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AdaLoRA</w:t>
            </w:r>
          </w:p>
          <w:p w14:paraId="65E73A24" w14:textId="69A51C92" w:rsidR="00B8148C" w:rsidRPr="00880F84"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+CW</w:t>
            </w:r>
          </w:p>
        </w:tc>
        <w:tc>
          <w:tcPr>
            <w:tcW w:w="1022" w:type="dxa"/>
            <w:vAlign w:val="center"/>
          </w:tcPr>
          <w:p w14:paraId="7E45F39D" w14:textId="77777777" w:rsidR="00B8148C" w:rsidRPr="00880F84"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Tiny</w:t>
            </w:r>
          </w:p>
          <w:p w14:paraId="5C9FC16C" w14:textId="77777777" w:rsidR="00B8148C" w:rsidRPr="00880F84"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LoRA</w:t>
            </w:r>
          </w:p>
          <w:p w14:paraId="72AE63F2" w14:textId="77CC41F2" w:rsidR="00B8148C" w:rsidRPr="00880F84"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+CW</w:t>
            </w:r>
          </w:p>
        </w:tc>
      </w:tr>
      <w:tr w:rsidR="00EC2D2C" w14:paraId="57193F5E" w14:textId="77777777" w:rsidTr="007A4D76">
        <w:tc>
          <w:tcPr>
            <w:tcW w:w="1809" w:type="dxa"/>
          </w:tcPr>
          <w:p w14:paraId="2F1A0AFF" w14:textId="39E294C1" w:rsidR="00EC2D2C" w:rsidRDefault="00EC2D2C" w:rsidP="00EC2D2C">
            <w:pPr>
              <w:spacing w:after="160" w:line="259" w:lineRule="auto"/>
              <w:ind w:firstLine="0"/>
              <w:contextualSpacing w:val="0"/>
              <w:jc w:val="left"/>
              <w:rPr>
                <w:noProof/>
                <w:lang w:eastAsia="ru-RU"/>
              </w:rPr>
            </w:pPr>
            <w:r w:rsidRPr="008D7E36">
              <w:rPr>
                <w:rFonts w:eastAsia="Times New Roman" w:cs="Times New Roman"/>
                <w:noProof/>
                <w:sz w:val="24"/>
                <w:szCs w:val="24"/>
                <w:lang w:eastAsia="ru-RU"/>
              </w:rPr>
              <w:t>Qwen/Qwen3-14B</w:t>
            </w:r>
          </w:p>
        </w:tc>
        <w:tc>
          <w:tcPr>
            <w:tcW w:w="1019" w:type="dxa"/>
            <w:vAlign w:val="center"/>
          </w:tcPr>
          <w:p w14:paraId="1524A37E" w14:textId="70376BAF"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5" w:type="dxa"/>
            <w:vAlign w:val="center"/>
          </w:tcPr>
          <w:p w14:paraId="39A0DDDC" w14:textId="24514841"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6B6C0687" w14:textId="06136C3A"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2A435F6E" w14:textId="50C3351F"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75B0D87F" w14:textId="78CB2E96"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6" w:type="dxa"/>
            <w:vAlign w:val="center"/>
          </w:tcPr>
          <w:p w14:paraId="1C6E82AA" w14:textId="62487501"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94" w:type="dxa"/>
            <w:vAlign w:val="center"/>
          </w:tcPr>
          <w:p w14:paraId="5697776B" w14:textId="1F1D127B"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2" w:type="dxa"/>
            <w:vAlign w:val="center"/>
          </w:tcPr>
          <w:p w14:paraId="0BCD1E8A" w14:textId="6737EACE"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r>
      <w:tr w:rsidR="00EC2D2C" w14:paraId="18F09AF7" w14:textId="77777777" w:rsidTr="00EC2D2C">
        <w:tc>
          <w:tcPr>
            <w:tcW w:w="1809" w:type="dxa"/>
          </w:tcPr>
          <w:p w14:paraId="7EA0CB91" w14:textId="3B112A0D" w:rsidR="00EC2D2C" w:rsidRDefault="00EC2D2C" w:rsidP="00EC2D2C">
            <w:pPr>
              <w:spacing w:after="160" w:line="259" w:lineRule="auto"/>
              <w:ind w:firstLine="0"/>
              <w:contextualSpacing w:val="0"/>
              <w:jc w:val="left"/>
              <w:rPr>
                <w:noProof/>
                <w:lang w:eastAsia="ru-RU"/>
              </w:rPr>
            </w:pPr>
            <w:r w:rsidRPr="008D7E36">
              <w:rPr>
                <w:rFonts w:eastAsia="Times New Roman" w:cs="Times New Roman"/>
                <w:noProof/>
                <w:sz w:val="24"/>
                <w:szCs w:val="24"/>
                <w:lang w:eastAsia="ru-RU"/>
              </w:rPr>
              <w:t>Qwen/Qwen3-32B</w:t>
            </w:r>
          </w:p>
        </w:tc>
        <w:tc>
          <w:tcPr>
            <w:tcW w:w="1019" w:type="dxa"/>
            <w:vAlign w:val="center"/>
          </w:tcPr>
          <w:p w14:paraId="79AE7262" w14:textId="79A4A958" w:rsidR="00EC2D2C" w:rsidRDefault="00EC2D2C" w:rsidP="00EC2D2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5" w:type="dxa"/>
            <w:vAlign w:val="center"/>
          </w:tcPr>
          <w:p w14:paraId="34670B6B" w14:textId="30990AB7" w:rsidR="00EC2D2C" w:rsidRDefault="00EC2D2C" w:rsidP="00EC2D2C">
            <w:pPr>
              <w:spacing w:after="160" w:line="259" w:lineRule="auto"/>
              <w:ind w:firstLine="0"/>
              <w:contextualSpacing w:val="0"/>
              <w:jc w:val="center"/>
              <w:rPr>
                <w:noProof/>
                <w:lang w:eastAsia="ru-RU"/>
              </w:rPr>
            </w:pPr>
            <w:r w:rsidRPr="00B24D10">
              <w:rPr>
                <w:rFonts w:eastAsia="Times New Roman" w:cs="Times New Roman"/>
                <w:b/>
                <w:bCs/>
                <w:noProof/>
                <w:sz w:val="24"/>
                <w:szCs w:val="24"/>
                <w:lang w:eastAsia="ru-RU"/>
              </w:rPr>
              <w:t>3</w:t>
            </w:r>
          </w:p>
        </w:tc>
        <w:tc>
          <w:tcPr>
            <w:tcW w:w="1021" w:type="dxa"/>
            <w:vAlign w:val="center"/>
          </w:tcPr>
          <w:p w14:paraId="702DDE69" w14:textId="090ED87D" w:rsidR="00EC2D2C" w:rsidRDefault="00EC2D2C" w:rsidP="00EC2D2C">
            <w:pPr>
              <w:spacing w:after="160" w:line="259" w:lineRule="auto"/>
              <w:ind w:firstLine="0"/>
              <w:contextualSpacing w:val="0"/>
              <w:jc w:val="center"/>
              <w:rPr>
                <w:noProof/>
                <w:lang w:eastAsia="ru-RU"/>
              </w:rPr>
            </w:pPr>
            <w:r w:rsidRPr="00B24D10">
              <w:rPr>
                <w:rFonts w:eastAsia="Times New Roman" w:cs="Times New Roman"/>
                <w:b/>
                <w:bCs/>
                <w:noProof/>
                <w:sz w:val="24"/>
                <w:szCs w:val="24"/>
                <w:lang w:eastAsia="ru-RU"/>
              </w:rPr>
              <w:t>3</w:t>
            </w:r>
          </w:p>
        </w:tc>
        <w:tc>
          <w:tcPr>
            <w:tcW w:w="1021" w:type="dxa"/>
            <w:vAlign w:val="center"/>
          </w:tcPr>
          <w:p w14:paraId="2ABA5A7B" w14:textId="4E77CD73" w:rsidR="00EC2D2C" w:rsidRDefault="00EC2D2C" w:rsidP="00EC2D2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4A2DEFBC" w14:textId="65119E33" w:rsidR="00EC2D2C" w:rsidRDefault="00EC2D2C" w:rsidP="00EC2D2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6" w:type="dxa"/>
            <w:vAlign w:val="center"/>
          </w:tcPr>
          <w:p w14:paraId="5F52CAF9" w14:textId="63206C91"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94" w:type="dxa"/>
            <w:vAlign w:val="center"/>
          </w:tcPr>
          <w:p w14:paraId="06419DD5" w14:textId="71912158"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2" w:type="dxa"/>
            <w:vAlign w:val="center"/>
          </w:tcPr>
          <w:p w14:paraId="1E50B305" w14:textId="292B9EF0" w:rsidR="00EC2D2C" w:rsidRDefault="00EC2D2C" w:rsidP="00EC2D2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r>
      <w:tr w:rsidR="00B8148C" w14:paraId="4224BDF2" w14:textId="77777777" w:rsidTr="007A4D76">
        <w:tc>
          <w:tcPr>
            <w:tcW w:w="1809" w:type="dxa"/>
          </w:tcPr>
          <w:p w14:paraId="4C5C5939" w14:textId="77777777" w:rsidR="00B8148C" w:rsidRPr="008D7E36" w:rsidRDefault="00B8148C" w:rsidP="00B8148C">
            <w:pPr>
              <w:spacing w:after="160" w:line="259" w:lineRule="auto"/>
              <w:ind w:firstLine="0"/>
              <w:contextualSpacing w:val="0"/>
              <w:jc w:val="left"/>
              <w:rPr>
                <w:rFonts w:eastAsia="Times New Roman" w:cs="Times New Roman"/>
                <w:noProof/>
                <w:sz w:val="24"/>
                <w:szCs w:val="24"/>
                <w:lang w:eastAsia="ru-RU"/>
              </w:rPr>
            </w:pPr>
            <w:r w:rsidRPr="008D7E36">
              <w:rPr>
                <w:rFonts w:eastAsia="Times New Roman" w:cs="Times New Roman"/>
                <w:noProof/>
                <w:sz w:val="24"/>
                <w:szCs w:val="24"/>
                <w:lang w:eastAsia="ru-RU"/>
              </w:rPr>
              <w:t>Qwen/Qwen2.5-</w:t>
            </w:r>
          </w:p>
          <w:p w14:paraId="6175A888" w14:textId="0DD7CE61" w:rsidR="00B8148C" w:rsidRDefault="00B8148C" w:rsidP="00B8148C">
            <w:pPr>
              <w:spacing w:after="160" w:line="259" w:lineRule="auto"/>
              <w:ind w:firstLine="0"/>
              <w:contextualSpacing w:val="0"/>
              <w:jc w:val="left"/>
              <w:rPr>
                <w:noProof/>
                <w:lang w:eastAsia="ru-RU"/>
              </w:rPr>
            </w:pPr>
            <w:r w:rsidRPr="008D7E36">
              <w:rPr>
                <w:rFonts w:eastAsia="Times New Roman" w:cs="Times New Roman"/>
                <w:noProof/>
                <w:sz w:val="24"/>
                <w:szCs w:val="24"/>
                <w:lang w:eastAsia="ru-RU"/>
              </w:rPr>
              <w:t>32B-Instruct</w:t>
            </w:r>
          </w:p>
        </w:tc>
        <w:tc>
          <w:tcPr>
            <w:tcW w:w="1019" w:type="dxa"/>
            <w:vAlign w:val="center"/>
          </w:tcPr>
          <w:p w14:paraId="79CF4916" w14:textId="097D2C51"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5" w:type="dxa"/>
            <w:vAlign w:val="center"/>
          </w:tcPr>
          <w:p w14:paraId="2033CF79" w14:textId="1ECD730A"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7EAB1FCF" w14:textId="351E948D"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05F033A6" w14:textId="3571202D"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6AFA2D10" w14:textId="46B33AF9"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6" w:type="dxa"/>
            <w:vAlign w:val="center"/>
          </w:tcPr>
          <w:p w14:paraId="1A9F9CC6" w14:textId="0782B385"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94" w:type="dxa"/>
            <w:vAlign w:val="center"/>
          </w:tcPr>
          <w:p w14:paraId="784E2960" w14:textId="3F779C7F"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2" w:type="dxa"/>
            <w:vAlign w:val="center"/>
          </w:tcPr>
          <w:p w14:paraId="699632B8" w14:textId="35D2BD8F"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r>
      <w:tr w:rsidR="00B8148C" w14:paraId="44999EC0" w14:textId="77777777" w:rsidTr="007A4D76">
        <w:tc>
          <w:tcPr>
            <w:tcW w:w="1809" w:type="dxa"/>
            <w:vAlign w:val="center"/>
          </w:tcPr>
          <w:p w14:paraId="6DB7F4F2" w14:textId="77777777" w:rsidR="00B8148C" w:rsidRPr="007A4D76" w:rsidRDefault="00B8148C" w:rsidP="00B8148C">
            <w:pPr>
              <w:spacing w:after="160" w:line="259" w:lineRule="auto"/>
              <w:ind w:firstLine="0"/>
              <w:contextualSpacing w:val="0"/>
              <w:jc w:val="left"/>
              <w:rPr>
                <w:rFonts w:eastAsia="Times New Roman" w:cs="Times New Roman"/>
                <w:noProof/>
                <w:sz w:val="24"/>
                <w:szCs w:val="24"/>
                <w:lang w:val="en-US" w:eastAsia="ru-RU"/>
              </w:rPr>
            </w:pPr>
            <w:r w:rsidRPr="008D7E36">
              <w:rPr>
                <w:rFonts w:eastAsia="Times New Roman" w:cs="Times New Roman"/>
                <w:noProof/>
                <w:sz w:val="24"/>
                <w:szCs w:val="24"/>
                <w:lang w:val="en-US" w:eastAsia="ru-RU"/>
              </w:rPr>
              <w:t>t-tech/</w:t>
            </w:r>
          </w:p>
          <w:p w14:paraId="1697C57B" w14:textId="453CD589" w:rsidR="00B8148C" w:rsidRPr="007A4D76" w:rsidRDefault="00B8148C" w:rsidP="00B8148C">
            <w:pPr>
              <w:spacing w:after="160" w:line="259" w:lineRule="auto"/>
              <w:ind w:firstLine="0"/>
              <w:contextualSpacing w:val="0"/>
              <w:jc w:val="left"/>
              <w:rPr>
                <w:noProof/>
                <w:lang w:val="en-US" w:eastAsia="ru-RU"/>
              </w:rPr>
            </w:pPr>
            <w:r w:rsidRPr="008D7E36">
              <w:rPr>
                <w:rFonts w:eastAsia="Times New Roman" w:cs="Times New Roman"/>
                <w:noProof/>
                <w:sz w:val="24"/>
                <w:szCs w:val="24"/>
                <w:lang w:val="en-US" w:eastAsia="ru-RU"/>
              </w:rPr>
              <w:t>T-pro-it-2.1</w:t>
            </w:r>
          </w:p>
        </w:tc>
        <w:tc>
          <w:tcPr>
            <w:tcW w:w="1019" w:type="dxa"/>
            <w:vAlign w:val="center"/>
          </w:tcPr>
          <w:p w14:paraId="577FCDFC" w14:textId="6AC2EABC"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5" w:type="dxa"/>
            <w:vAlign w:val="center"/>
          </w:tcPr>
          <w:p w14:paraId="5D0E0F44" w14:textId="32966DBC"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7F6C91EB" w14:textId="2652B757"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0326EBFF" w14:textId="0352AFFF"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0738406D" w14:textId="16368548"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6" w:type="dxa"/>
            <w:vAlign w:val="center"/>
          </w:tcPr>
          <w:p w14:paraId="140C3E37" w14:textId="6420557B"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94" w:type="dxa"/>
            <w:vAlign w:val="center"/>
          </w:tcPr>
          <w:p w14:paraId="34BB7952" w14:textId="048226A0"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2" w:type="dxa"/>
            <w:vAlign w:val="center"/>
          </w:tcPr>
          <w:p w14:paraId="172A15F9" w14:textId="3CD3F391"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r>
      <w:tr w:rsidR="00B8148C" w14:paraId="6FE42BF5" w14:textId="77777777" w:rsidTr="007A4D76">
        <w:tc>
          <w:tcPr>
            <w:tcW w:w="1809" w:type="dxa"/>
            <w:vAlign w:val="center"/>
          </w:tcPr>
          <w:p w14:paraId="22AD8DE2" w14:textId="77777777" w:rsidR="00B8148C" w:rsidRPr="007A4D76" w:rsidRDefault="00B8148C" w:rsidP="00B8148C">
            <w:pPr>
              <w:spacing w:after="160" w:line="259" w:lineRule="auto"/>
              <w:ind w:firstLine="0"/>
              <w:contextualSpacing w:val="0"/>
              <w:jc w:val="left"/>
              <w:rPr>
                <w:rFonts w:eastAsia="Times New Roman" w:cs="Times New Roman"/>
                <w:noProof/>
                <w:sz w:val="24"/>
                <w:szCs w:val="24"/>
                <w:lang w:val="en-US" w:eastAsia="ru-RU"/>
              </w:rPr>
            </w:pPr>
            <w:r w:rsidRPr="008D7E36">
              <w:rPr>
                <w:rFonts w:eastAsia="Times New Roman" w:cs="Times New Roman"/>
                <w:noProof/>
                <w:sz w:val="24"/>
                <w:szCs w:val="24"/>
                <w:lang w:val="en-US" w:eastAsia="ru-RU"/>
              </w:rPr>
              <w:t>Vikhrmodels/</w:t>
            </w:r>
          </w:p>
          <w:p w14:paraId="546C112A" w14:textId="593E2025" w:rsidR="00B8148C" w:rsidRPr="007A4D76" w:rsidRDefault="00B8148C" w:rsidP="00011B54">
            <w:pPr>
              <w:spacing w:after="160" w:line="259" w:lineRule="auto"/>
              <w:ind w:firstLine="0"/>
              <w:contextualSpacing w:val="0"/>
              <w:jc w:val="left"/>
              <w:rPr>
                <w:noProof/>
                <w:lang w:val="en-US" w:eastAsia="ru-RU"/>
              </w:rPr>
            </w:pPr>
            <w:r w:rsidRPr="008D7E36">
              <w:rPr>
                <w:rFonts w:eastAsia="Times New Roman" w:cs="Times New Roman"/>
                <w:noProof/>
                <w:sz w:val="24"/>
                <w:szCs w:val="24"/>
                <w:lang w:val="en-US" w:eastAsia="ru-RU"/>
              </w:rPr>
              <w:t>Vikhr-Nemo-12B</w:t>
            </w:r>
            <w:r w:rsidR="00011B54" w:rsidRPr="00011B54">
              <w:rPr>
                <w:rFonts w:eastAsia="Times New Roman" w:cs="Times New Roman"/>
                <w:noProof/>
                <w:sz w:val="24"/>
                <w:szCs w:val="24"/>
                <w:lang w:val="en-US" w:eastAsia="ru-RU"/>
              </w:rPr>
              <w:t xml:space="preserve"> </w:t>
            </w:r>
            <w:r w:rsidRPr="008D7E36">
              <w:rPr>
                <w:rFonts w:eastAsia="Times New Roman" w:cs="Times New Roman"/>
                <w:noProof/>
                <w:sz w:val="24"/>
                <w:szCs w:val="24"/>
                <w:lang w:val="en-US" w:eastAsia="ru-RU"/>
              </w:rPr>
              <w:t>-Instruct-R-21-09-24</w:t>
            </w:r>
          </w:p>
        </w:tc>
        <w:tc>
          <w:tcPr>
            <w:tcW w:w="1019" w:type="dxa"/>
            <w:vAlign w:val="center"/>
          </w:tcPr>
          <w:p w14:paraId="50DB5F82" w14:textId="7B6996E9"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5" w:type="dxa"/>
            <w:vAlign w:val="center"/>
          </w:tcPr>
          <w:p w14:paraId="0AEBE39C" w14:textId="5CD6547D"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168781EF" w14:textId="7685A98B"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67907262" w14:textId="4CA69C1F"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2B80FB29" w14:textId="6625B4CD"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6" w:type="dxa"/>
            <w:vAlign w:val="center"/>
          </w:tcPr>
          <w:p w14:paraId="0E301A68" w14:textId="4A53077D"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94" w:type="dxa"/>
            <w:vAlign w:val="center"/>
          </w:tcPr>
          <w:p w14:paraId="6671B855" w14:textId="0653C590"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2" w:type="dxa"/>
            <w:vAlign w:val="center"/>
          </w:tcPr>
          <w:p w14:paraId="33B989B1" w14:textId="597F021F"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r>
    </w:tbl>
    <w:p w14:paraId="7E086BD9" w14:textId="77777777" w:rsidR="00011B54" w:rsidRDefault="00011B54" w:rsidP="00011B54">
      <w:pPr>
        <w:spacing w:after="160" w:line="259" w:lineRule="auto"/>
        <w:ind w:firstLine="0"/>
        <w:contextualSpacing w:val="0"/>
        <w:jc w:val="left"/>
        <w:rPr>
          <w:noProof/>
        </w:rPr>
      </w:pPr>
    </w:p>
    <w:p w14:paraId="6BE0AD9E" w14:textId="3F641863" w:rsidR="00880F84" w:rsidRDefault="00011B54" w:rsidP="00011B54">
      <w:pPr>
        <w:spacing w:after="160" w:line="259" w:lineRule="auto"/>
        <w:ind w:firstLine="0"/>
        <w:contextualSpacing w:val="0"/>
        <w:jc w:val="left"/>
        <w:rPr>
          <w:noProof/>
          <w:lang w:eastAsia="ru-RU"/>
        </w:rPr>
      </w:pPr>
      <w:r>
        <w:rPr>
          <w:noProof/>
        </w:rPr>
        <w:lastRenderedPageBreak/>
        <w:t xml:space="preserve">Продолжение </w:t>
      </w:r>
      <w:r w:rsidRPr="008D17A6">
        <w:rPr>
          <w:noProof/>
        </w:rPr>
        <w:t>Таблиц</w:t>
      </w:r>
      <w:r>
        <w:rPr>
          <w:noProof/>
        </w:rPr>
        <w:t>ы</w:t>
      </w:r>
      <w:r w:rsidRPr="008D17A6">
        <w:rPr>
          <w:noProof/>
        </w:rPr>
        <w:t xml:space="preserve"> </w:t>
      </w:r>
      <w:r w:rsidRPr="007A4D76">
        <w:rPr>
          <w:noProof/>
        </w:rPr>
        <w:t>3.1</w:t>
      </w:r>
      <w:r w:rsidRPr="00B25DF7">
        <w:rPr>
          <w:noProof/>
        </w:rPr>
        <w:t xml:space="preserve"> </w:t>
      </w:r>
    </w:p>
    <w:tbl>
      <w:tblPr>
        <w:tblStyle w:val="a4"/>
        <w:tblW w:w="0" w:type="auto"/>
        <w:tblInd w:w="-714" w:type="dxa"/>
        <w:tblLook w:val="04A0" w:firstRow="1" w:lastRow="0" w:firstColumn="1" w:lastColumn="0" w:noHBand="0" w:noVBand="1"/>
      </w:tblPr>
      <w:tblGrid>
        <w:gridCol w:w="2256"/>
        <w:gridCol w:w="943"/>
        <w:gridCol w:w="990"/>
        <w:gridCol w:w="946"/>
        <w:gridCol w:w="946"/>
        <w:gridCol w:w="946"/>
        <w:gridCol w:w="991"/>
        <w:gridCol w:w="1094"/>
        <w:gridCol w:w="946"/>
      </w:tblGrid>
      <w:tr w:rsidR="00011B54" w14:paraId="15FC034A" w14:textId="77777777" w:rsidTr="00B82424">
        <w:tc>
          <w:tcPr>
            <w:tcW w:w="1809" w:type="dxa"/>
            <w:vMerge w:val="restart"/>
            <w:vAlign w:val="center"/>
          </w:tcPr>
          <w:p w14:paraId="4B9B33F6" w14:textId="12305B66" w:rsidR="00011B54" w:rsidRPr="008D7E36" w:rsidRDefault="00011B54" w:rsidP="00011B54">
            <w:pPr>
              <w:spacing w:after="160" w:line="259" w:lineRule="auto"/>
              <w:ind w:firstLine="0"/>
              <w:contextualSpacing w:val="0"/>
              <w:jc w:val="left"/>
              <w:rPr>
                <w:rFonts w:eastAsia="Times New Roman" w:cs="Times New Roman"/>
                <w:noProof/>
                <w:sz w:val="24"/>
                <w:szCs w:val="24"/>
                <w:lang w:eastAsia="ru-RU"/>
              </w:rPr>
            </w:pPr>
            <w:r w:rsidRPr="00880F84">
              <w:rPr>
                <w:rFonts w:eastAsia="Times New Roman" w:cs="Times New Roman"/>
                <w:b/>
                <w:bCs/>
                <w:noProof/>
                <w:sz w:val="24"/>
                <w:szCs w:val="24"/>
                <w:lang w:eastAsia="ru-RU"/>
              </w:rPr>
              <w:t>Модель</w:t>
            </w:r>
          </w:p>
        </w:tc>
        <w:tc>
          <w:tcPr>
            <w:tcW w:w="8249" w:type="dxa"/>
            <w:gridSpan w:val="8"/>
            <w:vAlign w:val="center"/>
          </w:tcPr>
          <w:p w14:paraId="29434D5F" w14:textId="642F00D0" w:rsidR="00011B54" w:rsidRPr="008D7E36" w:rsidRDefault="00011B54" w:rsidP="00011B54">
            <w:pPr>
              <w:spacing w:after="160" w:line="259" w:lineRule="auto"/>
              <w:ind w:firstLine="0"/>
              <w:contextualSpacing w:val="0"/>
              <w:jc w:val="center"/>
              <w:rPr>
                <w:rFonts w:eastAsia="Times New Roman" w:cs="Times New Roman"/>
                <w:b/>
                <w:bCs/>
                <w:noProof/>
                <w:sz w:val="24"/>
                <w:szCs w:val="24"/>
                <w:lang w:eastAsia="ru-RU"/>
              </w:rPr>
            </w:pPr>
            <w:r w:rsidRPr="00880F84">
              <w:rPr>
                <w:rFonts w:eastAsia="Times New Roman" w:cs="Times New Roman"/>
                <w:b/>
                <w:bCs/>
                <w:noProof/>
                <w:sz w:val="24"/>
                <w:szCs w:val="24"/>
                <w:lang w:eastAsia="ru-RU"/>
              </w:rPr>
              <w:t>Метод и количество экспериментов</w:t>
            </w:r>
          </w:p>
        </w:tc>
      </w:tr>
      <w:tr w:rsidR="00011B54" w14:paraId="1F2E38F0" w14:textId="77777777" w:rsidTr="007A4D76">
        <w:tc>
          <w:tcPr>
            <w:tcW w:w="1809" w:type="dxa"/>
            <w:vMerge/>
            <w:vAlign w:val="center"/>
          </w:tcPr>
          <w:p w14:paraId="1D3068DA" w14:textId="77777777" w:rsidR="00011B54" w:rsidRPr="008D7E36" w:rsidRDefault="00011B54" w:rsidP="00011B54">
            <w:pPr>
              <w:spacing w:after="160" w:line="259" w:lineRule="auto"/>
              <w:ind w:firstLine="0"/>
              <w:contextualSpacing w:val="0"/>
              <w:jc w:val="left"/>
              <w:rPr>
                <w:rFonts w:eastAsia="Times New Roman" w:cs="Times New Roman"/>
                <w:noProof/>
                <w:sz w:val="24"/>
                <w:szCs w:val="24"/>
                <w:lang w:eastAsia="ru-RU"/>
              </w:rPr>
            </w:pPr>
          </w:p>
        </w:tc>
        <w:tc>
          <w:tcPr>
            <w:tcW w:w="1019" w:type="dxa"/>
            <w:vAlign w:val="center"/>
          </w:tcPr>
          <w:p w14:paraId="653329AB" w14:textId="7A3F2492" w:rsidR="00011B54" w:rsidRPr="008D7E36" w:rsidRDefault="00011B54" w:rsidP="00011B54">
            <w:pPr>
              <w:spacing w:after="160" w:line="259" w:lineRule="auto"/>
              <w:ind w:firstLine="0"/>
              <w:contextualSpacing w:val="0"/>
              <w:jc w:val="center"/>
              <w:rPr>
                <w:rFonts w:eastAsia="Times New Roman" w:cs="Times New Roman"/>
                <w:b/>
                <w:bCs/>
                <w:noProof/>
                <w:sz w:val="24"/>
                <w:szCs w:val="24"/>
                <w:lang w:eastAsia="ru-RU"/>
              </w:rPr>
            </w:pPr>
            <w:r w:rsidRPr="00880F84">
              <w:rPr>
                <w:rFonts w:eastAsia="Times New Roman" w:cs="Times New Roman"/>
                <w:b/>
                <w:bCs/>
                <w:noProof/>
                <w:sz w:val="20"/>
                <w:szCs w:val="20"/>
                <w:lang w:eastAsia="ru-RU"/>
              </w:rPr>
              <w:t>LoRA</w:t>
            </w:r>
          </w:p>
        </w:tc>
        <w:tc>
          <w:tcPr>
            <w:tcW w:w="1025" w:type="dxa"/>
            <w:vAlign w:val="center"/>
          </w:tcPr>
          <w:p w14:paraId="76D260FB" w14:textId="636ADC4A" w:rsidR="00011B54" w:rsidRDefault="00011B54" w:rsidP="00011B54">
            <w:pPr>
              <w:spacing w:after="160" w:line="259" w:lineRule="auto"/>
              <w:ind w:firstLine="0"/>
              <w:contextualSpacing w:val="0"/>
              <w:jc w:val="center"/>
              <w:rPr>
                <w:rFonts w:eastAsia="Times New Roman" w:cs="Times New Roman"/>
                <w:b/>
                <w:bCs/>
                <w:noProof/>
                <w:sz w:val="24"/>
                <w:szCs w:val="24"/>
                <w:lang w:eastAsia="ru-RU"/>
              </w:rPr>
            </w:pPr>
            <w:r w:rsidRPr="00880F84">
              <w:rPr>
                <w:rFonts w:eastAsia="Times New Roman" w:cs="Times New Roman"/>
                <w:b/>
                <w:bCs/>
                <w:noProof/>
                <w:sz w:val="20"/>
                <w:szCs w:val="20"/>
                <w:lang w:eastAsia="ru-RU"/>
              </w:rPr>
              <w:t>QLoRA</w:t>
            </w:r>
          </w:p>
        </w:tc>
        <w:tc>
          <w:tcPr>
            <w:tcW w:w="1021" w:type="dxa"/>
            <w:vAlign w:val="center"/>
          </w:tcPr>
          <w:p w14:paraId="1591E86A" w14:textId="77777777" w:rsidR="00011B54" w:rsidRPr="00880F84" w:rsidRDefault="00011B54" w:rsidP="00011B54">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Ada</w:t>
            </w:r>
          </w:p>
          <w:p w14:paraId="7FDF718B" w14:textId="198DE2B5" w:rsidR="00011B54" w:rsidRDefault="00011B54" w:rsidP="00011B54">
            <w:pPr>
              <w:spacing w:after="160" w:line="259" w:lineRule="auto"/>
              <w:ind w:firstLine="0"/>
              <w:contextualSpacing w:val="0"/>
              <w:jc w:val="center"/>
              <w:rPr>
                <w:rFonts w:eastAsia="Times New Roman" w:cs="Times New Roman"/>
                <w:b/>
                <w:bCs/>
                <w:noProof/>
                <w:sz w:val="24"/>
                <w:szCs w:val="24"/>
                <w:lang w:eastAsia="ru-RU"/>
              </w:rPr>
            </w:pPr>
            <w:r w:rsidRPr="00880F84">
              <w:rPr>
                <w:rFonts w:eastAsia="Times New Roman" w:cs="Times New Roman"/>
                <w:b/>
                <w:bCs/>
                <w:noProof/>
                <w:sz w:val="20"/>
                <w:szCs w:val="20"/>
                <w:lang w:eastAsia="ru-RU"/>
              </w:rPr>
              <w:t>LoRA</w:t>
            </w:r>
          </w:p>
        </w:tc>
        <w:tc>
          <w:tcPr>
            <w:tcW w:w="1021" w:type="dxa"/>
            <w:vAlign w:val="center"/>
          </w:tcPr>
          <w:p w14:paraId="733EF612" w14:textId="77777777" w:rsidR="00011B54" w:rsidRPr="00880F84" w:rsidRDefault="00011B54" w:rsidP="00011B54">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Tiny</w:t>
            </w:r>
          </w:p>
          <w:p w14:paraId="3A13E525" w14:textId="5172F2D8" w:rsidR="00011B54" w:rsidRPr="008D7E36" w:rsidRDefault="00011B54" w:rsidP="00011B54">
            <w:pPr>
              <w:spacing w:after="160" w:line="259" w:lineRule="auto"/>
              <w:ind w:firstLine="0"/>
              <w:contextualSpacing w:val="0"/>
              <w:jc w:val="center"/>
              <w:rPr>
                <w:rFonts w:eastAsia="Times New Roman" w:cs="Times New Roman"/>
                <w:b/>
                <w:bCs/>
                <w:noProof/>
                <w:sz w:val="24"/>
                <w:szCs w:val="24"/>
                <w:lang w:eastAsia="ru-RU"/>
              </w:rPr>
            </w:pPr>
            <w:r w:rsidRPr="00880F84">
              <w:rPr>
                <w:rFonts w:eastAsia="Times New Roman" w:cs="Times New Roman"/>
                <w:b/>
                <w:bCs/>
                <w:noProof/>
                <w:sz w:val="20"/>
                <w:szCs w:val="20"/>
                <w:lang w:eastAsia="ru-RU"/>
              </w:rPr>
              <w:t>LoRA</w:t>
            </w:r>
          </w:p>
        </w:tc>
        <w:tc>
          <w:tcPr>
            <w:tcW w:w="1021" w:type="dxa"/>
            <w:vAlign w:val="center"/>
          </w:tcPr>
          <w:p w14:paraId="41DB2E4C" w14:textId="77777777" w:rsidR="00011B54" w:rsidRPr="00880F84" w:rsidRDefault="00011B54" w:rsidP="00011B54">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LoRA</w:t>
            </w:r>
          </w:p>
          <w:p w14:paraId="284A9BD4" w14:textId="108BEDAF" w:rsidR="00011B54" w:rsidRPr="008D7E36" w:rsidRDefault="00011B54" w:rsidP="00011B54">
            <w:pPr>
              <w:spacing w:after="160" w:line="259" w:lineRule="auto"/>
              <w:ind w:firstLine="0"/>
              <w:contextualSpacing w:val="0"/>
              <w:jc w:val="center"/>
              <w:rPr>
                <w:rFonts w:eastAsia="Times New Roman" w:cs="Times New Roman"/>
                <w:b/>
                <w:bCs/>
                <w:noProof/>
                <w:sz w:val="24"/>
                <w:szCs w:val="24"/>
                <w:lang w:eastAsia="ru-RU"/>
              </w:rPr>
            </w:pPr>
            <w:r w:rsidRPr="00880F84">
              <w:rPr>
                <w:rFonts w:eastAsia="Times New Roman" w:cs="Times New Roman"/>
                <w:b/>
                <w:bCs/>
                <w:noProof/>
                <w:sz w:val="20"/>
                <w:szCs w:val="20"/>
                <w:lang w:eastAsia="ru-RU"/>
              </w:rPr>
              <w:t>+CW</w:t>
            </w:r>
          </w:p>
        </w:tc>
        <w:tc>
          <w:tcPr>
            <w:tcW w:w="1026" w:type="dxa"/>
            <w:vAlign w:val="center"/>
          </w:tcPr>
          <w:p w14:paraId="6329FE68" w14:textId="77777777" w:rsidR="00011B54" w:rsidRPr="00880F84" w:rsidRDefault="00011B54" w:rsidP="00011B54">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QLoRA</w:t>
            </w:r>
          </w:p>
          <w:p w14:paraId="5148D042" w14:textId="5D11BF96" w:rsidR="00011B54" w:rsidRDefault="00011B54" w:rsidP="00011B54">
            <w:pPr>
              <w:spacing w:after="160" w:line="259" w:lineRule="auto"/>
              <w:ind w:firstLine="0"/>
              <w:contextualSpacing w:val="0"/>
              <w:jc w:val="center"/>
              <w:rPr>
                <w:rFonts w:eastAsia="Times New Roman" w:cs="Times New Roman"/>
                <w:b/>
                <w:bCs/>
                <w:noProof/>
                <w:sz w:val="24"/>
                <w:szCs w:val="24"/>
                <w:lang w:eastAsia="ru-RU"/>
              </w:rPr>
            </w:pPr>
            <w:r w:rsidRPr="00880F84">
              <w:rPr>
                <w:rFonts w:eastAsia="Times New Roman" w:cs="Times New Roman"/>
                <w:b/>
                <w:bCs/>
                <w:noProof/>
                <w:sz w:val="20"/>
                <w:szCs w:val="20"/>
                <w:lang w:eastAsia="ru-RU"/>
              </w:rPr>
              <w:t>+CW</w:t>
            </w:r>
          </w:p>
        </w:tc>
        <w:tc>
          <w:tcPr>
            <w:tcW w:w="1094" w:type="dxa"/>
            <w:vAlign w:val="center"/>
          </w:tcPr>
          <w:p w14:paraId="0CEFB53D" w14:textId="77777777" w:rsidR="00011B54" w:rsidRPr="00880F84" w:rsidRDefault="00011B54" w:rsidP="00011B54">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AdaLoRA</w:t>
            </w:r>
          </w:p>
          <w:p w14:paraId="716A4F50" w14:textId="63088D2C" w:rsidR="00011B54" w:rsidRDefault="00011B54" w:rsidP="00011B54">
            <w:pPr>
              <w:spacing w:after="160" w:line="259" w:lineRule="auto"/>
              <w:ind w:firstLine="0"/>
              <w:contextualSpacing w:val="0"/>
              <w:jc w:val="center"/>
              <w:rPr>
                <w:rFonts w:eastAsia="Times New Roman" w:cs="Times New Roman"/>
                <w:b/>
                <w:bCs/>
                <w:noProof/>
                <w:sz w:val="24"/>
                <w:szCs w:val="24"/>
                <w:lang w:eastAsia="ru-RU"/>
              </w:rPr>
            </w:pPr>
            <w:r w:rsidRPr="00880F84">
              <w:rPr>
                <w:rFonts w:eastAsia="Times New Roman" w:cs="Times New Roman"/>
                <w:b/>
                <w:bCs/>
                <w:noProof/>
                <w:sz w:val="20"/>
                <w:szCs w:val="20"/>
                <w:lang w:eastAsia="ru-RU"/>
              </w:rPr>
              <w:t>+CW</w:t>
            </w:r>
          </w:p>
        </w:tc>
        <w:tc>
          <w:tcPr>
            <w:tcW w:w="1022" w:type="dxa"/>
            <w:vAlign w:val="center"/>
          </w:tcPr>
          <w:p w14:paraId="5A1CAAAC" w14:textId="77777777" w:rsidR="00011B54" w:rsidRPr="00880F84" w:rsidRDefault="00011B54" w:rsidP="00011B54">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Tiny</w:t>
            </w:r>
          </w:p>
          <w:p w14:paraId="18CC7296" w14:textId="77777777" w:rsidR="00011B54" w:rsidRPr="00880F84" w:rsidRDefault="00011B54" w:rsidP="00011B54">
            <w:pPr>
              <w:spacing w:after="160" w:line="259" w:lineRule="auto"/>
              <w:ind w:firstLine="0"/>
              <w:contextualSpacing w:val="0"/>
              <w:jc w:val="center"/>
              <w:rPr>
                <w:rFonts w:eastAsia="Times New Roman" w:cs="Times New Roman"/>
                <w:b/>
                <w:bCs/>
                <w:noProof/>
                <w:sz w:val="20"/>
                <w:szCs w:val="20"/>
                <w:lang w:eastAsia="ru-RU"/>
              </w:rPr>
            </w:pPr>
            <w:r w:rsidRPr="00880F84">
              <w:rPr>
                <w:rFonts w:eastAsia="Times New Roman" w:cs="Times New Roman"/>
                <w:b/>
                <w:bCs/>
                <w:noProof/>
                <w:sz w:val="20"/>
                <w:szCs w:val="20"/>
                <w:lang w:eastAsia="ru-RU"/>
              </w:rPr>
              <w:t>LoRA</w:t>
            </w:r>
          </w:p>
          <w:p w14:paraId="16719A04" w14:textId="76549FC2" w:rsidR="00011B54" w:rsidRPr="008D7E36" w:rsidRDefault="00011B54" w:rsidP="00011B54">
            <w:pPr>
              <w:spacing w:after="160" w:line="259" w:lineRule="auto"/>
              <w:ind w:firstLine="0"/>
              <w:contextualSpacing w:val="0"/>
              <w:jc w:val="center"/>
              <w:rPr>
                <w:rFonts w:eastAsia="Times New Roman" w:cs="Times New Roman"/>
                <w:b/>
                <w:bCs/>
                <w:noProof/>
                <w:sz w:val="24"/>
                <w:szCs w:val="24"/>
                <w:lang w:eastAsia="ru-RU"/>
              </w:rPr>
            </w:pPr>
            <w:r w:rsidRPr="00880F84">
              <w:rPr>
                <w:rFonts w:eastAsia="Times New Roman" w:cs="Times New Roman"/>
                <w:b/>
                <w:bCs/>
                <w:noProof/>
                <w:sz w:val="20"/>
                <w:szCs w:val="20"/>
                <w:lang w:eastAsia="ru-RU"/>
              </w:rPr>
              <w:t>+CW</w:t>
            </w:r>
          </w:p>
        </w:tc>
      </w:tr>
      <w:tr w:rsidR="00011B54" w14:paraId="21753BF6" w14:textId="77777777" w:rsidTr="007A4D76">
        <w:tc>
          <w:tcPr>
            <w:tcW w:w="1809" w:type="dxa"/>
            <w:vAlign w:val="center"/>
          </w:tcPr>
          <w:p w14:paraId="7475B53D" w14:textId="77777777" w:rsidR="00011B54" w:rsidRPr="008D7E36" w:rsidRDefault="00011B54" w:rsidP="00011B54">
            <w:pPr>
              <w:spacing w:after="160" w:line="259" w:lineRule="auto"/>
              <w:ind w:firstLine="0"/>
              <w:contextualSpacing w:val="0"/>
              <w:jc w:val="left"/>
              <w:rPr>
                <w:rFonts w:eastAsia="Times New Roman" w:cs="Times New Roman"/>
                <w:noProof/>
                <w:sz w:val="24"/>
                <w:szCs w:val="24"/>
                <w:lang w:eastAsia="ru-RU"/>
              </w:rPr>
            </w:pPr>
            <w:r w:rsidRPr="008D7E36">
              <w:rPr>
                <w:rFonts w:eastAsia="Times New Roman" w:cs="Times New Roman"/>
                <w:noProof/>
                <w:sz w:val="24"/>
                <w:szCs w:val="24"/>
                <w:lang w:eastAsia="ru-RU"/>
              </w:rPr>
              <w:t>Vikhrmodels/</w:t>
            </w:r>
          </w:p>
          <w:p w14:paraId="62B6DE2B" w14:textId="77777777" w:rsidR="00011B54" w:rsidRPr="008D7E36" w:rsidRDefault="00011B54" w:rsidP="00011B54">
            <w:pPr>
              <w:spacing w:after="160" w:line="259" w:lineRule="auto"/>
              <w:ind w:firstLine="0"/>
              <w:contextualSpacing w:val="0"/>
              <w:jc w:val="left"/>
              <w:rPr>
                <w:rFonts w:eastAsia="Times New Roman" w:cs="Times New Roman"/>
                <w:noProof/>
                <w:sz w:val="24"/>
                <w:szCs w:val="24"/>
                <w:lang w:eastAsia="ru-RU"/>
              </w:rPr>
            </w:pPr>
            <w:r w:rsidRPr="008D7E36">
              <w:rPr>
                <w:rFonts w:eastAsia="Times New Roman" w:cs="Times New Roman"/>
                <w:noProof/>
                <w:sz w:val="24"/>
                <w:szCs w:val="24"/>
                <w:lang w:eastAsia="ru-RU"/>
              </w:rPr>
              <w:t>Vistral-24B-</w:t>
            </w:r>
          </w:p>
          <w:p w14:paraId="1F773BFC" w14:textId="1C75FEF3" w:rsidR="00011B54" w:rsidRDefault="00011B54" w:rsidP="00011B54">
            <w:pPr>
              <w:spacing w:after="160" w:line="259" w:lineRule="auto"/>
              <w:ind w:firstLine="0"/>
              <w:contextualSpacing w:val="0"/>
              <w:jc w:val="left"/>
              <w:rPr>
                <w:noProof/>
                <w:lang w:eastAsia="ru-RU"/>
              </w:rPr>
            </w:pPr>
            <w:r w:rsidRPr="008D7E36">
              <w:rPr>
                <w:rFonts w:eastAsia="Times New Roman" w:cs="Times New Roman"/>
                <w:noProof/>
                <w:sz w:val="24"/>
                <w:szCs w:val="24"/>
                <w:lang w:eastAsia="ru-RU"/>
              </w:rPr>
              <w:t>Instruct</w:t>
            </w:r>
          </w:p>
        </w:tc>
        <w:tc>
          <w:tcPr>
            <w:tcW w:w="1019" w:type="dxa"/>
            <w:vAlign w:val="center"/>
          </w:tcPr>
          <w:p w14:paraId="3C44EE44" w14:textId="68BDEF08" w:rsidR="00011B54" w:rsidRDefault="00011B54" w:rsidP="00011B54">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5" w:type="dxa"/>
            <w:vAlign w:val="center"/>
          </w:tcPr>
          <w:p w14:paraId="3B7577A0" w14:textId="6B4E0ADE" w:rsidR="00011B54" w:rsidRDefault="00011B54" w:rsidP="00011B54">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247B158F" w14:textId="1C370D9C" w:rsidR="00011B54" w:rsidRDefault="00011B54" w:rsidP="00011B54">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20F6E006" w14:textId="1D9EAC7A" w:rsidR="00011B54" w:rsidRDefault="00011B54" w:rsidP="00011B54">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39FD0E30" w14:textId="6B4B8E59" w:rsidR="00011B54" w:rsidRDefault="00011B54" w:rsidP="00011B54">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6" w:type="dxa"/>
            <w:vAlign w:val="center"/>
          </w:tcPr>
          <w:p w14:paraId="3C161045" w14:textId="11E29BD3" w:rsidR="00011B54" w:rsidRDefault="00011B54" w:rsidP="00011B54">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94" w:type="dxa"/>
            <w:vAlign w:val="center"/>
          </w:tcPr>
          <w:p w14:paraId="357AEFD3" w14:textId="0D4D22A9" w:rsidR="00011B54" w:rsidRDefault="00011B54" w:rsidP="00011B54">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2" w:type="dxa"/>
            <w:vAlign w:val="center"/>
          </w:tcPr>
          <w:p w14:paraId="484F3370" w14:textId="121F1F7E" w:rsidR="00011B54" w:rsidRDefault="00011B54" w:rsidP="00011B54">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r>
      <w:tr w:rsidR="00011B54" w14:paraId="23E84FEC" w14:textId="77777777" w:rsidTr="007A4D76">
        <w:tc>
          <w:tcPr>
            <w:tcW w:w="1809" w:type="dxa"/>
            <w:vAlign w:val="center"/>
          </w:tcPr>
          <w:p w14:paraId="75C27642" w14:textId="77777777" w:rsidR="00011B54" w:rsidRPr="008D7E36" w:rsidRDefault="00011B54" w:rsidP="00011B54">
            <w:pPr>
              <w:spacing w:after="160" w:line="259" w:lineRule="auto"/>
              <w:ind w:firstLine="0"/>
              <w:contextualSpacing w:val="0"/>
              <w:jc w:val="left"/>
              <w:rPr>
                <w:rFonts w:eastAsia="Times New Roman" w:cs="Times New Roman"/>
                <w:noProof/>
                <w:sz w:val="24"/>
                <w:szCs w:val="24"/>
                <w:lang w:eastAsia="ru-RU"/>
              </w:rPr>
            </w:pPr>
            <w:r w:rsidRPr="008D7E36">
              <w:rPr>
                <w:rFonts w:eastAsia="Times New Roman" w:cs="Times New Roman"/>
                <w:noProof/>
                <w:sz w:val="24"/>
                <w:szCs w:val="24"/>
                <w:lang w:eastAsia="ru-RU"/>
              </w:rPr>
              <w:t>RefalMachine/</w:t>
            </w:r>
          </w:p>
          <w:p w14:paraId="403FB4D8" w14:textId="77777777" w:rsidR="00011B54" w:rsidRPr="008D7E36" w:rsidRDefault="00011B54" w:rsidP="00011B54">
            <w:pPr>
              <w:spacing w:after="160" w:line="259" w:lineRule="auto"/>
              <w:ind w:firstLine="0"/>
              <w:contextualSpacing w:val="0"/>
              <w:jc w:val="left"/>
              <w:rPr>
                <w:rFonts w:eastAsia="Times New Roman" w:cs="Times New Roman"/>
                <w:noProof/>
                <w:sz w:val="24"/>
                <w:szCs w:val="24"/>
                <w:lang w:eastAsia="ru-RU"/>
              </w:rPr>
            </w:pPr>
            <w:r w:rsidRPr="008D7E36">
              <w:rPr>
                <w:rFonts w:eastAsia="Times New Roman" w:cs="Times New Roman"/>
                <w:noProof/>
                <w:sz w:val="24"/>
                <w:szCs w:val="24"/>
                <w:lang w:eastAsia="ru-RU"/>
              </w:rPr>
              <w:t>RuadaptQwen3</w:t>
            </w:r>
          </w:p>
          <w:p w14:paraId="298A11E7" w14:textId="6709877A" w:rsidR="00011B54" w:rsidRDefault="00011B54" w:rsidP="00011B54">
            <w:pPr>
              <w:spacing w:after="160" w:line="259" w:lineRule="auto"/>
              <w:ind w:firstLine="0"/>
              <w:contextualSpacing w:val="0"/>
              <w:jc w:val="left"/>
              <w:rPr>
                <w:noProof/>
                <w:lang w:eastAsia="ru-RU"/>
              </w:rPr>
            </w:pPr>
            <w:r w:rsidRPr="008D7E36">
              <w:rPr>
                <w:rFonts w:eastAsia="Times New Roman" w:cs="Times New Roman"/>
                <w:noProof/>
                <w:sz w:val="24"/>
                <w:szCs w:val="24"/>
                <w:lang w:eastAsia="ru-RU"/>
              </w:rPr>
              <w:t>-32B-Instruct</w:t>
            </w:r>
          </w:p>
        </w:tc>
        <w:tc>
          <w:tcPr>
            <w:tcW w:w="1019" w:type="dxa"/>
            <w:vAlign w:val="center"/>
          </w:tcPr>
          <w:p w14:paraId="30DD93F9" w14:textId="4F07D434" w:rsidR="00011B54" w:rsidRDefault="00011B54" w:rsidP="00011B54">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5" w:type="dxa"/>
            <w:vAlign w:val="center"/>
          </w:tcPr>
          <w:p w14:paraId="3F82951E" w14:textId="55648985" w:rsidR="00011B54" w:rsidRDefault="00011B54" w:rsidP="00011B54">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0F9F7BB0" w14:textId="53915D3B" w:rsidR="00011B54" w:rsidRDefault="00011B54" w:rsidP="00011B54">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7458D5F7" w14:textId="0CED89FB" w:rsidR="00011B54" w:rsidRDefault="00011B54" w:rsidP="00011B54">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0F156C6E" w14:textId="0FD30CE6" w:rsidR="00011B54" w:rsidRDefault="00011B54" w:rsidP="00011B54">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6" w:type="dxa"/>
            <w:vAlign w:val="center"/>
          </w:tcPr>
          <w:p w14:paraId="43ED69A3" w14:textId="5EEDD849" w:rsidR="00011B54" w:rsidRDefault="00011B54" w:rsidP="00011B54">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94" w:type="dxa"/>
            <w:vAlign w:val="center"/>
          </w:tcPr>
          <w:p w14:paraId="05FA7C78" w14:textId="45DFFEDA" w:rsidR="00011B54" w:rsidRDefault="00011B54" w:rsidP="00011B54">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2" w:type="dxa"/>
            <w:vAlign w:val="center"/>
          </w:tcPr>
          <w:p w14:paraId="7585AA6F" w14:textId="034B935D" w:rsidR="00011B54" w:rsidRDefault="00011B54" w:rsidP="00011B54">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r>
      <w:tr w:rsidR="00011B54" w14:paraId="43600E85" w14:textId="77777777" w:rsidTr="007A4D76">
        <w:tc>
          <w:tcPr>
            <w:tcW w:w="1809" w:type="dxa"/>
            <w:vAlign w:val="center"/>
          </w:tcPr>
          <w:p w14:paraId="224EE448" w14:textId="5E4DA114" w:rsidR="00011B54" w:rsidRPr="007A4D76" w:rsidRDefault="00011B54" w:rsidP="00011B54">
            <w:pPr>
              <w:spacing w:after="160" w:line="259" w:lineRule="auto"/>
              <w:ind w:firstLine="0"/>
              <w:contextualSpacing w:val="0"/>
              <w:jc w:val="left"/>
              <w:rPr>
                <w:noProof/>
                <w:lang w:val="en-US" w:eastAsia="ru-RU"/>
              </w:rPr>
            </w:pPr>
            <w:r w:rsidRPr="008D7E36">
              <w:rPr>
                <w:rFonts w:eastAsia="Times New Roman" w:cs="Times New Roman"/>
                <w:noProof/>
                <w:sz w:val="24"/>
                <w:szCs w:val="24"/>
                <w:lang w:val="en-US" w:eastAsia="ru-RU"/>
              </w:rPr>
              <w:t>yandex/YandexGPT-5-Lite-8B-instruct</w:t>
            </w:r>
          </w:p>
        </w:tc>
        <w:tc>
          <w:tcPr>
            <w:tcW w:w="1019" w:type="dxa"/>
            <w:vAlign w:val="center"/>
          </w:tcPr>
          <w:p w14:paraId="479865F0" w14:textId="7EB5C252" w:rsidR="00011B54" w:rsidRDefault="00011B54" w:rsidP="00011B54">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5" w:type="dxa"/>
            <w:vAlign w:val="center"/>
          </w:tcPr>
          <w:p w14:paraId="3C8B827A" w14:textId="1BD4DF4E" w:rsidR="00011B54" w:rsidRDefault="00011B54" w:rsidP="00011B54">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4F195770" w14:textId="754F2D6E" w:rsidR="00011B54" w:rsidRDefault="00011B54" w:rsidP="00011B54">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1A3C4AB7" w14:textId="76836A36" w:rsidR="00011B54" w:rsidRDefault="00011B54" w:rsidP="00011B54">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160B1EF5" w14:textId="76EB4A45" w:rsidR="00011B54" w:rsidRDefault="00011B54" w:rsidP="00011B54">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6" w:type="dxa"/>
            <w:vAlign w:val="center"/>
          </w:tcPr>
          <w:p w14:paraId="43AF53A0" w14:textId="32F4E829" w:rsidR="00011B54" w:rsidRDefault="00011B54" w:rsidP="00011B54">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94" w:type="dxa"/>
            <w:vAlign w:val="center"/>
          </w:tcPr>
          <w:p w14:paraId="38280AED" w14:textId="2AF99B9E" w:rsidR="00011B54" w:rsidRDefault="00011B54" w:rsidP="00011B54">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2" w:type="dxa"/>
            <w:vAlign w:val="center"/>
          </w:tcPr>
          <w:p w14:paraId="7337EBDA" w14:textId="0DBD749D" w:rsidR="00011B54" w:rsidRDefault="00011B54" w:rsidP="00011B54">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r>
    </w:tbl>
    <w:p w14:paraId="6A011CC9" w14:textId="77777777" w:rsidR="00882E98" w:rsidRDefault="00882E98">
      <w:pPr>
        <w:spacing w:after="160" w:line="259" w:lineRule="auto"/>
        <w:ind w:firstLine="0"/>
        <w:contextualSpacing w:val="0"/>
        <w:jc w:val="left"/>
        <w:rPr>
          <w:noProof/>
          <w:lang w:eastAsia="ru-RU"/>
        </w:rPr>
      </w:pPr>
    </w:p>
    <w:p w14:paraId="383E8CF3" w14:textId="134B15D2" w:rsidR="00D82497" w:rsidRDefault="00D82497" w:rsidP="00D82497">
      <w:pPr>
        <w:rPr>
          <w:noProof/>
          <w:lang w:eastAsia="ru-RU"/>
        </w:rPr>
      </w:pPr>
      <w:r w:rsidRPr="00E10041">
        <w:rPr>
          <w:noProof/>
          <w:lang w:eastAsia="ru-RU"/>
        </w:rPr>
        <w:t>Отдельно подбирались параметры, отвечающие за ёмкость адаптера. Для LoRA и QLoRA изменялись ранг</w:t>
      </w:r>
      <w:r>
        <w:rPr>
          <w:noProof/>
          <w:lang w:eastAsia="ru-RU"/>
        </w:rPr>
        <w:t xml:space="preserve"> </w:t>
      </w:r>
      <w:r w:rsidRPr="00E10041">
        <w:rPr>
          <w:noProof/>
          <w:lang w:eastAsia="ru-RU"/>
        </w:rPr>
        <w:t> r</w:t>
      </w:r>
      <w:r>
        <w:rPr>
          <w:noProof/>
          <w:lang w:eastAsia="ru-RU"/>
        </w:rPr>
        <w:t xml:space="preserve"> </w:t>
      </w:r>
      <w:r w:rsidRPr="00E10041">
        <w:rPr>
          <w:noProof/>
          <w:lang w:eastAsia="ru-RU"/>
        </w:rPr>
        <w:t> и коэффициент масштабирования lora_alpha: увеличение r повышает число обучаемых параметров и даёт адаптеру больше возможностей подстроиться под задачу, а lora_alpha регулирует силу LoRA-обновления. Для AdaLoRA настраивались init_r и target_r, то есть начальный и итоговый ранг адаптера в процессе динамического перераспределения параметров. Для TinyLoRA изменялся параметр u, определяющий внутреннюю размерность и, ёмкость компактного адаптера.</w:t>
      </w:r>
    </w:p>
    <w:p w14:paraId="6422A55C" w14:textId="5633C52B" w:rsidR="00DB199D" w:rsidRPr="00D82497" w:rsidRDefault="00D82497" w:rsidP="00617DF9">
      <w:pPr>
        <w:rPr>
          <w:noProof/>
          <w:lang w:eastAsia="ru-RU"/>
        </w:rPr>
      </w:pPr>
      <w:r w:rsidRPr="00D82497">
        <w:rPr>
          <w:noProof/>
          <w:lang w:eastAsia="ru-RU"/>
        </w:rPr>
        <w:t>Также подбирался состав слоёв, к которым подключаются LoRA-адаптеры. В более лёгком варианте адаптеры добавлялись только к слоям внимания, которые помогают модели выделять важные части письма. В более полном варианте адаптеры подключались ещё и к внутренним слоям преобразования признаков. Это увеличивало число обучаемых параметров, но давало модели больше возможностей подстроиться под задачу классификации.</w:t>
      </w:r>
    </w:p>
    <w:p w14:paraId="3EAC699E" w14:textId="39AFD953" w:rsidR="009C47BB" w:rsidRDefault="009C47BB" w:rsidP="009C47BB">
      <w:pPr>
        <w:pStyle w:val="a"/>
        <w:pageBreakBefore w:val="0"/>
        <w:numPr>
          <w:ilvl w:val="2"/>
          <w:numId w:val="4"/>
        </w:numPr>
        <w:ind w:left="0" w:firstLine="720"/>
        <w:rPr>
          <w:noProof/>
        </w:rPr>
      </w:pPr>
      <w:bookmarkStart w:id="56" w:name="_Toc229588976"/>
      <w:r>
        <w:rPr>
          <w:noProof/>
        </w:rPr>
        <w:lastRenderedPageBreak/>
        <w:t xml:space="preserve">Результаты дообучения </w:t>
      </w:r>
      <w:r>
        <w:rPr>
          <w:noProof/>
          <w:lang w:val="en-US"/>
        </w:rPr>
        <w:t>LLM</w:t>
      </w:r>
      <w:bookmarkEnd w:id="56"/>
    </w:p>
    <w:p w14:paraId="559BD144" w14:textId="56B13522" w:rsidR="000E72CC" w:rsidRDefault="00EC2D2C" w:rsidP="00EC2D2C">
      <w:pPr>
        <w:rPr>
          <w:noProof/>
          <w:lang w:eastAsia="ru-RU"/>
        </w:rPr>
      </w:pPr>
      <w:r w:rsidRPr="00EC2D2C">
        <w:rPr>
          <w:noProof/>
          <w:lang w:eastAsia="ru-RU"/>
        </w:rPr>
        <w:t>По итогам проведённых экспериментов установлено, что параметрически эффективное дообучение крупных языковых моделей показывает более высокое качество по сравнению с классическими baseline-моделями. Лучший результат среди baseline-моделей</w:t>
      </w:r>
      <w:r w:rsidR="00897DD4">
        <w:rPr>
          <w:noProof/>
          <w:lang w:eastAsia="ru-RU"/>
        </w:rPr>
        <w:t xml:space="preserve"> после аугментации</w:t>
      </w:r>
      <w:r w:rsidRPr="00EC2D2C">
        <w:rPr>
          <w:noProof/>
          <w:lang w:eastAsia="ru-RU"/>
        </w:rPr>
        <w:t xml:space="preserve"> составил 0,4921 по balanced accuracy и 0,4826 по macro F1. </w:t>
      </w:r>
      <w:r w:rsidR="00897DD4">
        <w:rPr>
          <w:noProof/>
          <w:lang w:eastAsia="ru-RU"/>
        </w:rPr>
        <w:t>Лучшие</w:t>
      </w:r>
      <w:r w:rsidRPr="00EC2D2C">
        <w:rPr>
          <w:noProof/>
          <w:lang w:eastAsia="ru-RU"/>
        </w:rPr>
        <w:t xml:space="preserve"> fine-tune конфигураци</w:t>
      </w:r>
      <w:r w:rsidR="00897DD4">
        <w:rPr>
          <w:noProof/>
          <w:lang w:eastAsia="ru-RU"/>
        </w:rPr>
        <w:t>и для большинства моделей</w:t>
      </w:r>
      <w:r w:rsidRPr="00EC2D2C">
        <w:rPr>
          <w:noProof/>
          <w:lang w:eastAsia="ru-RU"/>
        </w:rPr>
        <w:t xml:space="preserve"> превысили данные значения</w:t>
      </w:r>
      <w:r w:rsidR="00897DD4">
        <w:rPr>
          <w:noProof/>
          <w:lang w:eastAsia="ru-RU"/>
        </w:rPr>
        <w:t xml:space="preserve">. </w:t>
      </w:r>
      <w:r w:rsidRPr="00EC2D2C">
        <w:rPr>
          <w:noProof/>
          <w:lang w:eastAsia="ru-RU"/>
        </w:rPr>
        <w:t>Сравнение baseline-подходов и fine-tune конфигураций представлено на рисунке 4.</w:t>
      </w:r>
      <w:r w:rsidR="000E72CC">
        <w:rPr>
          <w:noProof/>
          <w:lang w:eastAsia="ru-RU"/>
        </w:rPr>
        <w:t>1</w:t>
      </w:r>
      <w:r w:rsidRPr="00EC2D2C">
        <w:rPr>
          <w:noProof/>
          <w:lang w:eastAsia="ru-RU"/>
        </w:rPr>
        <w:t>.</w:t>
      </w:r>
      <w:r w:rsidR="000E72CC" w:rsidRPr="000E72CC">
        <w:rPr>
          <w:noProof/>
          <w:lang w:eastAsia="ru-RU"/>
        </w:rPr>
        <w:t xml:space="preserve"> </w:t>
      </w:r>
    </w:p>
    <w:p w14:paraId="7D17DB1D" w14:textId="18321D54" w:rsidR="00EC2D2C" w:rsidRDefault="000E72CC" w:rsidP="000E72CC">
      <w:pPr>
        <w:ind w:firstLine="0"/>
        <w:rPr>
          <w:noProof/>
          <w:lang w:eastAsia="ru-RU"/>
        </w:rPr>
      </w:pPr>
      <w:r>
        <w:rPr>
          <w:noProof/>
          <w:lang w:eastAsia="ru-RU"/>
        </w:rPr>
        <w:drawing>
          <wp:inline distT="0" distB="0" distL="0" distR="0" wp14:anchorId="112E9712" wp14:editId="43663B52">
            <wp:extent cx="5939328" cy="2019504"/>
            <wp:effectExtent l="0" t="0" r="4445" b="0"/>
            <wp:docPr id="3838755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75587" name="Рисунок 383875587"/>
                    <pic:cNvPicPr/>
                  </pic:nvPicPr>
                  <pic:blipFill>
                    <a:blip r:embed="rId15"/>
                    <a:stretch>
                      <a:fillRect/>
                    </a:stretch>
                  </pic:blipFill>
                  <pic:spPr>
                    <a:xfrm>
                      <a:off x="0" y="0"/>
                      <a:ext cx="6015251" cy="2045320"/>
                    </a:xfrm>
                    <a:prstGeom prst="rect">
                      <a:avLst/>
                    </a:prstGeom>
                  </pic:spPr>
                </pic:pic>
              </a:graphicData>
            </a:graphic>
          </wp:inline>
        </w:drawing>
      </w:r>
    </w:p>
    <w:p w14:paraId="4CBC6894" w14:textId="7237CB71" w:rsidR="000E72CC" w:rsidRPr="00EC2D2C" w:rsidRDefault="000E72CC" w:rsidP="00897DD4">
      <w:pPr>
        <w:pStyle w:val="af3"/>
        <w:spacing w:line="240" w:lineRule="auto"/>
        <w:rPr>
          <w:noProof/>
        </w:rPr>
      </w:pPr>
      <w:r w:rsidRPr="008D17A6">
        <w:rPr>
          <w:noProof/>
        </w:rPr>
        <w:t xml:space="preserve">Рисунок </w:t>
      </w:r>
      <w:r>
        <w:rPr>
          <w:noProof/>
        </w:rPr>
        <w:t>4</w:t>
      </w:r>
      <w:r w:rsidRPr="008D17A6">
        <w:rPr>
          <w:noProof/>
        </w:rPr>
        <w:t>.</w:t>
      </w:r>
      <w:r>
        <w:rPr>
          <w:noProof/>
        </w:rPr>
        <w:t>1</w:t>
      </w:r>
      <w:r w:rsidRPr="008D17A6">
        <w:rPr>
          <w:noProof/>
        </w:rPr>
        <w:t xml:space="preserve"> </w:t>
      </w:r>
      <w:r w:rsidRPr="008D17A6">
        <w:rPr>
          <w:noProof/>
        </w:rPr>
        <w:sym w:font="Symbol" w:char="F0BE"/>
      </w:r>
      <w:r w:rsidRPr="008D17A6">
        <w:rPr>
          <w:noProof/>
        </w:rPr>
        <w:t xml:space="preserve"> </w:t>
      </w:r>
      <w:r w:rsidR="00897DD4">
        <w:rPr>
          <w:noProof/>
        </w:rPr>
        <w:t>Топ 10</w:t>
      </w:r>
      <w:r w:rsidR="004F1E98">
        <w:rPr>
          <w:noProof/>
        </w:rPr>
        <w:t xml:space="preserve"> экспериментов по результатам </w:t>
      </w:r>
      <w:r w:rsidR="004F1E98">
        <w:rPr>
          <w:noProof/>
          <w:lang w:val="en-US"/>
        </w:rPr>
        <w:t>fine</w:t>
      </w:r>
      <w:r w:rsidR="004F1E98" w:rsidRPr="00E10041">
        <w:rPr>
          <w:noProof/>
        </w:rPr>
        <w:t>-</w:t>
      </w:r>
      <w:r w:rsidR="004F1E98">
        <w:rPr>
          <w:noProof/>
          <w:lang w:val="en-US"/>
        </w:rPr>
        <w:t>tune</w:t>
      </w:r>
      <w:r w:rsidR="004F1E98">
        <w:rPr>
          <w:noProof/>
        </w:rPr>
        <w:t xml:space="preserve"> </w:t>
      </w:r>
    </w:p>
    <w:p w14:paraId="0C4C0434" w14:textId="5DD4B89F" w:rsidR="00011B54" w:rsidRDefault="00EC2D2C" w:rsidP="00011B54">
      <w:pPr>
        <w:rPr>
          <w:noProof/>
          <w:lang w:eastAsia="ru-RU"/>
        </w:rPr>
      </w:pPr>
      <w:r w:rsidRPr="00EC2D2C">
        <w:rPr>
          <w:noProof/>
          <w:lang w:eastAsia="ru-RU"/>
        </w:rPr>
        <w:t>Наилучший результат показала конфигурация Ruadapt-Qwen3-32B + QLoRA: balanced accuracy составила 0,5540,</w:t>
      </w:r>
      <w:r w:rsidR="00897DD4">
        <w:rPr>
          <w:noProof/>
          <w:lang w:eastAsia="ru-RU"/>
        </w:rPr>
        <w:t xml:space="preserve"> что на 7,37 </w:t>
      </w:r>
      <w:r w:rsidR="00897DD4" w:rsidRPr="00897DD4">
        <w:rPr>
          <w:noProof/>
          <w:lang w:eastAsia="ru-RU"/>
        </w:rPr>
        <w:t xml:space="preserve">% </w:t>
      </w:r>
      <w:r w:rsidR="00897DD4">
        <w:rPr>
          <w:noProof/>
          <w:lang w:eastAsia="ru-RU"/>
        </w:rPr>
        <w:t xml:space="preserve"> лучше лучшей бейзлайн</w:t>
      </w:r>
      <w:r w:rsidR="00D82497">
        <w:rPr>
          <w:noProof/>
          <w:lang w:eastAsia="ru-RU"/>
        </w:rPr>
        <w:t xml:space="preserve"> модели</w:t>
      </w:r>
      <w:r w:rsidRPr="00EC2D2C">
        <w:rPr>
          <w:noProof/>
          <w:lang w:eastAsia="ru-RU"/>
        </w:rPr>
        <w:t xml:space="preserve"> macro F1 — 0,5538</w:t>
      </w:r>
      <w:r w:rsidR="00617DF9">
        <w:rPr>
          <w:noProof/>
          <w:lang w:eastAsia="ru-RU"/>
        </w:rPr>
        <w:t xml:space="preserve">, это 7,12 </w:t>
      </w:r>
      <w:r w:rsidR="00617DF9" w:rsidRPr="00617DF9">
        <w:rPr>
          <w:noProof/>
          <w:lang w:eastAsia="ru-RU"/>
        </w:rPr>
        <w:t xml:space="preserve">% </w:t>
      </w:r>
      <w:r w:rsidR="00617DF9">
        <w:rPr>
          <w:noProof/>
          <w:lang w:eastAsia="ru-RU"/>
        </w:rPr>
        <w:t>от лучшей бейзлайн модели</w:t>
      </w:r>
      <w:r w:rsidRPr="00EC2D2C">
        <w:rPr>
          <w:noProof/>
          <w:lang w:eastAsia="ru-RU"/>
        </w:rPr>
        <w:t xml:space="preserve">. Близкие значения также получены для конфигураций Qwen3-14B + LoRA, Qwen3-14B + QLoRA, Vikhr-Nemo-12B + QLoRA, Vistral-24B + QLoRA и YandexGPT-5-Lite-8B + QLoRA. </w:t>
      </w:r>
    </w:p>
    <w:p w14:paraId="44BB9B41" w14:textId="6C3FF13D" w:rsidR="00011B54" w:rsidRDefault="00011B54" w:rsidP="00011B54">
      <w:pPr>
        <w:rPr>
          <w:noProof/>
          <w:lang w:eastAsia="ru-RU"/>
        </w:rPr>
      </w:pPr>
    </w:p>
    <w:p w14:paraId="6C16AF30" w14:textId="3D4BB25C" w:rsidR="00011B54" w:rsidRDefault="00011B54" w:rsidP="00011B54">
      <w:pPr>
        <w:rPr>
          <w:noProof/>
          <w:lang w:eastAsia="ru-RU"/>
        </w:rPr>
      </w:pPr>
    </w:p>
    <w:p w14:paraId="1C0638E2" w14:textId="35C0F830" w:rsidR="00011B54" w:rsidRDefault="00011B54" w:rsidP="00011B54">
      <w:pPr>
        <w:rPr>
          <w:noProof/>
          <w:lang w:eastAsia="ru-RU"/>
        </w:rPr>
      </w:pPr>
    </w:p>
    <w:p w14:paraId="46FE2B38" w14:textId="77777777" w:rsidR="00011B54" w:rsidRDefault="00011B54" w:rsidP="00011B54">
      <w:pPr>
        <w:rPr>
          <w:noProof/>
          <w:lang w:eastAsia="ru-RU"/>
        </w:rPr>
      </w:pPr>
    </w:p>
    <w:p w14:paraId="3F1DFC06" w14:textId="5B49E481" w:rsidR="00617DF9" w:rsidRDefault="00EC2D2C" w:rsidP="00011B54">
      <w:pPr>
        <w:rPr>
          <w:noProof/>
          <w:lang w:eastAsia="ru-RU"/>
        </w:rPr>
      </w:pPr>
      <w:r w:rsidRPr="00EC2D2C">
        <w:rPr>
          <w:noProof/>
          <w:lang w:eastAsia="ru-RU"/>
        </w:rPr>
        <w:lastRenderedPageBreak/>
        <w:t>Отдельно рассмотрено влияние взвешенной функции потерь. По результатам экспериментов установлено, что использование class weights не является универсальным способом повышения качества. Для части конфигураций взвешивание действительно улучшило результат. Так, конфигурация Vistral-24B + QLoRA + CW достигла значения balanced accuracy 0,5704 и macro F1 0,5493, став лучшей по balanced accuracy. Также положительный эффект наблюдается для Qwen3-32B + QLoRA, где macro F1 увеличился с 0,4970 до 0,5323.</w:t>
      </w:r>
      <w:r w:rsidR="00617DF9">
        <w:rPr>
          <w:noProof/>
          <w:lang w:eastAsia="ru-RU"/>
        </w:rPr>
        <w:t xml:space="preserve"> </w:t>
      </w:r>
      <w:r w:rsidRPr="00EC2D2C">
        <w:rPr>
          <w:noProof/>
          <w:lang w:eastAsia="ru-RU"/>
        </w:rPr>
        <w:t xml:space="preserve">В то же время для </w:t>
      </w:r>
      <w:r w:rsidR="00617DF9">
        <w:rPr>
          <w:noProof/>
          <w:lang w:eastAsia="ru-RU"/>
        </w:rPr>
        <w:t>большинства</w:t>
      </w:r>
      <w:r w:rsidRPr="00EC2D2C">
        <w:rPr>
          <w:noProof/>
          <w:lang w:eastAsia="ru-RU"/>
        </w:rPr>
        <w:t xml:space="preserve"> моделей добавление class weights привело к ухудшению качества. </w:t>
      </w:r>
    </w:p>
    <w:p w14:paraId="028465F5" w14:textId="118A8309" w:rsidR="00EC2D2C" w:rsidRDefault="00EC2D2C" w:rsidP="00EC2D2C">
      <w:pPr>
        <w:rPr>
          <w:noProof/>
          <w:lang w:eastAsia="ru-RU"/>
        </w:rPr>
      </w:pPr>
      <w:r w:rsidRPr="00EC2D2C">
        <w:rPr>
          <w:noProof/>
          <w:lang w:eastAsia="ru-RU"/>
        </w:rPr>
        <w:t>Сравнение PEFT-методов внутри отдельных моделей показывает, что QLoRA чаще остальных выступает наиболее стабильной стратегией. Для большинства крупных моделей именно QLoRA обеспечивает лучший баланс между balanced accuracy и macro F1. LoRA показывает конкурентные результаты на Qwen3-14B и YandexGPT-5-Lite-8B, однако в целом менее стабилен при переходе между разными базовыми моделями. AdaLoRA в проведённых экспериментах редко становится лучшим методом, а TinyLoRA в среднем уступает LoRA и QLoRA по абсолютным значениям метрик. При этом TinyLoRA сохраняет практический интерес как более компактный вариант адаптации, требующий меньшего числа обучаемых параметров. Сравнение методов PEFT представлено на рисунке 4.</w:t>
      </w:r>
      <w:r w:rsidR="00617DF9">
        <w:rPr>
          <w:noProof/>
          <w:lang w:eastAsia="ru-RU"/>
        </w:rPr>
        <w:t>2</w:t>
      </w:r>
      <w:r w:rsidRPr="00EC2D2C">
        <w:rPr>
          <w:noProof/>
          <w:lang w:eastAsia="ru-RU"/>
        </w:rPr>
        <w:t>.</w:t>
      </w:r>
    </w:p>
    <w:p w14:paraId="09D1997C" w14:textId="48F9D9C7" w:rsidR="00011B54" w:rsidRDefault="00011B54" w:rsidP="00EC2D2C">
      <w:pPr>
        <w:rPr>
          <w:noProof/>
          <w:lang w:eastAsia="ru-RU"/>
        </w:rPr>
      </w:pPr>
    </w:p>
    <w:p w14:paraId="342475D2" w14:textId="75C8BA8C" w:rsidR="00011B54" w:rsidRDefault="00011B54" w:rsidP="00EC2D2C">
      <w:pPr>
        <w:rPr>
          <w:noProof/>
          <w:lang w:eastAsia="ru-RU"/>
        </w:rPr>
      </w:pPr>
    </w:p>
    <w:p w14:paraId="30A99515" w14:textId="74C902CB" w:rsidR="00011B54" w:rsidRDefault="00011B54" w:rsidP="00EC2D2C">
      <w:pPr>
        <w:rPr>
          <w:noProof/>
          <w:lang w:eastAsia="ru-RU"/>
        </w:rPr>
      </w:pPr>
    </w:p>
    <w:p w14:paraId="5E7D207A" w14:textId="0153D68B" w:rsidR="00011B54" w:rsidRDefault="00011B54" w:rsidP="00EC2D2C">
      <w:pPr>
        <w:rPr>
          <w:noProof/>
          <w:lang w:eastAsia="ru-RU"/>
        </w:rPr>
      </w:pPr>
    </w:p>
    <w:p w14:paraId="085A4D65" w14:textId="0B57C655" w:rsidR="00011B54" w:rsidRDefault="00011B54" w:rsidP="00EC2D2C">
      <w:pPr>
        <w:rPr>
          <w:noProof/>
          <w:lang w:eastAsia="ru-RU"/>
        </w:rPr>
      </w:pPr>
    </w:p>
    <w:p w14:paraId="4160510E" w14:textId="271261B0" w:rsidR="00011B54" w:rsidRDefault="00011B54" w:rsidP="00EC2D2C">
      <w:pPr>
        <w:rPr>
          <w:noProof/>
          <w:lang w:eastAsia="ru-RU"/>
        </w:rPr>
      </w:pPr>
    </w:p>
    <w:p w14:paraId="073A65C6" w14:textId="665EFF52" w:rsidR="00011B54" w:rsidRDefault="00011B54" w:rsidP="00EC2D2C">
      <w:pPr>
        <w:rPr>
          <w:noProof/>
          <w:lang w:eastAsia="ru-RU"/>
        </w:rPr>
      </w:pPr>
    </w:p>
    <w:p w14:paraId="6575D4F0" w14:textId="77777777" w:rsidR="00011B54" w:rsidRPr="00EC2D2C" w:rsidRDefault="00011B54" w:rsidP="00EC2D2C">
      <w:pPr>
        <w:rPr>
          <w:noProof/>
          <w:lang w:eastAsia="ru-RU"/>
        </w:rPr>
      </w:pPr>
    </w:p>
    <w:p w14:paraId="078D2CDC" w14:textId="5F169522" w:rsidR="00DB199D" w:rsidRPr="00E10041" w:rsidRDefault="005F777A">
      <w:pPr>
        <w:spacing w:after="160" w:line="259" w:lineRule="auto"/>
        <w:ind w:firstLine="0"/>
        <w:contextualSpacing w:val="0"/>
        <w:jc w:val="left"/>
        <w:rPr>
          <w:noProof/>
          <w:lang w:eastAsia="ru-RU"/>
        </w:rPr>
      </w:pPr>
      <w:r w:rsidRPr="005F777A">
        <w:rPr>
          <w:noProof/>
          <w:lang w:eastAsia="ru-RU"/>
        </w:rPr>
        <w:lastRenderedPageBreak/>
        <w:drawing>
          <wp:inline distT="0" distB="0" distL="0" distR="0" wp14:anchorId="00642D45" wp14:editId="543A13D1">
            <wp:extent cx="5939790" cy="6271260"/>
            <wp:effectExtent l="0" t="0" r="3810" b="2540"/>
            <wp:docPr id="10793704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70411" name=""/>
                    <pic:cNvPicPr/>
                  </pic:nvPicPr>
                  <pic:blipFill>
                    <a:blip r:embed="rId16"/>
                    <a:stretch>
                      <a:fillRect/>
                    </a:stretch>
                  </pic:blipFill>
                  <pic:spPr>
                    <a:xfrm>
                      <a:off x="0" y="0"/>
                      <a:ext cx="5939790" cy="6271260"/>
                    </a:xfrm>
                    <a:prstGeom prst="rect">
                      <a:avLst/>
                    </a:prstGeom>
                  </pic:spPr>
                </pic:pic>
              </a:graphicData>
            </a:graphic>
          </wp:inline>
        </w:drawing>
      </w:r>
    </w:p>
    <w:p w14:paraId="254173F1" w14:textId="60DB6B86" w:rsidR="005F777A" w:rsidRPr="00EC2D2C" w:rsidRDefault="005F777A" w:rsidP="005F777A">
      <w:pPr>
        <w:pStyle w:val="af3"/>
        <w:spacing w:line="240" w:lineRule="auto"/>
        <w:rPr>
          <w:noProof/>
        </w:rPr>
      </w:pPr>
      <w:r w:rsidRPr="008D17A6">
        <w:rPr>
          <w:noProof/>
        </w:rPr>
        <w:t xml:space="preserve">Рисунок </w:t>
      </w:r>
      <w:r>
        <w:rPr>
          <w:noProof/>
        </w:rPr>
        <w:t>4</w:t>
      </w:r>
      <w:r w:rsidRPr="008D17A6">
        <w:rPr>
          <w:noProof/>
        </w:rPr>
        <w:t>.</w:t>
      </w:r>
      <w:r>
        <w:rPr>
          <w:noProof/>
        </w:rPr>
        <w:t>2</w:t>
      </w:r>
      <w:r w:rsidRPr="008D17A6">
        <w:rPr>
          <w:noProof/>
        </w:rPr>
        <w:t xml:space="preserve"> </w:t>
      </w:r>
      <w:r w:rsidRPr="008D17A6">
        <w:rPr>
          <w:noProof/>
        </w:rPr>
        <w:sym w:font="Symbol" w:char="F0BE"/>
      </w:r>
      <w:r w:rsidRPr="008D17A6">
        <w:rPr>
          <w:noProof/>
        </w:rPr>
        <w:t xml:space="preserve"> </w:t>
      </w:r>
      <w:r>
        <w:rPr>
          <w:noProof/>
        </w:rPr>
        <w:t xml:space="preserve">Сравнение </w:t>
      </w:r>
      <w:r w:rsidRPr="00EC2D2C">
        <w:rPr>
          <w:noProof/>
          <w:lang w:eastAsia="ru-RU"/>
        </w:rPr>
        <w:t>PEFT-методов внутри отдельных моделей</w:t>
      </w:r>
    </w:p>
    <w:p w14:paraId="17D69B79" w14:textId="77777777" w:rsidR="00011B54" w:rsidRDefault="00011B54" w:rsidP="00011B54">
      <w:pPr>
        <w:rPr>
          <w:noProof/>
          <w:lang w:eastAsia="ru-RU"/>
        </w:rPr>
      </w:pPr>
    </w:p>
    <w:p w14:paraId="56FCFB10" w14:textId="77777777" w:rsidR="00011B54" w:rsidRDefault="00011B54" w:rsidP="00011B54">
      <w:pPr>
        <w:rPr>
          <w:noProof/>
          <w:lang w:eastAsia="ru-RU"/>
        </w:rPr>
      </w:pPr>
    </w:p>
    <w:p w14:paraId="0B63FE0C" w14:textId="77777777" w:rsidR="00011B54" w:rsidRDefault="00011B54" w:rsidP="00011B54">
      <w:pPr>
        <w:rPr>
          <w:noProof/>
          <w:lang w:eastAsia="ru-RU"/>
        </w:rPr>
      </w:pPr>
    </w:p>
    <w:p w14:paraId="5EEE5669" w14:textId="77777777" w:rsidR="00011B54" w:rsidRDefault="00011B54" w:rsidP="00011B54">
      <w:pPr>
        <w:rPr>
          <w:noProof/>
          <w:lang w:eastAsia="ru-RU"/>
        </w:rPr>
      </w:pPr>
    </w:p>
    <w:p w14:paraId="5BB3F7D2" w14:textId="77777777" w:rsidR="00011B54" w:rsidRDefault="00011B54" w:rsidP="00011B54">
      <w:pPr>
        <w:rPr>
          <w:noProof/>
          <w:lang w:eastAsia="ru-RU"/>
        </w:rPr>
      </w:pPr>
    </w:p>
    <w:p w14:paraId="36EDE66B" w14:textId="77777777" w:rsidR="00011B54" w:rsidRDefault="00011B54" w:rsidP="00011B54">
      <w:pPr>
        <w:rPr>
          <w:noProof/>
          <w:lang w:eastAsia="ru-RU"/>
        </w:rPr>
      </w:pPr>
    </w:p>
    <w:p w14:paraId="0D4ABB7A" w14:textId="22371A05" w:rsidR="00011B54" w:rsidRDefault="00011B54" w:rsidP="00011B54">
      <w:pPr>
        <w:rPr>
          <w:noProof/>
          <w:lang w:eastAsia="ru-RU"/>
        </w:rPr>
      </w:pPr>
      <w:r w:rsidRPr="00EC2D2C">
        <w:rPr>
          <w:noProof/>
          <w:lang w:eastAsia="ru-RU"/>
        </w:rPr>
        <w:lastRenderedPageBreak/>
        <w:t>Дополнительно выполнен анализ качества по группам классов A, B и C. Модели лучше всего справляются с группой A, включающей классы с наибольшим числом оригинальных примеров. У сильнейших конфигураций F1 по данной группе находится в диапазоне 0,70–0,78. Группа B оказывается более сложной: качество по ней ниже и сильнее зависит от конкретной модели. Наибольшая нестабильность наблюдается для группы C, включающей редкие классы. У отдельных конфигураций F1 по группе C достигает уровня около 0,60, однако в ряде запусков заметно снижается. Это показывает, что редкие классы остаются наиболее трудной частью задачи даже после аугментации данных.</w:t>
      </w:r>
    </w:p>
    <w:p w14:paraId="067A2E37" w14:textId="05BDB07A" w:rsidR="00DB199D" w:rsidRPr="00E10041" w:rsidRDefault="00A0217F" w:rsidP="00A0217F">
      <w:pPr>
        <w:rPr>
          <w:noProof/>
          <w:lang w:eastAsia="ru-RU"/>
        </w:rPr>
      </w:pPr>
      <w:r>
        <w:rPr>
          <w:noProof/>
          <w:lang w:eastAsia="ru-RU"/>
        </w:rPr>
        <w:t>В результате</w:t>
      </w:r>
      <w:r w:rsidR="00011B54">
        <w:rPr>
          <w:noProof/>
          <w:lang w:eastAsia="ru-RU"/>
        </w:rPr>
        <w:t xml:space="preserve"> macro F1 у лучших моделей складывается из двух источников: улучшения качества на крупных классах и способности отдельных конфигураций лучше обобщать признаки средних и редких блоков. Результаты по группам классов представлены на рисунке 4.3.</w:t>
      </w:r>
      <w:r w:rsidR="005F777A" w:rsidRPr="005F777A">
        <w:rPr>
          <w:noProof/>
          <w:lang w:eastAsia="ru-RU"/>
        </w:rPr>
        <w:drawing>
          <wp:inline distT="0" distB="0" distL="0" distR="0" wp14:anchorId="23E959FB" wp14:editId="19495D4C">
            <wp:extent cx="5939790" cy="3027045"/>
            <wp:effectExtent l="0" t="0" r="3810" b="0"/>
            <wp:docPr id="2259866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86677" name=""/>
                    <pic:cNvPicPr/>
                  </pic:nvPicPr>
                  <pic:blipFill>
                    <a:blip r:embed="rId17"/>
                    <a:stretch>
                      <a:fillRect/>
                    </a:stretch>
                  </pic:blipFill>
                  <pic:spPr>
                    <a:xfrm>
                      <a:off x="0" y="0"/>
                      <a:ext cx="5939790" cy="3027045"/>
                    </a:xfrm>
                    <a:prstGeom prst="rect">
                      <a:avLst/>
                    </a:prstGeom>
                  </pic:spPr>
                </pic:pic>
              </a:graphicData>
            </a:graphic>
          </wp:inline>
        </w:drawing>
      </w:r>
    </w:p>
    <w:p w14:paraId="407434D7" w14:textId="76EAD3FE" w:rsidR="005F777A" w:rsidRPr="005F777A" w:rsidRDefault="005F777A" w:rsidP="005F777A">
      <w:pPr>
        <w:pStyle w:val="af3"/>
        <w:spacing w:line="240" w:lineRule="auto"/>
        <w:rPr>
          <w:noProof/>
        </w:rPr>
      </w:pPr>
      <w:r w:rsidRPr="008D17A6">
        <w:rPr>
          <w:noProof/>
        </w:rPr>
        <w:t xml:space="preserve">Рисунок </w:t>
      </w:r>
      <w:r>
        <w:rPr>
          <w:noProof/>
        </w:rPr>
        <w:t>4</w:t>
      </w:r>
      <w:r w:rsidRPr="008D17A6">
        <w:rPr>
          <w:noProof/>
        </w:rPr>
        <w:t>.</w:t>
      </w:r>
      <w:r>
        <w:rPr>
          <w:noProof/>
        </w:rPr>
        <w:t>3</w:t>
      </w:r>
      <w:r w:rsidRPr="008D17A6">
        <w:rPr>
          <w:noProof/>
        </w:rPr>
        <w:t xml:space="preserve"> </w:t>
      </w:r>
      <w:r w:rsidRPr="008D17A6">
        <w:rPr>
          <w:noProof/>
        </w:rPr>
        <w:sym w:font="Symbol" w:char="F0BE"/>
      </w:r>
      <w:r w:rsidRPr="008D17A6">
        <w:rPr>
          <w:noProof/>
        </w:rPr>
        <w:t xml:space="preserve"> </w:t>
      </w:r>
      <w:r>
        <w:rPr>
          <w:noProof/>
          <w:lang w:val="en-US"/>
        </w:rPr>
        <w:t>macro</w:t>
      </w:r>
      <w:r w:rsidRPr="005F777A">
        <w:rPr>
          <w:noProof/>
        </w:rPr>
        <w:t xml:space="preserve"> </w:t>
      </w:r>
      <w:r>
        <w:rPr>
          <w:noProof/>
          <w:lang w:val="en-US"/>
        </w:rPr>
        <w:t>f</w:t>
      </w:r>
      <w:r w:rsidRPr="005F777A">
        <w:rPr>
          <w:noProof/>
        </w:rPr>
        <w:t xml:space="preserve">1 </w:t>
      </w:r>
      <w:r>
        <w:rPr>
          <w:noProof/>
        </w:rPr>
        <w:t xml:space="preserve"> на разбивке по группам (большие, средние и маленькие классы)</w:t>
      </w:r>
    </w:p>
    <w:p w14:paraId="28DA0B63" w14:textId="77777777" w:rsidR="00DB199D" w:rsidRPr="00E10041" w:rsidRDefault="00DB199D">
      <w:pPr>
        <w:spacing w:after="160" w:line="259" w:lineRule="auto"/>
        <w:ind w:firstLine="0"/>
        <w:contextualSpacing w:val="0"/>
        <w:jc w:val="left"/>
        <w:rPr>
          <w:noProof/>
          <w:lang w:eastAsia="ru-RU"/>
        </w:rPr>
      </w:pPr>
    </w:p>
    <w:p w14:paraId="5DB95CCF" w14:textId="3A37653D" w:rsidR="00DB199D" w:rsidRDefault="00A0217F" w:rsidP="00BB55D6">
      <w:pPr>
        <w:rPr>
          <w:noProof/>
          <w:lang w:eastAsia="ru-RU"/>
        </w:rPr>
      </w:pPr>
      <w:r>
        <w:lastRenderedPageBreak/>
        <w:t xml:space="preserve">По итогам экспериментов подтверждена эффективность PEFT-методов </w:t>
      </w:r>
      <w:proofErr w:type="spellStart"/>
      <w:r>
        <w:t>дообучения</w:t>
      </w:r>
      <w:proofErr w:type="spellEnd"/>
      <w:r>
        <w:t xml:space="preserve"> LLM для решения задач </w:t>
      </w:r>
      <w:proofErr w:type="spellStart"/>
      <w:r>
        <w:t>многоклассовой</w:t>
      </w:r>
      <w:proofErr w:type="spellEnd"/>
      <w:r>
        <w:t xml:space="preserve"> классификации с ограниченным и несбалансированным набором данных. Наиболее результативной стратегией оказалось применение </w:t>
      </w:r>
      <w:proofErr w:type="spellStart"/>
      <w:r>
        <w:t>QLoRA</w:t>
      </w:r>
      <w:proofErr w:type="spellEnd"/>
      <w:r>
        <w:t xml:space="preserve"> на крупных русскоязычных или хорошо адаптированных многоязычных моделях с последующим подбором параметров адаптера и функции потерь по </w:t>
      </w:r>
      <w:proofErr w:type="spellStart"/>
      <w:r>
        <w:t>validation</w:t>
      </w:r>
      <w:proofErr w:type="spellEnd"/>
      <w:r>
        <w:t>-метрикам. Полученные результаты сохраняют устойчивость на разных группах классов при умеренных вычислительных требованиях.</w:t>
      </w:r>
    </w:p>
    <w:p w14:paraId="37BB7CDF" w14:textId="2EB25187" w:rsidR="00A0217F" w:rsidRDefault="00A0217F" w:rsidP="00BB55D6">
      <w:pPr>
        <w:rPr>
          <w:noProof/>
          <w:lang w:eastAsia="ru-RU"/>
        </w:rPr>
      </w:pPr>
    </w:p>
    <w:p w14:paraId="09EE6BB5" w14:textId="77777777" w:rsidR="00A0217F" w:rsidRDefault="00A0217F" w:rsidP="00BB55D6">
      <w:pPr>
        <w:rPr>
          <w:noProof/>
          <w:lang w:eastAsia="ru-RU"/>
        </w:rPr>
      </w:pPr>
    </w:p>
    <w:p w14:paraId="2523CBBE" w14:textId="2640456A" w:rsidR="00BB55D6" w:rsidRDefault="00BB55D6" w:rsidP="00BB55D6">
      <w:pPr>
        <w:pStyle w:val="a"/>
        <w:pageBreakBefore w:val="0"/>
        <w:numPr>
          <w:ilvl w:val="2"/>
          <w:numId w:val="4"/>
        </w:numPr>
        <w:ind w:left="0" w:firstLine="720"/>
        <w:rPr>
          <w:noProof/>
        </w:rPr>
      </w:pPr>
      <w:bookmarkStart w:id="57" w:name="_Toc229588977"/>
      <w:r>
        <w:rPr>
          <w:noProof/>
        </w:rPr>
        <w:t>Результаты воспроизведения разработанного пайплайна на открытых данных.</w:t>
      </w:r>
      <w:bookmarkEnd w:id="57"/>
    </w:p>
    <w:p w14:paraId="76566E3D" w14:textId="77777777" w:rsidR="0027522C" w:rsidRPr="0027522C" w:rsidRDefault="0027522C" w:rsidP="0027522C">
      <w:pPr>
        <w:rPr>
          <w:lang w:eastAsia="ru-RU"/>
        </w:rPr>
      </w:pPr>
    </w:p>
    <w:p w14:paraId="140D39FD" w14:textId="028BE30C" w:rsidR="00DB199D" w:rsidRPr="0027522C" w:rsidRDefault="00BB55D6" w:rsidP="0027522C">
      <w:pPr>
        <w:rPr>
          <w:noProof/>
          <w:lang w:eastAsia="ru-RU"/>
        </w:rPr>
      </w:pPr>
      <w:r w:rsidRPr="00BB55D6">
        <w:rPr>
          <w:noProof/>
          <w:lang w:eastAsia="ru-RU"/>
        </w:rPr>
        <w:t>Разработанный пайплайн был предоставлен для проверки результатов на немаскированном наборе данных</w:t>
      </w:r>
      <w:r>
        <w:rPr>
          <w:noProof/>
          <w:lang w:eastAsia="ru-RU"/>
        </w:rPr>
        <w:t xml:space="preserve">. </w:t>
      </w:r>
      <w:r w:rsidRPr="0027522C">
        <w:rPr>
          <w:noProof/>
          <w:lang w:eastAsia="ru-RU"/>
        </w:rPr>
        <w:t>Результаты представлены в</w:t>
      </w:r>
    </w:p>
    <w:p w14:paraId="092F2709" w14:textId="77777777" w:rsidR="00DB199D" w:rsidRPr="00E10041" w:rsidRDefault="00DB199D">
      <w:pPr>
        <w:spacing w:after="160" w:line="259" w:lineRule="auto"/>
        <w:ind w:firstLine="0"/>
        <w:contextualSpacing w:val="0"/>
        <w:jc w:val="left"/>
        <w:rPr>
          <w:noProof/>
          <w:lang w:eastAsia="ru-RU"/>
        </w:rPr>
      </w:pPr>
    </w:p>
    <w:p w14:paraId="0E1CFC39" w14:textId="77777777" w:rsidR="00DB199D" w:rsidRPr="00E10041" w:rsidRDefault="00DB199D">
      <w:pPr>
        <w:spacing w:after="160" w:line="259" w:lineRule="auto"/>
        <w:ind w:firstLine="0"/>
        <w:contextualSpacing w:val="0"/>
        <w:jc w:val="left"/>
        <w:rPr>
          <w:noProof/>
          <w:lang w:eastAsia="ru-RU"/>
        </w:rPr>
      </w:pPr>
    </w:p>
    <w:p w14:paraId="002311AE" w14:textId="77777777" w:rsidR="00A0217F" w:rsidRPr="0028474C" w:rsidRDefault="00A0217F" w:rsidP="00A0217F">
      <w:pPr>
        <w:pStyle w:val="afa"/>
        <w:rPr>
          <w:noProof/>
        </w:rPr>
      </w:pPr>
      <w:bookmarkStart w:id="58" w:name="_Toc229588979"/>
      <w:r w:rsidRPr="008D17A6">
        <w:rPr>
          <w:noProof/>
        </w:rPr>
        <w:lastRenderedPageBreak/>
        <w:t>ЗАКЛЮЧЕНИЕ</w:t>
      </w:r>
      <w:bookmarkEnd w:id="58"/>
    </w:p>
    <w:p w14:paraId="5C69F389" w14:textId="799D129C" w:rsidR="00A0217F" w:rsidRPr="00B6005A" w:rsidRDefault="00A0217F" w:rsidP="00A0217F">
      <w:pPr>
        <w:rPr>
          <w:noProof/>
          <w:lang w:eastAsia="ru-RU"/>
        </w:rPr>
      </w:pPr>
      <w:r w:rsidRPr="00B6005A">
        <w:rPr>
          <w:noProof/>
          <w:lang w:eastAsia="ru-RU"/>
        </w:rPr>
        <w:t xml:space="preserve">В рамках выпускной квалификационной работы </w:t>
      </w:r>
      <w:r w:rsidRPr="00B6005A">
        <w:rPr>
          <w:noProof/>
          <w:lang w:eastAsia="ru-RU"/>
        </w:rPr>
        <w:t>опробованы методы  параметрически эффективного дообучения больши</w:t>
      </w:r>
      <w:r w:rsidR="00B6005A" w:rsidRPr="00B6005A">
        <w:rPr>
          <w:noProof/>
          <w:lang w:eastAsia="ru-RU"/>
        </w:rPr>
        <w:t xml:space="preserve">х языковых моделей для </w:t>
      </w:r>
      <w:r w:rsidRPr="00B6005A">
        <w:rPr>
          <w:noProof/>
          <w:lang w:eastAsia="ru-RU"/>
        </w:rPr>
        <w:t>решен</w:t>
      </w:r>
      <w:r w:rsidR="00B6005A" w:rsidRPr="00B6005A">
        <w:rPr>
          <w:noProof/>
          <w:lang w:eastAsia="ru-RU"/>
        </w:rPr>
        <w:t>ия</w:t>
      </w:r>
      <w:r w:rsidRPr="00B6005A">
        <w:rPr>
          <w:noProof/>
          <w:lang w:eastAsia="ru-RU"/>
        </w:rPr>
        <w:t xml:space="preserve"> задач</w:t>
      </w:r>
      <w:r w:rsidR="00B6005A" w:rsidRPr="00B6005A">
        <w:rPr>
          <w:noProof/>
          <w:lang w:eastAsia="ru-RU"/>
        </w:rPr>
        <w:t>и</w:t>
      </w:r>
      <w:r w:rsidRPr="00B6005A">
        <w:rPr>
          <w:noProof/>
          <w:lang w:eastAsia="ru-RU"/>
        </w:rPr>
        <w:t xml:space="preserve"> многоклассовой классификации входящей деловой корреспонденции нефтегазовой компании по 36 организационным подразделениям. Корпус</w:t>
      </w:r>
      <w:r w:rsidR="00B6005A" w:rsidRPr="00B6005A">
        <w:rPr>
          <w:noProof/>
          <w:lang w:eastAsia="ru-RU"/>
        </w:rPr>
        <w:t xml:space="preserve"> данных</w:t>
      </w:r>
      <w:r w:rsidRPr="00B6005A">
        <w:rPr>
          <w:noProof/>
          <w:lang w:eastAsia="ru-RU"/>
        </w:rPr>
        <w:t xml:space="preserve"> характеризуется выраженным дисбалансом: при объёме 1774 письма десять блоков содержат менее 10 примеров, что исключает прямое применение классических подходов и определяет необходимость комплексной стратегии обработки данных</w:t>
      </w:r>
    </w:p>
    <w:p w14:paraId="67B0B8DE" w14:textId="0493AB1F" w:rsidR="00A0217F" w:rsidRDefault="00A0217F" w:rsidP="00A0217F">
      <w:pPr>
        <w:rPr>
          <w:noProof/>
          <w:lang w:eastAsia="ru-RU"/>
        </w:rPr>
      </w:pPr>
      <w:r w:rsidRPr="00B6005A">
        <w:rPr>
          <w:noProof/>
          <w:lang w:eastAsia="ru-RU"/>
        </w:rPr>
        <w:t>На первом этапе был проведён разведочный анализ данных</w:t>
      </w:r>
      <w:r w:rsidR="00B6005A" w:rsidRPr="00B6005A">
        <w:rPr>
          <w:noProof/>
          <w:lang w:eastAsia="ru-RU"/>
        </w:rPr>
        <w:t>, в ходе которого б</w:t>
      </w:r>
      <w:r w:rsidRPr="00B6005A">
        <w:rPr>
          <w:noProof/>
          <w:lang w:eastAsia="ru-RU"/>
        </w:rPr>
        <w:t xml:space="preserve">ыли удалены дубликаты, выявлены аномальные тексты, содержащие повторяющиеся фрагменты, а также разработан конвейер очистки clean_text(), позволяющий уменьшить влияние неинформативных повторов без существенной потери данных. </w:t>
      </w:r>
      <w:r w:rsidR="00B6005A" w:rsidRPr="00B6005A">
        <w:rPr>
          <w:noProof/>
          <w:lang w:eastAsia="ru-RU"/>
        </w:rPr>
        <w:t>Так же в попытках семантически разделить классы</w:t>
      </w:r>
      <w:r w:rsidRPr="00B6005A">
        <w:rPr>
          <w:noProof/>
          <w:lang w:eastAsia="ru-RU"/>
        </w:rPr>
        <w:t xml:space="preserve"> были рассчитаны первичные и расширенные текстовые признаки: количество слов, символов, предложений, уникальных слов, TTR, RTTR, средняя длина слова, средняя длина предложения и доля уникальных слов. Анализ показал, что текстовые метрики позволяют выделить только крайние группы классов, например блоки с шаблонной документацией или короткой адресной перепиской. При этом основная часть классов остаётся слабо различимой по поверхностным характеристикам текста. </w:t>
      </w:r>
      <w:r w:rsidR="00B6005A" w:rsidRPr="00B6005A">
        <w:rPr>
          <w:noProof/>
          <w:lang w:eastAsia="ru-RU"/>
        </w:rPr>
        <w:t>Проведенное т</w:t>
      </w:r>
      <w:r w:rsidRPr="00B6005A">
        <w:rPr>
          <w:noProof/>
          <w:lang w:eastAsia="ru-RU"/>
        </w:rPr>
        <w:t>ематическое моделирование LDA и кластеризация SBERT-эмбеддингов методом UMAP + HDBSCAN показали, что разделимы лишь крайние группы классов: основная масса писем формирует диффузный кластер общей деловой переписки, что подтвердило необходимость применения методов, учитывающих контекст документа в целом.</w:t>
      </w:r>
    </w:p>
    <w:p w14:paraId="01B10CAC" w14:textId="77777777" w:rsidR="00A0217F" w:rsidRDefault="00A0217F" w:rsidP="00A0217F">
      <w:pPr>
        <w:rPr>
          <w:noProof/>
          <w:lang w:eastAsia="ru-RU"/>
        </w:rPr>
      </w:pPr>
    </w:p>
    <w:p w14:paraId="003FC4CE" w14:textId="77777777" w:rsidR="00A0217F" w:rsidRDefault="00A0217F" w:rsidP="00A0217F">
      <w:pPr>
        <w:rPr>
          <w:noProof/>
          <w:lang w:eastAsia="ru-RU"/>
        </w:rPr>
      </w:pPr>
    </w:p>
    <w:p w14:paraId="296DCDA9" w14:textId="77777777" w:rsidR="00A0217F" w:rsidRDefault="00A0217F" w:rsidP="00A0217F">
      <w:pPr>
        <w:rPr>
          <w:noProof/>
          <w:lang w:eastAsia="ru-RU"/>
        </w:rPr>
      </w:pPr>
    </w:p>
    <w:p w14:paraId="7477870E" w14:textId="77777777" w:rsidR="00A0217F" w:rsidRPr="0028474C" w:rsidRDefault="00A0217F" w:rsidP="00A0217F">
      <w:pPr>
        <w:rPr>
          <w:noProof/>
          <w:lang w:eastAsia="ru-RU"/>
        </w:rPr>
      </w:pPr>
    </w:p>
    <w:p w14:paraId="28851CA6" w14:textId="5D746817" w:rsidR="00A0217F" w:rsidRPr="00B6005A" w:rsidRDefault="00A0217F" w:rsidP="00A0217F">
      <w:pPr>
        <w:rPr>
          <w:noProof/>
          <w:lang w:eastAsia="ru-RU"/>
        </w:rPr>
      </w:pPr>
      <w:r w:rsidRPr="00B6005A">
        <w:rPr>
          <w:noProof/>
          <w:lang w:eastAsia="ru-RU"/>
        </w:rPr>
        <w:t xml:space="preserve">Для </w:t>
      </w:r>
      <w:r w:rsidR="00B6005A" w:rsidRPr="00B6005A">
        <w:rPr>
          <w:noProof/>
          <w:lang w:eastAsia="ru-RU"/>
        </w:rPr>
        <w:t>решения проблемы</w:t>
      </w:r>
      <w:r w:rsidRPr="00B6005A">
        <w:rPr>
          <w:noProof/>
          <w:lang w:eastAsia="ru-RU"/>
        </w:rPr>
        <w:t xml:space="preserve"> дисбаланса классов был разработан пайплайн аугментации данных. В него вошли три этапа: генерация синтетических писем через LLM для наиболее малочисленных классов, парафраз через LLM для классов со средним дефицитом данных и обратный перевод для финального доведения количества примеров до целевого порога</w:t>
      </w:r>
      <w:r w:rsidR="00B6005A" w:rsidRPr="00B6005A">
        <w:rPr>
          <w:noProof/>
          <w:lang w:eastAsia="ru-RU"/>
        </w:rPr>
        <w:t xml:space="preserve"> в 50 писем</w:t>
      </w:r>
      <w:r w:rsidRPr="00B6005A">
        <w:rPr>
          <w:noProof/>
          <w:lang w:eastAsia="ru-RU"/>
        </w:rPr>
        <w:t xml:space="preserve">. </w:t>
      </w:r>
      <w:r w:rsidR="00B6005A" w:rsidRPr="00B6005A">
        <w:rPr>
          <w:noProof/>
          <w:lang w:eastAsia="ru-RU"/>
        </w:rPr>
        <w:t xml:space="preserve">Для оценки качества аугментации разработана система валидации. </w:t>
      </w:r>
      <w:r w:rsidRPr="00B6005A">
        <w:rPr>
          <w:noProof/>
          <w:lang w:eastAsia="ru-RU"/>
        </w:rPr>
        <w:t xml:space="preserve">Она включает цепочку детерминированных фильтров, проверяющих дубликаты, минимальную длину текста, язык, вырожденные повторы, наличие CJK-символов, промпт-утечки и косинусное сходство с оригинальными примерами. После прохождения фильтров тексты дополнительно оценивались LLM-судьёй. Для оценки влияния аугментации был проведён baseline-эксперимент </w:t>
      </w:r>
      <w:r w:rsidR="00B6005A" w:rsidRPr="00B6005A">
        <w:rPr>
          <w:noProof/>
          <w:lang w:eastAsia="ru-RU"/>
        </w:rPr>
        <w:t xml:space="preserve">по </w:t>
      </w:r>
      <w:r w:rsidR="00B6005A" w:rsidRPr="00B6005A">
        <w:rPr>
          <w:noProof/>
          <w:lang w:eastAsia="ru-RU"/>
        </w:rPr>
        <w:t>классификации</w:t>
      </w:r>
      <w:r w:rsidR="00B6005A" w:rsidRPr="00B6005A">
        <w:rPr>
          <w:noProof/>
          <w:lang w:eastAsia="ru-RU"/>
        </w:rPr>
        <w:t xml:space="preserve"> </w:t>
      </w:r>
      <w:r w:rsidRPr="00B6005A">
        <w:rPr>
          <w:noProof/>
          <w:lang w:eastAsia="ru-RU"/>
        </w:rPr>
        <w:t xml:space="preserve">на нескольких </w:t>
      </w:r>
      <w:r w:rsidR="00B6005A" w:rsidRPr="00B6005A">
        <w:rPr>
          <w:noProof/>
          <w:lang w:eastAsia="ru-RU"/>
        </w:rPr>
        <w:t xml:space="preserve">классических и </w:t>
      </w:r>
      <w:r w:rsidR="00B6005A" w:rsidRPr="00B6005A">
        <w:rPr>
          <w:noProof/>
          <w:lang w:val="en-US" w:eastAsia="ru-RU"/>
        </w:rPr>
        <w:t>BERT</w:t>
      </w:r>
      <w:r w:rsidR="00B6005A" w:rsidRPr="00B6005A">
        <w:rPr>
          <w:noProof/>
          <w:lang w:eastAsia="ru-RU"/>
        </w:rPr>
        <w:t xml:space="preserve"> </w:t>
      </w:r>
      <w:r w:rsidRPr="00B6005A">
        <w:rPr>
          <w:noProof/>
          <w:lang w:eastAsia="ru-RU"/>
        </w:rPr>
        <w:t xml:space="preserve">моделях до и после </w:t>
      </w:r>
      <w:r w:rsidR="00B6005A" w:rsidRPr="00B6005A">
        <w:rPr>
          <w:noProof/>
          <w:lang w:eastAsia="ru-RU"/>
        </w:rPr>
        <w:t>аугментации</w:t>
      </w:r>
      <w:r w:rsidRPr="00B6005A">
        <w:rPr>
          <w:noProof/>
          <w:lang w:eastAsia="ru-RU"/>
        </w:rPr>
        <w:t>. Результаты сравнения показали улучшение метрик качества для всех рассмотренных моделей после применения разработанного пайплайна</w:t>
      </w:r>
      <w:r w:rsidR="00B6005A" w:rsidRPr="00B6005A">
        <w:rPr>
          <w:noProof/>
          <w:lang w:eastAsia="ru-RU"/>
        </w:rPr>
        <w:t>, что позволяет судить о его полезности</w:t>
      </w:r>
      <w:r w:rsidRPr="00B6005A">
        <w:rPr>
          <w:noProof/>
          <w:lang w:eastAsia="ru-RU"/>
        </w:rPr>
        <w:t xml:space="preserve">. </w:t>
      </w:r>
    </w:p>
    <w:p w14:paraId="15A8C9D3" w14:textId="63B769F3" w:rsidR="00A0217F" w:rsidRPr="00FC23EB" w:rsidRDefault="00B6005A" w:rsidP="00A0217F">
      <w:pPr>
        <w:rPr>
          <w:noProof/>
          <w:lang w:eastAsia="ru-RU"/>
        </w:rPr>
      </w:pPr>
      <w:r w:rsidRPr="00FC23EB">
        <w:rPr>
          <w:noProof/>
          <w:lang w:eastAsia="ru-RU"/>
        </w:rPr>
        <w:t xml:space="preserve">Далее, для оценки необходимости дообучения </w:t>
      </w:r>
      <w:r w:rsidRPr="00FC23EB">
        <w:rPr>
          <w:noProof/>
          <w:lang w:val="en-US" w:eastAsia="ru-RU"/>
        </w:rPr>
        <w:t>LLM</w:t>
      </w:r>
      <w:r w:rsidRPr="00FC23EB">
        <w:rPr>
          <w:noProof/>
          <w:lang w:eastAsia="ru-RU"/>
        </w:rPr>
        <w:t>, была р</w:t>
      </w:r>
      <w:r w:rsidR="00A0217F" w:rsidRPr="00FC23EB">
        <w:rPr>
          <w:noProof/>
          <w:lang w:eastAsia="ru-RU"/>
        </w:rPr>
        <w:t xml:space="preserve">еализована prompt-based классификация в режимах zero-shot, one-shot и few-shot на пяти русскоязычных и многоязычных моделях. Установлено, что </w:t>
      </w:r>
      <w:r w:rsidR="00FC23EB" w:rsidRPr="00FC23EB">
        <w:rPr>
          <w:noProof/>
          <w:lang w:eastAsia="ru-RU"/>
        </w:rPr>
        <w:t xml:space="preserve">модели с большим количеством параметров показывают лучшие результаты, однако в целом </w:t>
      </w:r>
      <w:r w:rsidR="00A0217F" w:rsidRPr="00FC23EB">
        <w:rPr>
          <w:noProof/>
          <w:lang w:eastAsia="ru-RU"/>
        </w:rPr>
        <w:t xml:space="preserve">контекстное обучение </w:t>
      </w:r>
      <w:r w:rsidRPr="00FC23EB">
        <w:rPr>
          <w:noProof/>
          <w:lang w:eastAsia="ru-RU"/>
        </w:rPr>
        <w:t>не дает</w:t>
      </w:r>
      <w:r w:rsidR="00A0217F" w:rsidRPr="00FC23EB">
        <w:rPr>
          <w:noProof/>
          <w:lang w:eastAsia="ru-RU"/>
        </w:rPr>
        <w:t xml:space="preserve"> устойчивого качества</w:t>
      </w:r>
      <w:r w:rsidR="00FC23EB" w:rsidRPr="00FC23EB">
        <w:rPr>
          <w:noProof/>
          <w:lang w:eastAsia="ru-RU"/>
        </w:rPr>
        <w:t xml:space="preserve"> в сравнении с моделями</w:t>
      </w:r>
      <w:r w:rsidR="00FC23EB">
        <w:rPr>
          <w:noProof/>
          <w:lang w:eastAsia="ru-RU"/>
        </w:rPr>
        <w:t xml:space="preserve"> на </w:t>
      </w:r>
      <w:r w:rsidR="00FC23EB" w:rsidRPr="00FC23EB">
        <w:rPr>
          <w:noProof/>
          <w:lang w:val="en-US" w:eastAsia="ru-RU"/>
        </w:rPr>
        <w:t>baseline</w:t>
      </w:r>
      <w:r w:rsidR="00FC23EB" w:rsidRPr="00FC23EB">
        <w:rPr>
          <w:noProof/>
          <w:lang w:eastAsia="ru-RU"/>
        </w:rPr>
        <w:t>.</w:t>
      </w:r>
    </w:p>
    <w:p w14:paraId="07535C01" w14:textId="4E28EF8E" w:rsidR="00A0217F" w:rsidRDefault="00FC23EB" w:rsidP="00A0217F">
      <w:pPr>
        <w:rPr>
          <w:noProof/>
          <w:lang w:eastAsia="ru-RU"/>
        </w:rPr>
      </w:pPr>
      <w:r w:rsidRPr="00FC23EB">
        <w:rPr>
          <w:noProof/>
          <w:lang w:eastAsia="ru-RU"/>
        </w:rPr>
        <w:t xml:space="preserve">Основной этап </w:t>
      </w:r>
      <w:r w:rsidR="00A0217F" w:rsidRPr="00FC23EB">
        <w:rPr>
          <w:noProof/>
          <w:lang w:eastAsia="ru-RU"/>
        </w:rPr>
        <w:t xml:space="preserve"> параметрически эффективно</w:t>
      </w:r>
      <w:r w:rsidRPr="00FC23EB">
        <w:rPr>
          <w:noProof/>
          <w:lang w:eastAsia="ru-RU"/>
        </w:rPr>
        <w:t>го</w:t>
      </w:r>
      <w:r w:rsidR="00A0217F" w:rsidRPr="00FC23EB">
        <w:rPr>
          <w:noProof/>
          <w:lang w:eastAsia="ru-RU"/>
        </w:rPr>
        <w:t xml:space="preserve"> дообучение</w:t>
      </w:r>
      <w:r w:rsidRPr="00FC23EB">
        <w:rPr>
          <w:noProof/>
          <w:lang w:eastAsia="ru-RU"/>
        </w:rPr>
        <w:t>, состоял из</w:t>
      </w:r>
      <w:r w:rsidR="00A0217F" w:rsidRPr="00FC23EB">
        <w:rPr>
          <w:noProof/>
          <w:lang w:eastAsia="ru-RU"/>
        </w:rPr>
        <w:t xml:space="preserve"> восьми базовых LLM </w:t>
      </w:r>
      <w:r w:rsidRPr="00FC23EB">
        <w:rPr>
          <w:noProof/>
          <w:lang w:eastAsia="ru-RU"/>
        </w:rPr>
        <w:t xml:space="preserve">и </w:t>
      </w:r>
      <w:r w:rsidR="00A0217F" w:rsidRPr="00FC23EB">
        <w:rPr>
          <w:noProof/>
          <w:lang w:eastAsia="ru-RU"/>
        </w:rPr>
        <w:t>четыр</w:t>
      </w:r>
      <w:r w:rsidRPr="00FC23EB">
        <w:rPr>
          <w:noProof/>
          <w:lang w:eastAsia="ru-RU"/>
        </w:rPr>
        <w:t>ех</w:t>
      </w:r>
      <w:r w:rsidR="00A0217F" w:rsidRPr="00FC23EB">
        <w:rPr>
          <w:noProof/>
          <w:lang w:eastAsia="ru-RU"/>
        </w:rPr>
        <w:t xml:space="preserve"> метод</w:t>
      </w:r>
      <w:r w:rsidRPr="00FC23EB">
        <w:rPr>
          <w:noProof/>
          <w:lang w:eastAsia="ru-RU"/>
        </w:rPr>
        <w:t>о</w:t>
      </w:r>
      <w:r w:rsidR="00A0217F" w:rsidRPr="00FC23EB">
        <w:rPr>
          <w:noProof/>
          <w:lang w:eastAsia="ru-RU"/>
        </w:rPr>
        <w:t xml:space="preserve"> PEFT (LoRA, QLoRA, AdaLoRA, TinyLoRA) с дополнительным сравнением вариантов со взвешенной функцией потерь. Лучший результат показала конфигурация RuadaptQwen3-32B + QLoRA превысив лучшие  модели baseline на аугментированных данных более чем на 7%, что существенно превосходит результаты классических подходов на исходном дисбалансе.</w:t>
      </w:r>
    </w:p>
    <w:p w14:paraId="23FD3642" w14:textId="77777777" w:rsidR="00A0217F" w:rsidRDefault="00A0217F" w:rsidP="00A0217F">
      <w:pPr>
        <w:rPr>
          <w:noProof/>
          <w:lang w:eastAsia="ru-RU"/>
        </w:rPr>
      </w:pPr>
    </w:p>
    <w:p w14:paraId="441735AD" w14:textId="77777777" w:rsidR="00A0217F" w:rsidRPr="00577B75" w:rsidRDefault="00A0217F" w:rsidP="00A0217F">
      <w:pPr>
        <w:rPr>
          <w:noProof/>
          <w:lang w:eastAsia="ru-RU"/>
        </w:rPr>
      </w:pPr>
      <w:r w:rsidRPr="00577B75">
        <w:rPr>
          <w:noProof/>
          <w:lang w:eastAsia="ru-RU"/>
        </w:rPr>
        <w:t xml:space="preserve"> </w:t>
      </w:r>
      <w:r w:rsidRPr="00FC23EB">
        <w:rPr>
          <w:noProof/>
          <w:lang w:eastAsia="ru-RU"/>
        </w:rPr>
        <w:t>Метод QLoRA показал себя наиболее стабильно в применении с большинством моделей. Эксперимент с  взвешиванием функции потерь дал прирост избирательно — лишь для отдельных конфигураций.</w:t>
      </w:r>
      <w:r w:rsidRPr="00577B75">
        <w:rPr>
          <w:noProof/>
          <w:lang w:eastAsia="ru-RU"/>
        </w:rPr>
        <w:t xml:space="preserve"> Анализ метрик по группам классов показал, что прирост качества обусловлен не только улучшением распознавания крупных блоков, но и способностью лучших конфигураций обобщать признаки средних и редких классов.</w:t>
      </w:r>
    </w:p>
    <w:p w14:paraId="4973146D" w14:textId="77777777" w:rsidR="00A0217F" w:rsidRPr="00577B75" w:rsidRDefault="00A0217F" w:rsidP="00A0217F">
      <w:pPr>
        <w:rPr>
          <w:noProof/>
          <w:lang w:eastAsia="ru-RU"/>
        </w:rPr>
      </w:pPr>
      <w:r w:rsidRPr="00577B75">
        <w:rPr>
          <w:noProof/>
          <w:lang w:eastAsia="ru-RU"/>
        </w:rPr>
        <w:t>Таким образом, поставленные задачи работы выполнены в полном объёме: проведён разведочный анализ, разработан и реализован пайплайн аугментации, выполнено сравнение prompt-based классификации и PEFT-дообучения, получено количественное превосходство над классическими baseline-подходами.</w:t>
      </w:r>
      <w:r>
        <w:rPr>
          <w:noProof/>
          <w:lang w:eastAsia="ru-RU"/>
        </w:rPr>
        <w:t xml:space="preserve"> </w:t>
      </w:r>
    </w:p>
    <w:p w14:paraId="5EE3669F" w14:textId="77777777" w:rsidR="00A0217F" w:rsidRPr="00577B75" w:rsidRDefault="00A0217F" w:rsidP="00A0217F">
      <w:pPr>
        <w:rPr>
          <w:noProof/>
          <w:lang w:eastAsia="ru-RU"/>
        </w:rPr>
      </w:pPr>
      <w:r>
        <w:rPr>
          <w:noProof/>
          <w:lang w:eastAsia="ru-RU"/>
        </w:rPr>
        <w:t>Пайплайн</w:t>
      </w:r>
      <w:r w:rsidRPr="00577B75">
        <w:rPr>
          <w:noProof/>
          <w:lang w:eastAsia="ru-RU"/>
        </w:rPr>
        <w:t xml:space="preserve"> построен на унифицированном формате входных данных text/label и адаптируется под произвольный корпоративный корпус через изменение конфигурационных JSON-файлов без модификации кода. Целесообразным сценарием внедрения является использование дообученной модели в режиме рекомендательного классификатора, предлагающего вероятный блок назначения письма с последующей проверкой оператором документооборота.</w:t>
      </w:r>
    </w:p>
    <w:p w14:paraId="54E4D779" w14:textId="77777777" w:rsidR="00A0217F" w:rsidRPr="00577B75" w:rsidRDefault="00A0217F" w:rsidP="00A0217F">
      <w:pPr>
        <w:rPr>
          <w:noProof/>
          <w:lang w:eastAsia="ru-RU"/>
        </w:rPr>
      </w:pPr>
      <w:r w:rsidRPr="00577B75">
        <w:rPr>
          <w:noProof/>
          <w:lang w:eastAsia="ru-RU"/>
        </w:rPr>
        <w:t>Дальнейш</w:t>
      </w:r>
      <w:r>
        <w:rPr>
          <w:noProof/>
          <w:lang w:eastAsia="ru-RU"/>
        </w:rPr>
        <w:t xml:space="preserve">им </w:t>
      </w:r>
      <w:r w:rsidRPr="00577B75">
        <w:rPr>
          <w:noProof/>
          <w:lang w:eastAsia="ru-RU"/>
        </w:rPr>
        <w:t>направлением</w:t>
      </w:r>
      <w:r>
        <w:rPr>
          <w:noProof/>
          <w:lang w:eastAsia="ru-RU"/>
        </w:rPr>
        <w:t xml:space="preserve"> развития</w:t>
      </w:r>
      <w:r w:rsidRPr="00577B75">
        <w:rPr>
          <w:noProof/>
          <w:lang w:eastAsia="ru-RU"/>
        </w:rPr>
        <w:t xml:space="preserve"> является интеграция классификатора в корпоративную систему документооборота с накоплением обратной связи от операторов и регулярным дообучением модели на скорректированных предсказаниях, что обеспечит постепенное повышение качества на сложных и пограничных классах в условиях реальной эксплуатации.</w:t>
      </w:r>
    </w:p>
    <w:p w14:paraId="4090A1A2" w14:textId="77777777" w:rsidR="004262F0" w:rsidRPr="00E10041" w:rsidRDefault="004262F0">
      <w:pPr>
        <w:spacing w:after="160" w:line="259" w:lineRule="auto"/>
        <w:ind w:firstLine="0"/>
        <w:contextualSpacing w:val="0"/>
        <w:jc w:val="left"/>
        <w:rPr>
          <w:noProof/>
          <w:lang w:eastAsia="ru-RU"/>
        </w:rPr>
      </w:pPr>
    </w:p>
    <w:bookmarkStart w:id="59" w:name="_Toc229588978" w:displacedByCustomXml="next"/>
    <w:bookmarkStart w:id="60" w:name="_Toc223356713" w:displacedByCustomXml="next"/>
    <w:sdt>
      <w:sdtPr>
        <w:rPr>
          <w:rFonts w:eastAsiaTheme="minorHAnsi" w:cstheme="minorBidi"/>
          <w:b w:val="0"/>
          <w:szCs w:val="22"/>
          <w:lang w:eastAsia="en-US"/>
        </w:rPr>
        <w:id w:val="191509986"/>
        <w:docPartObj>
          <w:docPartGallery w:val="Bibliographies"/>
          <w:docPartUnique/>
        </w:docPartObj>
      </w:sdtPr>
      <w:sdtEndPr/>
      <w:sdtContent>
        <w:p w14:paraId="1BF35FBC" w14:textId="1AE6ADC3" w:rsidR="007E0383" w:rsidRPr="00E10041" w:rsidRDefault="007E0383" w:rsidP="00A0217F">
          <w:pPr>
            <w:pStyle w:val="afa"/>
          </w:pPr>
          <w:r>
            <w:t>СПИСОК</w:t>
          </w:r>
          <w:r w:rsidRPr="00E10041">
            <w:t xml:space="preserve"> </w:t>
          </w:r>
          <w:r>
            <w:t>ИСПОЛЬЗОВАННЫХ</w:t>
          </w:r>
          <w:r w:rsidRPr="00E10041">
            <w:t xml:space="preserve"> </w:t>
          </w:r>
          <w:r>
            <w:t>ИСТОЧНИКОВ</w:t>
          </w:r>
          <w:bookmarkEnd w:id="59"/>
        </w:p>
        <w:sdt>
          <w:sdtPr>
            <w:id w:val="1117334601"/>
            <w:bibliography/>
          </w:sdtPr>
          <w:sdtEndPr/>
          <w:sdtContent>
            <w:p w14:paraId="4C65F156" w14:textId="77777777" w:rsidR="0027522C" w:rsidRPr="0028474C" w:rsidRDefault="007E0383" w:rsidP="0027522C">
              <w:pPr>
                <w:pStyle w:val="a5"/>
                <w:rPr>
                  <w:noProof/>
                  <w:sz w:val="24"/>
                  <w:szCs w:val="24"/>
                </w:rPr>
              </w:pPr>
              <w:r>
                <w:fldChar w:fldCharType="begin"/>
              </w:r>
              <w:r w:rsidRPr="007E0383">
                <w:rPr>
                  <w:lang w:val="en-US"/>
                </w:rPr>
                <w:instrText>BIBLIOGRAPHY</w:instrText>
              </w:r>
              <w:r>
                <w:fldChar w:fldCharType="separate"/>
              </w:r>
              <w:r w:rsidR="0027522C" w:rsidRPr="0028474C">
                <w:rPr>
                  <w:noProof/>
                </w:rPr>
                <w:t>1.</w:t>
              </w:r>
              <w:r w:rsidR="0027522C" w:rsidRPr="0027522C">
                <w:rPr>
                  <w:noProof/>
                  <w:lang w:val="en-US"/>
                </w:rPr>
                <w:t>  Wei</w:t>
              </w:r>
              <w:r w:rsidR="0027522C" w:rsidRPr="0028474C">
                <w:rPr>
                  <w:noProof/>
                </w:rPr>
                <w:t xml:space="preserve"> </w:t>
              </w:r>
              <w:r w:rsidR="0027522C" w:rsidRPr="0027522C">
                <w:rPr>
                  <w:noProof/>
                  <w:lang w:val="en-US"/>
                </w:rPr>
                <w:t>J</w:t>
              </w:r>
              <w:r w:rsidR="0027522C" w:rsidRPr="0028474C">
                <w:rPr>
                  <w:noProof/>
                </w:rPr>
                <w:t xml:space="preserve">., </w:t>
              </w:r>
              <w:r w:rsidR="0027522C" w:rsidRPr="0027522C">
                <w:rPr>
                  <w:noProof/>
                  <w:lang w:val="en-US"/>
                </w:rPr>
                <w:t>Zou</w:t>
              </w:r>
              <w:r w:rsidR="0027522C" w:rsidRPr="0028474C">
                <w:rPr>
                  <w:noProof/>
                </w:rPr>
                <w:t xml:space="preserve"> </w:t>
              </w:r>
              <w:r w:rsidR="0027522C" w:rsidRPr="0027522C">
                <w:rPr>
                  <w:noProof/>
                  <w:lang w:val="en-US"/>
                </w:rPr>
                <w:t>K</w:t>
              </w:r>
              <w:r w:rsidR="0027522C" w:rsidRPr="0028474C">
                <w:rPr>
                  <w:noProof/>
                </w:rPr>
                <w:t xml:space="preserve">. </w:t>
              </w:r>
              <w:r w:rsidR="0027522C" w:rsidRPr="0027522C">
                <w:rPr>
                  <w:noProof/>
                  <w:lang w:val="en-US"/>
                </w:rPr>
                <w:t>EDA</w:t>
              </w:r>
              <w:r w:rsidR="0027522C" w:rsidRPr="0028474C">
                <w:rPr>
                  <w:noProof/>
                </w:rPr>
                <w:t xml:space="preserve">: </w:t>
              </w:r>
              <w:r w:rsidR="0027522C" w:rsidRPr="0027522C">
                <w:rPr>
                  <w:noProof/>
                  <w:lang w:val="en-US"/>
                </w:rPr>
                <w:t>Easy</w:t>
              </w:r>
              <w:r w:rsidR="0027522C" w:rsidRPr="0028474C">
                <w:rPr>
                  <w:noProof/>
                </w:rPr>
                <w:t xml:space="preserve"> </w:t>
              </w:r>
              <w:r w:rsidR="0027522C" w:rsidRPr="0027522C">
                <w:rPr>
                  <w:noProof/>
                  <w:lang w:val="en-US"/>
                </w:rPr>
                <w:t>Data</w:t>
              </w:r>
              <w:r w:rsidR="0027522C" w:rsidRPr="0028474C">
                <w:rPr>
                  <w:noProof/>
                </w:rPr>
                <w:t xml:space="preserve"> </w:t>
              </w:r>
              <w:r w:rsidR="0027522C" w:rsidRPr="0027522C">
                <w:rPr>
                  <w:noProof/>
                  <w:lang w:val="en-US"/>
                </w:rPr>
                <w:t>Augmentation</w:t>
              </w:r>
              <w:r w:rsidR="0027522C" w:rsidRPr="0028474C">
                <w:rPr>
                  <w:noProof/>
                </w:rPr>
                <w:t xml:space="preserve"> </w:t>
              </w:r>
              <w:r w:rsidR="0027522C" w:rsidRPr="0027522C">
                <w:rPr>
                  <w:noProof/>
                  <w:lang w:val="en-US"/>
                </w:rPr>
                <w:t>Techniques</w:t>
              </w:r>
              <w:r w:rsidR="0027522C" w:rsidRPr="0028474C">
                <w:rPr>
                  <w:noProof/>
                </w:rPr>
                <w:t xml:space="preserve"> </w:t>
              </w:r>
              <w:r w:rsidR="0027522C" w:rsidRPr="0027522C">
                <w:rPr>
                  <w:noProof/>
                  <w:lang w:val="en-US"/>
                </w:rPr>
                <w:t>for</w:t>
              </w:r>
              <w:r w:rsidR="0027522C" w:rsidRPr="0028474C">
                <w:rPr>
                  <w:noProof/>
                </w:rPr>
                <w:t xml:space="preserve"> </w:t>
              </w:r>
              <w:r w:rsidR="0027522C" w:rsidRPr="0027522C">
                <w:rPr>
                  <w:noProof/>
                  <w:lang w:val="en-US"/>
                </w:rPr>
                <w:t>Boosting</w:t>
              </w:r>
              <w:r w:rsidR="0027522C" w:rsidRPr="0028474C">
                <w:rPr>
                  <w:noProof/>
                </w:rPr>
                <w:t xml:space="preserve"> </w:t>
              </w:r>
              <w:r w:rsidR="0027522C" w:rsidRPr="0027522C">
                <w:rPr>
                  <w:noProof/>
                  <w:lang w:val="en-US"/>
                </w:rPr>
                <w:t>Performance</w:t>
              </w:r>
              <w:r w:rsidR="0027522C" w:rsidRPr="0028474C">
                <w:rPr>
                  <w:noProof/>
                </w:rPr>
                <w:t xml:space="preserve"> </w:t>
              </w:r>
              <w:r w:rsidR="0027522C" w:rsidRPr="0027522C">
                <w:rPr>
                  <w:noProof/>
                  <w:lang w:val="en-US"/>
                </w:rPr>
                <w:t>on</w:t>
              </w:r>
              <w:r w:rsidR="0027522C" w:rsidRPr="0028474C">
                <w:rPr>
                  <w:noProof/>
                </w:rPr>
                <w:t xml:space="preserve"> </w:t>
              </w:r>
              <w:r w:rsidR="0027522C" w:rsidRPr="0027522C">
                <w:rPr>
                  <w:noProof/>
                  <w:lang w:val="en-US"/>
                </w:rPr>
                <w:t>Text</w:t>
              </w:r>
              <w:r w:rsidR="0027522C" w:rsidRPr="0028474C">
                <w:rPr>
                  <w:noProof/>
                </w:rPr>
                <w:t xml:space="preserve"> </w:t>
              </w:r>
              <w:r w:rsidR="0027522C" w:rsidRPr="0027522C">
                <w:rPr>
                  <w:noProof/>
                  <w:lang w:val="en-US"/>
                </w:rPr>
                <w:t>Classification</w:t>
              </w:r>
              <w:r w:rsidR="0027522C" w:rsidRPr="0028474C">
                <w:rPr>
                  <w:noProof/>
                </w:rPr>
                <w:t xml:space="preserve"> </w:t>
              </w:r>
              <w:r w:rsidR="0027522C" w:rsidRPr="0027522C">
                <w:rPr>
                  <w:noProof/>
                  <w:lang w:val="en-US"/>
                </w:rPr>
                <w:t>Tasks</w:t>
              </w:r>
              <w:r w:rsidR="0027522C" w:rsidRPr="0028474C">
                <w:rPr>
                  <w:noProof/>
                </w:rPr>
                <w:t xml:space="preserve"> [</w:t>
              </w:r>
              <w:r w:rsidR="0027522C">
                <w:rPr>
                  <w:noProof/>
                </w:rPr>
                <w:t>Электронный</w:t>
              </w:r>
              <w:r w:rsidR="0027522C" w:rsidRPr="0028474C">
                <w:rPr>
                  <w:noProof/>
                </w:rPr>
                <w:t xml:space="preserve"> </w:t>
              </w:r>
              <w:r w:rsidR="0027522C">
                <w:rPr>
                  <w:noProof/>
                </w:rPr>
                <w:t>ресурс</w:t>
              </w:r>
              <w:r w:rsidR="0027522C" w:rsidRPr="0028474C">
                <w:rPr>
                  <w:noProof/>
                </w:rPr>
                <w:t xml:space="preserve">]. — 2019. — </w:t>
              </w:r>
              <w:r w:rsidR="0027522C" w:rsidRPr="0027522C">
                <w:rPr>
                  <w:noProof/>
                  <w:lang w:val="en-US"/>
                </w:rPr>
                <w:t>URL</w:t>
              </w:r>
              <w:r w:rsidR="0027522C" w:rsidRPr="0028474C">
                <w:rPr>
                  <w:noProof/>
                </w:rPr>
                <w:t xml:space="preserve">: </w:t>
              </w:r>
              <w:r w:rsidR="0027522C" w:rsidRPr="0027522C">
                <w:rPr>
                  <w:noProof/>
                  <w:lang w:val="en-US"/>
                </w:rPr>
                <w:t>https</w:t>
              </w:r>
              <w:r w:rsidR="0027522C" w:rsidRPr="0028474C">
                <w:rPr>
                  <w:noProof/>
                </w:rPr>
                <w:t>://</w:t>
              </w:r>
              <w:r w:rsidR="0027522C" w:rsidRPr="0027522C">
                <w:rPr>
                  <w:noProof/>
                  <w:lang w:val="en-US"/>
                </w:rPr>
                <w:t>arxiv</w:t>
              </w:r>
              <w:r w:rsidR="0027522C" w:rsidRPr="0028474C">
                <w:rPr>
                  <w:noProof/>
                </w:rPr>
                <w:t>.</w:t>
              </w:r>
              <w:r w:rsidR="0027522C" w:rsidRPr="0027522C">
                <w:rPr>
                  <w:noProof/>
                  <w:lang w:val="en-US"/>
                </w:rPr>
                <w:t>org</w:t>
              </w:r>
              <w:r w:rsidR="0027522C" w:rsidRPr="0028474C">
                <w:rPr>
                  <w:noProof/>
                </w:rPr>
                <w:t>/</w:t>
              </w:r>
              <w:r w:rsidR="0027522C" w:rsidRPr="0027522C">
                <w:rPr>
                  <w:noProof/>
                  <w:lang w:val="en-US"/>
                </w:rPr>
                <w:t>abs</w:t>
              </w:r>
              <w:r w:rsidR="0027522C" w:rsidRPr="0028474C">
                <w:rPr>
                  <w:noProof/>
                </w:rPr>
                <w:t>/1901.11196 (</w:t>
              </w:r>
              <w:r w:rsidR="0027522C">
                <w:rPr>
                  <w:noProof/>
                </w:rPr>
                <w:t>дата</w:t>
              </w:r>
              <w:r w:rsidR="0027522C" w:rsidRPr="0028474C">
                <w:rPr>
                  <w:noProof/>
                </w:rPr>
                <w:t xml:space="preserve"> </w:t>
              </w:r>
              <w:r w:rsidR="0027522C">
                <w:rPr>
                  <w:noProof/>
                </w:rPr>
                <w:t>обращения</w:t>
              </w:r>
              <w:r w:rsidR="0027522C" w:rsidRPr="0028474C">
                <w:rPr>
                  <w:noProof/>
                </w:rPr>
                <w:t>: 05.03.2026)</w:t>
              </w:r>
            </w:p>
            <w:p w14:paraId="7DE841D6" w14:textId="77777777" w:rsidR="0027522C" w:rsidRPr="0027522C" w:rsidRDefault="0027522C" w:rsidP="0027522C">
              <w:pPr>
                <w:pStyle w:val="a5"/>
                <w:rPr>
                  <w:noProof/>
                  <w:lang w:val="en-US"/>
                </w:rPr>
              </w:pPr>
              <w:r w:rsidRPr="0027522C">
                <w:rPr>
                  <w:noProof/>
                  <w:lang w:val="en-US"/>
                </w:rPr>
                <w:t>2.  Sennrich R., Haddow B., Birch A. Improving Neural Machine Translation Models with Monolingual Data [</w:t>
              </w:r>
              <w:r>
                <w:rPr>
                  <w:noProof/>
                </w:rPr>
                <w:t>Электронный</w:t>
              </w:r>
              <w:r w:rsidRPr="0027522C">
                <w:rPr>
                  <w:noProof/>
                  <w:lang w:val="en-US"/>
                </w:rPr>
                <w:t xml:space="preserve"> </w:t>
              </w:r>
              <w:r>
                <w:rPr>
                  <w:noProof/>
                </w:rPr>
                <w:t>ресурс</w:t>
              </w:r>
              <w:r w:rsidRPr="0027522C">
                <w:rPr>
                  <w:noProof/>
                  <w:lang w:val="en-US"/>
                </w:rPr>
                <w:t>]. — 2016. — URL: https://arxiv.org/abs/1511.06709 (</w:t>
              </w:r>
              <w:r>
                <w:rPr>
                  <w:noProof/>
                </w:rPr>
                <w:t>дата</w:t>
              </w:r>
              <w:r w:rsidRPr="0027522C">
                <w:rPr>
                  <w:noProof/>
                  <w:lang w:val="en-US"/>
                </w:rPr>
                <w:t xml:space="preserve"> </w:t>
              </w:r>
              <w:r>
                <w:rPr>
                  <w:noProof/>
                </w:rPr>
                <w:t>обращения</w:t>
              </w:r>
              <w:r w:rsidRPr="0027522C">
                <w:rPr>
                  <w:noProof/>
                  <w:lang w:val="en-US"/>
                </w:rPr>
                <w:t>: 05.03.2026)</w:t>
              </w:r>
            </w:p>
            <w:p w14:paraId="5232A787" w14:textId="77777777" w:rsidR="0027522C" w:rsidRPr="0027522C" w:rsidRDefault="0027522C" w:rsidP="0027522C">
              <w:pPr>
                <w:pStyle w:val="a5"/>
                <w:rPr>
                  <w:noProof/>
                  <w:lang w:val="en-US"/>
                </w:rPr>
              </w:pPr>
              <w:r w:rsidRPr="0027522C">
                <w:rPr>
                  <w:noProof/>
                  <w:lang w:val="en-US"/>
                </w:rPr>
                <w:t>3.  Kobayashi S. Contextual Augmentation: Data Augmentation by Words with Paradigmatic Relations [</w:t>
              </w:r>
              <w:r>
                <w:rPr>
                  <w:noProof/>
                </w:rPr>
                <w:t>Электронный</w:t>
              </w:r>
              <w:r w:rsidRPr="0027522C">
                <w:rPr>
                  <w:noProof/>
                  <w:lang w:val="en-US"/>
                </w:rPr>
                <w:t xml:space="preserve"> </w:t>
              </w:r>
              <w:r>
                <w:rPr>
                  <w:noProof/>
                </w:rPr>
                <w:t>ресурс</w:t>
              </w:r>
              <w:r w:rsidRPr="0027522C">
                <w:rPr>
                  <w:noProof/>
                  <w:lang w:val="en-US"/>
                </w:rPr>
                <w:t>]. — 2018. — URL: https://arxiv.org/abs/1805.06201 (</w:t>
              </w:r>
              <w:r>
                <w:rPr>
                  <w:noProof/>
                </w:rPr>
                <w:t>дата</w:t>
              </w:r>
              <w:r w:rsidRPr="0027522C">
                <w:rPr>
                  <w:noProof/>
                  <w:lang w:val="en-US"/>
                </w:rPr>
                <w:t xml:space="preserve"> </w:t>
              </w:r>
              <w:r>
                <w:rPr>
                  <w:noProof/>
                </w:rPr>
                <w:t>обращения</w:t>
              </w:r>
              <w:r w:rsidRPr="0027522C">
                <w:rPr>
                  <w:noProof/>
                  <w:lang w:val="en-US"/>
                </w:rPr>
                <w:t>: 05.03.2026)</w:t>
              </w:r>
            </w:p>
            <w:p w14:paraId="7C51B863" w14:textId="77777777" w:rsidR="0027522C" w:rsidRPr="0027522C" w:rsidRDefault="0027522C" w:rsidP="0027522C">
              <w:pPr>
                <w:pStyle w:val="a5"/>
                <w:rPr>
                  <w:noProof/>
                  <w:lang w:val="en-US"/>
                </w:rPr>
              </w:pPr>
              <w:r w:rsidRPr="0027522C">
                <w:rPr>
                  <w:noProof/>
                  <w:lang w:val="en-US"/>
                </w:rPr>
                <w:t>4.  Wu X., Lv S., Zang L., Han J., Hu S. Conditional BERT Contextual Augmentation [</w:t>
              </w:r>
              <w:r>
                <w:rPr>
                  <w:noProof/>
                </w:rPr>
                <w:t>Электронный</w:t>
              </w:r>
              <w:r w:rsidRPr="0027522C">
                <w:rPr>
                  <w:noProof/>
                  <w:lang w:val="en-US"/>
                </w:rPr>
                <w:t xml:space="preserve"> </w:t>
              </w:r>
              <w:r>
                <w:rPr>
                  <w:noProof/>
                </w:rPr>
                <w:t>ресурс</w:t>
              </w:r>
              <w:r w:rsidRPr="0027522C">
                <w:rPr>
                  <w:noProof/>
                  <w:lang w:val="en-US"/>
                </w:rPr>
                <w:t>]. — 2018. — URL: https://arxiv.org/abs/1812.06705 (</w:t>
              </w:r>
              <w:r>
                <w:rPr>
                  <w:noProof/>
                </w:rPr>
                <w:t>дата</w:t>
              </w:r>
              <w:r w:rsidRPr="0027522C">
                <w:rPr>
                  <w:noProof/>
                  <w:lang w:val="en-US"/>
                </w:rPr>
                <w:t xml:space="preserve"> </w:t>
              </w:r>
              <w:r>
                <w:rPr>
                  <w:noProof/>
                </w:rPr>
                <w:t>обращения</w:t>
              </w:r>
              <w:r w:rsidRPr="0027522C">
                <w:rPr>
                  <w:noProof/>
                  <w:lang w:val="en-US"/>
                </w:rPr>
                <w:t>: 05.03.2026)</w:t>
              </w:r>
            </w:p>
            <w:p w14:paraId="661B9FB4" w14:textId="77777777" w:rsidR="0027522C" w:rsidRPr="0027522C" w:rsidRDefault="0027522C" w:rsidP="0027522C">
              <w:pPr>
                <w:pStyle w:val="a5"/>
                <w:rPr>
                  <w:noProof/>
                  <w:lang w:val="en-US"/>
                </w:rPr>
              </w:pPr>
              <w:r w:rsidRPr="0027522C">
                <w:rPr>
                  <w:noProof/>
                  <w:lang w:val="en-US"/>
                </w:rPr>
                <w:t>5.  Li Z., Zhu H., Lu Z., Yin M. Synthetic Data Generation with Large Language Models for Text Classification: Potential and Limitations [</w:t>
              </w:r>
              <w:r>
                <w:rPr>
                  <w:noProof/>
                </w:rPr>
                <w:t>Электронный</w:t>
              </w:r>
              <w:r w:rsidRPr="0027522C">
                <w:rPr>
                  <w:noProof/>
                  <w:lang w:val="en-US"/>
                </w:rPr>
                <w:t xml:space="preserve"> </w:t>
              </w:r>
              <w:r>
                <w:rPr>
                  <w:noProof/>
                </w:rPr>
                <w:t>ресурс</w:t>
              </w:r>
              <w:r w:rsidRPr="0027522C">
                <w:rPr>
                  <w:noProof/>
                  <w:lang w:val="en-US"/>
                </w:rPr>
                <w:t>]. — 2023. — URL: https://arxiv.org/abs/2310.07849 (</w:t>
              </w:r>
              <w:r>
                <w:rPr>
                  <w:noProof/>
                </w:rPr>
                <w:t>дата</w:t>
              </w:r>
              <w:r w:rsidRPr="0027522C">
                <w:rPr>
                  <w:noProof/>
                  <w:lang w:val="en-US"/>
                </w:rPr>
                <w:t xml:space="preserve"> </w:t>
              </w:r>
              <w:r>
                <w:rPr>
                  <w:noProof/>
                </w:rPr>
                <w:t>обращения</w:t>
              </w:r>
              <w:r w:rsidRPr="0027522C">
                <w:rPr>
                  <w:noProof/>
                  <w:lang w:val="en-US"/>
                </w:rPr>
                <w:t>: 06.03.2026)</w:t>
              </w:r>
            </w:p>
            <w:p w14:paraId="4CCAB267" w14:textId="77777777" w:rsidR="0027522C" w:rsidRPr="0027522C" w:rsidRDefault="0027522C" w:rsidP="0027522C">
              <w:pPr>
                <w:pStyle w:val="a5"/>
                <w:rPr>
                  <w:noProof/>
                  <w:lang w:val="en-US"/>
                </w:rPr>
              </w:pPr>
              <w:r w:rsidRPr="0027522C">
                <w:rPr>
                  <w:noProof/>
                  <w:lang w:val="en-US"/>
                </w:rPr>
                <w:t>6.  Liu R., Xu G., Jia C., Ma W., Wang L., Vosoughi S. Data Boost: Text Data Augmentation Through Reinforcement Learning Guided Conditional Generation [</w:t>
              </w:r>
              <w:r>
                <w:rPr>
                  <w:noProof/>
                </w:rPr>
                <w:t>Электронный</w:t>
              </w:r>
              <w:r w:rsidRPr="0027522C">
                <w:rPr>
                  <w:noProof/>
                  <w:lang w:val="en-US"/>
                </w:rPr>
                <w:t xml:space="preserve"> </w:t>
              </w:r>
              <w:r>
                <w:rPr>
                  <w:noProof/>
                </w:rPr>
                <w:t>ресурс</w:t>
              </w:r>
              <w:r w:rsidRPr="0027522C">
                <w:rPr>
                  <w:noProof/>
                  <w:lang w:val="en-US"/>
                </w:rPr>
                <w:t>]. — 2020. — URL: https://arxiv.org/abs/2002.01321 (</w:t>
              </w:r>
              <w:r>
                <w:rPr>
                  <w:noProof/>
                </w:rPr>
                <w:t>дата</w:t>
              </w:r>
              <w:r w:rsidRPr="0027522C">
                <w:rPr>
                  <w:noProof/>
                  <w:lang w:val="en-US"/>
                </w:rPr>
                <w:t xml:space="preserve"> </w:t>
              </w:r>
              <w:r>
                <w:rPr>
                  <w:noProof/>
                </w:rPr>
                <w:t>обращения</w:t>
              </w:r>
              <w:r w:rsidRPr="0027522C">
                <w:rPr>
                  <w:noProof/>
                  <w:lang w:val="en-US"/>
                </w:rPr>
                <w:t>: 06.03.2026)</w:t>
              </w:r>
            </w:p>
            <w:p w14:paraId="172AF67B" w14:textId="77777777" w:rsidR="0027522C" w:rsidRPr="0027522C" w:rsidRDefault="0027522C" w:rsidP="0027522C">
              <w:pPr>
                <w:pStyle w:val="a5"/>
                <w:rPr>
                  <w:noProof/>
                  <w:lang w:val="en-US"/>
                </w:rPr>
              </w:pPr>
              <w:r w:rsidRPr="0027522C">
                <w:rPr>
                  <w:noProof/>
                  <w:lang w:val="en-US"/>
                </w:rPr>
                <w:t>7.  Raffel C., Shazeer N., Roberts A., Lee K., Narang S., Matena M., Zhou Y., Li W., Liu P. Exploring the Limits of Transfer Learning with a Unified Text-to-Text Transformer [</w:t>
              </w:r>
              <w:r>
                <w:rPr>
                  <w:noProof/>
                </w:rPr>
                <w:t>Электронный</w:t>
              </w:r>
              <w:r w:rsidRPr="0027522C">
                <w:rPr>
                  <w:noProof/>
                  <w:lang w:val="en-US"/>
                </w:rPr>
                <w:t xml:space="preserve"> </w:t>
              </w:r>
              <w:r>
                <w:rPr>
                  <w:noProof/>
                </w:rPr>
                <w:t>ресурс</w:t>
              </w:r>
              <w:r w:rsidRPr="0027522C">
                <w:rPr>
                  <w:noProof/>
                  <w:lang w:val="en-US"/>
                </w:rPr>
                <w:t>]. — 2019. — URL: https://arxiv.org/abs/1910.10683 (</w:t>
              </w:r>
              <w:r>
                <w:rPr>
                  <w:noProof/>
                </w:rPr>
                <w:t>дата</w:t>
              </w:r>
              <w:r w:rsidRPr="0027522C">
                <w:rPr>
                  <w:noProof/>
                  <w:lang w:val="en-US"/>
                </w:rPr>
                <w:t xml:space="preserve"> </w:t>
              </w:r>
              <w:r>
                <w:rPr>
                  <w:noProof/>
                </w:rPr>
                <w:t>обращения</w:t>
              </w:r>
              <w:r w:rsidRPr="0027522C">
                <w:rPr>
                  <w:noProof/>
                  <w:lang w:val="en-US"/>
                </w:rPr>
                <w:t>: 06.03.2026)</w:t>
              </w:r>
            </w:p>
            <w:p w14:paraId="663E9716" w14:textId="77777777" w:rsidR="0027522C" w:rsidRPr="0027522C" w:rsidRDefault="0027522C" w:rsidP="0027522C">
              <w:pPr>
                <w:pStyle w:val="a5"/>
                <w:rPr>
                  <w:noProof/>
                  <w:lang w:val="en-US"/>
                </w:rPr>
              </w:pPr>
              <w:r w:rsidRPr="0027522C">
                <w:rPr>
                  <w:noProof/>
                  <w:lang w:val="en-US"/>
                </w:rPr>
                <w:t>8.  Zhang J., Zhao Y., Saleh M., Liu P. PEGASUS: Pre-training with Extracted Gap-sentences for Abstractive Summarization [</w:t>
              </w:r>
              <w:r>
                <w:rPr>
                  <w:noProof/>
                </w:rPr>
                <w:t>Электронный</w:t>
              </w:r>
              <w:r w:rsidRPr="0027522C">
                <w:rPr>
                  <w:noProof/>
                  <w:lang w:val="en-US"/>
                </w:rPr>
                <w:t xml:space="preserve"> </w:t>
              </w:r>
              <w:r>
                <w:rPr>
                  <w:noProof/>
                </w:rPr>
                <w:t>ресурс</w:t>
              </w:r>
              <w:r w:rsidRPr="0027522C">
                <w:rPr>
                  <w:noProof/>
                  <w:lang w:val="en-US"/>
                </w:rPr>
                <w:t>]. — 2019. — URL: https://arxiv.org/abs/1912.08777 (</w:t>
              </w:r>
              <w:r>
                <w:rPr>
                  <w:noProof/>
                </w:rPr>
                <w:t>дата</w:t>
              </w:r>
              <w:r w:rsidRPr="0027522C">
                <w:rPr>
                  <w:noProof/>
                  <w:lang w:val="en-US"/>
                </w:rPr>
                <w:t xml:space="preserve"> </w:t>
              </w:r>
              <w:r>
                <w:rPr>
                  <w:noProof/>
                </w:rPr>
                <w:t>обращения</w:t>
              </w:r>
              <w:r w:rsidRPr="0027522C">
                <w:rPr>
                  <w:noProof/>
                  <w:lang w:val="en-US"/>
                </w:rPr>
                <w:t>: 07.03.2026)</w:t>
              </w:r>
            </w:p>
            <w:p w14:paraId="0A370EFF" w14:textId="77777777" w:rsidR="0027522C" w:rsidRPr="0027522C" w:rsidRDefault="0027522C" w:rsidP="0027522C">
              <w:pPr>
                <w:pStyle w:val="a5"/>
                <w:rPr>
                  <w:noProof/>
                  <w:lang w:val="en-US"/>
                </w:rPr>
              </w:pPr>
              <w:r w:rsidRPr="0027522C">
                <w:rPr>
                  <w:noProof/>
                  <w:lang w:val="en-US"/>
                </w:rPr>
                <w:lastRenderedPageBreak/>
                <w:t>9.  Zhang H., Cisse M., Dauphin Y.N., Lopez-Paz D. mixup: Beyond Empirical Risk Minimization [</w:t>
              </w:r>
              <w:r>
                <w:rPr>
                  <w:noProof/>
                </w:rPr>
                <w:t>Электронный</w:t>
              </w:r>
              <w:r w:rsidRPr="0027522C">
                <w:rPr>
                  <w:noProof/>
                  <w:lang w:val="en-US"/>
                </w:rPr>
                <w:t xml:space="preserve"> </w:t>
              </w:r>
              <w:r>
                <w:rPr>
                  <w:noProof/>
                </w:rPr>
                <w:t>ресурс</w:t>
              </w:r>
              <w:r w:rsidRPr="0027522C">
                <w:rPr>
                  <w:noProof/>
                  <w:lang w:val="en-US"/>
                </w:rPr>
                <w:t>]. — 2017. — URL: https://arxiv.org/abs/1710.09412 (</w:t>
              </w:r>
              <w:r>
                <w:rPr>
                  <w:noProof/>
                </w:rPr>
                <w:t>дата</w:t>
              </w:r>
              <w:r w:rsidRPr="0027522C">
                <w:rPr>
                  <w:noProof/>
                  <w:lang w:val="en-US"/>
                </w:rPr>
                <w:t xml:space="preserve"> </w:t>
              </w:r>
              <w:r>
                <w:rPr>
                  <w:noProof/>
                </w:rPr>
                <w:t>обращения</w:t>
              </w:r>
              <w:r w:rsidRPr="0027522C">
                <w:rPr>
                  <w:noProof/>
                  <w:lang w:val="en-US"/>
                </w:rPr>
                <w:t>: 07.03.2026)</w:t>
              </w:r>
            </w:p>
            <w:p w14:paraId="7D47049B" w14:textId="77777777" w:rsidR="0027522C" w:rsidRPr="0027522C" w:rsidRDefault="0027522C" w:rsidP="0027522C">
              <w:pPr>
                <w:pStyle w:val="a5"/>
                <w:rPr>
                  <w:noProof/>
                  <w:lang w:val="en-US"/>
                </w:rPr>
              </w:pPr>
              <w:r w:rsidRPr="0027522C">
                <w:rPr>
                  <w:noProof/>
                  <w:lang w:val="en-US"/>
                </w:rPr>
                <w:t>10.  Guo H., Mao Y., Zhang R. Augmenting Data with Mixup for Sentence Classification: An Empirical Study [</w:t>
              </w:r>
              <w:r>
                <w:rPr>
                  <w:noProof/>
                </w:rPr>
                <w:t>Электронный</w:t>
              </w:r>
              <w:r w:rsidRPr="0027522C">
                <w:rPr>
                  <w:noProof/>
                  <w:lang w:val="en-US"/>
                </w:rPr>
                <w:t xml:space="preserve"> </w:t>
              </w:r>
              <w:r>
                <w:rPr>
                  <w:noProof/>
                </w:rPr>
                <w:t>ресурс</w:t>
              </w:r>
              <w:r w:rsidRPr="0027522C">
                <w:rPr>
                  <w:noProof/>
                  <w:lang w:val="en-US"/>
                </w:rPr>
                <w:t>]. — 2019. — URL: https://arxiv.org/abs/1905.08941 (</w:t>
              </w:r>
              <w:r>
                <w:rPr>
                  <w:noProof/>
                </w:rPr>
                <w:t>дата</w:t>
              </w:r>
              <w:r w:rsidRPr="0027522C">
                <w:rPr>
                  <w:noProof/>
                  <w:lang w:val="en-US"/>
                </w:rPr>
                <w:t xml:space="preserve"> </w:t>
              </w:r>
              <w:r>
                <w:rPr>
                  <w:noProof/>
                </w:rPr>
                <w:t>обращения</w:t>
              </w:r>
              <w:r w:rsidRPr="0027522C">
                <w:rPr>
                  <w:noProof/>
                  <w:lang w:val="en-US"/>
                </w:rPr>
                <w:t>: 07.03.2026)</w:t>
              </w:r>
            </w:p>
            <w:p w14:paraId="2888A273" w14:textId="77777777" w:rsidR="0027522C" w:rsidRPr="0027522C" w:rsidRDefault="0027522C" w:rsidP="0027522C">
              <w:pPr>
                <w:pStyle w:val="a5"/>
                <w:rPr>
                  <w:noProof/>
                  <w:lang w:val="en-US"/>
                </w:rPr>
              </w:pPr>
              <w:r w:rsidRPr="0027522C">
                <w:rPr>
                  <w:noProof/>
                  <w:lang w:val="en-US"/>
                </w:rPr>
                <w:t>11.  Lee N., Sreenivas T., Hunter J., Cahyawijaya H., Madotto A., Fung P. LLM2LLM: Boosting LLMs with Novel Iterative Data Enhancement [</w:t>
              </w:r>
              <w:r>
                <w:rPr>
                  <w:noProof/>
                </w:rPr>
                <w:t>Электронный</w:t>
              </w:r>
              <w:r w:rsidRPr="0027522C">
                <w:rPr>
                  <w:noProof/>
                  <w:lang w:val="en-US"/>
                </w:rPr>
                <w:t xml:space="preserve"> </w:t>
              </w:r>
              <w:r>
                <w:rPr>
                  <w:noProof/>
                </w:rPr>
                <w:t>ресурс</w:t>
              </w:r>
              <w:r w:rsidRPr="0027522C">
                <w:rPr>
                  <w:noProof/>
                  <w:lang w:val="en-US"/>
                </w:rPr>
                <w:t>]. — 2024. — URL: https://arxiv.org/abs/2403.15042 (</w:t>
              </w:r>
              <w:r>
                <w:rPr>
                  <w:noProof/>
                </w:rPr>
                <w:t>дата</w:t>
              </w:r>
              <w:r w:rsidRPr="0027522C">
                <w:rPr>
                  <w:noProof/>
                  <w:lang w:val="en-US"/>
                </w:rPr>
                <w:t xml:space="preserve"> </w:t>
              </w:r>
              <w:r>
                <w:rPr>
                  <w:noProof/>
                </w:rPr>
                <w:t>обращения</w:t>
              </w:r>
              <w:r w:rsidRPr="0027522C">
                <w:rPr>
                  <w:noProof/>
                  <w:lang w:val="en-US"/>
                </w:rPr>
                <w:t>: 08.04.2026)</w:t>
              </w:r>
            </w:p>
            <w:p w14:paraId="1CCCDE3C" w14:textId="77777777" w:rsidR="0027522C" w:rsidRPr="0027522C" w:rsidRDefault="0027522C" w:rsidP="0027522C">
              <w:pPr>
                <w:pStyle w:val="a5"/>
                <w:rPr>
                  <w:noProof/>
                  <w:lang w:val="en-US"/>
                </w:rPr>
              </w:pPr>
              <w:r w:rsidRPr="0027522C">
                <w:rPr>
                  <w:noProof/>
                  <w:lang w:val="en-US"/>
                </w:rPr>
                <w:t>12.  Jo B., Kim H., Park J. DAGAM: Data Augmentation with Generation And Modification [</w:t>
              </w:r>
              <w:r>
                <w:rPr>
                  <w:noProof/>
                </w:rPr>
                <w:t>Электронный</w:t>
              </w:r>
              <w:r w:rsidRPr="0027522C">
                <w:rPr>
                  <w:noProof/>
                  <w:lang w:val="en-US"/>
                </w:rPr>
                <w:t xml:space="preserve"> </w:t>
              </w:r>
              <w:r>
                <w:rPr>
                  <w:noProof/>
                </w:rPr>
                <w:t>ресурс</w:t>
              </w:r>
              <w:r w:rsidRPr="0027522C">
                <w:rPr>
                  <w:noProof/>
                  <w:lang w:val="en-US"/>
                </w:rPr>
                <w:t>]. — URL: https://arxiv.org/abs/2204.02633 (</w:t>
              </w:r>
              <w:r>
                <w:rPr>
                  <w:noProof/>
                </w:rPr>
                <w:t>дата</w:t>
              </w:r>
              <w:r w:rsidRPr="0027522C">
                <w:rPr>
                  <w:noProof/>
                  <w:lang w:val="en-US"/>
                </w:rPr>
                <w:t xml:space="preserve"> </w:t>
              </w:r>
              <w:r>
                <w:rPr>
                  <w:noProof/>
                </w:rPr>
                <w:t>обращения</w:t>
              </w:r>
              <w:r w:rsidRPr="0027522C">
                <w:rPr>
                  <w:noProof/>
                  <w:lang w:val="en-US"/>
                </w:rPr>
                <w:t>: 07.03.2026)</w:t>
              </w:r>
            </w:p>
            <w:p w14:paraId="7A767012" w14:textId="77777777" w:rsidR="0027522C" w:rsidRPr="0027522C" w:rsidRDefault="0027522C" w:rsidP="0027522C">
              <w:pPr>
                <w:pStyle w:val="a5"/>
                <w:rPr>
                  <w:noProof/>
                  <w:lang w:val="en-US"/>
                </w:rPr>
              </w:pPr>
              <w:r w:rsidRPr="0027522C">
                <w:rPr>
                  <w:noProof/>
                  <w:lang w:val="en-US"/>
                </w:rPr>
                <w:t>13.  Sahu G., Rodriguez P., Laradji I.H., Atighehchian P., Vazquez D., Bahdanau D. PromptMix: A Class Boundary Augmentation Method for Large Language Model Distillation [</w:t>
              </w:r>
              <w:r>
                <w:rPr>
                  <w:noProof/>
                </w:rPr>
                <w:t>Электронный</w:t>
              </w:r>
              <w:r w:rsidRPr="0027522C">
                <w:rPr>
                  <w:noProof/>
                  <w:lang w:val="en-US"/>
                </w:rPr>
                <w:t xml:space="preserve"> </w:t>
              </w:r>
              <w:r>
                <w:rPr>
                  <w:noProof/>
                </w:rPr>
                <w:t>ресурс</w:t>
              </w:r>
              <w:r w:rsidRPr="0027522C">
                <w:rPr>
                  <w:noProof/>
                  <w:lang w:val="en-US"/>
                </w:rPr>
                <w:t>]. — 2023. — URL: https://arxiv.org/abs/2307.09036 (</w:t>
              </w:r>
              <w:r>
                <w:rPr>
                  <w:noProof/>
                </w:rPr>
                <w:t>дата</w:t>
              </w:r>
              <w:r w:rsidRPr="0027522C">
                <w:rPr>
                  <w:noProof/>
                  <w:lang w:val="en-US"/>
                </w:rPr>
                <w:t xml:space="preserve"> </w:t>
              </w:r>
              <w:r>
                <w:rPr>
                  <w:noProof/>
                </w:rPr>
                <w:t>обращения</w:t>
              </w:r>
              <w:r w:rsidRPr="0027522C">
                <w:rPr>
                  <w:noProof/>
                  <w:lang w:val="en-US"/>
                </w:rPr>
                <w:t>: 08.03.2026)</w:t>
              </w:r>
            </w:p>
            <w:p w14:paraId="2CB65F4C" w14:textId="77777777" w:rsidR="0027522C" w:rsidRPr="0027522C" w:rsidRDefault="0027522C" w:rsidP="0027522C">
              <w:pPr>
                <w:pStyle w:val="a5"/>
                <w:rPr>
                  <w:noProof/>
                  <w:lang w:val="en-US"/>
                </w:rPr>
              </w:pPr>
              <w:r w:rsidRPr="0027522C">
                <w:rPr>
                  <w:noProof/>
                  <w:lang w:val="en-US"/>
                </w:rPr>
                <w:t>14.  Dai H., Liu Z., Liao W., Huang X., Cao Y., Wu Z., Zhao L., Xu S., Liu W., Liu N., Li S., Zhu D., Cai H., Sun L., Li Q., Shen D., Liu T., Li X. AugGPT: Leveraging ChatGPT for Text Data Augmentation [</w:t>
              </w:r>
              <w:r>
                <w:rPr>
                  <w:noProof/>
                </w:rPr>
                <w:t>Электронный</w:t>
              </w:r>
              <w:r w:rsidRPr="0027522C">
                <w:rPr>
                  <w:noProof/>
                  <w:lang w:val="en-US"/>
                </w:rPr>
                <w:t xml:space="preserve"> </w:t>
              </w:r>
              <w:r>
                <w:rPr>
                  <w:noProof/>
                </w:rPr>
                <w:t>ресурс</w:t>
              </w:r>
              <w:r w:rsidRPr="0027522C">
                <w:rPr>
                  <w:noProof/>
                  <w:lang w:val="en-US"/>
                </w:rPr>
                <w:t>]. — 2023. — URL: https://arxiv.org/abs/2302.13007 (</w:t>
              </w:r>
              <w:r>
                <w:rPr>
                  <w:noProof/>
                </w:rPr>
                <w:t>дата</w:t>
              </w:r>
              <w:r w:rsidRPr="0027522C">
                <w:rPr>
                  <w:noProof/>
                  <w:lang w:val="en-US"/>
                </w:rPr>
                <w:t xml:space="preserve"> </w:t>
              </w:r>
              <w:r>
                <w:rPr>
                  <w:noProof/>
                </w:rPr>
                <w:t>обращения</w:t>
              </w:r>
              <w:r w:rsidRPr="0027522C">
                <w:rPr>
                  <w:noProof/>
                  <w:lang w:val="en-US"/>
                </w:rPr>
                <w:t>: 08.03.2026)</w:t>
              </w:r>
            </w:p>
            <w:p w14:paraId="6B72AAB8" w14:textId="77777777" w:rsidR="0027522C" w:rsidRPr="0027522C" w:rsidRDefault="0027522C" w:rsidP="0027522C">
              <w:pPr>
                <w:pStyle w:val="a5"/>
                <w:rPr>
                  <w:noProof/>
                  <w:lang w:val="en-US"/>
                </w:rPr>
              </w:pPr>
              <w:r w:rsidRPr="0027522C">
                <w:rPr>
                  <w:noProof/>
                  <w:lang w:val="en-US"/>
                </w:rPr>
                <w:t xml:space="preserve">15.  Chai Y., Han Q., Zhou J., Zhang S. Description Based Text Classification with Reinforcement Learning // Proceedings of the 37th International Conference on Machine Learning (ICML). — 2020. — </w:t>
              </w:r>
              <w:r>
                <w:rPr>
                  <w:noProof/>
                </w:rPr>
                <w:t>С</w:t>
              </w:r>
              <w:r w:rsidRPr="0027522C">
                <w:rPr>
                  <w:noProof/>
                  <w:lang w:val="en-US"/>
                </w:rPr>
                <w:t>. 694–704.</w:t>
              </w:r>
            </w:p>
            <w:p w14:paraId="290C32F5" w14:textId="77777777" w:rsidR="0027522C" w:rsidRPr="0027522C" w:rsidRDefault="0027522C" w:rsidP="0027522C">
              <w:pPr>
                <w:pStyle w:val="a5"/>
                <w:rPr>
                  <w:noProof/>
                  <w:lang w:val="en-US"/>
                </w:rPr>
              </w:pPr>
              <w:r w:rsidRPr="0027522C">
                <w:rPr>
                  <w:noProof/>
                  <w:lang w:val="en-US"/>
                </w:rPr>
                <w:t>16.  Brown T.B., Mann B., Ryder N., Subbiah M., Kaplan J., Dhariwal P., Neelakantan A., Shyam P., Sastry G., Askell A. Language Models are Few-Shot Learners // https://arxiv.org/abs/2005.14165 (</w:t>
              </w:r>
              <w:r>
                <w:rPr>
                  <w:noProof/>
                </w:rPr>
                <w:t>дата</w:t>
              </w:r>
              <w:r w:rsidRPr="0027522C">
                <w:rPr>
                  <w:noProof/>
                  <w:lang w:val="en-US"/>
                </w:rPr>
                <w:t xml:space="preserve"> </w:t>
              </w:r>
              <w:r>
                <w:rPr>
                  <w:noProof/>
                </w:rPr>
                <w:t>обращения</w:t>
              </w:r>
              <w:r w:rsidRPr="0027522C">
                <w:rPr>
                  <w:noProof/>
                  <w:lang w:val="en-US"/>
                </w:rPr>
                <w:t xml:space="preserve">: 27.03.2026). — 2020: </w:t>
              </w:r>
            </w:p>
            <w:p w14:paraId="540B99E0" w14:textId="77777777" w:rsidR="0027522C" w:rsidRPr="0027522C" w:rsidRDefault="0027522C" w:rsidP="0027522C">
              <w:pPr>
                <w:pStyle w:val="a5"/>
                <w:rPr>
                  <w:noProof/>
                  <w:lang w:val="en-US"/>
                </w:rPr>
              </w:pPr>
              <w:r w:rsidRPr="0027522C">
                <w:rPr>
                  <w:noProof/>
                  <w:lang w:val="en-US"/>
                </w:rPr>
                <w:lastRenderedPageBreak/>
                <w:t xml:space="preserve">17.  Chae Y., Davidson T. Large Language Models for Text Classification: From Zero-Shot Learning to Instruction-Tuning // Sociological Methods &amp; Research. — 2025. — </w:t>
              </w:r>
            </w:p>
            <w:p w14:paraId="5C1AFB0B" w14:textId="77777777" w:rsidR="0027522C" w:rsidRPr="0027522C" w:rsidRDefault="0027522C" w:rsidP="0027522C">
              <w:pPr>
                <w:pStyle w:val="a5"/>
                <w:rPr>
                  <w:noProof/>
                  <w:lang w:val="en-US"/>
                </w:rPr>
              </w:pPr>
              <w:r w:rsidRPr="0027522C">
                <w:rPr>
                  <w:noProof/>
                  <w:lang w:val="en-US"/>
                </w:rPr>
                <w:t>18.  Rojas-Galeano S. Zero-Shot Spam Email Classification Using Pre-trained Large Language Models [</w:t>
              </w:r>
              <w:r>
                <w:rPr>
                  <w:noProof/>
                </w:rPr>
                <w:t>Электронный</w:t>
              </w:r>
              <w:r w:rsidRPr="0027522C">
                <w:rPr>
                  <w:noProof/>
                  <w:lang w:val="en-US"/>
                </w:rPr>
                <w:t xml:space="preserve"> </w:t>
              </w:r>
              <w:r>
                <w:rPr>
                  <w:noProof/>
                </w:rPr>
                <w:t>ресурс</w:t>
              </w:r>
              <w:r w:rsidRPr="0027522C">
                <w:rPr>
                  <w:noProof/>
                  <w:lang w:val="en-US"/>
                </w:rPr>
                <w:t>]. — 2024. — URL: https://arxiv.org/abs/2405.15936 (</w:t>
              </w:r>
              <w:r>
                <w:rPr>
                  <w:noProof/>
                </w:rPr>
                <w:t>дата</w:t>
              </w:r>
              <w:r w:rsidRPr="0027522C">
                <w:rPr>
                  <w:noProof/>
                  <w:lang w:val="en-US"/>
                </w:rPr>
                <w:t xml:space="preserve"> </w:t>
              </w:r>
              <w:r>
                <w:rPr>
                  <w:noProof/>
                </w:rPr>
                <w:t>обращения</w:t>
              </w:r>
              <w:r w:rsidRPr="0027522C">
                <w:rPr>
                  <w:noProof/>
                  <w:lang w:val="en-US"/>
                </w:rPr>
                <w:t>: 27.03.2026)</w:t>
              </w:r>
            </w:p>
            <w:p w14:paraId="121DB894" w14:textId="77777777" w:rsidR="0027522C" w:rsidRPr="0027522C" w:rsidRDefault="0027522C" w:rsidP="0027522C">
              <w:pPr>
                <w:pStyle w:val="a5"/>
                <w:rPr>
                  <w:noProof/>
                  <w:lang w:val="en-US"/>
                </w:rPr>
              </w:pPr>
              <w:r w:rsidRPr="0027522C">
                <w:rPr>
                  <w:noProof/>
                  <w:lang w:val="en-US"/>
                </w:rPr>
                <w:t>19.  Erkan Gunes C.F. Navigating the Prompt Space: Improving LLM Classification of Social Science Texts Through Prompt Engineering [</w:t>
              </w:r>
              <w:r>
                <w:rPr>
                  <w:noProof/>
                </w:rPr>
                <w:t>Электронный</w:t>
              </w:r>
              <w:r w:rsidRPr="0027522C">
                <w:rPr>
                  <w:noProof/>
                  <w:lang w:val="en-US"/>
                </w:rPr>
                <w:t xml:space="preserve"> </w:t>
              </w:r>
              <w:r>
                <w:rPr>
                  <w:noProof/>
                </w:rPr>
                <w:t>ресурс</w:t>
              </w:r>
              <w:r w:rsidRPr="0027522C">
                <w:rPr>
                  <w:noProof/>
                  <w:lang w:val="en-US"/>
                </w:rPr>
                <w:t>]. — 2026. — URL: https://arxiv.org/abs/2603.25422 (</w:t>
              </w:r>
              <w:r>
                <w:rPr>
                  <w:noProof/>
                </w:rPr>
                <w:t>дата</w:t>
              </w:r>
              <w:r w:rsidRPr="0027522C">
                <w:rPr>
                  <w:noProof/>
                  <w:lang w:val="en-US"/>
                </w:rPr>
                <w:t xml:space="preserve"> </w:t>
              </w:r>
              <w:r>
                <w:rPr>
                  <w:noProof/>
                </w:rPr>
                <w:t>обращения</w:t>
              </w:r>
              <w:r w:rsidRPr="0027522C">
                <w:rPr>
                  <w:noProof/>
                  <w:lang w:val="en-US"/>
                </w:rPr>
                <w:t>: 27.03.2026)</w:t>
              </w:r>
            </w:p>
            <w:p w14:paraId="193EC89B" w14:textId="77777777" w:rsidR="0027522C" w:rsidRPr="0027522C" w:rsidRDefault="0027522C" w:rsidP="0027522C">
              <w:pPr>
                <w:pStyle w:val="a5"/>
                <w:rPr>
                  <w:noProof/>
                  <w:lang w:val="en-US"/>
                </w:rPr>
              </w:pPr>
              <w:r w:rsidRPr="0027522C">
                <w:rPr>
                  <w:noProof/>
                  <w:lang w:val="en-US"/>
                </w:rPr>
                <w:t>20.  Rafin Hassan Z.T. Label Semantics for Robust Hyperspectral Image Classification [</w:t>
              </w:r>
              <w:r>
                <w:rPr>
                  <w:noProof/>
                </w:rPr>
                <w:t>Электронный</w:t>
              </w:r>
              <w:r w:rsidRPr="0027522C">
                <w:rPr>
                  <w:noProof/>
                  <w:lang w:val="en-US"/>
                </w:rPr>
                <w:t xml:space="preserve"> </w:t>
              </w:r>
              <w:r>
                <w:rPr>
                  <w:noProof/>
                </w:rPr>
                <w:t>ресурс</w:t>
              </w:r>
              <w:r w:rsidRPr="0027522C">
                <w:rPr>
                  <w:noProof/>
                  <w:lang w:val="en-US"/>
                </w:rPr>
                <w:t>]. — 2025. — URL: https://arxiv.org/abs/2510.07556 (</w:t>
              </w:r>
              <w:r>
                <w:rPr>
                  <w:noProof/>
                </w:rPr>
                <w:t>дата</w:t>
              </w:r>
              <w:r w:rsidRPr="0027522C">
                <w:rPr>
                  <w:noProof/>
                  <w:lang w:val="en-US"/>
                </w:rPr>
                <w:t xml:space="preserve"> </w:t>
              </w:r>
              <w:r>
                <w:rPr>
                  <w:noProof/>
                </w:rPr>
                <w:t>обращения</w:t>
              </w:r>
              <w:r w:rsidRPr="0027522C">
                <w:rPr>
                  <w:noProof/>
                  <w:lang w:val="en-US"/>
                </w:rPr>
                <w:t>: 27.03.2026)</w:t>
              </w:r>
            </w:p>
            <w:p w14:paraId="18A296B0" w14:textId="77777777" w:rsidR="0027522C" w:rsidRPr="0027522C" w:rsidRDefault="0027522C" w:rsidP="0027522C">
              <w:pPr>
                <w:pStyle w:val="a5"/>
                <w:rPr>
                  <w:noProof/>
                  <w:lang w:val="en-US"/>
                </w:rPr>
              </w:pPr>
              <w:r w:rsidRPr="0027522C">
                <w:rPr>
                  <w:noProof/>
                  <w:lang w:val="en-US"/>
                </w:rPr>
                <w:t>21.  Li Z., Qiu X. In-Context Learning with Iterative Demonstration Selection [</w:t>
              </w:r>
              <w:r>
                <w:rPr>
                  <w:noProof/>
                </w:rPr>
                <w:t>Электронный</w:t>
              </w:r>
              <w:r w:rsidRPr="0027522C">
                <w:rPr>
                  <w:noProof/>
                  <w:lang w:val="en-US"/>
                </w:rPr>
                <w:t xml:space="preserve"> </w:t>
              </w:r>
              <w:r>
                <w:rPr>
                  <w:noProof/>
                </w:rPr>
                <w:t>ресурс</w:t>
              </w:r>
              <w:r w:rsidRPr="0027522C">
                <w:rPr>
                  <w:noProof/>
                  <w:lang w:val="en-US"/>
                </w:rPr>
                <w:t>]. — 2024. — URL: https://arxiv.org/abs/2310.09881 (</w:t>
              </w:r>
              <w:r>
                <w:rPr>
                  <w:noProof/>
                </w:rPr>
                <w:t>дата</w:t>
              </w:r>
              <w:r w:rsidRPr="0027522C">
                <w:rPr>
                  <w:noProof/>
                  <w:lang w:val="en-US"/>
                </w:rPr>
                <w:t xml:space="preserve"> </w:t>
              </w:r>
              <w:r>
                <w:rPr>
                  <w:noProof/>
                </w:rPr>
                <w:t>обращения</w:t>
              </w:r>
              <w:r w:rsidRPr="0027522C">
                <w:rPr>
                  <w:noProof/>
                  <w:lang w:val="en-US"/>
                </w:rPr>
                <w:t>: 27.03.2026)</w:t>
              </w:r>
            </w:p>
            <w:p w14:paraId="307B9024" w14:textId="77777777" w:rsidR="0027522C" w:rsidRPr="0027522C" w:rsidRDefault="0027522C" w:rsidP="0027522C">
              <w:pPr>
                <w:pStyle w:val="a5"/>
                <w:rPr>
                  <w:noProof/>
                  <w:lang w:val="en-US"/>
                </w:rPr>
              </w:pPr>
              <w:r w:rsidRPr="0027522C">
                <w:rPr>
                  <w:noProof/>
                  <w:lang w:val="en-US"/>
                </w:rPr>
                <w:t>22.  Liu J., Shen D., Zhang Y., Dolan B., Carin L., Chen W. What Makes Good In-Context Examples for GPT-3? [</w:t>
              </w:r>
              <w:r>
                <w:rPr>
                  <w:noProof/>
                </w:rPr>
                <w:t>Электронный</w:t>
              </w:r>
              <w:r w:rsidRPr="0027522C">
                <w:rPr>
                  <w:noProof/>
                  <w:lang w:val="en-US"/>
                </w:rPr>
                <w:t xml:space="preserve"> </w:t>
              </w:r>
              <w:r>
                <w:rPr>
                  <w:noProof/>
                </w:rPr>
                <w:t>ресурс</w:t>
              </w:r>
              <w:r w:rsidRPr="0027522C">
                <w:rPr>
                  <w:noProof/>
                  <w:lang w:val="en-US"/>
                </w:rPr>
                <w:t>]. — 2021. — URL: https://arxiv.org/abs/2101.06804 (</w:t>
              </w:r>
              <w:r>
                <w:rPr>
                  <w:noProof/>
                </w:rPr>
                <w:t>дата</w:t>
              </w:r>
              <w:r w:rsidRPr="0027522C">
                <w:rPr>
                  <w:noProof/>
                  <w:lang w:val="en-US"/>
                </w:rPr>
                <w:t xml:space="preserve"> </w:t>
              </w:r>
              <w:r>
                <w:rPr>
                  <w:noProof/>
                </w:rPr>
                <w:t>обращения</w:t>
              </w:r>
              <w:r w:rsidRPr="0027522C">
                <w:rPr>
                  <w:noProof/>
                  <w:lang w:val="en-US"/>
                </w:rPr>
                <w:t>: 27.03.2026)</w:t>
              </w:r>
            </w:p>
            <w:p w14:paraId="0F558362" w14:textId="77777777" w:rsidR="0027522C" w:rsidRPr="0027522C" w:rsidRDefault="0027522C" w:rsidP="0027522C">
              <w:pPr>
                <w:pStyle w:val="a5"/>
                <w:rPr>
                  <w:noProof/>
                  <w:lang w:val="en-US"/>
                </w:rPr>
              </w:pPr>
              <w:r w:rsidRPr="0027522C">
                <w:rPr>
                  <w:noProof/>
                  <w:lang w:val="en-US"/>
                </w:rPr>
                <w:t>23.  Ye Jiang T.W. Learn to Select: Exploring Label Distribution Divergence for In-Context Demonstration Selection in Text Classification [</w:t>
              </w:r>
              <w:r>
                <w:rPr>
                  <w:noProof/>
                </w:rPr>
                <w:t>Электронный</w:t>
              </w:r>
              <w:r w:rsidRPr="0027522C">
                <w:rPr>
                  <w:noProof/>
                  <w:lang w:val="en-US"/>
                </w:rPr>
                <w:t xml:space="preserve"> </w:t>
              </w:r>
              <w:r>
                <w:rPr>
                  <w:noProof/>
                </w:rPr>
                <w:t>ресурс</w:t>
              </w:r>
              <w:r w:rsidRPr="0027522C">
                <w:rPr>
                  <w:noProof/>
                  <w:lang w:val="en-US"/>
                </w:rPr>
                <w:t>]. — 2025. — URL: https://arxiv.org/abs/2511.10675 (</w:t>
              </w:r>
              <w:r>
                <w:rPr>
                  <w:noProof/>
                </w:rPr>
                <w:t>дата</w:t>
              </w:r>
              <w:r w:rsidRPr="0027522C">
                <w:rPr>
                  <w:noProof/>
                  <w:lang w:val="en-US"/>
                </w:rPr>
                <w:t xml:space="preserve"> </w:t>
              </w:r>
              <w:r>
                <w:rPr>
                  <w:noProof/>
                </w:rPr>
                <w:t>обращения</w:t>
              </w:r>
              <w:r w:rsidRPr="0027522C">
                <w:rPr>
                  <w:noProof/>
                  <w:lang w:val="en-US"/>
                </w:rPr>
                <w:t>: 27.03.2026)</w:t>
              </w:r>
            </w:p>
            <w:p w14:paraId="5E9DF2F5" w14:textId="77777777" w:rsidR="0027522C" w:rsidRPr="0027522C" w:rsidRDefault="0027522C" w:rsidP="0027522C">
              <w:pPr>
                <w:pStyle w:val="a5"/>
                <w:rPr>
                  <w:noProof/>
                  <w:lang w:val="en-US"/>
                </w:rPr>
              </w:pPr>
              <w:r w:rsidRPr="0027522C">
                <w:rPr>
                  <w:noProof/>
                  <w:lang w:val="en-US"/>
                </w:rPr>
                <w:t xml:space="preserve">24.  Hu E.J., Shen Y., Wallis P., Allen-Zhu Z., Li Y., Wang S., Wang L., Chen W. LoRA: Low-Rank Adaptation of Large Language Models // Proceedings of the International Conference on Learning Representations (ICLR 2022). — Virtual: 2022. — </w:t>
              </w:r>
            </w:p>
            <w:p w14:paraId="6C7E8F39" w14:textId="77777777" w:rsidR="0027522C" w:rsidRPr="0027522C" w:rsidRDefault="0027522C" w:rsidP="0027522C">
              <w:pPr>
                <w:pStyle w:val="a5"/>
                <w:rPr>
                  <w:noProof/>
                  <w:lang w:val="en-US"/>
                </w:rPr>
              </w:pPr>
              <w:r w:rsidRPr="0027522C">
                <w:rPr>
                  <w:noProof/>
                  <w:lang w:val="en-US"/>
                </w:rPr>
                <w:lastRenderedPageBreak/>
                <w:t xml:space="preserve">25.  Dettmers T., Pagnoni A., Holtzman A., Zettlemoyer L. Advances in Neural Information Processing Systems 36 (NeurIPS 2023) // QLoRA: Efficient Finetuning of Quantized LLMs. — New Orleans: 2023. — </w:t>
              </w:r>
            </w:p>
            <w:p w14:paraId="4E495EF7" w14:textId="77777777" w:rsidR="0027522C" w:rsidRPr="0027522C" w:rsidRDefault="0027522C" w:rsidP="0027522C">
              <w:pPr>
                <w:pStyle w:val="a5"/>
                <w:rPr>
                  <w:noProof/>
                  <w:lang w:val="en-US"/>
                </w:rPr>
              </w:pPr>
              <w:r w:rsidRPr="0027522C">
                <w:rPr>
                  <w:noProof/>
                  <w:lang w:val="en-US"/>
                </w:rPr>
                <w:t xml:space="preserve">26.  Zhang Q., Chen M., Bukharin A., Karampatziakis N., He P., Cheng Y., Chen W., Zhao T. AdaLoRA: Adaptive Budget Allocation for Parameter-Efficient Fine-Tuning // Proceedings of the International Conference on Learning Representations (ICLR 2023). — Kigali: 2023. — </w:t>
              </w:r>
            </w:p>
            <w:p w14:paraId="6FCCFAE0" w14:textId="77777777" w:rsidR="0027522C" w:rsidRPr="0027522C" w:rsidRDefault="0027522C" w:rsidP="0027522C">
              <w:pPr>
                <w:pStyle w:val="a5"/>
                <w:rPr>
                  <w:noProof/>
                  <w:lang w:val="en-US"/>
                </w:rPr>
              </w:pPr>
              <w:r w:rsidRPr="0027522C">
                <w:rPr>
                  <w:noProof/>
                  <w:lang w:val="en-US"/>
                </w:rPr>
                <w:t>27.  John X. Morris N.M. Learning to Reason in 13 Parameters [</w:t>
              </w:r>
              <w:r>
                <w:rPr>
                  <w:noProof/>
                </w:rPr>
                <w:t>Электронный</w:t>
              </w:r>
              <w:r w:rsidRPr="0027522C">
                <w:rPr>
                  <w:noProof/>
                  <w:lang w:val="en-US"/>
                </w:rPr>
                <w:t xml:space="preserve"> </w:t>
              </w:r>
              <w:r>
                <w:rPr>
                  <w:noProof/>
                </w:rPr>
                <w:t>ресурс</w:t>
              </w:r>
              <w:r w:rsidRPr="0027522C">
                <w:rPr>
                  <w:noProof/>
                  <w:lang w:val="en-US"/>
                </w:rPr>
                <w:t>]. — 2026. — URL: https://arxiv.org/abs/2602.04118 (</w:t>
              </w:r>
              <w:r>
                <w:rPr>
                  <w:noProof/>
                </w:rPr>
                <w:t>дата</w:t>
              </w:r>
              <w:r w:rsidRPr="0027522C">
                <w:rPr>
                  <w:noProof/>
                  <w:lang w:val="en-US"/>
                </w:rPr>
                <w:t xml:space="preserve"> </w:t>
              </w:r>
              <w:r>
                <w:rPr>
                  <w:noProof/>
                </w:rPr>
                <w:t>обращения</w:t>
              </w:r>
              <w:r w:rsidRPr="0027522C">
                <w:rPr>
                  <w:noProof/>
                  <w:lang w:val="en-US"/>
                </w:rPr>
                <w:t>: 20.04.2026)</w:t>
              </w:r>
            </w:p>
            <w:p w14:paraId="25C158B7" w14:textId="77777777" w:rsidR="0027522C" w:rsidRPr="0027522C" w:rsidRDefault="0027522C" w:rsidP="0027522C">
              <w:pPr>
                <w:pStyle w:val="a5"/>
                <w:rPr>
                  <w:noProof/>
                  <w:lang w:val="en-US"/>
                </w:rPr>
              </w:pPr>
              <w:r w:rsidRPr="0027522C">
                <w:rPr>
                  <w:noProof/>
                  <w:lang w:val="en-US"/>
                </w:rPr>
                <w:t>28.  Bałazy K., Banaei M., Aberer K., Tabor J. LoRA-XS: Low-Rank Adaptation with Extremely Small Number of Parameters [</w:t>
              </w:r>
              <w:r>
                <w:rPr>
                  <w:noProof/>
                </w:rPr>
                <w:t>Электронный</w:t>
              </w:r>
              <w:r w:rsidRPr="0027522C">
                <w:rPr>
                  <w:noProof/>
                  <w:lang w:val="en-US"/>
                </w:rPr>
                <w:t xml:space="preserve"> </w:t>
              </w:r>
              <w:r>
                <w:rPr>
                  <w:noProof/>
                </w:rPr>
                <w:t>ресурс</w:t>
              </w:r>
              <w:r w:rsidRPr="0027522C">
                <w:rPr>
                  <w:noProof/>
                  <w:lang w:val="en-US"/>
                </w:rPr>
                <w:t>]. — 2025. — URL: https://arxiv.org/abs/2405.17604 (</w:t>
              </w:r>
              <w:r>
                <w:rPr>
                  <w:noProof/>
                </w:rPr>
                <w:t>дата</w:t>
              </w:r>
              <w:r w:rsidRPr="0027522C">
                <w:rPr>
                  <w:noProof/>
                  <w:lang w:val="en-US"/>
                </w:rPr>
                <w:t xml:space="preserve"> </w:t>
              </w:r>
              <w:r>
                <w:rPr>
                  <w:noProof/>
                </w:rPr>
                <w:t>обращения</w:t>
              </w:r>
              <w:r w:rsidRPr="0027522C">
                <w:rPr>
                  <w:noProof/>
                  <w:lang w:val="en-US"/>
                </w:rPr>
                <w:t>: 20.04.2026)</w:t>
              </w:r>
            </w:p>
            <w:p w14:paraId="05752958" w14:textId="77777777" w:rsidR="0027522C" w:rsidRPr="0027522C" w:rsidRDefault="0027522C" w:rsidP="0027522C">
              <w:pPr>
                <w:pStyle w:val="a5"/>
                <w:rPr>
                  <w:noProof/>
                  <w:lang w:val="en-US"/>
                </w:rPr>
              </w:pPr>
              <w:r w:rsidRPr="0027522C">
                <w:rPr>
                  <w:noProof/>
                  <w:lang w:val="en-US"/>
                </w:rPr>
                <w:t>29.  CrossEntropyLoss — PyTorch Documentation [</w:t>
              </w:r>
              <w:r>
                <w:rPr>
                  <w:noProof/>
                </w:rPr>
                <w:t>Электронный</w:t>
              </w:r>
              <w:r w:rsidRPr="0027522C">
                <w:rPr>
                  <w:noProof/>
                  <w:lang w:val="en-US"/>
                </w:rPr>
                <w:t xml:space="preserve"> </w:t>
              </w:r>
              <w:r>
                <w:rPr>
                  <w:noProof/>
                </w:rPr>
                <w:t>ресурс</w:t>
              </w:r>
              <w:r w:rsidRPr="0027522C">
                <w:rPr>
                  <w:noProof/>
                  <w:lang w:val="en-US"/>
                </w:rPr>
                <w:t>]. — 2026. — URL: https://docs.pytorch.org/docs/stable/generated/torch.nn.modules.loss.CrossEntropyLoss.html (</w:t>
              </w:r>
              <w:r>
                <w:rPr>
                  <w:noProof/>
                </w:rPr>
                <w:t>дата</w:t>
              </w:r>
              <w:r w:rsidRPr="0027522C">
                <w:rPr>
                  <w:noProof/>
                  <w:lang w:val="en-US"/>
                </w:rPr>
                <w:t xml:space="preserve"> </w:t>
              </w:r>
              <w:r>
                <w:rPr>
                  <w:noProof/>
                </w:rPr>
                <w:t>обращения</w:t>
              </w:r>
              <w:r w:rsidRPr="0027522C">
                <w:rPr>
                  <w:noProof/>
                  <w:lang w:val="en-US"/>
                </w:rPr>
                <w:t>: 06.05.2026)</w:t>
              </w:r>
            </w:p>
            <w:p w14:paraId="7ABFC5AB" w14:textId="77777777" w:rsidR="0027522C" w:rsidRPr="0027522C" w:rsidRDefault="0027522C" w:rsidP="0027522C">
              <w:pPr>
                <w:pStyle w:val="a5"/>
                <w:rPr>
                  <w:noProof/>
                  <w:lang w:val="en-US"/>
                </w:rPr>
              </w:pPr>
              <w:r w:rsidRPr="0027522C">
                <w:rPr>
                  <w:noProof/>
                  <w:lang w:val="en-US"/>
                </w:rPr>
                <w:t xml:space="preserve">30.  King G., Zeng L. Logistic Regression in Rare Events Data // Political Analysis. — 2001. — </w:t>
              </w:r>
              <w:r>
                <w:rPr>
                  <w:noProof/>
                </w:rPr>
                <w:t>Т</w:t>
              </w:r>
              <w:r w:rsidRPr="0027522C">
                <w:rPr>
                  <w:noProof/>
                  <w:lang w:val="en-US"/>
                </w:rPr>
                <w:t xml:space="preserve">. Vol. 9, No. 2, </w:t>
              </w:r>
              <w:r>
                <w:rPr>
                  <w:noProof/>
                </w:rPr>
                <w:t>С</w:t>
              </w:r>
              <w:r w:rsidRPr="0027522C">
                <w:rPr>
                  <w:noProof/>
                  <w:lang w:val="en-US"/>
                </w:rPr>
                <w:t>. 137–163.</w:t>
              </w:r>
            </w:p>
            <w:p w14:paraId="2A0F33DF" w14:textId="77777777" w:rsidR="0027522C" w:rsidRDefault="0027522C" w:rsidP="0027522C">
              <w:pPr>
                <w:pStyle w:val="a5"/>
                <w:rPr>
                  <w:noProof/>
                </w:rPr>
              </w:pPr>
              <w:r>
                <w:rPr>
                  <w:noProof/>
                </w:rPr>
                <w:t>31.  . — .</w:t>
              </w:r>
            </w:p>
            <w:p w14:paraId="62AC7820" w14:textId="02E83740" w:rsidR="007E0383" w:rsidRDefault="007E0383" w:rsidP="0027522C">
              <w:r>
                <w:rPr>
                  <w:b/>
                  <w:bCs/>
                  <w:noProof/>
                </w:rPr>
                <w:fldChar w:fldCharType="end"/>
              </w:r>
            </w:p>
          </w:sdtContent>
        </w:sdt>
      </w:sdtContent>
    </w:sdt>
    <w:bookmarkEnd w:id="60"/>
    <w:p w14:paraId="3F759FCA" w14:textId="77777777" w:rsidR="00577B75" w:rsidRDefault="00577B75" w:rsidP="0028474C">
      <w:pPr>
        <w:rPr>
          <w:noProof/>
          <w:lang w:eastAsia="ru-RU"/>
        </w:rPr>
      </w:pPr>
    </w:p>
    <w:p w14:paraId="7225ACED" w14:textId="7B7B9717" w:rsidR="00CE5B8E" w:rsidRPr="008D17A6" w:rsidRDefault="003F38F0" w:rsidP="003F38F0">
      <w:pPr>
        <w:pStyle w:val="afa"/>
        <w:rPr>
          <w:noProof/>
        </w:rPr>
      </w:pPr>
      <w:bookmarkStart w:id="61" w:name="_Toc223356715"/>
      <w:bookmarkStart w:id="62" w:name="_Toc229588980"/>
      <w:r w:rsidRPr="008D17A6">
        <w:rPr>
          <w:noProof/>
        </w:rPr>
        <w:lastRenderedPageBreak/>
        <w:t>ПРИЛОЖЕНИЕ А</w:t>
      </w:r>
      <w:bookmarkEnd w:id="61"/>
      <w:bookmarkEnd w:id="62"/>
    </w:p>
    <w:sectPr w:rsidR="00CE5B8E" w:rsidRPr="008D17A6" w:rsidSect="00CE5B8E">
      <w:footerReference w:type="default" r:id="rId18"/>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B6BA84" w14:textId="77777777" w:rsidR="00905D40" w:rsidRDefault="00905D40" w:rsidP="00AB445C">
      <w:pPr>
        <w:spacing w:line="240" w:lineRule="auto"/>
      </w:pPr>
      <w:r>
        <w:separator/>
      </w:r>
    </w:p>
  </w:endnote>
  <w:endnote w:type="continuationSeparator" w:id="0">
    <w:p w14:paraId="7EA7398D" w14:textId="77777777" w:rsidR="00905D40" w:rsidRDefault="00905D40"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E5C71C0F-48A6-440A-96E5-F353C9CD6F17}"/>
    <w:embedBold r:id="rId2" w:fontKey="{A566922C-BF04-498D-B1B3-7695AA593688}"/>
    <w:embedItalic r:id="rId3" w:fontKey="{4F4995BA-036D-40ED-86E6-F927A91BF82C}"/>
  </w:font>
  <w:font w:name="Calibri Light">
    <w:panose1 w:val="020F0302020204030204"/>
    <w:charset w:val="CC"/>
    <w:family w:val="swiss"/>
    <w:pitch w:val="variable"/>
    <w:sig w:usb0="E4002EFF" w:usb1="C200247B" w:usb2="00000009" w:usb3="00000000" w:csb0="000001FF" w:csb1="00000000"/>
    <w:embedRegular r:id="rId4" w:fontKey="{4AA8866A-907D-4562-9603-33759637B210}"/>
    <w:embedItalic r:id="rId5" w:fontKey="{E9341F04-03E6-4FCF-BCDD-F9FAEEF07CAD}"/>
  </w:font>
  <w:font w:name="Calibri (Основной текст)">
    <w:altName w:val="Calibri"/>
    <w:charset w:val="00"/>
    <w:family w:val="roman"/>
    <w:pitch w:val="default"/>
  </w:font>
  <w:font w:name="-webkit-standard">
    <w:altName w:val="Cambria"/>
    <w:charset w:val="00"/>
    <w:family w:val="roman"/>
    <w:pitch w:val="default"/>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embedRegular r:id="rId6" w:fontKey="{4F86C259-5C6C-4C07-AAA9-4170138AB4B4}"/>
    <w:embedItalic r:id="rId7" w:fontKey="{20DBB20F-B3FA-4BFF-951C-36885A363875}"/>
  </w:font>
  <w:font w:name="Menlo">
    <w:altName w:val="DokChampa"/>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rsidP="00CE5B8E">
        <w:pPr>
          <w:pStyle w:val="a9"/>
          <w:ind w:firstLine="0"/>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005F9E" w14:textId="77777777" w:rsidR="00905D40" w:rsidRDefault="00905D40" w:rsidP="00AB445C">
      <w:pPr>
        <w:spacing w:line="240" w:lineRule="auto"/>
      </w:pPr>
      <w:r>
        <w:separator/>
      </w:r>
    </w:p>
  </w:footnote>
  <w:footnote w:type="continuationSeparator" w:id="0">
    <w:p w14:paraId="72065580" w14:textId="77777777" w:rsidR="00905D40" w:rsidRDefault="00905D40"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DA182A"/>
    <w:multiLevelType w:val="multilevel"/>
    <w:tmpl w:val="6D525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660EDF"/>
    <w:multiLevelType w:val="multilevel"/>
    <w:tmpl w:val="2412521C"/>
    <w:lvl w:ilvl="0">
      <w:start w:val="1"/>
      <w:numFmt w:val="decimal"/>
      <w:pStyle w:val="a"/>
      <w:lvlText w:val="%1"/>
      <w:lvlJc w:val="left"/>
      <w:pPr>
        <w:ind w:left="709" w:hanging="709"/>
      </w:pPr>
      <w:rPr>
        <w:rFonts w:hint="default"/>
        <w:b/>
        <w:i w:val="0"/>
        <w:sz w:val="28"/>
      </w:rPr>
    </w:lvl>
    <w:lvl w:ilvl="1">
      <w:start w:val="1"/>
      <w:numFmt w:val="decimal"/>
      <w:pStyle w:val="11"/>
      <w:lvlText w:val="1.%2"/>
      <w:lvlJc w:val="left"/>
      <w:pPr>
        <w:ind w:left="709" w:hanging="709"/>
      </w:pPr>
      <w:rPr>
        <w:rFonts w:hint="default"/>
      </w:rPr>
    </w:lvl>
    <w:lvl w:ilvl="2">
      <w:start w:val="1"/>
      <w:numFmt w:val="decimal"/>
      <w:lvlText w:val="1.1.%3"/>
      <w:lvlJc w:val="left"/>
      <w:pPr>
        <w:ind w:left="709" w:hanging="709"/>
      </w:pPr>
      <w:rPr>
        <w:rFonts w:hint="default"/>
      </w:rPr>
    </w:lvl>
    <w:lvl w:ilvl="3">
      <w:start w:val="1"/>
      <w:numFmt w:val="decimal"/>
      <w:lvlText w:val="%1.%2.%3.%4."/>
      <w:lvlJc w:val="left"/>
      <w:pPr>
        <w:ind w:left="709" w:hanging="709"/>
      </w:pPr>
      <w:rPr>
        <w:rFonts w:hint="default"/>
      </w:rPr>
    </w:lvl>
    <w:lvl w:ilvl="4">
      <w:start w:val="1"/>
      <w:numFmt w:val="decimal"/>
      <w:lvlText w:val="%1.%2.%3.%4.%5."/>
      <w:lvlJc w:val="left"/>
      <w:pPr>
        <w:ind w:left="709" w:hanging="709"/>
      </w:pPr>
      <w:rPr>
        <w:rFonts w:hint="default"/>
      </w:rPr>
    </w:lvl>
    <w:lvl w:ilvl="5">
      <w:start w:val="1"/>
      <w:numFmt w:val="decimal"/>
      <w:lvlText w:val="%1.%2.%3.%4.%5.%6."/>
      <w:lvlJc w:val="left"/>
      <w:pPr>
        <w:ind w:left="709" w:hanging="709"/>
      </w:pPr>
      <w:rPr>
        <w:rFonts w:hint="default"/>
      </w:rPr>
    </w:lvl>
    <w:lvl w:ilvl="6">
      <w:start w:val="1"/>
      <w:numFmt w:val="decimal"/>
      <w:lvlText w:val="%1.%2.%3.%4.%5.%6.%7."/>
      <w:lvlJc w:val="left"/>
      <w:pPr>
        <w:ind w:left="709" w:hanging="709"/>
      </w:pPr>
      <w:rPr>
        <w:rFonts w:hint="default"/>
      </w:rPr>
    </w:lvl>
    <w:lvl w:ilvl="7">
      <w:start w:val="1"/>
      <w:numFmt w:val="decimal"/>
      <w:lvlText w:val="%1.%2.%3.%4.%5.%6.%7.%8."/>
      <w:lvlJc w:val="left"/>
      <w:pPr>
        <w:ind w:left="709" w:hanging="709"/>
      </w:pPr>
      <w:rPr>
        <w:rFonts w:hint="default"/>
      </w:rPr>
    </w:lvl>
    <w:lvl w:ilvl="8">
      <w:start w:val="1"/>
      <w:numFmt w:val="decimal"/>
      <w:lvlText w:val="%1.%2.%3.%4.%5.%6.%7.%8.%9."/>
      <w:lvlJc w:val="left"/>
      <w:pPr>
        <w:ind w:left="709" w:hanging="709"/>
      </w:pPr>
      <w:rPr>
        <w:rFonts w:hint="default"/>
      </w:rPr>
    </w:lvl>
  </w:abstractNum>
  <w:abstractNum w:abstractNumId="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A3E4A92"/>
    <w:multiLevelType w:val="hybridMultilevel"/>
    <w:tmpl w:val="A37C391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4" w15:restartNumberingAfterBreak="0">
    <w:nsid w:val="3A9516B9"/>
    <w:multiLevelType w:val="multilevel"/>
    <w:tmpl w:val="89FE3C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111"/>
      <w:lvlText w:val="1.4.%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2513A17"/>
    <w:multiLevelType w:val="hybridMultilevel"/>
    <w:tmpl w:val="9B62AAC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6" w15:restartNumberingAfterBreak="0">
    <w:nsid w:val="60310E2E"/>
    <w:multiLevelType w:val="hybridMultilevel"/>
    <w:tmpl w:val="523AD3B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76EF6EDF"/>
    <w:multiLevelType w:val="multilevel"/>
    <w:tmpl w:val="601EF1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2"/>
  </w:num>
  <w:num w:numId="2">
    <w:abstractNumId w:val="4"/>
  </w:num>
  <w:num w:numId="3">
    <w:abstractNumId w:val="1"/>
  </w:num>
  <w:num w:numId="4">
    <w:abstractNumId w:val="7"/>
  </w:num>
  <w:num w:numId="5">
    <w:abstractNumId w:val="5"/>
  </w:num>
  <w:num w:numId="6">
    <w:abstractNumId w:val="3"/>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0"/>
  </w:num>
  <w:num w:numId="21">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057E8"/>
    <w:rsid w:val="00005921"/>
    <w:rsid w:val="00011B54"/>
    <w:rsid w:val="0001402B"/>
    <w:rsid w:val="0001620D"/>
    <w:rsid w:val="00023201"/>
    <w:rsid w:val="00030EF3"/>
    <w:rsid w:val="00041437"/>
    <w:rsid w:val="000454DE"/>
    <w:rsid w:val="00064526"/>
    <w:rsid w:val="0007123A"/>
    <w:rsid w:val="00083920"/>
    <w:rsid w:val="000841CF"/>
    <w:rsid w:val="00093505"/>
    <w:rsid w:val="0009724E"/>
    <w:rsid w:val="000A421F"/>
    <w:rsid w:val="000A62C3"/>
    <w:rsid w:val="000B1D01"/>
    <w:rsid w:val="000B2F1F"/>
    <w:rsid w:val="000B3F01"/>
    <w:rsid w:val="000C65C8"/>
    <w:rsid w:val="000C7775"/>
    <w:rsid w:val="000C7B0A"/>
    <w:rsid w:val="000D721A"/>
    <w:rsid w:val="000E72CC"/>
    <w:rsid w:val="000E793D"/>
    <w:rsid w:val="000F2346"/>
    <w:rsid w:val="000F5EE8"/>
    <w:rsid w:val="00101098"/>
    <w:rsid w:val="001012E9"/>
    <w:rsid w:val="00107C16"/>
    <w:rsid w:val="001104EF"/>
    <w:rsid w:val="001158C6"/>
    <w:rsid w:val="0013147D"/>
    <w:rsid w:val="0013538B"/>
    <w:rsid w:val="00143357"/>
    <w:rsid w:val="0014703E"/>
    <w:rsid w:val="0015231E"/>
    <w:rsid w:val="00155CDC"/>
    <w:rsid w:val="0015799B"/>
    <w:rsid w:val="001724D3"/>
    <w:rsid w:val="001726EB"/>
    <w:rsid w:val="001759B4"/>
    <w:rsid w:val="00177CF2"/>
    <w:rsid w:val="00190C6D"/>
    <w:rsid w:val="001B2908"/>
    <w:rsid w:val="001B473D"/>
    <w:rsid w:val="001B7EF9"/>
    <w:rsid w:val="001C01EB"/>
    <w:rsid w:val="001C1777"/>
    <w:rsid w:val="001C17D6"/>
    <w:rsid w:val="001C24B9"/>
    <w:rsid w:val="001C5F62"/>
    <w:rsid w:val="001D2123"/>
    <w:rsid w:val="001D4B3A"/>
    <w:rsid w:val="001E0BB8"/>
    <w:rsid w:val="001E14B0"/>
    <w:rsid w:val="001E2498"/>
    <w:rsid w:val="001E2837"/>
    <w:rsid w:val="001F17DC"/>
    <w:rsid w:val="001F2DE0"/>
    <w:rsid w:val="001F4A21"/>
    <w:rsid w:val="001F73E3"/>
    <w:rsid w:val="002114C4"/>
    <w:rsid w:val="00215D6C"/>
    <w:rsid w:val="00224BDA"/>
    <w:rsid w:val="00233FD1"/>
    <w:rsid w:val="00234D4C"/>
    <w:rsid w:val="00250EAC"/>
    <w:rsid w:val="00257105"/>
    <w:rsid w:val="00261215"/>
    <w:rsid w:val="00264D67"/>
    <w:rsid w:val="002667F0"/>
    <w:rsid w:val="0027522C"/>
    <w:rsid w:val="00277CB0"/>
    <w:rsid w:val="0028395B"/>
    <w:rsid w:val="0028474C"/>
    <w:rsid w:val="002877FB"/>
    <w:rsid w:val="00291F47"/>
    <w:rsid w:val="00293081"/>
    <w:rsid w:val="002A0BC6"/>
    <w:rsid w:val="002A11C7"/>
    <w:rsid w:val="002A176C"/>
    <w:rsid w:val="002B1A50"/>
    <w:rsid w:val="002B3D59"/>
    <w:rsid w:val="002B5C45"/>
    <w:rsid w:val="002D4B25"/>
    <w:rsid w:val="002E0CBD"/>
    <w:rsid w:val="002E1900"/>
    <w:rsid w:val="002E3B60"/>
    <w:rsid w:val="002F371F"/>
    <w:rsid w:val="00302D93"/>
    <w:rsid w:val="003073DC"/>
    <w:rsid w:val="0032140B"/>
    <w:rsid w:val="003243F2"/>
    <w:rsid w:val="0033228E"/>
    <w:rsid w:val="00334C28"/>
    <w:rsid w:val="00340DFC"/>
    <w:rsid w:val="0034724E"/>
    <w:rsid w:val="00353BF3"/>
    <w:rsid w:val="00354BC6"/>
    <w:rsid w:val="00355E1D"/>
    <w:rsid w:val="00365947"/>
    <w:rsid w:val="003745EC"/>
    <w:rsid w:val="00393FC8"/>
    <w:rsid w:val="00394344"/>
    <w:rsid w:val="00394D28"/>
    <w:rsid w:val="00395059"/>
    <w:rsid w:val="0039593E"/>
    <w:rsid w:val="00395A49"/>
    <w:rsid w:val="003B511A"/>
    <w:rsid w:val="003B7ACB"/>
    <w:rsid w:val="003C72EA"/>
    <w:rsid w:val="003D0CCD"/>
    <w:rsid w:val="003D2E04"/>
    <w:rsid w:val="003E1F62"/>
    <w:rsid w:val="003E25EC"/>
    <w:rsid w:val="003E4543"/>
    <w:rsid w:val="003E7CA6"/>
    <w:rsid w:val="003F38F0"/>
    <w:rsid w:val="003F7CB0"/>
    <w:rsid w:val="00403F9E"/>
    <w:rsid w:val="00410F1C"/>
    <w:rsid w:val="00411706"/>
    <w:rsid w:val="00414867"/>
    <w:rsid w:val="004262F0"/>
    <w:rsid w:val="0042685D"/>
    <w:rsid w:val="00440160"/>
    <w:rsid w:val="0044472C"/>
    <w:rsid w:val="004458B7"/>
    <w:rsid w:val="0044641B"/>
    <w:rsid w:val="0046107F"/>
    <w:rsid w:val="0046757E"/>
    <w:rsid w:val="00471E03"/>
    <w:rsid w:val="00473294"/>
    <w:rsid w:val="004764C3"/>
    <w:rsid w:val="00484D44"/>
    <w:rsid w:val="00485008"/>
    <w:rsid w:val="004872BC"/>
    <w:rsid w:val="004873A3"/>
    <w:rsid w:val="004914D6"/>
    <w:rsid w:val="00493902"/>
    <w:rsid w:val="004A6133"/>
    <w:rsid w:val="004B62D2"/>
    <w:rsid w:val="004D572A"/>
    <w:rsid w:val="004D7A81"/>
    <w:rsid w:val="004E1723"/>
    <w:rsid w:val="004E34AF"/>
    <w:rsid w:val="004E3AB4"/>
    <w:rsid w:val="004F17C6"/>
    <w:rsid w:val="004F1E98"/>
    <w:rsid w:val="004F20EA"/>
    <w:rsid w:val="004F5CC3"/>
    <w:rsid w:val="00501FEC"/>
    <w:rsid w:val="00505819"/>
    <w:rsid w:val="00505C94"/>
    <w:rsid w:val="00512F88"/>
    <w:rsid w:val="00513FB2"/>
    <w:rsid w:val="005172F0"/>
    <w:rsid w:val="005173CA"/>
    <w:rsid w:val="00517A89"/>
    <w:rsid w:val="00523866"/>
    <w:rsid w:val="00525747"/>
    <w:rsid w:val="00532C2E"/>
    <w:rsid w:val="0053341B"/>
    <w:rsid w:val="00540C0E"/>
    <w:rsid w:val="00543198"/>
    <w:rsid w:val="00552445"/>
    <w:rsid w:val="00555661"/>
    <w:rsid w:val="00556BCB"/>
    <w:rsid w:val="00560FD5"/>
    <w:rsid w:val="00564C7F"/>
    <w:rsid w:val="005766B6"/>
    <w:rsid w:val="00577B75"/>
    <w:rsid w:val="00587CE7"/>
    <w:rsid w:val="005A2B20"/>
    <w:rsid w:val="005C0884"/>
    <w:rsid w:val="005D3495"/>
    <w:rsid w:val="005D7019"/>
    <w:rsid w:val="005E064F"/>
    <w:rsid w:val="005E0B2F"/>
    <w:rsid w:val="005E22FC"/>
    <w:rsid w:val="005E26E4"/>
    <w:rsid w:val="005F777A"/>
    <w:rsid w:val="006002B0"/>
    <w:rsid w:val="00600844"/>
    <w:rsid w:val="00602327"/>
    <w:rsid w:val="006057EC"/>
    <w:rsid w:val="00617454"/>
    <w:rsid w:val="00617DF9"/>
    <w:rsid w:val="00622BAE"/>
    <w:rsid w:val="0063545C"/>
    <w:rsid w:val="00653BEA"/>
    <w:rsid w:val="00664EAD"/>
    <w:rsid w:val="00666DCD"/>
    <w:rsid w:val="00670EF7"/>
    <w:rsid w:val="00690DDA"/>
    <w:rsid w:val="006A391A"/>
    <w:rsid w:val="006A57FE"/>
    <w:rsid w:val="006B7987"/>
    <w:rsid w:val="006D4DE4"/>
    <w:rsid w:val="006D504B"/>
    <w:rsid w:val="006D7443"/>
    <w:rsid w:val="006E3C04"/>
    <w:rsid w:val="006F21EE"/>
    <w:rsid w:val="007033EE"/>
    <w:rsid w:val="00704B7B"/>
    <w:rsid w:val="0070760B"/>
    <w:rsid w:val="0070767A"/>
    <w:rsid w:val="007403E7"/>
    <w:rsid w:val="00743C4F"/>
    <w:rsid w:val="00747F15"/>
    <w:rsid w:val="00771182"/>
    <w:rsid w:val="00774EA5"/>
    <w:rsid w:val="0077735F"/>
    <w:rsid w:val="00777F89"/>
    <w:rsid w:val="0078052F"/>
    <w:rsid w:val="007877C2"/>
    <w:rsid w:val="00791E35"/>
    <w:rsid w:val="0079218B"/>
    <w:rsid w:val="0079485C"/>
    <w:rsid w:val="007A062C"/>
    <w:rsid w:val="007A2589"/>
    <w:rsid w:val="007A39C4"/>
    <w:rsid w:val="007A4D76"/>
    <w:rsid w:val="007A7AFB"/>
    <w:rsid w:val="007B188B"/>
    <w:rsid w:val="007B495E"/>
    <w:rsid w:val="007C1542"/>
    <w:rsid w:val="007C438D"/>
    <w:rsid w:val="007D1B46"/>
    <w:rsid w:val="007D25F7"/>
    <w:rsid w:val="007D3509"/>
    <w:rsid w:val="007D3B84"/>
    <w:rsid w:val="007D6B37"/>
    <w:rsid w:val="007D72ED"/>
    <w:rsid w:val="007E0383"/>
    <w:rsid w:val="007E31B3"/>
    <w:rsid w:val="007E6417"/>
    <w:rsid w:val="0080554B"/>
    <w:rsid w:val="00813923"/>
    <w:rsid w:val="008247C1"/>
    <w:rsid w:val="0082529D"/>
    <w:rsid w:val="00845279"/>
    <w:rsid w:val="00846CE9"/>
    <w:rsid w:val="008470C8"/>
    <w:rsid w:val="00852431"/>
    <w:rsid w:val="0085457A"/>
    <w:rsid w:val="008550EE"/>
    <w:rsid w:val="00860CE3"/>
    <w:rsid w:val="00864A9A"/>
    <w:rsid w:val="0087191E"/>
    <w:rsid w:val="00872D20"/>
    <w:rsid w:val="008738ED"/>
    <w:rsid w:val="00880F84"/>
    <w:rsid w:val="00882E98"/>
    <w:rsid w:val="00884F35"/>
    <w:rsid w:val="00885DA3"/>
    <w:rsid w:val="008860DB"/>
    <w:rsid w:val="008926B4"/>
    <w:rsid w:val="00897DD4"/>
    <w:rsid w:val="008A48B4"/>
    <w:rsid w:val="008A4D16"/>
    <w:rsid w:val="008B11AE"/>
    <w:rsid w:val="008C19B7"/>
    <w:rsid w:val="008D17A6"/>
    <w:rsid w:val="008D5E2A"/>
    <w:rsid w:val="008D7E36"/>
    <w:rsid w:val="00904890"/>
    <w:rsid w:val="00904A10"/>
    <w:rsid w:val="00905D40"/>
    <w:rsid w:val="009110E1"/>
    <w:rsid w:val="009157BA"/>
    <w:rsid w:val="00925E92"/>
    <w:rsid w:val="00927A1E"/>
    <w:rsid w:val="0093198D"/>
    <w:rsid w:val="009321AC"/>
    <w:rsid w:val="00937F2D"/>
    <w:rsid w:val="00943DB7"/>
    <w:rsid w:val="00951E7E"/>
    <w:rsid w:val="0096279A"/>
    <w:rsid w:val="00977519"/>
    <w:rsid w:val="00981663"/>
    <w:rsid w:val="00983495"/>
    <w:rsid w:val="009A1F3D"/>
    <w:rsid w:val="009A2943"/>
    <w:rsid w:val="009A59AF"/>
    <w:rsid w:val="009B0D65"/>
    <w:rsid w:val="009C1F69"/>
    <w:rsid w:val="009C3684"/>
    <w:rsid w:val="009C47BB"/>
    <w:rsid w:val="009C7B10"/>
    <w:rsid w:val="009D0EB7"/>
    <w:rsid w:val="009D2563"/>
    <w:rsid w:val="009D74C6"/>
    <w:rsid w:val="009E485B"/>
    <w:rsid w:val="009E7373"/>
    <w:rsid w:val="009E7778"/>
    <w:rsid w:val="009F102F"/>
    <w:rsid w:val="009F5CDC"/>
    <w:rsid w:val="00A01EB7"/>
    <w:rsid w:val="00A0217F"/>
    <w:rsid w:val="00A0540C"/>
    <w:rsid w:val="00A066C7"/>
    <w:rsid w:val="00A072E5"/>
    <w:rsid w:val="00A26B2C"/>
    <w:rsid w:val="00A322A9"/>
    <w:rsid w:val="00A3415F"/>
    <w:rsid w:val="00A4299D"/>
    <w:rsid w:val="00A53657"/>
    <w:rsid w:val="00A707FF"/>
    <w:rsid w:val="00A74735"/>
    <w:rsid w:val="00A96BB5"/>
    <w:rsid w:val="00AA155E"/>
    <w:rsid w:val="00AA3586"/>
    <w:rsid w:val="00AA77BA"/>
    <w:rsid w:val="00AB1EBE"/>
    <w:rsid w:val="00AB445C"/>
    <w:rsid w:val="00AC2C4A"/>
    <w:rsid w:val="00AC4493"/>
    <w:rsid w:val="00AC4ECE"/>
    <w:rsid w:val="00AD7615"/>
    <w:rsid w:val="00AE48B7"/>
    <w:rsid w:val="00AE51F2"/>
    <w:rsid w:val="00AE533A"/>
    <w:rsid w:val="00AF6243"/>
    <w:rsid w:val="00B00148"/>
    <w:rsid w:val="00B078D7"/>
    <w:rsid w:val="00B20B80"/>
    <w:rsid w:val="00B21586"/>
    <w:rsid w:val="00B24556"/>
    <w:rsid w:val="00B25DF7"/>
    <w:rsid w:val="00B32FDC"/>
    <w:rsid w:val="00B337AC"/>
    <w:rsid w:val="00B35388"/>
    <w:rsid w:val="00B40709"/>
    <w:rsid w:val="00B43365"/>
    <w:rsid w:val="00B46541"/>
    <w:rsid w:val="00B51228"/>
    <w:rsid w:val="00B52FE3"/>
    <w:rsid w:val="00B5511C"/>
    <w:rsid w:val="00B6005A"/>
    <w:rsid w:val="00B67959"/>
    <w:rsid w:val="00B72E8B"/>
    <w:rsid w:val="00B74DAA"/>
    <w:rsid w:val="00B76746"/>
    <w:rsid w:val="00B80062"/>
    <w:rsid w:val="00B8148C"/>
    <w:rsid w:val="00B854DE"/>
    <w:rsid w:val="00B86B3C"/>
    <w:rsid w:val="00B92BCE"/>
    <w:rsid w:val="00B96C4E"/>
    <w:rsid w:val="00BB4507"/>
    <w:rsid w:val="00BB55D6"/>
    <w:rsid w:val="00BC0AE6"/>
    <w:rsid w:val="00BC1AD3"/>
    <w:rsid w:val="00BC2C08"/>
    <w:rsid w:val="00BC64CE"/>
    <w:rsid w:val="00BD0F8A"/>
    <w:rsid w:val="00BD1E61"/>
    <w:rsid w:val="00BD21E4"/>
    <w:rsid w:val="00BE0130"/>
    <w:rsid w:val="00BE6AB3"/>
    <w:rsid w:val="00BF0607"/>
    <w:rsid w:val="00BF2CCE"/>
    <w:rsid w:val="00C01A0B"/>
    <w:rsid w:val="00C03534"/>
    <w:rsid w:val="00C12411"/>
    <w:rsid w:val="00C14733"/>
    <w:rsid w:val="00C26674"/>
    <w:rsid w:val="00C2716D"/>
    <w:rsid w:val="00C273D6"/>
    <w:rsid w:val="00C27510"/>
    <w:rsid w:val="00C3555D"/>
    <w:rsid w:val="00C50272"/>
    <w:rsid w:val="00C533F9"/>
    <w:rsid w:val="00C541ED"/>
    <w:rsid w:val="00C55707"/>
    <w:rsid w:val="00C67A38"/>
    <w:rsid w:val="00C76230"/>
    <w:rsid w:val="00C8303B"/>
    <w:rsid w:val="00C92906"/>
    <w:rsid w:val="00C930A2"/>
    <w:rsid w:val="00C96912"/>
    <w:rsid w:val="00C977AB"/>
    <w:rsid w:val="00CA6D73"/>
    <w:rsid w:val="00CB1F04"/>
    <w:rsid w:val="00CC2D5E"/>
    <w:rsid w:val="00CD0295"/>
    <w:rsid w:val="00CE3C49"/>
    <w:rsid w:val="00CE406E"/>
    <w:rsid w:val="00CE43C2"/>
    <w:rsid w:val="00CE5B8E"/>
    <w:rsid w:val="00CE740F"/>
    <w:rsid w:val="00D047A8"/>
    <w:rsid w:val="00D06424"/>
    <w:rsid w:val="00D078E6"/>
    <w:rsid w:val="00D12295"/>
    <w:rsid w:val="00D151AA"/>
    <w:rsid w:val="00D153CC"/>
    <w:rsid w:val="00D15AB1"/>
    <w:rsid w:val="00D1611A"/>
    <w:rsid w:val="00D252EA"/>
    <w:rsid w:val="00D33684"/>
    <w:rsid w:val="00D372EF"/>
    <w:rsid w:val="00D40D7A"/>
    <w:rsid w:val="00D41F4C"/>
    <w:rsid w:val="00D44EC7"/>
    <w:rsid w:val="00D46279"/>
    <w:rsid w:val="00D54873"/>
    <w:rsid w:val="00D63DE7"/>
    <w:rsid w:val="00D63E89"/>
    <w:rsid w:val="00D70E29"/>
    <w:rsid w:val="00D82497"/>
    <w:rsid w:val="00D866FE"/>
    <w:rsid w:val="00D93828"/>
    <w:rsid w:val="00DB199D"/>
    <w:rsid w:val="00DB2E9D"/>
    <w:rsid w:val="00DC64B7"/>
    <w:rsid w:val="00DE42E4"/>
    <w:rsid w:val="00E01DE7"/>
    <w:rsid w:val="00E10041"/>
    <w:rsid w:val="00E17ED2"/>
    <w:rsid w:val="00E209A7"/>
    <w:rsid w:val="00E252E0"/>
    <w:rsid w:val="00E3083C"/>
    <w:rsid w:val="00E30AC1"/>
    <w:rsid w:val="00E3189D"/>
    <w:rsid w:val="00E37D43"/>
    <w:rsid w:val="00E64B6F"/>
    <w:rsid w:val="00E70A34"/>
    <w:rsid w:val="00E71B66"/>
    <w:rsid w:val="00E87026"/>
    <w:rsid w:val="00E871EC"/>
    <w:rsid w:val="00EA2F85"/>
    <w:rsid w:val="00EA4D6F"/>
    <w:rsid w:val="00EB26DA"/>
    <w:rsid w:val="00EB4FCA"/>
    <w:rsid w:val="00EC297A"/>
    <w:rsid w:val="00EC2D2C"/>
    <w:rsid w:val="00EC6298"/>
    <w:rsid w:val="00EC72AF"/>
    <w:rsid w:val="00ED4714"/>
    <w:rsid w:val="00ED4847"/>
    <w:rsid w:val="00F01036"/>
    <w:rsid w:val="00F01622"/>
    <w:rsid w:val="00F023B0"/>
    <w:rsid w:val="00F04D54"/>
    <w:rsid w:val="00F13DDE"/>
    <w:rsid w:val="00F2200E"/>
    <w:rsid w:val="00F264C9"/>
    <w:rsid w:val="00F26D3C"/>
    <w:rsid w:val="00F2713C"/>
    <w:rsid w:val="00F31E7F"/>
    <w:rsid w:val="00F40FAE"/>
    <w:rsid w:val="00F4458E"/>
    <w:rsid w:val="00F461E4"/>
    <w:rsid w:val="00F552EA"/>
    <w:rsid w:val="00F560C4"/>
    <w:rsid w:val="00F57633"/>
    <w:rsid w:val="00F67F0D"/>
    <w:rsid w:val="00F76558"/>
    <w:rsid w:val="00F77525"/>
    <w:rsid w:val="00F775BE"/>
    <w:rsid w:val="00F809C7"/>
    <w:rsid w:val="00F93FB4"/>
    <w:rsid w:val="00F94A85"/>
    <w:rsid w:val="00F94F8C"/>
    <w:rsid w:val="00F95297"/>
    <w:rsid w:val="00FA03DE"/>
    <w:rsid w:val="00FA0A48"/>
    <w:rsid w:val="00FA5711"/>
    <w:rsid w:val="00FB64DE"/>
    <w:rsid w:val="00FB7DDA"/>
    <w:rsid w:val="00FC23EB"/>
    <w:rsid w:val="00FC7A5C"/>
    <w:rsid w:val="00FD23F1"/>
    <w:rsid w:val="00FD5D1E"/>
    <w:rsid w:val="00FD62E5"/>
    <w:rsid w:val="00FE1594"/>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Обычный_основной"/>
    <w:qFormat/>
    <w:rsid w:val="004F20EA"/>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0"/>
    <w:next w:val="a0"/>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0"/>
    <w:next w:val="a0"/>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9B0D65"/>
    <w:pPr>
      <w:keepNext/>
      <w:keepLines/>
      <w:spacing w:before="40" w:after="0"/>
      <w:outlineLvl w:val="2"/>
    </w:pPr>
    <w:rPr>
      <w:rFonts w:eastAsiaTheme="majorEastAsia" w:cstheme="majorBidi"/>
      <w:b/>
      <w:szCs w:val="24"/>
    </w:rPr>
  </w:style>
  <w:style w:type="paragraph" w:styleId="4">
    <w:name w:val="heading 4"/>
    <w:basedOn w:val="a0"/>
    <w:next w:val="a0"/>
    <w:link w:val="40"/>
    <w:uiPriority w:val="9"/>
    <w:semiHidden/>
    <w:unhideWhenUsed/>
    <w:qFormat/>
    <w:rsid w:val="00774E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1"/>
    <w:link w:val="1"/>
    <w:uiPriority w:val="9"/>
    <w:rsid w:val="00FE6A0C"/>
    <w:rPr>
      <w:rFonts w:ascii="Times New Roman" w:eastAsiaTheme="majorEastAsia" w:hAnsi="Times New Roman" w:cstheme="majorBidi"/>
      <w:b/>
      <w:sz w:val="28"/>
      <w:szCs w:val="32"/>
      <w:lang w:eastAsia="ru-RU"/>
    </w:rPr>
  </w:style>
  <w:style w:type="paragraph" w:styleId="a5">
    <w:name w:val="Bibliography"/>
    <w:basedOn w:val="a0"/>
    <w:next w:val="a0"/>
    <w:uiPriority w:val="37"/>
    <w:unhideWhenUsed/>
    <w:rsid w:val="000D721A"/>
  </w:style>
  <w:style w:type="paragraph" w:styleId="a6">
    <w:name w:val="No Spacing"/>
    <w:aliases w:val="Заголовок главы"/>
    <w:basedOn w:val="1"/>
    <w:next w:val="a0"/>
    <w:uiPriority w:val="1"/>
    <w:qFormat/>
    <w:rsid w:val="00D44EC7"/>
    <w:pPr>
      <w:ind w:firstLine="0"/>
    </w:pPr>
  </w:style>
  <w:style w:type="character" w:customStyle="1" w:styleId="20">
    <w:name w:val="Заголовок 2 Знак"/>
    <w:basedOn w:val="a1"/>
    <w:link w:val="2"/>
    <w:uiPriority w:val="9"/>
    <w:rsid w:val="009B0D65"/>
    <w:rPr>
      <w:rFonts w:ascii="Times New Roman" w:eastAsiaTheme="majorEastAsia" w:hAnsi="Times New Roman" w:cstheme="majorBidi"/>
      <w:b/>
      <w:color w:val="000000" w:themeColor="text1"/>
      <w:sz w:val="28"/>
      <w:szCs w:val="26"/>
    </w:rPr>
  </w:style>
  <w:style w:type="paragraph" w:styleId="a7">
    <w:name w:val="header"/>
    <w:basedOn w:val="a0"/>
    <w:link w:val="a8"/>
    <w:uiPriority w:val="99"/>
    <w:unhideWhenUsed/>
    <w:rsid w:val="00AB445C"/>
    <w:pPr>
      <w:tabs>
        <w:tab w:val="center" w:pos="4677"/>
        <w:tab w:val="right" w:pos="9355"/>
      </w:tabs>
      <w:spacing w:line="240" w:lineRule="auto"/>
    </w:pPr>
  </w:style>
  <w:style w:type="character" w:customStyle="1" w:styleId="a8">
    <w:name w:val="Верхний колонтитул Знак"/>
    <w:basedOn w:val="a1"/>
    <w:link w:val="a7"/>
    <w:uiPriority w:val="99"/>
    <w:rsid w:val="00AB445C"/>
    <w:rPr>
      <w:rFonts w:ascii="Times New Roman" w:hAnsi="Times New Roman"/>
      <w:sz w:val="28"/>
    </w:rPr>
  </w:style>
  <w:style w:type="paragraph" w:styleId="a9">
    <w:name w:val="footer"/>
    <w:basedOn w:val="a0"/>
    <w:link w:val="aa"/>
    <w:uiPriority w:val="99"/>
    <w:unhideWhenUsed/>
    <w:rsid w:val="00AB445C"/>
    <w:pPr>
      <w:tabs>
        <w:tab w:val="center" w:pos="4677"/>
        <w:tab w:val="right" w:pos="9355"/>
      </w:tabs>
      <w:spacing w:line="240" w:lineRule="auto"/>
    </w:pPr>
  </w:style>
  <w:style w:type="character" w:customStyle="1" w:styleId="aa">
    <w:name w:val="Нижний колонтитул Знак"/>
    <w:basedOn w:val="a1"/>
    <w:link w:val="a9"/>
    <w:uiPriority w:val="99"/>
    <w:rsid w:val="00AB445C"/>
    <w:rPr>
      <w:rFonts w:ascii="Times New Roman" w:hAnsi="Times New Roman"/>
      <w:sz w:val="28"/>
    </w:rPr>
  </w:style>
  <w:style w:type="paragraph" w:styleId="ab">
    <w:name w:val="List Paragraph"/>
    <w:basedOn w:val="a0"/>
    <w:uiPriority w:val="34"/>
    <w:qFormat/>
    <w:rsid w:val="00B76746"/>
    <w:pPr>
      <w:ind w:left="720"/>
    </w:pPr>
  </w:style>
  <w:style w:type="paragraph" w:styleId="ac">
    <w:name w:val="TOC Heading"/>
    <w:basedOn w:val="1"/>
    <w:next w:val="a0"/>
    <w:uiPriority w:val="39"/>
    <w:unhideWhenUsed/>
    <w:qFormat/>
    <w:rsid w:val="001E14B0"/>
    <w:pPr>
      <w:jc w:val="left"/>
      <w:outlineLvl w:val="9"/>
    </w:pPr>
  </w:style>
  <w:style w:type="paragraph" w:styleId="12">
    <w:name w:val="toc 1"/>
    <w:basedOn w:val="a0"/>
    <w:next w:val="a0"/>
    <w:autoRedefine/>
    <w:uiPriority w:val="39"/>
    <w:unhideWhenUsed/>
    <w:rsid w:val="00774EA5"/>
    <w:pPr>
      <w:spacing w:before="120" w:after="120"/>
      <w:ind w:firstLine="0"/>
      <w:jc w:val="left"/>
    </w:pPr>
    <w:rPr>
      <w:rFonts w:cs="Calibri (Основной текст)"/>
      <w:bCs/>
      <w:iCs/>
      <w:szCs w:val="24"/>
    </w:rPr>
  </w:style>
  <w:style w:type="character" w:styleId="ad">
    <w:name w:val="Hyperlink"/>
    <w:basedOn w:val="a1"/>
    <w:uiPriority w:val="99"/>
    <w:unhideWhenUsed/>
    <w:rsid w:val="001E14B0"/>
    <w:rPr>
      <w:color w:val="0563C1" w:themeColor="hyperlink"/>
      <w:u w:val="single"/>
    </w:rPr>
  </w:style>
  <w:style w:type="paragraph" w:customStyle="1" w:styleId="ae">
    <w:name w:val="Заг_не_содержание"/>
    <w:basedOn w:val="a0"/>
    <w:link w:val="af"/>
    <w:qFormat/>
    <w:rsid w:val="003F38F0"/>
    <w:pPr>
      <w:ind w:firstLine="0"/>
      <w:jc w:val="center"/>
    </w:pPr>
    <w:rPr>
      <w:b/>
    </w:rPr>
  </w:style>
  <w:style w:type="character" w:customStyle="1" w:styleId="af">
    <w:name w:val="Заг_не_содержание Знак"/>
    <w:basedOn w:val="10"/>
    <w:link w:val="ae"/>
    <w:rsid w:val="003F38F0"/>
    <w:rPr>
      <w:rFonts w:ascii="Times New Roman" w:eastAsiaTheme="majorEastAsia" w:hAnsi="Times New Roman" w:cstheme="majorBidi"/>
      <w:b/>
      <w:sz w:val="28"/>
      <w:szCs w:val="32"/>
      <w:lang w:eastAsia="ru-RU"/>
    </w:rPr>
  </w:style>
  <w:style w:type="paragraph" w:customStyle="1" w:styleId="af0">
    <w:name w:val="Титул"/>
    <w:basedOn w:val="a0"/>
    <w:rsid w:val="00777F89"/>
    <w:pPr>
      <w:jc w:val="center"/>
    </w:pPr>
    <w:rPr>
      <w:rFonts w:eastAsia="Times New Roman" w:cs="Times New Roman"/>
      <w:bCs/>
      <w:szCs w:val="20"/>
    </w:rPr>
  </w:style>
  <w:style w:type="paragraph" w:customStyle="1" w:styleId="13">
    <w:name w:val="Подзаголовок 1 уровня"/>
    <w:basedOn w:val="2"/>
    <w:next w:val="a0"/>
    <w:link w:val="14"/>
    <w:qFormat/>
    <w:rsid w:val="00852431"/>
    <w:pPr>
      <w:spacing w:before="0"/>
      <w:jc w:val="left"/>
    </w:pPr>
    <w:rPr>
      <w:b w:val="0"/>
      <w:color w:val="auto"/>
      <w:lang w:eastAsia="ru-RU"/>
    </w:rPr>
  </w:style>
  <w:style w:type="paragraph" w:styleId="af1">
    <w:name w:val="caption"/>
    <w:basedOn w:val="a0"/>
    <w:next w:val="a0"/>
    <w:link w:val="af2"/>
    <w:uiPriority w:val="35"/>
    <w:unhideWhenUsed/>
    <w:qFormat/>
    <w:rsid w:val="00B67959"/>
    <w:pPr>
      <w:spacing w:after="200" w:line="240" w:lineRule="auto"/>
    </w:pPr>
    <w:rPr>
      <w:i/>
      <w:iCs/>
      <w:color w:val="44546A" w:themeColor="text2"/>
      <w:sz w:val="18"/>
      <w:szCs w:val="18"/>
    </w:rPr>
  </w:style>
  <w:style w:type="character" w:customStyle="1" w:styleId="14">
    <w:name w:val="Подзаголовок 1 уровня Знак"/>
    <w:basedOn w:val="20"/>
    <w:link w:val="13"/>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3">
    <w:name w:val="Подпись рисунков"/>
    <w:basedOn w:val="a0"/>
    <w:qFormat/>
    <w:rsid w:val="00ED4847"/>
    <w:pPr>
      <w:ind w:firstLine="0"/>
      <w:jc w:val="center"/>
    </w:pPr>
  </w:style>
  <w:style w:type="paragraph" w:styleId="af4">
    <w:name w:val="table of figures"/>
    <w:basedOn w:val="a0"/>
    <w:next w:val="a0"/>
    <w:uiPriority w:val="99"/>
    <w:unhideWhenUsed/>
    <w:rsid w:val="00ED4847"/>
    <w:pPr>
      <w:spacing w:after="0"/>
    </w:pPr>
  </w:style>
  <w:style w:type="paragraph" w:customStyle="1" w:styleId="af5">
    <w:name w:val="Таблица название"/>
    <w:basedOn w:val="af1"/>
    <w:link w:val="af6"/>
    <w:qFormat/>
    <w:rsid w:val="004F5CC3"/>
    <w:pPr>
      <w:keepNext/>
      <w:spacing w:after="120"/>
      <w:ind w:firstLine="0"/>
    </w:pPr>
    <w:rPr>
      <w:i w:val="0"/>
      <w:color w:val="auto"/>
      <w:sz w:val="28"/>
    </w:rPr>
  </w:style>
  <w:style w:type="character" w:styleId="af7">
    <w:name w:val="Placeholder Text"/>
    <w:basedOn w:val="a1"/>
    <w:uiPriority w:val="99"/>
    <w:semiHidden/>
    <w:rsid w:val="004F5CC3"/>
    <w:rPr>
      <w:color w:val="808080"/>
    </w:rPr>
  </w:style>
  <w:style w:type="character" w:customStyle="1" w:styleId="af2">
    <w:name w:val="Название объекта Знак"/>
    <w:basedOn w:val="a1"/>
    <w:link w:val="af1"/>
    <w:uiPriority w:val="35"/>
    <w:rsid w:val="004F5CC3"/>
    <w:rPr>
      <w:rFonts w:ascii="Times New Roman" w:hAnsi="Times New Roman"/>
      <w:i/>
      <w:iCs/>
      <w:color w:val="44546A" w:themeColor="text2"/>
      <w:sz w:val="18"/>
      <w:szCs w:val="18"/>
    </w:rPr>
  </w:style>
  <w:style w:type="character" w:customStyle="1" w:styleId="af6">
    <w:name w:val="Таблица название Знак"/>
    <w:basedOn w:val="af2"/>
    <w:link w:val="af5"/>
    <w:rsid w:val="004F5CC3"/>
    <w:rPr>
      <w:rFonts w:ascii="Times New Roman" w:hAnsi="Times New Roman"/>
      <w:i w:val="0"/>
      <w:iCs/>
      <w:color w:val="44546A" w:themeColor="text2"/>
      <w:sz w:val="28"/>
      <w:szCs w:val="18"/>
    </w:rPr>
  </w:style>
  <w:style w:type="paragraph" w:customStyle="1" w:styleId="af8">
    <w:name w:val="Формулы"/>
    <w:basedOn w:val="a0"/>
    <w:link w:val="af9"/>
    <w:qFormat/>
    <w:rsid w:val="004F5CC3"/>
    <w:pPr>
      <w:spacing w:before="240"/>
    </w:pPr>
    <w:rPr>
      <w:lang w:eastAsia="ru-RU"/>
    </w:rPr>
  </w:style>
  <w:style w:type="paragraph" w:styleId="21">
    <w:name w:val="toc 2"/>
    <w:basedOn w:val="a0"/>
    <w:next w:val="a0"/>
    <w:autoRedefine/>
    <w:uiPriority w:val="39"/>
    <w:unhideWhenUsed/>
    <w:rsid w:val="00AC4ECE"/>
    <w:pPr>
      <w:spacing w:before="120" w:after="0"/>
      <w:ind w:left="280"/>
      <w:jc w:val="left"/>
    </w:pPr>
    <w:rPr>
      <w:rFonts w:asciiTheme="minorHAnsi" w:hAnsiTheme="minorHAnsi" w:cstheme="minorHAnsi"/>
      <w:b/>
      <w:bCs/>
      <w:sz w:val="22"/>
    </w:rPr>
  </w:style>
  <w:style w:type="character" w:customStyle="1" w:styleId="af9">
    <w:name w:val="Формулы Знак"/>
    <w:basedOn w:val="a1"/>
    <w:link w:val="af8"/>
    <w:rsid w:val="004F5CC3"/>
    <w:rPr>
      <w:rFonts w:ascii="Times New Roman" w:hAnsi="Times New Roman"/>
      <w:sz w:val="28"/>
      <w:lang w:eastAsia="ru-RU"/>
    </w:rPr>
  </w:style>
  <w:style w:type="paragraph" w:customStyle="1" w:styleId="22">
    <w:name w:val="Подзаголовок 2 уровня"/>
    <w:basedOn w:val="13"/>
    <w:link w:val="23"/>
    <w:autoRedefine/>
    <w:rsid w:val="00600844"/>
  </w:style>
  <w:style w:type="character" w:customStyle="1" w:styleId="30">
    <w:name w:val="Заголовок 3 Знак"/>
    <w:basedOn w:val="a1"/>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4"/>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0"/>
    <w:next w:val="a0"/>
    <w:autoRedefine/>
    <w:uiPriority w:val="39"/>
    <w:unhideWhenUsed/>
    <w:rsid w:val="00AC4ECE"/>
    <w:pPr>
      <w:spacing w:after="0"/>
      <w:ind w:left="560"/>
      <w:jc w:val="left"/>
    </w:pPr>
    <w:rPr>
      <w:rFonts w:asciiTheme="minorHAnsi" w:hAnsiTheme="minorHAnsi" w:cstheme="minorHAnsi"/>
      <w:sz w:val="20"/>
      <w:szCs w:val="20"/>
    </w:rPr>
  </w:style>
  <w:style w:type="paragraph" w:styleId="41">
    <w:name w:val="toc 4"/>
    <w:basedOn w:val="a0"/>
    <w:next w:val="a0"/>
    <w:autoRedefine/>
    <w:uiPriority w:val="39"/>
    <w:semiHidden/>
    <w:unhideWhenUsed/>
    <w:rsid w:val="00C76230"/>
    <w:pPr>
      <w:spacing w:after="0"/>
      <w:ind w:left="840"/>
      <w:jc w:val="left"/>
    </w:pPr>
    <w:rPr>
      <w:rFonts w:asciiTheme="minorHAnsi" w:hAnsiTheme="minorHAnsi" w:cstheme="minorHAnsi"/>
      <w:sz w:val="20"/>
      <w:szCs w:val="20"/>
    </w:rPr>
  </w:style>
  <w:style w:type="paragraph" w:styleId="5">
    <w:name w:val="toc 5"/>
    <w:basedOn w:val="a0"/>
    <w:next w:val="a0"/>
    <w:autoRedefine/>
    <w:uiPriority w:val="39"/>
    <w:semiHidden/>
    <w:unhideWhenUsed/>
    <w:rsid w:val="00C76230"/>
    <w:pPr>
      <w:spacing w:after="0"/>
      <w:ind w:left="1120"/>
      <w:jc w:val="left"/>
    </w:pPr>
    <w:rPr>
      <w:rFonts w:asciiTheme="minorHAnsi" w:hAnsiTheme="minorHAnsi" w:cstheme="minorHAnsi"/>
      <w:sz w:val="20"/>
      <w:szCs w:val="20"/>
    </w:rPr>
  </w:style>
  <w:style w:type="paragraph" w:styleId="6">
    <w:name w:val="toc 6"/>
    <w:basedOn w:val="a0"/>
    <w:next w:val="a0"/>
    <w:autoRedefine/>
    <w:uiPriority w:val="39"/>
    <w:semiHidden/>
    <w:unhideWhenUsed/>
    <w:rsid w:val="00C76230"/>
    <w:pPr>
      <w:spacing w:after="0"/>
      <w:ind w:left="1400"/>
      <w:jc w:val="left"/>
    </w:pPr>
    <w:rPr>
      <w:rFonts w:asciiTheme="minorHAnsi" w:hAnsiTheme="minorHAnsi" w:cstheme="minorHAnsi"/>
      <w:sz w:val="20"/>
      <w:szCs w:val="20"/>
    </w:rPr>
  </w:style>
  <w:style w:type="paragraph" w:styleId="7">
    <w:name w:val="toc 7"/>
    <w:basedOn w:val="a0"/>
    <w:next w:val="a0"/>
    <w:autoRedefine/>
    <w:uiPriority w:val="39"/>
    <w:semiHidden/>
    <w:unhideWhenUsed/>
    <w:rsid w:val="00C76230"/>
    <w:pPr>
      <w:spacing w:after="0"/>
      <w:ind w:left="1680"/>
      <w:jc w:val="left"/>
    </w:pPr>
    <w:rPr>
      <w:rFonts w:asciiTheme="minorHAnsi" w:hAnsiTheme="minorHAnsi" w:cstheme="minorHAnsi"/>
      <w:sz w:val="20"/>
      <w:szCs w:val="20"/>
    </w:rPr>
  </w:style>
  <w:style w:type="paragraph" w:styleId="8">
    <w:name w:val="toc 8"/>
    <w:basedOn w:val="a0"/>
    <w:next w:val="a0"/>
    <w:autoRedefine/>
    <w:uiPriority w:val="39"/>
    <w:semiHidden/>
    <w:unhideWhenUsed/>
    <w:rsid w:val="00C76230"/>
    <w:pPr>
      <w:spacing w:after="0"/>
      <w:ind w:left="1960"/>
      <w:jc w:val="left"/>
    </w:pPr>
    <w:rPr>
      <w:rFonts w:asciiTheme="minorHAnsi" w:hAnsiTheme="minorHAnsi" w:cstheme="minorHAnsi"/>
      <w:sz w:val="20"/>
      <w:szCs w:val="20"/>
    </w:rPr>
  </w:style>
  <w:style w:type="paragraph" w:styleId="9">
    <w:name w:val="toc 9"/>
    <w:basedOn w:val="a0"/>
    <w:next w:val="a0"/>
    <w:autoRedefine/>
    <w:uiPriority w:val="39"/>
    <w:semiHidden/>
    <w:unhideWhenUsed/>
    <w:rsid w:val="00C76230"/>
    <w:pPr>
      <w:spacing w:after="0"/>
      <w:ind w:left="2240"/>
      <w:jc w:val="left"/>
    </w:pPr>
    <w:rPr>
      <w:rFonts w:asciiTheme="minorHAnsi" w:hAnsiTheme="minorHAnsi" w:cstheme="minorHAnsi"/>
      <w:sz w:val="20"/>
      <w:szCs w:val="20"/>
    </w:rPr>
  </w:style>
  <w:style w:type="paragraph" w:customStyle="1" w:styleId="afa">
    <w:name w:val="Заг_содержание"/>
    <w:basedOn w:val="1"/>
    <w:next w:val="a0"/>
    <w:link w:val="afb"/>
    <w:qFormat/>
    <w:rsid w:val="003D2E04"/>
    <w:pPr>
      <w:ind w:firstLine="0"/>
    </w:pPr>
  </w:style>
  <w:style w:type="paragraph" w:customStyle="1" w:styleId="a">
    <w:name w:val="Заг_содержание_нум"/>
    <w:basedOn w:val="afa"/>
    <w:next w:val="a0"/>
    <w:link w:val="afc"/>
    <w:qFormat/>
    <w:rsid w:val="003D2E04"/>
    <w:pPr>
      <w:numPr>
        <w:numId w:val="3"/>
      </w:numPr>
      <w:spacing w:after="0"/>
      <w:jc w:val="both"/>
    </w:pPr>
    <w:rPr>
      <w:bCs/>
    </w:rPr>
  </w:style>
  <w:style w:type="character" w:customStyle="1" w:styleId="40">
    <w:name w:val="Заголовок 4 Знак"/>
    <w:basedOn w:val="a1"/>
    <w:link w:val="4"/>
    <w:uiPriority w:val="9"/>
    <w:semiHidden/>
    <w:rsid w:val="00774EA5"/>
    <w:rPr>
      <w:rFonts w:asciiTheme="majorHAnsi" w:eastAsiaTheme="majorEastAsia" w:hAnsiTheme="majorHAnsi" w:cstheme="majorBidi"/>
      <w:i/>
      <w:iCs/>
      <w:color w:val="2F5496" w:themeColor="accent1" w:themeShade="BF"/>
      <w:sz w:val="28"/>
    </w:rPr>
  </w:style>
  <w:style w:type="paragraph" w:styleId="afd">
    <w:name w:val="Normal (Web)"/>
    <w:basedOn w:val="a0"/>
    <w:uiPriority w:val="99"/>
    <w:semiHidden/>
    <w:unhideWhenUsed/>
    <w:rsid w:val="0079485C"/>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paragraph" w:customStyle="1" w:styleId="11">
    <w:name w:val="Заг_содержание_нум_1_1"/>
    <w:basedOn w:val="a"/>
    <w:link w:val="110"/>
    <w:qFormat/>
    <w:rsid w:val="003D2E04"/>
    <w:pPr>
      <w:numPr>
        <w:ilvl w:val="1"/>
      </w:numPr>
    </w:pPr>
  </w:style>
  <w:style w:type="paragraph" w:customStyle="1" w:styleId="111">
    <w:name w:val="Заг_содержание_нум_1_1_1"/>
    <w:basedOn w:val="a"/>
    <w:link w:val="1110"/>
    <w:qFormat/>
    <w:rsid w:val="003D2E04"/>
    <w:pPr>
      <w:numPr>
        <w:ilvl w:val="2"/>
        <w:numId w:val="2"/>
      </w:numPr>
      <w:ind w:left="0" w:firstLine="709"/>
    </w:pPr>
  </w:style>
  <w:style w:type="character" w:customStyle="1" w:styleId="afb">
    <w:name w:val="Заг_содержание Знак"/>
    <w:basedOn w:val="10"/>
    <w:link w:val="afa"/>
    <w:rsid w:val="003D2E04"/>
    <w:rPr>
      <w:rFonts w:ascii="Times New Roman" w:eastAsiaTheme="majorEastAsia" w:hAnsi="Times New Roman" w:cstheme="majorBidi"/>
      <w:b/>
      <w:sz w:val="28"/>
      <w:szCs w:val="32"/>
      <w:lang w:eastAsia="ru-RU"/>
    </w:rPr>
  </w:style>
  <w:style w:type="character" w:customStyle="1" w:styleId="afc">
    <w:name w:val="Заг_содержание_нум Знак"/>
    <w:basedOn w:val="afb"/>
    <w:link w:val="a"/>
    <w:rsid w:val="003D2E04"/>
    <w:rPr>
      <w:rFonts w:ascii="Times New Roman" w:eastAsiaTheme="majorEastAsia" w:hAnsi="Times New Roman" w:cstheme="majorBidi"/>
      <w:b/>
      <w:bCs/>
      <w:sz w:val="28"/>
      <w:szCs w:val="32"/>
      <w:lang w:eastAsia="ru-RU"/>
    </w:rPr>
  </w:style>
  <w:style w:type="character" w:customStyle="1" w:styleId="110">
    <w:name w:val="Заг_содержание_нум_1_1 Знак"/>
    <w:basedOn w:val="afc"/>
    <w:link w:val="11"/>
    <w:rsid w:val="003D2E04"/>
    <w:rPr>
      <w:rFonts w:ascii="Times New Roman" w:eastAsiaTheme="majorEastAsia" w:hAnsi="Times New Roman" w:cstheme="majorBidi"/>
      <w:b/>
      <w:bCs/>
      <w:sz w:val="28"/>
      <w:szCs w:val="32"/>
      <w:lang w:eastAsia="ru-RU"/>
    </w:rPr>
  </w:style>
  <w:style w:type="character" w:customStyle="1" w:styleId="1110">
    <w:name w:val="Заг_содержание_нум_1_1_1 Знак"/>
    <w:basedOn w:val="afc"/>
    <w:link w:val="111"/>
    <w:rsid w:val="003D2E04"/>
    <w:rPr>
      <w:rFonts w:ascii="Times New Roman" w:eastAsiaTheme="majorEastAsia" w:hAnsi="Times New Roman" w:cstheme="majorBidi"/>
      <w:b/>
      <w:bCs/>
      <w:sz w:val="28"/>
      <w:szCs w:val="32"/>
      <w:lang w:eastAsia="ru-RU"/>
    </w:rPr>
  </w:style>
  <w:style w:type="character" w:styleId="afe">
    <w:name w:val="Strong"/>
    <w:basedOn w:val="a1"/>
    <w:uiPriority w:val="22"/>
    <w:qFormat/>
    <w:rsid w:val="00937F2D"/>
    <w:rPr>
      <w:b/>
      <w:bCs/>
    </w:rPr>
  </w:style>
  <w:style w:type="paragraph" w:customStyle="1" w:styleId="font-claude-response-body">
    <w:name w:val="font-claude-response-body"/>
    <w:basedOn w:val="a0"/>
    <w:rsid w:val="00D15AB1"/>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character" w:customStyle="1" w:styleId="apple-converted-space">
    <w:name w:val="apple-converted-space"/>
    <w:basedOn w:val="a1"/>
    <w:rsid w:val="00277CB0"/>
  </w:style>
  <w:style w:type="character" w:styleId="HTML">
    <w:name w:val="HTML Code"/>
    <w:basedOn w:val="a1"/>
    <w:uiPriority w:val="99"/>
    <w:semiHidden/>
    <w:unhideWhenUsed/>
    <w:rsid w:val="00277CB0"/>
    <w:rPr>
      <w:rFonts w:ascii="Courier New" w:eastAsia="Times New Roman" w:hAnsi="Courier New" w:cs="Courier New"/>
      <w:sz w:val="20"/>
      <w:szCs w:val="20"/>
    </w:rPr>
  </w:style>
  <w:style w:type="character" w:customStyle="1" w:styleId="inline-flex">
    <w:name w:val="inline-flex"/>
    <w:basedOn w:val="a1"/>
    <w:rsid w:val="00A96BB5"/>
  </w:style>
  <w:style w:type="character" w:customStyle="1" w:styleId="text-nowrap">
    <w:name w:val="text-nowrap"/>
    <w:basedOn w:val="a1"/>
    <w:rsid w:val="00A96BB5"/>
  </w:style>
  <w:style w:type="character" w:styleId="aff">
    <w:name w:val="Emphasis"/>
    <w:basedOn w:val="a1"/>
    <w:uiPriority w:val="20"/>
    <w:qFormat/>
    <w:rsid w:val="001E0BB8"/>
    <w:rPr>
      <w:i/>
      <w:iCs/>
    </w:rPr>
  </w:style>
  <w:style w:type="paragraph" w:styleId="HTML0">
    <w:name w:val="HTML Preformatted"/>
    <w:basedOn w:val="a0"/>
    <w:link w:val="HTML1"/>
    <w:uiPriority w:val="99"/>
    <w:semiHidden/>
    <w:unhideWhenUsed/>
    <w:rsid w:val="00904A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contextualSpacing w:val="0"/>
      <w:jc w:val="left"/>
    </w:pPr>
    <w:rPr>
      <w:rFonts w:ascii="Courier New" w:eastAsia="Times New Roman" w:hAnsi="Courier New" w:cs="Courier New"/>
      <w:sz w:val="20"/>
      <w:szCs w:val="20"/>
      <w:lang w:eastAsia="ru-RU"/>
    </w:rPr>
  </w:style>
  <w:style w:type="character" w:customStyle="1" w:styleId="HTML1">
    <w:name w:val="Стандартный HTML Знак"/>
    <w:basedOn w:val="a1"/>
    <w:link w:val="HTML0"/>
    <w:uiPriority w:val="99"/>
    <w:semiHidden/>
    <w:rsid w:val="00904A10"/>
    <w:rPr>
      <w:rFonts w:ascii="Courier New" w:eastAsia="Times New Roman" w:hAnsi="Courier New" w:cs="Courier New"/>
      <w:sz w:val="20"/>
      <w:szCs w:val="20"/>
      <w:lang w:eastAsia="ru-RU"/>
    </w:rPr>
  </w:style>
  <w:style w:type="paragraph" w:styleId="aff0">
    <w:name w:val="Revision"/>
    <w:hidden/>
    <w:uiPriority w:val="99"/>
    <w:semiHidden/>
    <w:rsid w:val="001D2123"/>
    <w:pPr>
      <w:spacing w:after="0" w:line="240" w:lineRule="auto"/>
    </w:pPr>
    <w:rPr>
      <w:rFonts w:ascii="Times New Roman" w:hAnsi="Times New Roman"/>
      <w:sz w:val="28"/>
    </w:rPr>
  </w:style>
  <w:style w:type="character" w:customStyle="1" w:styleId="whitespace-normal">
    <w:name w:val="whitespace-normal"/>
    <w:basedOn w:val="a1"/>
    <w:rsid w:val="00AD76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5740">
      <w:bodyDiv w:val="1"/>
      <w:marLeft w:val="0"/>
      <w:marRight w:val="0"/>
      <w:marTop w:val="0"/>
      <w:marBottom w:val="0"/>
      <w:divBdr>
        <w:top w:val="none" w:sz="0" w:space="0" w:color="auto"/>
        <w:left w:val="none" w:sz="0" w:space="0" w:color="auto"/>
        <w:bottom w:val="none" w:sz="0" w:space="0" w:color="auto"/>
        <w:right w:val="none" w:sz="0" w:space="0" w:color="auto"/>
      </w:divBdr>
    </w:div>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49692931">
      <w:bodyDiv w:val="1"/>
      <w:marLeft w:val="0"/>
      <w:marRight w:val="0"/>
      <w:marTop w:val="0"/>
      <w:marBottom w:val="0"/>
      <w:divBdr>
        <w:top w:val="none" w:sz="0" w:space="0" w:color="auto"/>
        <w:left w:val="none" w:sz="0" w:space="0" w:color="auto"/>
        <w:bottom w:val="none" w:sz="0" w:space="0" w:color="auto"/>
        <w:right w:val="none" w:sz="0" w:space="0" w:color="auto"/>
      </w:divBdr>
    </w:div>
    <w:div w:id="54207135">
      <w:bodyDiv w:val="1"/>
      <w:marLeft w:val="0"/>
      <w:marRight w:val="0"/>
      <w:marTop w:val="0"/>
      <w:marBottom w:val="0"/>
      <w:divBdr>
        <w:top w:val="none" w:sz="0" w:space="0" w:color="auto"/>
        <w:left w:val="none" w:sz="0" w:space="0" w:color="auto"/>
        <w:bottom w:val="none" w:sz="0" w:space="0" w:color="auto"/>
        <w:right w:val="none" w:sz="0" w:space="0" w:color="auto"/>
      </w:divBdr>
    </w:div>
    <w:div w:id="55857773">
      <w:bodyDiv w:val="1"/>
      <w:marLeft w:val="0"/>
      <w:marRight w:val="0"/>
      <w:marTop w:val="0"/>
      <w:marBottom w:val="0"/>
      <w:divBdr>
        <w:top w:val="none" w:sz="0" w:space="0" w:color="auto"/>
        <w:left w:val="none" w:sz="0" w:space="0" w:color="auto"/>
        <w:bottom w:val="none" w:sz="0" w:space="0" w:color="auto"/>
        <w:right w:val="none" w:sz="0" w:space="0" w:color="auto"/>
      </w:divBdr>
    </w:div>
    <w:div w:id="56587090">
      <w:bodyDiv w:val="1"/>
      <w:marLeft w:val="0"/>
      <w:marRight w:val="0"/>
      <w:marTop w:val="0"/>
      <w:marBottom w:val="0"/>
      <w:divBdr>
        <w:top w:val="none" w:sz="0" w:space="0" w:color="auto"/>
        <w:left w:val="none" w:sz="0" w:space="0" w:color="auto"/>
        <w:bottom w:val="none" w:sz="0" w:space="0" w:color="auto"/>
        <w:right w:val="none" w:sz="0" w:space="0" w:color="auto"/>
      </w:divBdr>
    </w:div>
    <w:div w:id="63453548">
      <w:bodyDiv w:val="1"/>
      <w:marLeft w:val="0"/>
      <w:marRight w:val="0"/>
      <w:marTop w:val="0"/>
      <w:marBottom w:val="0"/>
      <w:divBdr>
        <w:top w:val="none" w:sz="0" w:space="0" w:color="auto"/>
        <w:left w:val="none" w:sz="0" w:space="0" w:color="auto"/>
        <w:bottom w:val="none" w:sz="0" w:space="0" w:color="auto"/>
        <w:right w:val="none" w:sz="0" w:space="0" w:color="auto"/>
      </w:divBdr>
    </w:div>
    <w:div w:id="64110956">
      <w:bodyDiv w:val="1"/>
      <w:marLeft w:val="0"/>
      <w:marRight w:val="0"/>
      <w:marTop w:val="0"/>
      <w:marBottom w:val="0"/>
      <w:divBdr>
        <w:top w:val="none" w:sz="0" w:space="0" w:color="auto"/>
        <w:left w:val="none" w:sz="0" w:space="0" w:color="auto"/>
        <w:bottom w:val="none" w:sz="0" w:space="0" w:color="auto"/>
        <w:right w:val="none" w:sz="0" w:space="0" w:color="auto"/>
      </w:divBdr>
    </w:div>
    <w:div w:id="65497882">
      <w:bodyDiv w:val="1"/>
      <w:marLeft w:val="0"/>
      <w:marRight w:val="0"/>
      <w:marTop w:val="0"/>
      <w:marBottom w:val="0"/>
      <w:divBdr>
        <w:top w:val="none" w:sz="0" w:space="0" w:color="auto"/>
        <w:left w:val="none" w:sz="0" w:space="0" w:color="auto"/>
        <w:bottom w:val="none" w:sz="0" w:space="0" w:color="auto"/>
        <w:right w:val="none" w:sz="0" w:space="0" w:color="auto"/>
      </w:divBdr>
    </w:div>
    <w:div w:id="85614140">
      <w:bodyDiv w:val="1"/>
      <w:marLeft w:val="0"/>
      <w:marRight w:val="0"/>
      <w:marTop w:val="0"/>
      <w:marBottom w:val="0"/>
      <w:divBdr>
        <w:top w:val="none" w:sz="0" w:space="0" w:color="auto"/>
        <w:left w:val="none" w:sz="0" w:space="0" w:color="auto"/>
        <w:bottom w:val="none" w:sz="0" w:space="0" w:color="auto"/>
        <w:right w:val="none" w:sz="0" w:space="0" w:color="auto"/>
      </w:divBdr>
    </w:div>
    <w:div w:id="101800175">
      <w:bodyDiv w:val="1"/>
      <w:marLeft w:val="0"/>
      <w:marRight w:val="0"/>
      <w:marTop w:val="0"/>
      <w:marBottom w:val="0"/>
      <w:divBdr>
        <w:top w:val="none" w:sz="0" w:space="0" w:color="auto"/>
        <w:left w:val="none" w:sz="0" w:space="0" w:color="auto"/>
        <w:bottom w:val="none" w:sz="0" w:space="0" w:color="auto"/>
        <w:right w:val="none" w:sz="0" w:space="0" w:color="auto"/>
      </w:divBdr>
    </w:div>
    <w:div w:id="108356923">
      <w:bodyDiv w:val="1"/>
      <w:marLeft w:val="0"/>
      <w:marRight w:val="0"/>
      <w:marTop w:val="0"/>
      <w:marBottom w:val="0"/>
      <w:divBdr>
        <w:top w:val="none" w:sz="0" w:space="0" w:color="auto"/>
        <w:left w:val="none" w:sz="0" w:space="0" w:color="auto"/>
        <w:bottom w:val="none" w:sz="0" w:space="0" w:color="auto"/>
        <w:right w:val="none" w:sz="0" w:space="0" w:color="auto"/>
      </w:divBdr>
    </w:div>
    <w:div w:id="138424017">
      <w:bodyDiv w:val="1"/>
      <w:marLeft w:val="0"/>
      <w:marRight w:val="0"/>
      <w:marTop w:val="0"/>
      <w:marBottom w:val="0"/>
      <w:divBdr>
        <w:top w:val="none" w:sz="0" w:space="0" w:color="auto"/>
        <w:left w:val="none" w:sz="0" w:space="0" w:color="auto"/>
        <w:bottom w:val="none" w:sz="0" w:space="0" w:color="auto"/>
        <w:right w:val="none" w:sz="0" w:space="0" w:color="auto"/>
      </w:divBdr>
    </w:div>
    <w:div w:id="157812512">
      <w:bodyDiv w:val="1"/>
      <w:marLeft w:val="0"/>
      <w:marRight w:val="0"/>
      <w:marTop w:val="0"/>
      <w:marBottom w:val="0"/>
      <w:divBdr>
        <w:top w:val="none" w:sz="0" w:space="0" w:color="auto"/>
        <w:left w:val="none" w:sz="0" w:space="0" w:color="auto"/>
        <w:bottom w:val="none" w:sz="0" w:space="0" w:color="auto"/>
        <w:right w:val="none" w:sz="0" w:space="0" w:color="auto"/>
      </w:divBdr>
    </w:div>
    <w:div w:id="164052307">
      <w:bodyDiv w:val="1"/>
      <w:marLeft w:val="0"/>
      <w:marRight w:val="0"/>
      <w:marTop w:val="0"/>
      <w:marBottom w:val="0"/>
      <w:divBdr>
        <w:top w:val="none" w:sz="0" w:space="0" w:color="auto"/>
        <w:left w:val="none" w:sz="0" w:space="0" w:color="auto"/>
        <w:bottom w:val="none" w:sz="0" w:space="0" w:color="auto"/>
        <w:right w:val="none" w:sz="0" w:space="0" w:color="auto"/>
      </w:divBdr>
    </w:div>
    <w:div w:id="164059196">
      <w:bodyDiv w:val="1"/>
      <w:marLeft w:val="0"/>
      <w:marRight w:val="0"/>
      <w:marTop w:val="0"/>
      <w:marBottom w:val="0"/>
      <w:divBdr>
        <w:top w:val="none" w:sz="0" w:space="0" w:color="auto"/>
        <w:left w:val="none" w:sz="0" w:space="0" w:color="auto"/>
        <w:bottom w:val="none" w:sz="0" w:space="0" w:color="auto"/>
        <w:right w:val="none" w:sz="0" w:space="0" w:color="auto"/>
      </w:divBdr>
    </w:div>
    <w:div w:id="186256455">
      <w:bodyDiv w:val="1"/>
      <w:marLeft w:val="0"/>
      <w:marRight w:val="0"/>
      <w:marTop w:val="0"/>
      <w:marBottom w:val="0"/>
      <w:divBdr>
        <w:top w:val="none" w:sz="0" w:space="0" w:color="auto"/>
        <w:left w:val="none" w:sz="0" w:space="0" w:color="auto"/>
        <w:bottom w:val="none" w:sz="0" w:space="0" w:color="auto"/>
        <w:right w:val="none" w:sz="0" w:space="0" w:color="auto"/>
      </w:divBdr>
    </w:div>
    <w:div w:id="189346255">
      <w:bodyDiv w:val="1"/>
      <w:marLeft w:val="0"/>
      <w:marRight w:val="0"/>
      <w:marTop w:val="0"/>
      <w:marBottom w:val="0"/>
      <w:divBdr>
        <w:top w:val="none" w:sz="0" w:space="0" w:color="auto"/>
        <w:left w:val="none" w:sz="0" w:space="0" w:color="auto"/>
        <w:bottom w:val="none" w:sz="0" w:space="0" w:color="auto"/>
        <w:right w:val="none" w:sz="0" w:space="0" w:color="auto"/>
      </w:divBdr>
    </w:div>
    <w:div w:id="192573006">
      <w:bodyDiv w:val="1"/>
      <w:marLeft w:val="0"/>
      <w:marRight w:val="0"/>
      <w:marTop w:val="0"/>
      <w:marBottom w:val="0"/>
      <w:divBdr>
        <w:top w:val="none" w:sz="0" w:space="0" w:color="auto"/>
        <w:left w:val="none" w:sz="0" w:space="0" w:color="auto"/>
        <w:bottom w:val="none" w:sz="0" w:space="0" w:color="auto"/>
        <w:right w:val="none" w:sz="0" w:space="0" w:color="auto"/>
      </w:divBdr>
    </w:div>
    <w:div w:id="210846659">
      <w:bodyDiv w:val="1"/>
      <w:marLeft w:val="0"/>
      <w:marRight w:val="0"/>
      <w:marTop w:val="0"/>
      <w:marBottom w:val="0"/>
      <w:divBdr>
        <w:top w:val="none" w:sz="0" w:space="0" w:color="auto"/>
        <w:left w:val="none" w:sz="0" w:space="0" w:color="auto"/>
        <w:bottom w:val="none" w:sz="0" w:space="0" w:color="auto"/>
        <w:right w:val="none" w:sz="0" w:space="0" w:color="auto"/>
      </w:divBdr>
    </w:div>
    <w:div w:id="213548004">
      <w:bodyDiv w:val="1"/>
      <w:marLeft w:val="0"/>
      <w:marRight w:val="0"/>
      <w:marTop w:val="0"/>
      <w:marBottom w:val="0"/>
      <w:divBdr>
        <w:top w:val="none" w:sz="0" w:space="0" w:color="auto"/>
        <w:left w:val="none" w:sz="0" w:space="0" w:color="auto"/>
        <w:bottom w:val="none" w:sz="0" w:space="0" w:color="auto"/>
        <w:right w:val="none" w:sz="0" w:space="0" w:color="auto"/>
      </w:divBdr>
    </w:div>
    <w:div w:id="220216014">
      <w:bodyDiv w:val="1"/>
      <w:marLeft w:val="0"/>
      <w:marRight w:val="0"/>
      <w:marTop w:val="0"/>
      <w:marBottom w:val="0"/>
      <w:divBdr>
        <w:top w:val="none" w:sz="0" w:space="0" w:color="auto"/>
        <w:left w:val="none" w:sz="0" w:space="0" w:color="auto"/>
        <w:bottom w:val="none" w:sz="0" w:space="0" w:color="auto"/>
        <w:right w:val="none" w:sz="0" w:space="0" w:color="auto"/>
      </w:divBdr>
    </w:div>
    <w:div w:id="224029370">
      <w:bodyDiv w:val="1"/>
      <w:marLeft w:val="0"/>
      <w:marRight w:val="0"/>
      <w:marTop w:val="0"/>
      <w:marBottom w:val="0"/>
      <w:divBdr>
        <w:top w:val="none" w:sz="0" w:space="0" w:color="auto"/>
        <w:left w:val="none" w:sz="0" w:space="0" w:color="auto"/>
        <w:bottom w:val="none" w:sz="0" w:space="0" w:color="auto"/>
        <w:right w:val="none" w:sz="0" w:space="0" w:color="auto"/>
      </w:divBdr>
    </w:div>
    <w:div w:id="263805301">
      <w:bodyDiv w:val="1"/>
      <w:marLeft w:val="0"/>
      <w:marRight w:val="0"/>
      <w:marTop w:val="0"/>
      <w:marBottom w:val="0"/>
      <w:divBdr>
        <w:top w:val="none" w:sz="0" w:space="0" w:color="auto"/>
        <w:left w:val="none" w:sz="0" w:space="0" w:color="auto"/>
        <w:bottom w:val="none" w:sz="0" w:space="0" w:color="auto"/>
        <w:right w:val="none" w:sz="0" w:space="0" w:color="auto"/>
      </w:divBdr>
    </w:div>
    <w:div w:id="275717208">
      <w:bodyDiv w:val="1"/>
      <w:marLeft w:val="0"/>
      <w:marRight w:val="0"/>
      <w:marTop w:val="0"/>
      <w:marBottom w:val="0"/>
      <w:divBdr>
        <w:top w:val="none" w:sz="0" w:space="0" w:color="auto"/>
        <w:left w:val="none" w:sz="0" w:space="0" w:color="auto"/>
        <w:bottom w:val="none" w:sz="0" w:space="0" w:color="auto"/>
        <w:right w:val="none" w:sz="0" w:space="0" w:color="auto"/>
      </w:divBdr>
    </w:div>
    <w:div w:id="295306232">
      <w:bodyDiv w:val="1"/>
      <w:marLeft w:val="0"/>
      <w:marRight w:val="0"/>
      <w:marTop w:val="0"/>
      <w:marBottom w:val="0"/>
      <w:divBdr>
        <w:top w:val="none" w:sz="0" w:space="0" w:color="auto"/>
        <w:left w:val="none" w:sz="0" w:space="0" w:color="auto"/>
        <w:bottom w:val="none" w:sz="0" w:space="0" w:color="auto"/>
        <w:right w:val="none" w:sz="0" w:space="0" w:color="auto"/>
      </w:divBdr>
    </w:div>
    <w:div w:id="298729271">
      <w:bodyDiv w:val="1"/>
      <w:marLeft w:val="0"/>
      <w:marRight w:val="0"/>
      <w:marTop w:val="0"/>
      <w:marBottom w:val="0"/>
      <w:divBdr>
        <w:top w:val="none" w:sz="0" w:space="0" w:color="auto"/>
        <w:left w:val="none" w:sz="0" w:space="0" w:color="auto"/>
        <w:bottom w:val="none" w:sz="0" w:space="0" w:color="auto"/>
        <w:right w:val="none" w:sz="0" w:space="0" w:color="auto"/>
      </w:divBdr>
    </w:div>
    <w:div w:id="304745492">
      <w:bodyDiv w:val="1"/>
      <w:marLeft w:val="0"/>
      <w:marRight w:val="0"/>
      <w:marTop w:val="0"/>
      <w:marBottom w:val="0"/>
      <w:divBdr>
        <w:top w:val="none" w:sz="0" w:space="0" w:color="auto"/>
        <w:left w:val="none" w:sz="0" w:space="0" w:color="auto"/>
        <w:bottom w:val="none" w:sz="0" w:space="0" w:color="auto"/>
        <w:right w:val="none" w:sz="0" w:space="0" w:color="auto"/>
      </w:divBdr>
    </w:div>
    <w:div w:id="317223278">
      <w:bodyDiv w:val="1"/>
      <w:marLeft w:val="0"/>
      <w:marRight w:val="0"/>
      <w:marTop w:val="0"/>
      <w:marBottom w:val="0"/>
      <w:divBdr>
        <w:top w:val="none" w:sz="0" w:space="0" w:color="auto"/>
        <w:left w:val="none" w:sz="0" w:space="0" w:color="auto"/>
        <w:bottom w:val="none" w:sz="0" w:space="0" w:color="auto"/>
        <w:right w:val="none" w:sz="0" w:space="0" w:color="auto"/>
      </w:divBdr>
    </w:div>
    <w:div w:id="320357094">
      <w:bodyDiv w:val="1"/>
      <w:marLeft w:val="0"/>
      <w:marRight w:val="0"/>
      <w:marTop w:val="0"/>
      <w:marBottom w:val="0"/>
      <w:divBdr>
        <w:top w:val="none" w:sz="0" w:space="0" w:color="auto"/>
        <w:left w:val="none" w:sz="0" w:space="0" w:color="auto"/>
        <w:bottom w:val="none" w:sz="0" w:space="0" w:color="auto"/>
        <w:right w:val="none" w:sz="0" w:space="0" w:color="auto"/>
      </w:divBdr>
    </w:div>
    <w:div w:id="320699395">
      <w:bodyDiv w:val="1"/>
      <w:marLeft w:val="0"/>
      <w:marRight w:val="0"/>
      <w:marTop w:val="0"/>
      <w:marBottom w:val="0"/>
      <w:divBdr>
        <w:top w:val="none" w:sz="0" w:space="0" w:color="auto"/>
        <w:left w:val="none" w:sz="0" w:space="0" w:color="auto"/>
        <w:bottom w:val="none" w:sz="0" w:space="0" w:color="auto"/>
        <w:right w:val="none" w:sz="0" w:space="0" w:color="auto"/>
      </w:divBdr>
    </w:div>
    <w:div w:id="322901429">
      <w:bodyDiv w:val="1"/>
      <w:marLeft w:val="0"/>
      <w:marRight w:val="0"/>
      <w:marTop w:val="0"/>
      <w:marBottom w:val="0"/>
      <w:divBdr>
        <w:top w:val="none" w:sz="0" w:space="0" w:color="auto"/>
        <w:left w:val="none" w:sz="0" w:space="0" w:color="auto"/>
        <w:bottom w:val="none" w:sz="0" w:space="0" w:color="auto"/>
        <w:right w:val="none" w:sz="0" w:space="0" w:color="auto"/>
      </w:divBdr>
    </w:div>
    <w:div w:id="330376731">
      <w:bodyDiv w:val="1"/>
      <w:marLeft w:val="0"/>
      <w:marRight w:val="0"/>
      <w:marTop w:val="0"/>
      <w:marBottom w:val="0"/>
      <w:divBdr>
        <w:top w:val="none" w:sz="0" w:space="0" w:color="auto"/>
        <w:left w:val="none" w:sz="0" w:space="0" w:color="auto"/>
        <w:bottom w:val="none" w:sz="0" w:space="0" w:color="auto"/>
        <w:right w:val="none" w:sz="0" w:space="0" w:color="auto"/>
      </w:divBdr>
    </w:div>
    <w:div w:id="335889883">
      <w:bodyDiv w:val="1"/>
      <w:marLeft w:val="0"/>
      <w:marRight w:val="0"/>
      <w:marTop w:val="0"/>
      <w:marBottom w:val="0"/>
      <w:divBdr>
        <w:top w:val="none" w:sz="0" w:space="0" w:color="auto"/>
        <w:left w:val="none" w:sz="0" w:space="0" w:color="auto"/>
        <w:bottom w:val="none" w:sz="0" w:space="0" w:color="auto"/>
        <w:right w:val="none" w:sz="0" w:space="0" w:color="auto"/>
      </w:divBdr>
    </w:div>
    <w:div w:id="351029041">
      <w:bodyDiv w:val="1"/>
      <w:marLeft w:val="0"/>
      <w:marRight w:val="0"/>
      <w:marTop w:val="0"/>
      <w:marBottom w:val="0"/>
      <w:divBdr>
        <w:top w:val="none" w:sz="0" w:space="0" w:color="auto"/>
        <w:left w:val="none" w:sz="0" w:space="0" w:color="auto"/>
        <w:bottom w:val="none" w:sz="0" w:space="0" w:color="auto"/>
        <w:right w:val="none" w:sz="0" w:space="0" w:color="auto"/>
      </w:divBdr>
    </w:div>
    <w:div w:id="373503397">
      <w:bodyDiv w:val="1"/>
      <w:marLeft w:val="0"/>
      <w:marRight w:val="0"/>
      <w:marTop w:val="0"/>
      <w:marBottom w:val="0"/>
      <w:divBdr>
        <w:top w:val="none" w:sz="0" w:space="0" w:color="auto"/>
        <w:left w:val="none" w:sz="0" w:space="0" w:color="auto"/>
        <w:bottom w:val="none" w:sz="0" w:space="0" w:color="auto"/>
        <w:right w:val="none" w:sz="0" w:space="0" w:color="auto"/>
      </w:divBdr>
    </w:div>
    <w:div w:id="376273537">
      <w:bodyDiv w:val="1"/>
      <w:marLeft w:val="0"/>
      <w:marRight w:val="0"/>
      <w:marTop w:val="0"/>
      <w:marBottom w:val="0"/>
      <w:divBdr>
        <w:top w:val="none" w:sz="0" w:space="0" w:color="auto"/>
        <w:left w:val="none" w:sz="0" w:space="0" w:color="auto"/>
        <w:bottom w:val="none" w:sz="0" w:space="0" w:color="auto"/>
        <w:right w:val="none" w:sz="0" w:space="0" w:color="auto"/>
      </w:divBdr>
    </w:div>
    <w:div w:id="395399059">
      <w:bodyDiv w:val="1"/>
      <w:marLeft w:val="0"/>
      <w:marRight w:val="0"/>
      <w:marTop w:val="0"/>
      <w:marBottom w:val="0"/>
      <w:divBdr>
        <w:top w:val="none" w:sz="0" w:space="0" w:color="auto"/>
        <w:left w:val="none" w:sz="0" w:space="0" w:color="auto"/>
        <w:bottom w:val="none" w:sz="0" w:space="0" w:color="auto"/>
        <w:right w:val="none" w:sz="0" w:space="0" w:color="auto"/>
      </w:divBdr>
    </w:div>
    <w:div w:id="411393341">
      <w:bodyDiv w:val="1"/>
      <w:marLeft w:val="0"/>
      <w:marRight w:val="0"/>
      <w:marTop w:val="0"/>
      <w:marBottom w:val="0"/>
      <w:divBdr>
        <w:top w:val="none" w:sz="0" w:space="0" w:color="auto"/>
        <w:left w:val="none" w:sz="0" w:space="0" w:color="auto"/>
        <w:bottom w:val="none" w:sz="0" w:space="0" w:color="auto"/>
        <w:right w:val="none" w:sz="0" w:space="0" w:color="auto"/>
      </w:divBdr>
    </w:div>
    <w:div w:id="415522721">
      <w:bodyDiv w:val="1"/>
      <w:marLeft w:val="0"/>
      <w:marRight w:val="0"/>
      <w:marTop w:val="0"/>
      <w:marBottom w:val="0"/>
      <w:divBdr>
        <w:top w:val="none" w:sz="0" w:space="0" w:color="auto"/>
        <w:left w:val="none" w:sz="0" w:space="0" w:color="auto"/>
        <w:bottom w:val="none" w:sz="0" w:space="0" w:color="auto"/>
        <w:right w:val="none" w:sz="0" w:space="0" w:color="auto"/>
      </w:divBdr>
    </w:div>
    <w:div w:id="433943092">
      <w:bodyDiv w:val="1"/>
      <w:marLeft w:val="0"/>
      <w:marRight w:val="0"/>
      <w:marTop w:val="0"/>
      <w:marBottom w:val="0"/>
      <w:divBdr>
        <w:top w:val="none" w:sz="0" w:space="0" w:color="auto"/>
        <w:left w:val="none" w:sz="0" w:space="0" w:color="auto"/>
        <w:bottom w:val="none" w:sz="0" w:space="0" w:color="auto"/>
        <w:right w:val="none" w:sz="0" w:space="0" w:color="auto"/>
      </w:divBdr>
    </w:div>
    <w:div w:id="447237506">
      <w:bodyDiv w:val="1"/>
      <w:marLeft w:val="0"/>
      <w:marRight w:val="0"/>
      <w:marTop w:val="0"/>
      <w:marBottom w:val="0"/>
      <w:divBdr>
        <w:top w:val="none" w:sz="0" w:space="0" w:color="auto"/>
        <w:left w:val="none" w:sz="0" w:space="0" w:color="auto"/>
        <w:bottom w:val="none" w:sz="0" w:space="0" w:color="auto"/>
        <w:right w:val="none" w:sz="0" w:space="0" w:color="auto"/>
      </w:divBdr>
    </w:div>
    <w:div w:id="450782133">
      <w:bodyDiv w:val="1"/>
      <w:marLeft w:val="0"/>
      <w:marRight w:val="0"/>
      <w:marTop w:val="0"/>
      <w:marBottom w:val="0"/>
      <w:divBdr>
        <w:top w:val="none" w:sz="0" w:space="0" w:color="auto"/>
        <w:left w:val="none" w:sz="0" w:space="0" w:color="auto"/>
        <w:bottom w:val="none" w:sz="0" w:space="0" w:color="auto"/>
        <w:right w:val="none" w:sz="0" w:space="0" w:color="auto"/>
      </w:divBdr>
    </w:div>
    <w:div w:id="469639958">
      <w:bodyDiv w:val="1"/>
      <w:marLeft w:val="0"/>
      <w:marRight w:val="0"/>
      <w:marTop w:val="0"/>
      <w:marBottom w:val="0"/>
      <w:divBdr>
        <w:top w:val="none" w:sz="0" w:space="0" w:color="auto"/>
        <w:left w:val="none" w:sz="0" w:space="0" w:color="auto"/>
        <w:bottom w:val="none" w:sz="0" w:space="0" w:color="auto"/>
        <w:right w:val="none" w:sz="0" w:space="0" w:color="auto"/>
      </w:divBdr>
    </w:div>
    <w:div w:id="473760234">
      <w:bodyDiv w:val="1"/>
      <w:marLeft w:val="0"/>
      <w:marRight w:val="0"/>
      <w:marTop w:val="0"/>
      <w:marBottom w:val="0"/>
      <w:divBdr>
        <w:top w:val="none" w:sz="0" w:space="0" w:color="auto"/>
        <w:left w:val="none" w:sz="0" w:space="0" w:color="auto"/>
        <w:bottom w:val="none" w:sz="0" w:space="0" w:color="auto"/>
        <w:right w:val="none" w:sz="0" w:space="0" w:color="auto"/>
      </w:divBdr>
    </w:div>
    <w:div w:id="538593122">
      <w:bodyDiv w:val="1"/>
      <w:marLeft w:val="0"/>
      <w:marRight w:val="0"/>
      <w:marTop w:val="0"/>
      <w:marBottom w:val="0"/>
      <w:divBdr>
        <w:top w:val="none" w:sz="0" w:space="0" w:color="auto"/>
        <w:left w:val="none" w:sz="0" w:space="0" w:color="auto"/>
        <w:bottom w:val="none" w:sz="0" w:space="0" w:color="auto"/>
        <w:right w:val="none" w:sz="0" w:space="0" w:color="auto"/>
      </w:divBdr>
    </w:div>
    <w:div w:id="538855791">
      <w:bodyDiv w:val="1"/>
      <w:marLeft w:val="0"/>
      <w:marRight w:val="0"/>
      <w:marTop w:val="0"/>
      <w:marBottom w:val="0"/>
      <w:divBdr>
        <w:top w:val="none" w:sz="0" w:space="0" w:color="auto"/>
        <w:left w:val="none" w:sz="0" w:space="0" w:color="auto"/>
        <w:bottom w:val="none" w:sz="0" w:space="0" w:color="auto"/>
        <w:right w:val="none" w:sz="0" w:space="0" w:color="auto"/>
      </w:divBdr>
    </w:div>
    <w:div w:id="548615214">
      <w:bodyDiv w:val="1"/>
      <w:marLeft w:val="0"/>
      <w:marRight w:val="0"/>
      <w:marTop w:val="0"/>
      <w:marBottom w:val="0"/>
      <w:divBdr>
        <w:top w:val="none" w:sz="0" w:space="0" w:color="auto"/>
        <w:left w:val="none" w:sz="0" w:space="0" w:color="auto"/>
        <w:bottom w:val="none" w:sz="0" w:space="0" w:color="auto"/>
        <w:right w:val="none" w:sz="0" w:space="0" w:color="auto"/>
      </w:divBdr>
    </w:div>
    <w:div w:id="554899499">
      <w:bodyDiv w:val="1"/>
      <w:marLeft w:val="0"/>
      <w:marRight w:val="0"/>
      <w:marTop w:val="0"/>
      <w:marBottom w:val="0"/>
      <w:divBdr>
        <w:top w:val="none" w:sz="0" w:space="0" w:color="auto"/>
        <w:left w:val="none" w:sz="0" w:space="0" w:color="auto"/>
        <w:bottom w:val="none" w:sz="0" w:space="0" w:color="auto"/>
        <w:right w:val="none" w:sz="0" w:space="0" w:color="auto"/>
      </w:divBdr>
    </w:div>
    <w:div w:id="562712829">
      <w:bodyDiv w:val="1"/>
      <w:marLeft w:val="0"/>
      <w:marRight w:val="0"/>
      <w:marTop w:val="0"/>
      <w:marBottom w:val="0"/>
      <w:divBdr>
        <w:top w:val="none" w:sz="0" w:space="0" w:color="auto"/>
        <w:left w:val="none" w:sz="0" w:space="0" w:color="auto"/>
        <w:bottom w:val="none" w:sz="0" w:space="0" w:color="auto"/>
        <w:right w:val="none" w:sz="0" w:space="0" w:color="auto"/>
      </w:divBdr>
    </w:div>
    <w:div w:id="567497017">
      <w:bodyDiv w:val="1"/>
      <w:marLeft w:val="0"/>
      <w:marRight w:val="0"/>
      <w:marTop w:val="0"/>
      <w:marBottom w:val="0"/>
      <w:divBdr>
        <w:top w:val="none" w:sz="0" w:space="0" w:color="auto"/>
        <w:left w:val="none" w:sz="0" w:space="0" w:color="auto"/>
        <w:bottom w:val="none" w:sz="0" w:space="0" w:color="auto"/>
        <w:right w:val="none" w:sz="0" w:space="0" w:color="auto"/>
      </w:divBdr>
    </w:div>
    <w:div w:id="572929065">
      <w:bodyDiv w:val="1"/>
      <w:marLeft w:val="0"/>
      <w:marRight w:val="0"/>
      <w:marTop w:val="0"/>
      <w:marBottom w:val="0"/>
      <w:divBdr>
        <w:top w:val="none" w:sz="0" w:space="0" w:color="auto"/>
        <w:left w:val="none" w:sz="0" w:space="0" w:color="auto"/>
        <w:bottom w:val="none" w:sz="0" w:space="0" w:color="auto"/>
        <w:right w:val="none" w:sz="0" w:space="0" w:color="auto"/>
      </w:divBdr>
    </w:div>
    <w:div w:id="576986488">
      <w:bodyDiv w:val="1"/>
      <w:marLeft w:val="0"/>
      <w:marRight w:val="0"/>
      <w:marTop w:val="0"/>
      <w:marBottom w:val="0"/>
      <w:divBdr>
        <w:top w:val="none" w:sz="0" w:space="0" w:color="auto"/>
        <w:left w:val="none" w:sz="0" w:space="0" w:color="auto"/>
        <w:bottom w:val="none" w:sz="0" w:space="0" w:color="auto"/>
        <w:right w:val="none" w:sz="0" w:space="0" w:color="auto"/>
      </w:divBdr>
    </w:div>
    <w:div w:id="590118111">
      <w:bodyDiv w:val="1"/>
      <w:marLeft w:val="0"/>
      <w:marRight w:val="0"/>
      <w:marTop w:val="0"/>
      <w:marBottom w:val="0"/>
      <w:divBdr>
        <w:top w:val="none" w:sz="0" w:space="0" w:color="auto"/>
        <w:left w:val="none" w:sz="0" w:space="0" w:color="auto"/>
        <w:bottom w:val="none" w:sz="0" w:space="0" w:color="auto"/>
        <w:right w:val="none" w:sz="0" w:space="0" w:color="auto"/>
      </w:divBdr>
    </w:div>
    <w:div w:id="591553741">
      <w:bodyDiv w:val="1"/>
      <w:marLeft w:val="0"/>
      <w:marRight w:val="0"/>
      <w:marTop w:val="0"/>
      <w:marBottom w:val="0"/>
      <w:divBdr>
        <w:top w:val="none" w:sz="0" w:space="0" w:color="auto"/>
        <w:left w:val="none" w:sz="0" w:space="0" w:color="auto"/>
        <w:bottom w:val="none" w:sz="0" w:space="0" w:color="auto"/>
        <w:right w:val="none" w:sz="0" w:space="0" w:color="auto"/>
      </w:divBdr>
    </w:div>
    <w:div w:id="595287127">
      <w:bodyDiv w:val="1"/>
      <w:marLeft w:val="0"/>
      <w:marRight w:val="0"/>
      <w:marTop w:val="0"/>
      <w:marBottom w:val="0"/>
      <w:divBdr>
        <w:top w:val="none" w:sz="0" w:space="0" w:color="auto"/>
        <w:left w:val="none" w:sz="0" w:space="0" w:color="auto"/>
        <w:bottom w:val="none" w:sz="0" w:space="0" w:color="auto"/>
        <w:right w:val="none" w:sz="0" w:space="0" w:color="auto"/>
      </w:divBdr>
    </w:div>
    <w:div w:id="608850189">
      <w:bodyDiv w:val="1"/>
      <w:marLeft w:val="0"/>
      <w:marRight w:val="0"/>
      <w:marTop w:val="0"/>
      <w:marBottom w:val="0"/>
      <w:divBdr>
        <w:top w:val="none" w:sz="0" w:space="0" w:color="auto"/>
        <w:left w:val="none" w:sz="0" w:space="0" w:color="auto"/>
        <w:bottom w:val="none" w:sz="0" w:space="0" w:color="auto"/>
        <w:right w:val="none" w:sz="0" w:space="0" w:color="auto"/>
      </w:divBdr>
    </w:div>
    <w:div w:id="638606289">
      <w:bodyDiv w:val="1"/>
      <w:marLeft w:val="0"/>
      <w:marRight w:val="0"/>
      <w:marTop w:val="0"/>
      <w:marBottom w:val="0"/>
      <w:divBdr>
        <w:top w:val="none" w:sz="0" w:space="0" w:color="auto"/>
        <w:left w:val="none" w:sz="0" w:space="0" w:color="auto"/>
        <w:bottom w:val="none" w:sz="0" w:space="0" w:color="auto"/>
        <w:right w:val="none" w:sz="0" w:space="0" w:color="auto"/>
      </w:divBdr>
      <w:divsChild>
        <w:div w:id="1604025660">
          <w:marLeft w:val="0"/>
          <w:marRight w:val="0"/>
          <w:marTop w:val="0"/>
          <w:marBottom w:val="0"/>
          <w:divBdr>
            <w:top w:val="none" w:sz="0" w:space="0" w:color="auto"/>
            <w:left w:val="none" w:sz="0" w:space="0" w:color="auto"/>
            <w:bottom w:val="none" w:sz="0" w:space="0" w:color="auto"/>
            <w:right w:val="none" w:sz="0" w:space="0" w:color="auto"/>
          </w:divBdr>
          <w:divsChild>
            <w:div w:id="917834152">
              <w:marLeft w:val="0"/>
              <w:marRight w:val="0"/>
              <w:marTop w:val="0"/>
              <w:marBottom w:val="0"/>
              <w:divBdr>
                <w:top w:val="none" w:sz="0" w:space="0" w:color="auto"/>
                <w:left w:val="none" w:sz="0" w:space="0" w:color="auto"/>
                <w:bottom w:val="none" w:sz="0" w:space="0" w:color="auto"/>
                <w:right w:val="none" w:sz="0" w:space="0" w:color="auto"/>
              </w:divBdr>
            </w:div>
            <w:div w:id="240650166">
              <w:marLeft w:val="0"/>
              <w:marRight w:val="0"/>
              <w:marTop w:val="0"/>
              <w:marBottom w:val="0"/>
              <w:divBdr>
                <w:top w:val="none" w:sz="0" w:space="0" w:color="auto"/>
                <w:left w:val="none" w:sz="0" w:space="0" w:color="auto"/>
                <w:bottom w:val="none" w:sz="0" w:space="0" w:color="auto"/>
                <w:right w:val="none" w:sz="0" w:space="0" w:color="auto"/>
              </w:divBdr>
            </w:div>
            <w:div w:id="1654218358">
              <w:marLeft w:val="0"/>
              <w:marRight w:val="0"/>
              <w:marTop w:val="0"/>
              <w:marBottom w:val="0"/>
              <w:divBdr>
                <w:top w:val="none" w:sz="0" w:space="0" w:color="auto"/>
                <w:left w:val="none" w:sz="0" w:space="0" w:color="auto"/>
                <w:bottom w:val="none" w:sz="0" w:space="0" w:color="auto"/>
                <w:right w:val="none" w:sz="0" w:space="0" w:color="auto"/>
              </w:divBdr>
            </w:div>
            <w:div w:id="20298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77368">
      <w:bodyDiv w:val="1"/>
      <w:marLeft w:val="0"/>
      <w:marRight w:val="0"/>
      <w:marTop w:val="0"/>
      <w:marBottom w:val="0"/>
      <w:divBdr>
        <w:top w:val="none" w:sz="0" w:space="0" w:color="auto"/>
        <w:left w:val="none" w:sz="0" w:space="0" w:color="auto"/>
        <w:bottom w:val="none" w:sz="0" w:space="0" w:color="auto"/>
        <w:right w:val="none" w:sz="0" w:space="0" w:color="auto"/>
      </w:divBdr>
    </w:div>
    <w:div w:id="649485739">
      <w:bodyDiv w:val="1"/>
      <w:marLeft w:val="0"/>
      <w:marRight w:val="0"/>
      <w:marTop w:val="0"/>
      <w:marBottom w:val="0"/>
      <w:divBdr>
        <w:top w:val="none" w:sz="0" w:space="0" w:color="auto"/>
        <w:left w:val="none" w:sz="0" w:space="0" w:color="auto"/>
        <w:bottom w:val="none" w:sz="0" w:space="0" w:color="auto"/>
        <w:right w:val="none" w:sz="0" w:space="0" w:color="auto"/>
      </w:divBdr>
    </w:div>
    <w:div w:id="652177798">
      <w:bodyDiv w:val="1"/>
      <w:marLeft w:val="0"/>
      <w:marRight w:val="0"/>
      <w:marTop w:val="0"/>
      <w:marBottom w:val="0"/>
      <w:divBdr>
        <w:top w:val="none" w:sz="0" w:space="0" w:color="auto"/>
        <w:left w:val="none" w:sz="0" w:space="0" w:color="auto"/>
        <w:bottom w:val="none" w:sz="0" w:space="0" w:color="auto"/>
        <w:right w:val="none" w:sz="0" w:space="0" w:color="auto"/>
      </w:divBdr>
    </w:div>
    <w:div w:id="659620039">
      <w:bodyDiv w:val="1"/>
      <w:marLeft w:val="0"/>
      <w:marRight w:val="0"/>
      <w:marTop w:val="0"/>
      <w:marBottom w:val="0"/>
      <w:divBdr>
        <w:top w:val="none" w:sz="0" w:space="0" w:color="auto"/>
        <w:left w:val="none" w:sz="0" w:space="0" w:color="auto"/>
        <w:bottom w:val="none" w:sz="0" w:space="0" w:color="auto"/>
        <w:right w:val="none" w:sz="0" w:space="0" w:color="auto"/>
      </w:divBdr>
    </w:div>
    <w:div w:id="660156806">
      <w:bodyDiv w:val="1"/>
      <w:marLeft w:val="0"/>
      <w:marRight w:val="0"/>
      <w:marTop w:val="0"/>
      <w:marBottom w:val="0"/>
      <w:divBdr>
        <w:top w:val="none" w:sz="0" w:space="0" w:color="auto"/>
        <w:left w:val="none" w:sz="0" w:space="0" w:color="auto"/>
        <w:bottom w:val="none" w:sz="0" w:space="0" w:color="auto"/>
        <w:right w:val="none" w:sz="0" w:space="0" w:color="auto"/>
      </w:divBdr>
    </w:div>
    <w:div w:id="661278062">
      <w:bodyDiv w:val="1"/>
      <w:marLeft w:val="0"/>
      <w:marRight w:val="0"/>
      <w:marTop w:val="0"/>
      <w:marBottom w:val="0"/>
      <w:divBdr>
        <w:top w:val="none" w:sz="0" w:space="0" w:color="auto"/>
        <w:left w:val="none" w:sz="0" w:space="0" w:color="auto"/>
        <w:bottom w:val="none" w:sz="0" w:space="0" w:color="auto"/>
        <w:right w:val="none" w:sz="0" w:space="0" w:color="auto"/>
      </w:divBdr>
    </w:div>
    <w:div w:id="662896680">
      <w:bodyDiv w:val="1"/>
      <w:marLeft w:val="0"/>
      <w:marRight w:val="0"/>
      <w:marTop w:val="0"/>
      <w:marBottom w:val="0"/>
      <w:divBdr>
        <w:top w:val="none" w:sz="0" w:space="0" w:color="auto"/>
        <w:left w:val="none" w:sz="0" w:space="0" w:color="auto"/>
        <w:bottom w:val="none" w:sz="0" w:space="0" w:color="auto"/>
        <w:right w:val="none" w:sz="0" w:space="0" w:color="auto"/>
      </w:divBdr>
    </w:div>
    <w:div w:id="669991232">
      <w:bodyDiv w:val="1"/>
      <w:marLeft w:val="0"/>
      <w:marRight w:val="0"/>
      <w:marTop w:val="0"/>
      <w:marBottom w:val="0"/>
      <w:divBdr>
        <w:top w:val="none" w:sz="0" w:space="0" w:color="auto"/>
        <w:left w:val="none" w:sz="0" w:space="0" w:color="auto"/>
        <w:bottom w:val="none" w:sz="0" w:space="0" w:color="auto"/>
        <w:right w:val="none" w:sz="0" w:space="0" w:color="auto"/>
      </w:divBdr>
    </w:div>
    <w:div w:id="685253365">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 w:id="692338969">
      <w:bodyDiv w:val="1"/>
      <w:marLeft w:val="0"/>
      <w:marRight w:val="0"/>
      <w:marTop w:val="0"/>
      <w:marBottom w:val="0"/>
      <w:divBdr>
        <w:top w:val="none" w:sz="0" w:space="0" w:color="auto"/>
        <w:left w:val="none" w:sz="0" w:space="0" w:color="auto"/>
        <w:bottom w:val="none" w:sz="0" w:space="0" w:color="auto"/>
        <w:right w:val="none" w:sz="0" w:space="0" w:color="auto"/>
      </w:divBdr>
    </w:div>
    <w:div w:id="709764983">
      <w:bodyDiv w:val="1"/>
      <w:marLeft w:val="0"/>
      <w:marRight w:val="0"/>
      <w:marTop w:val="0"/>
      <w:marBottom w:val="0"/>
      <w:divBdr>
        <w:top w:val="none" w:sz="0" w:space="0" w:color="auto"/>
        <w:left w:val="none" w:sz="0" w:space="0" w:color="auto"/>
        <w:bottom w:val="none" w:sz="0" w:space="0" w:color="auto"/>
        <w:right w:val="none" w:sz="0" w:space="0" w:color="auto"/>
      </w:divBdr>
    </w:div>
    <w:div w:id="717046578">
      <w:bodyDiv w:val="1"/>
      <w:marLeft w:val="0"/>
      <w:marRight w:val="0"/>
      <w:marTop w:val="0"/>
      <w:marBottom w:val="0"/>
      <w:divBdr>
        <w:top w:val="none" w:sz="0" w:space="0" w:color="auto"/>
        <w:left w:val="none" w:sz="0" w:space="0" w:color="auto"/>
        <w:bottom w:val="none" w:sz="0" w:space="0" w:color="auto"/>
        <w:right w:val="none" w:sz="0" w:space="0" w:color="auto"/>
      </w:divBdr>
    </w:div>
    <w:div w:id="740450492">
      <w:bodyDiv w:val="1"/>
      <w:marLeft w:val="0"/>
      <w:marRight w:val="0"/>
      <w:marTop w:val="0"/>
      <w:marBottom w:val="0"/>
      <w:divBdr>
        <w:top w:val="none" w:sz="0" w:space="0" w:color="auto"/>
        <w:left w:val="none" w:sz="0" w:space="0" w:color="auto"/>
        <w:bottom w:val="none" w:sz="0" w:space="0" w:color="auto"/>
        <w:right w:val="none" w:sz="0" w:space="0" w:color="auto"/>
      </w:divBdr>
    </w:div>
    <w:div w:id="787315111">
      <w:bodyDiv w:val="1"/>
      <w:marLeft w:val="0"/>
      <w:marRight w:val="0"/>
      <w:marTop w:val="0"/>
      <w:marBottom w:val="0"/>
      <w:divBdr>
        <w:top w:val="none" w:sz="0" w:space="0" w:color="auto"/>
        <w:left w:val="none" w:sz="0" w:space="0" w:color="auto"/>
        <w:bottom w:val="none" w:sz="0" w:space="0" w:color="auto"/>
        <w:right w:val="none" w:sz="0" w:space="0" w:color="auto"/>
      </w:divBdr>
    </w:div>
    <w:div w:id="803812929">
      <w:bodyDiv w:val="1"/>
      <w:marLeft w:val="0"/>
      <w:marRight w:val="0"/>
      <w:marTop w:val="0"/>
      <w:marBottom w:val="0"/>
      <w:divBdr>
        <w:top w:val="none" w:sz="0" w:space="0" w:color="auto"/>
        <w:left w:val="none" w:sz="0" w:space="0" w:color="auto"/>
        <w:bottom w:val="none" w:sz="0" w:space="0" w:color="auto"/>
        <w:right w:val="none" w:sz="0" w:space="0" w:color="auto"/>
      </w:divBdr>
    </w:div>
    <w:div w:id="808281579">
      <w:bodyDiv w:val="1"/>
      <w:marLeft w:val="0"/>
      <w:marRight w:val="0"/>
      <w:marTop w:val="0"/>
      <w:marBottom w:val="0"/>
      <w:divBdr>
        <w:top w:val="none" w:sz="0" w:space="0" w:color="auto"/>
        <w:left w:val="none" w:sz="0" w:space="0" w:color="auto"/>
        <w:bottom w:val="none" w:sz="0" w:space="0" w:color="auto"/>
        <w:right w:val="none" w:sz="0" w:space="0" w:color="auto"/>
      </w:divBdr>
    </w:div>
    <w:div w:id="825055498">
      <w:bodyDiv w:val="1"/>
      <w:marLeft w:val="0"/>
      <w:marRight w:val="0"/>
      <w:marTop w:val="0"/>
      <w:marBottom w:val="0"/>
      <w:divBdr>
        <w:top w:val="none" w:sz="0" w:space="0" w:color="auto"/>
        <w:left w:val="none" w:sz="0" w:space="0" w:color="auto"/>
        <w:bottom w:val="none" w:sz="0" w:space="0" w:color="auto"/>
        <w:right w:val="none" w:sz="0" w:space="0" w:color="auto"/>
      </w:divBdr>
    </w:div>
    <w:div w:id="831137998">
      <w:bodyDiv w:val="1"/>
      <w:marLeft w:val="0"/>
      <w:marRight w:val="0"/>
      <w:marTop w:val="0"/>
      <w:marBottom w:val="0"/>
      <w:divBdr>
        <w:top w:val="none" w:sz="0" w:space="0" w:color="auto"/>
        <w:left w:val="none" w:sz="0" w:space="0" w:color="auto"/>
        <w:bottom w:val="none" w:sz="0" w:space="0" w:color="auto"/>
        <w:right w:val="none" w:sz="0" w:space="0" w:color="auto"/>
      </w:divBdr>
    </w:div>
    <w:div w:id="836455638">
      <w:bodyDiv w:val="1"/>
      <w:marLeft w:val="0"/>
      <w:marRight w:val="0"/>
      <w:marTop w:val="0"/>
      <w:marBottom w:val="0"/>
      <w:divBdr>
        <w:top w:val="none" w:sz="0" w:space="0" w:color="auto"/>
        <w:left w:val="none" w:sz="0" w:space="0" w:color="auto"/>
        <w:bottom w:val="none" w:sz="0" w:space="0" w:color="auto"/>
        <w:right w:val="none" w:sz="0" w:space="0" w:color="auto"/>
      </w:divBdr>
    </w:div>
    <w:div w:id="839778897">
      <w:bodyDiv w:val="1"/>
      <w:marLeft w:val="0"/>
      <w:marRight w:val="0"/>
      <w:marTop w:val="0"/>
      <w:marBottom w:val="0"/>
      <w:divBdr>
        <w:top w:val="none" w:sz="0" w:space="0" w:color="auto"/>
        <w:left w:val="none" w:sz="0" w:space="0" w:color="auto"/>
        <w:bottom w:val="none" w:sz="0" w:space="0" w:color="auto"/>
        <w:right w:val="none" w:sz="0" w:space="0" w:color="auto"/>
      </w:divBdr>
    </w:div>
    <w:div w:id="841579891">
      <w:bodyDiv w:val="1"/>
      <w:marLeft w:val="0"/>
      <w:marRight w:val="0"/>
      <w:marTop w:val="0"/>
      <w:marBottom w:val="0"/>
      <w:divBdr>
        <w:top w:val="none" w:sz="0" w:space="0" w:color="auto"/>
        <w:left w:val="none" w:sz="0" w:space="0" w:color="auto"/>
        <w:bottom w:val="none" w:sz="0" w:space="0" w:color="auto"/>
        <w:right w:val="none" w:sz="0" w:space="0" w:color="auto"/>
      </w:divBdr>
    </w:div>
    <w:div w:id="844906142">
      <w:bodyDiv w:val="1"/>
      <w:marLeft w:val="0"/>
      <w:marRight w:val="0"/>
      <w:marTop w:val="0"/>
      <w:marBottom w:val="0"/>
      <w:divBdr>
        <w:top w:val="none" w:sz="0" w:space="0" w:color="auto"/>
        <w:left w:val="none" w:sz="0" w:space="0" w:color="auto"/>
        <w:bottom w:val="none" w:sz="0" w:space="0" w:color="auto"/>
        <w:right w:val="none" w:sz="0" w:space="0" w:color="auto"/>
      </w:divBdr>
    </w:div>
    <w:div w:id="857549711">
      <w:bodyDiv w:val="1"/>
      <w:marLeft w:val="0"/>
      <w:marRight w:val="0"/>
      <w:marTop w:val="0"/>
      <w:marBottom w:val="0"/>
      <w:divBdr>
        <w:top w:val="none" w:sz="0" w:space="0" w:color="auto"/>
        <w:left w:val="none" w:sz="0" w:space="0" w:color="auto"/>
        <w:bottom w:val="none" w:sz="0" w:space="0" w:color="auto"/>
        <w:right w:val="none" w:sz="0" w:space="0" w:color="auto"/>
      </w:divBdr>
    </w:div>
    <w:div w:id="862323163">
      <w:bodyDiv w:val="1"/>
      <w:marLeft w:val="0"/>
      <w:marRight w:val="0"/>
      <w:marTop w:val="0"/>
      <w:marBottom w:val="0"/>
      <w:divBdr>
        <w:top w:val="none" w:sz="0" w:space="0" w:color="auto"/>
        <w:left w:val="none" w:sz="0" w:space="0" w:color="auto"/>
        <w:bottom w:val="none" w:sz="0" w:space="0" w:color="auto"/>
        <w:right w:val="none" w:sz="0" w:space="0" w:color="auto"/>
      </w:divBdr>
    </w:div>
    <w:div w:id="863247964">
      <w:bodyDiv w:val="1"/>
      <w:marLeft w:val="0"/>
      <w:marRight w:val="0"/>
      <w:marTop w:val="0"/>
      <w:marBottom w:val="0"/>
      <w:divBdr>
        <w:top w:val="none" w:sz="0" w:space="0" w:color="auto"/>
        <w:left w:val="none" w:sz="0" w:space="0" w:color="auto"/>
        <w:bottom w:val="none" w:sz="0" w:space="0" w:color="auto"/>
        <w:right w:val="none" w:sz="0" w:space="0" w:color="auto"/>
      </w:divBdr>
    </w:div>
    <w:div w:id="878788163">
      <w:bodyDiv w:val="1"/>
      <w:marLeft w:val="0"/>
      <w:marRight w:val="0"/>
      <w:marTop w:val="0"/>
      <w:marBottom w:val="0"/>
      <w:divBdr>
        <w:top w:val="none" w:sz="0" w:space="0" w:color="auto"/>
        <w:left w:val="none" w:sz="0" w:space="0" w:color="auto"/>
        <w:bottom w:val="none" w:sz="0" w:space="0" w:color="auto"/>
        <w:right w:val="none" w:sz="0" w:space="0" w:color="auto"/>
      </w:divBdr>
    </w:div>
    <w:div w:id="880435337">
      <w:bodyDiv w:val="1"/>
      <w:marLeft w:val="0"/>
      <w:marRight w:val="0"/>
      <w:marTop w:val="0"/>
      <w:marBottom w:val="0"/>
      <w:divBdr>
        <w:top w:val="none" w:sz="0" w:space="0" w:color="auto"/>
        <w:left w:val="none" w:sz="0" w:space="0" w:color="auto"/>
        <w:bottom w:val="none" w:sz="0" w:space="0" w:color="auto"/>
        <w:right w:val="none" w:sz="0" w:space="0" w:color="auto"/>
      </w:divBdr>
    </w:div>
    <w:div w:id="887301859">
      <w:bodyDiv w:val="1"/>
      <w:marLeft w:val="0"/>
      <w:marRight w:val="0"/>
      <w:marTop w:val="0"/>
      <w:marBottom w:val="0"/>
      <w:divBdr>
        <w:top w:val="none" w:sz="0" w:space="0" w:color="auto"/>
        <w:left w:val="none" w:sz="0" w:space="0" w:color="auto"/>
        <w:bottom w:val="none" w:sz="0" w:space="0" w:color="auto"/>
        <w:right w:val="none" w:sz="0" w:space="0" w:color="auto"/>
      </w:divBdr>
    </w:div>
    <w:div w:id="889534799">
      <w:bodyDiv w:val="1"/>
      <w:marLeft w:val="0"/>
      <w:marRight w:val="0"/>
      <w:marTop w:val="0"/>
      <w:marBottom w:val="0"/>
      <w:divBdr>
        <w:top w:val="none" w:sz="0" w:space="0" w:color="auto"/>
        <w:left w:val="none" w:sz="0" w:space="0" w:color="auto"/>
        <w:bottom w:val="none" w:sz="0" w:space="0" w:color="auto"/>
        <w:right w:val="none" w:sz="0" w:space="0" w:color="auto"/>
      </w:divBdr>
    </w:div>
    <w:div w:id="893541229">
      <w:bodyDiv w:val="1"/>
      <w:marLeft w:val="0"/>
      <w:marRight w:val="0"/>
      <w:marTop w:val="0"/>
      <w:marBottom w:val="0"/>
      <w:divBdr>
        <w:top w:val="none" w:sz="0" w:space="0" w:color="auto"/>
        <w:left w:val="none" w:sz="0" w:space="0" w:color="auto"/>
        <w:bottom w:val="none" w:sz="0" w:space="0" w:color="auto"/>
        <w:right w:val="none" w:sz="0" w:space="0" w:color="auto"/>
      </w:divBdr>
    </w:div>
    <w:div w:id="897017700">
      <w:bodyDiv w:val="1"/>
      <w:marLeft w:val="0"/>
      <w:marRight w:val="0"/>
      <w:marTop w:val="0"/>
      <w:marBottom w:val="0"/>
      <w:divBdr>
        <w:top w:val="none" w:sz="0" w:space="0" w:color="auto"/>
        <w:left w:val="none" w:sz="0" w:space="0" w:color="auto"/>
        <w:bottom w:val="none" w:sz="0" w:space="0" w:color="auto"/>
        <w:right w:val="none" w:sz="0" w:space="0" w:color="auto"/>
      </w:divBdr>
    </w:div>
    <w:div w:id="914585886">
      <w:bodyDiv w:val="1"/>
      <w:marLeft w:val="0"/>
      <w:marRight w:val="0"/>
      <w:marTop w:val="0"/>
      <w:marBottom w:val="0"/>
      <w:divBdr>
        <w:top w:val="none" w:sz="0" w:space="0" w:color="auto"/>
        <w:left w:val="none" w:sz="0" w:space="0" w:color="auto"/>
        <w:bottom w:val="none" w:sz="0" w:space="0" w:color="auto"/>
        <w:right w:val="none" w:sz="0" w:space="0" w:color="auto"/>
      </w:divBdr>
    </w:div>
    <w:div w:id="916667401">
      <w:bodyDiv w:val="1"/>
      <w:marLeft w:val="0"/>
      <w:marRight w:val="0"/>
      <w:marTop w:val="0"/>
      <w:marBottom w:val="0"/>
      <w:divBdr>
        <w:top w:val="none" w:sz="0" w:space="0" w:color="auto"/>
        <w:left w:val="none" w:sz="0" w:space="0" w:color="auto"/>
        <w:bottom w:val="none" w:sz="0" w:space="0" w:color="auto"/>
        <w:right w:val="none" w:sz="0" w:space="0" w:color="auto"/>
      </w:divBdr>
    </w:div>
    <w:div w:id="919602195">
      <w:bodyDiv w:val="1"/>
      <w:marLeft w:val="0"/>
      <w:marRight w:val="0"/>
      <w:marTop w:val="0"/>
      <w:marBottom w:val="0"/>
      <w:divBdr>
        <w:top w:val="none" w:sz="0" w:space="0" w:color="auto"/>
        <w:left w:val="none" w:sz="0" w:space="0" w:color="auto"/>
        <w:bottom w:val="none" w:sz="0" w:space="0" w:color="auto"/>
        <w:right w:val="none" w:sz="0" w:space="0" w:color="auto"/>
      </w:divBdr>
    </w:div>
    <w:div w:id="933247804">
      <w:bodyDiv w:val="1"/>
      <w:marLeft w:val="0"/>
      <w:marRight w:val="0"/>
      <w:marTop w:val="0"/>
      <w:marBottom w:val="0"/>
      <w:divBdr>
        <w:top w:val="none" w:sz="0" w:space="0" w:color="auto"/>
        <w:left w:val="none" w:sz="0" w:space="0" w:color="auto"/>
        <w:bottom w:val="none" w:sz="0" w:space="0" w:color="auto"/>
        <w:right w:val="none" w:sz="0" w:space="0" w:color="auto"/>
      </w:divBdr>
    </w:div>
    <w:div w:id="947852059">
      <w:bodyDiv w:val="1"/>
      <w:marLeft w:val="0"/>
      <w:marRight w:val="0"/>
      <w:marTop w:val="0"/>
      <w:marBottom w:val="0"/>
      <w:divBdr>
        <w:top w:val="none" w:sz="0" w:space="0" w:color="auto"/>
        <w:left w:val="none" w:sz="0" w:space="0" w:color="auto"/>
        <w:bottom w:val="none" w:sz="0" w:space="0" w:color="auto"/>
        <w:right w:val="none" w:sz="0" w:space="0" w:color="auto"/>
      </w:divBdr>
    </w:div>
    <w:div w:id="954599221">
      <w:bodyDiv w:val="1"/>
      <w:marLeft w:val="0"/>
      <w:marRight w:val="0"/>
      <w:marTop w:val="0"/>
      <w:marBottom w:val="0"/>
      <w:divBdr>
        <w:top w:val="none" w:sz="0" w:space="0" w:color="auto"/>
        <w:left w:val="none" w:sz="0" w:space="0" w:color="auto"/>
        <w:bottom w:val="none" w:sz="0" w:space="0" w:color="auto"/>
        <w:right w:val="none" w:sz="0" w:space="0" w:color="auto"/>
      </w:divBdr>
    </w:div>
    <w:div w:id="957102372">
      <w:bodyDiv w:val="1"/>
      <w:marLeft w:val="0"/>
      <w:marRight w:val="0"/>
      <w:marTop w:val="0"/>
      <w:marBottom w:val="0"/>
      <w:divBdr>
        <w:top w:val="none" w:sz="0" w:space="0" w:color="auto"/>
        <w:left w:val="none" w:sz="0" w:space="0" w:color="auto"/>
        <w:bottom w:val="none" w:sz="0" w:space="0" w:color="auto"/>
        <w:right w:val="none" w:sz="0" w:space="0" w:color="auto"/>
      </w:divBdr>
    </w:div>
    <w:div w:id="966276326">
      <w:bodyDiv w:val="1"/>
      <w:marLeft w:val="0"/>
      <w:marRight w:val="0"/>
      <w:marTop w:val="0"/>
      <w:marBottom w:val="0"/>
      <w:divBdr>
        <w:top w:val="none" w:sz="0" w:space="0" w:color="auto"/>
        <w:left w:val="none" w:sz="0" w:space="0" w:color="auto"/>
        <w:bottom w:val="none" w:sz="0" w:space="0" w:color="auto"/>
        <w:right w:val="none" w:sz="0" w:space="0" w:color="auto"/>
      </w:divBdr>
    </w:div>
    <w:div w:id="967736856">
      <w:bodyDiv w:val="1"/>
      <w:marLeft w:val="0"/>
      <w:marRight w:val="0"/>
      <w:marTop w:val="0"/>
      <w:marBottom w:val="0"/>
      <w:divBdr>
        <w:top w:val="none" w:sz="0" w:space="0" w:color="auto"/>
        <w:left w:val="none" w:sz="0" w:space="0" w:color="auto"/>
        <w:bottom w:val="none" w:sz="0" w:space="0" w:color="auto"/>
        <w:right w:val="none" w:sz="0" w:space="0" w:color="auto"/>
      </w:divBdr>
    </w:div>
    <w:div w:id="973826107">
      <w:bodyDiv w:val="1"/>
      <w:marLeft w:val="0"/>
      <w:marRight w:val="0"/>
      <w:marTop w:val="0"/>
      <w:marBottom w:val="0"/>
      <w:divBdr>
        <w:top w:val="none" w:sz="0" w:space="0" w:color="auto"/>
        <w:left w:val="none" w:sz="0" w:space="0" w:color="auto"/>
        <w:bottom w:val="none" w:sz="0" w:space="0" w:color="auto"/>
        <w:right w:val="none" w:sz="0" w:space="0" w:color="auto"/>
      </w:divBdr>
    </w:div>
    <w:div w:id="984045759">
      <w:bodyDiv w:val="1"/>
      <w:marLeft w:val="0"/>
      <w:marRight w:val="0"/>
      <w:marTop w:val="0"/>
      <w:marBottom w:val="0"/>
      <w:divBdr>
        <w:top w:val="none" w:sz="0" w:space="0" w:color="auto"/>
        <w:left w:val="none" w:sz="0" w:space="0" w:color="auto"/>
        <w:bottom w:val="none" w:sz="0" w:space="0" w:color="auto"/>
        <w:right w:val="none" w:sz="0" w:space="0" w:color="auto"/>
      </w:divBdr>
    </w:div>
    <w:div w:id="991249395">
      <w:bodyDiv w:val="1"/>
      <w:marLeft w:val="0"/>
      <w:marRight w:val="0"/>
      <w:marTop w:val="0"/>
      <w:marBottom w:val="0"/>
      <w:divBdr>
        <w:top w:val="none" w:sz="0" w:space="0" w:color="auto"/>
        <w:left w:val="none" w:sz="0" w:space="0" w:color="auto"/>
        <w:bottom w:val="none" w:sz="0" w:space="0" w:color="auto"/>
        <w:right w:val="none" w:sz="0" w:space="0" w:color="auto"/>
      </w:divBdr>
    </w:div>
    <w:div w:id="998002817">
      <w:bodyDiv w:val="1"/>
      <w:marLeft w:val="0"/>
      <w:marRight w:val="0"/>
      <w:marTop w:val="0"/>
      <w:marBottom w:val="0"/>
      <w:divBdr>
        <w:top w:val="none" w:sz="0" w:space="0" w:color="auto"/>
        <w:left w:val="none" w:sz="0" w:space="0" w:color="auto"/>
        <w:bottom w:val="none" w:sz="0" w:space="0" w:color="auto"/>
        <w:right w:val="none" w:sz="0" w:space="0" w:color="auto"/>
      </w:divBdr>
    </w:div>
    <w:div w:id="1012680806">
      <w:bodyDiv w:val="1"/>
      <w:marLeft w:val="0"/>
      <w:marRight w:val="0"/>
      <w:marTop w:val="0"/>
      <w:marBottom w:val="0"/>
      <w:divBdr>
        <w:top w:val="none" w:sz="0" w:space="0" w:color="auto"/>
        <w:left w:val="none" w:sz="0" w:space="0" w:color="auto"/>
        <w:bottom w:val="none" w:sz="0" w:space="0" w:color="auto"/>
        <w:right w:val="none" w:sz="0" w:space="0" w:color="auto"/>
      </w:divBdr>
    </w:div>
    <w:div w:id="1029378382">
      <w:bodyDiv w:val="1"/>
      <w:marLeft w:val="0"/>
      <w:marRight w:val="0"/>
      <w:marTop w:val="0"/>
      <w:marBottom w:val="0"/>
      <w:divBdr>
        <w:top w:val="none" w:sz="0" w:space="0" w:color="auto"/>
        <w:left w:val="none" w:sz="0" w:space="0" w:color="auto"/>
        <w:bottom w:val="none" w:sz="0" w:space="0" w:color="auto"/>
        <w:right w:val="none" w:sz="0" w:space="0" w:color="auto"/>
      </w:divBdr>
    </w:div>
    <w:div w:id="1036808701">
      <w:bodyDiv w:val="1"/>
      <w:marLeft w:val="0"/>
      <w:marRight w:val="0"/>
      <w:marTop w:val="0"/>
      <w:marBottom w:val="0"/>
      <w:divBdr>
        <w:top w:val="none" w:sz="0" w:space="0" w:color="auto"/>
        <w:left w:val="none" w:sz="0" w:space="0" w:color="auto"/>
        <w:bottom w:val="none" w:sz="0" w:space="0" w:color="auto"/>
        <w:right w:val="none" w:sz="0" w:space="0" w:color="auto"/>
      </w:divBdr>
    </w:div>
    <w:div w:id="1039091467">
      <w:bodyDiv w:val="1"/>
      <w:marLeft w:val="0"/>
      <w:marRight w:val="0"/>
      <w:marTop w:val="0"/>
      <w:marBottom w:val="0"/>
      <w:divBdr>
        <w:top w:val="none" w:sz="0" w:space="0" w:color="auto"/>
        <w:left w:val="none" w:sz="0" w:space="0" w:color="auto"/>
        <w:bottom w:val="none" w:sz="0" w:space="0" w:color="auto"/>
        <w:right w:val="none" w:sz="0" w:space="0" w:color="auto"/>
      </w:divBdr>
    </w:div>
    <w:div w:id="1042824715">
      <w:bodyDiv w:val="1"/>
      <w:marLeft w:val="0"/>
      <w:marRight w:val="0"/>
      <w:marTop w:val="0"/>
      <w:marBottom w:val="0"/>
      <w:divBdr>
        <w:top w:val="none" w:sz="0" w:space="0" w:color="auto"/>
        <w:left w:val="none" w:sz="0" w:space="0" w:color="auto"/>
        <w:bottom w:val="none" w:sz="0" w:space="0" w:color="auto"/>
        <w:right w:val="none" w:sz="0" w:space="0" w:color="auto"/>
      </w:divBdr>
    </w:div>
    <w:div w:id="1044254834">
      <w:bodyDiv w:val="1"/>
      <w:marLeft w:val="0"/>
      <w:marRight w:val="0"/>
      <w:marTop w:val="0"/>
      <w:marBottom w:val="0"/>
      <w:divBdr>
        <w:top w:val="none" w:sz="0" w:space="0" w:color="auto"/>
        <w:left w:val="none" w:sz="0" w:space="0" w:color="auto"/>
        <w:bottom w:val="none" w:sz="0" w:space="0" w:color="auto"/>
        <w:right w:val="none" w:sz="0" w:space="0" w:color="auto"/>
      </w:divBdr>
    </w:div>
    <w:div w:id="1047686201">
      <w:bodyDiv w:val="1"/>
      <w:marLeft w:val="0"/>
      <w:marRight w:val="0"/>
      <w:marTop w:val="0"/>
      <w:marBottom w:val="0"/>
      <w:divBdr>
        <w:top w:val="none" w:sz="0" w:space="0" w:color="auto"/>
        <w:left w:val="none" w:sz="0" w:space="0" w:color="auto"/>
        <w:bottom w:val="none" w:sz="0" w:space="0" w:color="auto"/>
        <w:right w:val="none" w:sz="0" w:space="0" w:color="auto"/>
      </w:divBdr>
    </w:div>
    <w:div w:id="1049764762">
      <w:bodyDiv w:val="1"/>
      <w:marLeft w:val="0"/>
      <w:marRight w:val="0"/>
      <w:marTop w:val="0"/>
      <w:marBottom w:val="0"/>
      <w:divBdr>
        <w:top w:val="none" w:sz="0" w:space="0" w:color="auto"/>
        <w:left w:val="none" w:sz="0" w:space="0" w:color="auto"/>
        <w:bottom w:val="none" w:sz="0" w:space="0" w:color="auto"/>
        <w:right w:val="none" w:sz="0" w:space="0" w:color="auto"/>
      </w:divBdr>
    </w:div>
    <w:div w:id="1051078652">
      <w:bodyDiv w:val="1"/>
      <w:marLeft w:val="0"/>
      <w:marRight w:val="0"/>
      <w:marTop w:val="0"/>
      <w:marBottom w:val="0"/>
      <w:divBdr>
        <w:top w:val="none" w:sz="0" w:space="0" w:color="auto"/>
        <w:left w:val="none" w:sz="0" w:space="0" w:color="auto"/>
        <w:bottom w:val="none" w:sz="0" w:space="0" w:color="auto"/>
        <w:right w:val="none" w:sz="0" w:space="0" w:color="auto"/>
      </w:divBdr>
    </w:div>
    <w:div w:id="1065756662">
      <w:bodyDiv w:val="1"/>
      <w:marLeft w:val="0"/>
      <w:marRight w:val="0"/>
      <w:marTop w:val="0"/>
      <w:marBottom w:val="0"/>
      <w:divBdr>
        <w:top w:val="none" w:sz="0" w:space="0" w:color="auto"/>
        <w:left w:val="none" w:sz="0" w:space="0" w:color="auto"/>
        <w:bottom w:val="none" w:sz="0" w:space="0" w:color="auto"/>
        <w:right w:val="none" w:sz="0" w:space="0" w:color="auto"/>
      </w:divBdr>
    </w:div>
    <w:div w:id="1068267985">
      <w:bodyDiv w:val="1"/>
      <w:marLeft w:val="0"/>
      <w:marRight w:val="0"/>
      <w:marTop w:val="0"/>
      <w:marBottom w:val="0"/>
      <w:divBdr>
        <w:top w:val="none" w:sz="0" w:space="0" w:color="auto"/>
        <w:left w:val="none" w:sz="0" w:space="0" w:color="auto"/>
        <w:bottom w:val="none" w:sz="0" w:space="0" w:color="auto"/>
        <w:right w:val="none" w:sz="0" w:space="0" w:color="auto"/>
      </w:divBdr>
    </w:div>
    <w:div w:id="1088232718">
      <w:bodyDiv w:val="1"/>
      <w:marLeft w:val="0"/>
      <w:marRight w:val="0"/>
      <w:marTop w:val="0"/>
      <w:marBottom w:val="0"/>
      <w:divBdr>
        <w:top w:val="none" w:sz="0" w:space="0" w:color="auto"/>
        <w:left w:val="none" w:sz="0" w:space="0" w:color="auto"/>
        <w:bottom w:val="none" w:sz="0" w:space="0" w:color="auto"/>
        <w:right w:val="none" w:sz="0" w:space="0" w:color="auto"/>
      </w:divBdr>
    </w:div>
    <w:div w:id="1089427053">
      <w:bodyDiv w:val="1"/>
      <w:marLeft w:val="0"/>
      <w:marRight w:val="0"/>
      <w:marTop w:val="0"/>
      <w:marBottom w:val="0"/>
      <w:divBdr>
        <w:top w:val="none" w:sz="0" w:space="0" w:color="auto"/>
        <w:left w:val="none" w:sz="0" w:space="0" w:color="auto"/>
        <w:bottom w:val="none" w:sz="0" w:space="0" w:color="auto"/>
        <w:right w:val="none" w:sz="0" w:space="0" w:color="auto"/>
      </w:divBdr>
    </w:div>
    <w:div w:id="1106467552">
      <w:bodyDiv w:val="1"/>
      <w:marLeft w:val="0"/>
      <w:marRight w:val="0"/>
      <w:marTop w:val="0"/>
      <w:marBottom w:val="0"/>
      <w:divBdr>
        <w:top w:val="none" w:sz="0" w:space="0" w:color="auto"/>
        <w:left w:val="none" w:sz="0" w:space="0" w:color="auto"/>
        <w:bottom w:val="none" w:sz="0" w:space="0" w:color="auto"/>
        <w:right w:val="none" w:sz="0" w:space="0" w:color="auto"/>
      </w:divBdr>
    </w:div>
    <w:div w:id="1127940958">
      <w:bodyDiv w:val="1"/>
      <w:marLeft w:val="0"/>
      <w:marRight w:val="0"/>
      <w:marTop w:val="0"/>
      <w:marBottom w:val="0"/>
      <w:divBdr>
        <w:top w:val="none" w:sz="0" w:space="0" w:color="auto"/>
        <w:left w:val="none" w:sz="0" w:space="0" w:color="auto"/>
        <w:bottom w:val="none" w:sz="0" w:space="0" w:color="auto"/>
        <w:right w:val="none" w:sz="0" w:space="0" w:color="auto"/>
      </w:divBdr>
    </w:div>
    <w:div w:id="1132943852">
      <w:bodyDiv w:val="1"/>
      <w:marLeft w:val="0"/>
      <w:marRight w:val="0"/>
      <w:marTop w:val="0"/>
      <w:marBottom w:val="0"/>
      <w:divBdr>
        <w:top w:val="none" w:sz="0" w:space="0" w:color="auto"/>
        <w:left w:val="none" w:sz="0" w:space="0" w:color="auto"/>
        <w:bottom w:val="none" w:sz="0" w:space="0" w:color="auto"/>
        <w:right w:val="none" w:sz="0" w:space="0" w:color="auto"/>
      </w:divBdr>
    </w:div>
    <w:div w:id="1136677813">
      <w:bodyDiv w:val="1"/>
      <w:marLeft w:val="0"/>
      <w:marRight w:val="0"/>
      <w:marTop w:val="0"/>
      <w:marBottom w:val="0"/>
      <w:divBdr>
        <w:top w:val="none" w:sz="0" w:space="0" w:color="auto"/>
        <w:left w:val="none" w:sz="0" w:space="0" w:color="auto"/>
        <w:bottom w:val="none" w:sz="0" w:space="0" w:color="auto"/>
        <w:right w:val="none" w:sz="0" w:space="0" w:color="auto"/>
      </w:divBdr>
    </w:div>
    <w:div w:id="1140345615">
      <w:bodyDiv w:val="1"/>
      <w:marLeft w:val="0"/>
      <w:marRight w:val="0"/>
      <w:marTop w:val="0"/>
      <w:marBottom w:val="0"/>
      <w:divBdr>
        <w:top w:val="none" w:sz="0" w:space="0" w:color="auto"/>
        <w:left w:val="none" w:sz="0" w:space="0" w:color="auto"/>
        <w:bottom w:val="none" w:sz="0" w:space="0" w:color="auto"/>
        <w:right w:val="none" w:sz="0" w:space="0" w:color="auto"/>
      </w:divBdr>
    </w:div>
    <w:div w:id="1141847513">
      <w:bodyDiv w:val="1"/>
      <w:marLeft w:val="0"/>
      <w:marRight w:val="0"/>
      <w:marTop w:val="0"/>
      <w:marBottom w:val="0"/>
      <w:divBdr>
        <w:top w:val="none" w:sz="0" w:space="0" w:color="auto"/>
        <w:left w:val="none" w:sz="0" w:space="0" w:color="auto"/>
        <w:bottom w:val="none" w:sz="0" w:space="0" w:color="auto"/>
        <w:right w:val="none" w:sz="0" w:space="0" w:color="auto"/>
      </w:divBdr>
    </w:div>
    <w:div w:id="1141852124">
      <w:bodyDiv w:val="1"/>
      <w:marLeft w:val="0"/>
      <w:marRight w:val="0"/>
      <w:marTop w:val="0"/>
      <w:marBottom w:val="0"/>
      <w:divBdr>
        <w:top w:val="none" w:sz="0" w:space="0" w:color="auto"/>
        <w:left w:val="none" w:sz="0" w:space="0" w:color="auto"/>
        <w:bottom w:val="none" w:sz="0" w:space="0" w:color="auto"/>
        <w:right w:val="none" w:sz="0" w:space="0" w:color="auto"/>
      </w:divBdr>
    </w:div>
    <w:div w:id="1162238550">
      <w:bodyDiv w:val="1"/>
      <w:marLeft w:val="0"/>
      <w:marRight w:val="0"/>
      <w:marTop w:val="0"/>
      <w:marBottom w:val="0"/>
      <w:divBdr>
        <w:top w:val="none" w:sz="0" w:space="0" w:color="auto"/>
        <w:left w:val="none" w:sz="0" w:space="0" w:color="auto"/>
        <w:bottom w:val="none" w:sz="0" w:space="0" w:color="auto"/>
        <w:right w:val="none" w:sz="0" w:space="0" w:color="auto"/>
      </w:divBdr>
    </w:div>
    <w:div w:id="1164853582">
      <w:bodyDiv w:val="1"/>
      <w:marLeft w:val="0"/>
      <w:marRight w:val="0"/>
      <w:marTop w:val="0"/>
      <w:marBottom w:val="0"/>
      <w:divBdr>
        <w:top w:val="none" w:sz="0" w:space="0" w:color="auto"/>
        <w:left w:val="none" w:sz="0" w:space="0" w:color="auto"/>
        <w:bottom w:val="none" w:sz="0" w:space="0" w:color="auto"/>
        <w:right w:val="none" w:sz="0" w:space="0" w:color="auto"/>
      </w:divBdr>
    </w:div>
    <w:div w:id="1171986931">
      <w:bodyDiv w:val="1"/>
      <w:marLeft w:val="0"/>
      <w:marRight w:val="0"/>
      <w:marTop w:val="0"/>
      <w:marBottom w:val="0"/>
      <w:divBdr>
        <w:top w:val="none" w:sz="0" w:space="0" w:color="auto"/>
        <w:left w:val="none" w:sz="0" w:space="0" w:color="auto"/>
        <w:bottom w:val="none" w:sz="0" w:space="0" w:color="auto"/>
        <w:right w:val="none" w:sz="0" w:space="0" w:color="auto"/>
      </w:divBdr>
    </w:div>
    <w:div w:id="1181354738">
      <w:bodyDiv w:val="1"/>
      <w:marLeft w:val="0"/>
      <w:marRight w:val="0"/>
      <w:marTop w:val="0"/>
      <w:marBottom w:val="0"/>
      <w:divBdr>
        <w:top w:val="none" w:sz="0" w:space="0" w:color="auto"/>
        <w:left w:val="none" w:sz="0" w:space="0" w:color="auto"/>
        <w:bottom w:val="none" w:sz="0" w:space="0" w:color="auto"/>
        <w:right w:val="none" w:sz="0" w:space="0" w:color="auto"/>
      </w:divBdr>
    </w:div>
    <w:div w:id="1189953502">
      <w:bodyDiv w:val="1"/>
      <w:marLeft w:val="0"/>
      <w:marRight w:val="0"/>
      <w:marTop w:val="0"/>
      <w:marBottom w:val="0"/>
      <w:divBdr>
        <w:top w:val="none" w:sz="0" w:space="0" w:color="auto"/>
        <w:left w:val="none" w:sz="0" w:space="0" w:color="auto"/>
        <w:bottom w:val="none" w:sz="0" w:space="0" w:color="auto"/>
        <w:right w:val="none" w:sz="0" w:space="0" w:color="auto"/>
      </w:divBdr>
    </w:div>
    <w:div w:id="1194611913">
      <w:bodyDiv w:val="1"/>
      <w:marLeft w:val="0"/>
      <w:marRight w:val="0"/>
      <w:marTop w:val="0"/>
      <w:marBottom w:val="0"/>
      <w:divBdr>
        <w:top w:val="none" w:sz="0" w:space="0" w:color="auto"/>
        <w:left w:val="none" w:sz="0" w:space="0" w:color="auto"/>
        <w:bottom w:val="none" w:sz="0" w:space="0" w:color="auto"/>
        <w:right w:val="none" w:sz="0" w:space="0" w:color="auto"/>
      </w:divBdr>
    </w:div>
    <w:div w:id="1199048414">
      <w:bodyDiv w:val="1"/>
      <w:marLeft w:val="0"/>
      <w:marRight w:val="0"/>
      <w:marTop w:val="0"/>
      <w:marBottom w:val="0"/>
      <w:divBdr>
        <w:top w:val="none" w:sz="0" w:space="0" w:color="auto"/>
        <w:left w:val="none" w:sz="0" w:space="0" w:color="auto"/>
        <w:bottom w:val="none" w:sz="0" w:space="0" w:color="auto"/>
        <w:right w:val="none" w:sz="0" w:space="0" w:color="auto"/>
      </w:divBdr>
    </w:div>
    <w:div w:id="1203057853">
      <w:bodyDiv w:val="1"/>
      <w:marLeft w:val="0"/>
      <w:marRight w:val="0"/>
      <w:marTop w:val="0"/>
      <w:marBottom w:val="0"/>
      <w:divBdr>
        <w:top w:val="none" w:sz="0" w:space="0" w:color="auto"/>
        <w:left w:val="none" w:sz="0" w:space="0" w:color="auto"/>
        <w:bottom w:val="none" w:sz="0" w:space="0" w:color="auto"/>
        <w:right w:val="none" w:sz="0" w:space="0" w:color="auto"/>
      </w:divBdr>
    </w:div>
    <w:div w:id="1230455419">
      <w:bodyDiv w:val="1"/>
      <w:marLeft w:val="0"/>
      <w:marRight w:val="0"/>
      <w:marTop w:val="0"/>
      <w:marBottom w:val="0"/>
      <w:divBdr>
        <w:top w:val="none" w:sz="0" w:space="0" w:color="auto"/>
        <w:left w:val="none" w:sz="0" w:space="0" w:color="auto"/>
        <w:bottom w:val="none" w:sz="0" w:space="0" w:color="auto"/>
        <w:right w:val="none" w:sz="0" w:space="0" w:color="auto"/>
      </w:divBdr>
    </w:div>
    <w:div w:id="1237014126">
      <w:bodyDiv w:val="1"/>
      <w:marLeft w:val="0"/>
      <w:marRight w:val="0"/>
      <w:marTop w:val="0"/>
      <w:marBottom w:val="0"/>
      <w:divBdr>
        <w:top w:val="none" w:sz="0" w:space="0" w:color="auto"/>
        <w:left w:val="none" w:sz="0" w:space="0" w:color="auto"/>
        <w:bottom w:val="none" w:sz="0" w:space="0" w:color="auto"/>
        <w:right w:val="none" w:sz="0" w:space="0" w:color="auto"/>
      </w:divBdr>
    </w:div>
    <w:div w:id="1249802168">
      <w:bodyDiv w:val="1"/>
      <w:marLeft w:val="0"/>
      <w:marRight w:val="0"/>
      <w:marTop w:val="0"/>
      <w:marBottom w:val="0"/>
      <w:divBdr>
        <w:top w:val="none" w:sz="0" w:space="0" w:color="auto"/>
        <w:left w:val="none" w:sz="0" w:space="0" w:color="auto"/>
        <w:bottom w:val="none" w:sz="0" w:space="0" w:color="auto"/>
        <w:right w:val="none" w:sz="0" w:space="0" w:color="auto"/>
      </w:divBdr>
    </w:div>
    <w:div w:id="1253245313">
      <w:bodyDiv w:val="1"/>
      <w:marLeft w:val="0"/>
      <w:marRight w:val="0"/>
      <w:marTop w:val="0"/>
      <w:marBottom w:val="0"/>
      <w:divBdr>
        <w:top w:val="none" w:sz="0" w:space="0" w:color="auto"/>
        <w:left w:val="none" w:sz="0" w:space="0" w:color="auto"/>
        <w:bottom w:val="none" w:sz="0" w:space="0" w:color="auto"/>
        <w:right w:val="none" w:sz="0" w:space="0" w:color="auto"/>
      </w:divBdr>
    </w:div>
    <w:div w:id="1270771979">
      <w:bodyDiv w:val="1"/>
      <w:marLeft w:val="0"/>
      <w:marRight w:val="0"/>
      <w:marTop w:val="0"/>
      <w:marBottom w:val="0"/>
      <w:divBdr>
        <w:top w:val="none" w:sz="0" w:space="0" w:color="auto"/>
        <w:left w:val="none" w:sz="0" w:space="0" w:color="auto"/>
        <w:bottom w:val="none" w:sz="0" w:space="0" w:color="auto"/>
        <w:right w:val="none" w:sz="0" w:space="0" w:color="auto"/>
      </w:divBdr>
    </w:div>
    <w:div w:id="1272586569">
      <w:bodyDiv w:val="1"/>
      <w:marLeft w:val="0"/>
      <w:marRight w:val="0"/>
      <w:marTop w:val="0"/>
      <w:marBottom w:val="0"/>
      <w:divBdr>
        <w:top w:val="none" w:sz="0" w:space="0" w:color="auto"/>
        <w:left w:val="none" w:sz="0" w:space="0" w:color="auto"/>
        <w:bottom w:val="none" w:sz="0" w:space="0" w:color="auto"/>
        <w:right w:val="none" w:sz="0" w:space="0" w:color="auto"/>
      </w:divBdr>
    </w:div>
    <w:div w:id="1275284093">
      <w:bodyDiv w:val="1"/>
      <w:marLeft w:val="0"/>
      <w:marRight w:val="0"/>
      <w:marTop w:val="0"/>
      <w:marBottom w:val="0"/>
      <w:divBdr>
        <w:top w:val="none" w:sz="0" w:space="0" w:color="auto"/>
        <w:left w:val="none" w:sz="0" w:space="0" w:color="auto"/>
        <w:bottom w:val="none" w:sz="0" w:space="0" w:color="auto"/>
        <w:right w:val="none" w:sz="0" w:space="0" w:color="auto"/>
      </w:divBdr>
    </w:div>
    <w:div w:id="1283262986">
      <w:bodyDiv w:val="1"/>
      <w:marLeft w:val="0"/>
      <w:marRight w:val="0"/>
      <w:marTop w:val="0"/>
      <w:marBottom w:val="0"/>
      <w:divBdr>
        <w:top w:val="none" w:sz="0" w:space="0" w:color="auto"/>
        <w:left w:val="none" w:sz="0" w:space="0" w:color="auto"/>
        <w:bottom w:val="none" w:sz="0" w:space="0" w:color="auto"/>
        <w:right w:val="none" w:sz="0" w:space="0" w:color="auto"/>
      </w:divBdr>
    </w:div>
    <w:div w:id="1285886106">
      <w:bodyDiv w:val="1"/>
      <w:marLeft w:val="0"/>
      <w:marRight w:val="0"/>
      <w:marTop w:val="0"/>
      <w:marBottom w:val="0"/>
      <w:divBdr>
        <w:top w:val="none" w:sz="0" w:space="0" w:color="auto"/>
        <w:left w:val="none" w:sz="0" w:space="0" w:color="auto"/>
        <w:bottom w:val="none" w:sz="0" w:space="0" w:color="auto"/>
        <w:right w:val="none" w:sz="0" w:space="0" w:color="auto"/>
      </w:divBdr>
    </w:div>
    <w:div w:id="1297641813">
      <w:bodyDiv w:val="1"/>
      <w:marLeft w:val="0"/>
      <w:marRight w:val="0"/>
      <w:marTop w:val="0"/>
      <w:marBottom w:val="0"/>
      <w:divBdr>
        <w:top w:val="none" w:sz="0" w:space="0" w:color="auto"/>
        <w:left w:val="none" w:sz="0" w:space="0" w:color="auto"/>
        <w:bottom w:val="none" w:sz="0" w:space="0" w:color="auto"/>
        <w:right w:val="none" w:sz="0" w:space="0" w:color="auto"/>
      </w:divBdr>
    </w:div>
    <w:div w:id="1318803103">
      <w:bodyDiv w:val="1"/>
      <w:marLeft w:val="0"/>
      <w:marRight w:val="0"/>
      <w:marTop w:val="0"/>
      <w:marBottom w:val="0"/>
      <w:divBdr>
        <w:top w:val="none" w:sz="0" w:space="0" w:color="auto"/>
        <w:left w:val="none" w:sz="0" w:space="0" w:color="auto"/>
        <w:bottom w:val="none" w:sz="0" w:space="0" w:color="auto"/>
        <w:right w:val="none" w:sz="0" w:space="0" w:color="auto"/>
      </w:divBdr>
    </w:div>
    <w:div w:id="1329334042">
      <w:bodyDiv w:val="1"/>
      <w:marLeft w:val="0"/>
      <w:marRight w:val="0"/>
      <w:marTop w:val="0"/>
      <w:marBottom w:val="0"/>
      <w:divBdr>
        <w:top w:val="none" w:sz="0" w:space="0" w:color="auto"/>
        <w:left w:val="none" w:sz="0" w:space="0" w:color="auto"/>
        <w:bottom w:val="none" w:sz="0" w:space="0" w:color="auto"/>
        <w:right w:val="none" w:sz="0" w:space="0" w:color="auto"/>
      </w:divBdr>
    </w:div>
    <w:div w:id="1358846546">
      <w:bodyDiv w:val="1"/>
      <w:marLeft w:val="0"/>
      <w:marRight w:val="0"/>
      <w:marTop w:val="0"/>
      <w:marBottom w:val="0"/>
      <w:divBdr>
        <w:top w:val="none" w:sz="0" w:space="0" w:color="auto"/>
        <w:left w:val="none" w:sz="0" w:space="0" w:color="auto"/>
        <w:bottom w:val="none" w:sz="0" w:space="0" w:color="auto"/>
        <w:right w:val="none" w:sz="0" w:space="0" w:color="auto"/>
      </w:divBdr>
    </w:div>
    <w:div w:id="1375539519">
      <w:bodyDiv w:val="1"/>
      <w:marLeft w:val="0"/>
      <w:marRight w:val="0"/>
      <w:marTop w:val="0"/>
      <w:marBottom w:val="0"/>
      <w:divBdr>
        <w:top w:val="none" w:sz="0" w:space="0" w:color="auto"/>
        <w:left w:val="none" w:sz="0" w:space="0" w:color="auto"/>
        <w:bottom w:val="none" w:sz="0" w:space="0" w:color="auto"/>
        <w:right w:val="none" w:sz="0" w:space="0" w:color="auto"/>
      </w:divBdr>
    </w:div>
    <w:div w:id="1375541193">
      <w:bodyDiv w:val="1"/>
      <w:marLeft w:val="0"/>
      <w:marRight w:val="0"/>
      <w:marTop w:val="0"/>
      <w:marBottom w:val="0"/>
      <w:divBdr>
        <w:top w:val="none" w:sz="0" w:space="0" w:color="auto"/>
        <w:left w:val="none" w:sz="0" w:space="0" w:color="auto"/>
        <w:bottom w:val="none" w:sz="0" w:space="0" w:color="auto"/>
        <w:right w:val="none" w:sz="0" w:space="0" w:color="auto"/>
      </w:divBdr>
    </w:div>
    <w:div w:id="1393966723">
      <w:bodyDiv w:val="1"/>
      <w:marLeft w:val="0"/>
      <w:marRight w:val="0"/>
      <w:marTop w:val="0"/>
      <w:marBottom w:val="0"/>
      <w:divBdr>
        <w:top w:val="none" w:sz="0" w:space="0" w:color="auto"/>
        <w:left w:val="none" w:sz="0" w:space="0" w:color="auto"/>
        <w:bottom w:val="none" w:sz="0" w:space="0" w:color="auto"/>
        <w:right w:val="none" w:sz="0" w:space="0" w:color="auto"/>
      </w:divBdr>
    </w:div>
    <w:div w:id="1404991466">
      <w:bodyDiv w:val="1"/>
      <w:marLeft w:val="0"/>
      <w:marRight w:val="0"/>
      <w:marTop w:val="0"/>
      <w:marBottom w:val="0"/>
      <w:divBdr>
        <w:top w:val="none" w:sz="0" w:space="0" w:color="auto"/>
        <w:left w:val="none" w:sz="0" w:space="0" w:color="auto"/>
        <w:bottom w:val="none" w:sz="0" w:space="0" w:color="auto"/>
        <w:right w:val="none" w:sz="0" w:space="0" w:color="auto"/>
      </w:divBdr>
    </w:div>
    <w:div w:id="1430469681">
      <w:bodyDiv w:val="1"/>
      <w:marLeft w:val="0"/>
      <w:marRight w:val="0"/>
      <w:marTop w:val="0"/>
      <w:marBottom w:val="0"/>
      <w:divBdr>
        <w:top w:val="none" w:sz="0" w:space="0" w:color="auto"/>
        <w:left w:val="none" w:sz="0" w:space="0" w:color="auto"/>
        <w:bottom w:val="none" w:sz="0" w:space="0" w:color="auto"/>
        <w:right w:val="none" w:sz="0" w:space="0" w:color="auto"/>
      </w:divBdr>
    </w:div>
    <w:div w:id="1435175059">
      <w:bodyDiv w:val="1"/>
      <w:marLeft w:val="0"/>
      <w:marRight w:val="0"/>
      <w:marTop w:val="0"/>
      <w:marBottom w:val="0"/>
      <w:divBdr>
        <w:top w:val="none" w:sz="0" w:space="0" w:color="auto"/>
        <w:left w:val="none" w:sz="0" w:space="0" w:color="auto"/>
        <w:bottom w:val="none" w:sz="0" w:space="0" w:color="auto"/>
        <w:right w:val="none" w:sz="0" w:space="0" w:color="auto"/>
      </w:divBdr>
    </w:div>
    <w:div w:id="1442142379">
      <w:bodyDiv w:val="1"/>
      <w:marLeft w:val="0"/>
      <w:marRight w:val="0"/>
      <w:marTop w:val="0"/>
      <w:marBottom w:val="0"/>
      <w:divBdr>
        <w:top w:val="none" w:sz="0" w:space="0" w:color="auto"/>
        <w:left w:val="none" w:sz="0" w:space="0" w:color="auto"/>
        <w:bottom w:val="none" w:sz="0" w:space="0" w:color="auto"/>
        <w:right w:val="none" w:sz="0" w:space="0" w:color="auto"/>
      </w:divBdr>
    </w:div>
    <w:div w:id="1446197541">
      <w:bodyDiv w:val="1"/>
      <w:marLeft w:val="0"/>
      <w:marRight w:val="0"/>
      <w:marTop w:val="0"/>
      <w:marBottom w:val="0"/>
      <w:divBdr>
        <w:top w:val="none" w:sz="0" w:space="0" w:color="auto"/>
        <w:left w:val="none" w:sz="0" w:space="0" w:color="auto"/>
        <w:bottom w:val="none" w:sz="0" w:space="0" w:color="auto"/>
        <w:right w:val="none" w:sz="0" w:space="0" w:color="auto"/>
      </w:divBdr>
    </w:div>
    <w:div w:id="1455102465">
      <w:bodyDiv w:val="1"/>
      <w:marLeft w:val="0"/>
      <w:marRight w:val="0"/>
      <w:marTop w:val="0"/>
      <w:marBottom w:val="0"/>
      <w:divBdr>
        <w:top w:val="none" w:sz="0" w:space="0" w:color="auto"/>
        <w:left w:val="none" w:sz="0" w:space="0" w:color="auto"/>
        <w:bottom w:val="none" w:sz="0" w:space="0" w:color="auto"/>
        <w:right w:val="none" w:sz="0" w:space="0" w:color="auto"/>
      </w:divBdr>
    </w:div>
    <w:div w:id="1456408357">
      <w:bodyDiv w:val="1"/>
      <w:marLeft w:val="0"/>
      <w:marRight w:val="0"/>
      <w:marTop w:val="0"/>
      <w:marBottom w:val="0"/>
      <w:divBdr>
        <w:top w:val="none" w:sz="0" w:space="0" w:color="auto"/>
        <w:left w:val="none" w:sz="0" w:space="0" w:color="auto"/>
        <w:bottom w:val="none" w:sz="0" w:space="0" w:color="auto"/>
        <w:right w:val="none" w:sz="0" w:space="0" w:color="auto"/>
      </w:divBdr>
    </w:div>
    <w:div w:id="1459952776">
      <w:bodyDiv w:val="1"/>
      <w:marLeft w:val="0"/>
      <w:marRight w:val="0"/>
      <w:marTop w:val="0"/>
      <w:marBottom w:val="0"/>
      <w:divBdr>
        <w:top w:val="none" w:sz="0" w:space="0" w:color="auto"/>
        <w:left w:val="none" w:sz="0" w:space="0" w:color="auto"/>
        <w:bottom w:val="none" w:sz="0" w:space="0" w:color="auto"/>
        <w:right w:val="none" w:sz="0" w:space="0" w:color="auto"/>
      </w:divBdr>
    </w:div>
    <w:div w:id="1472408655">
      <w:bodyDiv w:val="1"/>
      <w:marLeft w:val="0"/>
      <w:marRight w:val="0"/>
      <w:marTop w:val="0"/>
      <w:marBottom w:val="0"/>
      <w:divBdr>
        <w:top w:val="none" w:sz="0" w:space="0" w:color="auto"/>
        <w:left w:val="none" w:sz="0" w:space="0" w:color="auto"/>
        <w:bottom w:val="none" w:sz="0" w:space="0" w:color="auto"/>
        <w:right w:val="none" w:sz="0" w:space="0" w:color="auto"/>
      </w:divBdr>
    </w:div>
    <w:div w:id="1477986288">
      <w:bodyDiv w:val="1"/>
      <w:marLeft w:val="0"/>
      <w:marRight w:val="0"/>
      <w:marTop w:val="0"/>
      <w:marBottom w:val="0"/>
      <w:divBdr>
        <w:top w:val="none" w:sz="0" w:space="0" w:color="auto"/>
        <w:left w:val="none" w:sz="0" w:space="0" w:color="auto"/>
        <w:bottom w:val="none" w:sz="0" w:space="0" w:color="auto"/>
        <w:right w:val="none" w:sz="0" w:space="0" w:color="auto"/>
      </w:divBdr>
    </w:div>
    <w:div w:id="1512640717">
      <w:bodyDiv w:val="1"/>
      <w:marLeft w:val="0"/>
      <w:marRight w:val="0"/>
      <w:marTop w:val="0"/>
      <w:marBottom w:val="0"/>
      <w:divBdr>
        <w:top w:val="none" w:sz="0" w:space="0" w:color="auto"/>
        <w:left w:val="none" w:sz="0" w:space="0" w:color="auto"/>
        <w:bottom w:val="none" w:sz="0" w:space="0" w:color="auto"/>
        <w:right w:val="none" w:sz="0" w:space="0" w:color="auto"/>
      </w:divBdr>
    </w:div>
    <w:div w:id="1512647392">
      <w:bodyDiv w:val="1"/>
      <w:marLeft w:val="0"/>
      <w:marRight w:val="0"/>
      <w:marTop w:val="0"/>
      <w:marBottom w:val="0"/>
      <w:divBdr>
        <w:top w:val="none" w:sz="0" w:space="0" w:color="auto"/>
        <w:left w:val="none" w:sz="0" w:space="0" w:color="auto"/>
        <w:bottom w:val="none" w:sz="0" w:space="0" w:color="auto"/>
        <w:right w:val="none" w:sz="0" w:space="0" w:color="auto"/>
      </w:divBdr>
    </w:div>
    <w:div w:id="1535850666">
      <w:bodyDiv w:val="1"/>
      <w:marLeft w:val="0"/>
      <w:marRight w:val="0"/>
      <w:marTop w:val="0"/>
      <w:marBottom w:val="0"/>
      <w:divBdr>
        <w:top w:val="none" w:sz="0" w:space="0" w:color="auto"/>
        <w:left w:val="none" w:sz="0" w:space="0" w:color="auto"/>
        <w:bottom w:val="none" w:sz="0" w:space="0" w:color="auto"/>
        <w:right w:val="none" w:sz="0" w:space="0" w:color="auto"/>
      </w:divBdr>
    </w:div>
    <w:div w:id="1557086457">
      <w:bodyDiv w:val="1"/>
      <w:marLeft w:val="0"/>
      <w:marRight w:val="0"/>
      <w:marTop w:val="0"/>
      <w:marBottom w:val="0"/>
      <w:divBdr>
        <w:top w:val="none" w:sz="0" w:space="0" w:color="auto"/>
        <w:left w:val="none" w:sz="0" w:space="0" w:color="auto"/>
        <w:bottom w:val="none" w:sz="0" w:space="0" w:color="auto"/>
        <w:right w:val="none" w:sz="0" w:space="0" w:color="auto"/>
      </w:divBdr>
    </w:div>
    <w:div w:id="1567256017">
      <w:bodyDiv w:val="1"/>
      <w:marLeft w:val="0"/>
      <w:marRight w:val="0"/>
      <w:marTop w:val="0"/>
      <w:marBottom w:val="0"/>
      <w:divBdr>
        <w:top w:val="none" w:sz="0" w:space="0" w:color="auto"/>
        <w:left w:val="none" w:sz="0" w:space="0" w:color="auto"/>
        <w:bottom w:val="none" w:sz="0" w:space="0" w:color="auto"/>
        <w:right w:val="none" w:sz="0" w:space="0" w:color="auto"/>
      </w:divBdr>
    </w:div>
    <w:div w:id="1576159703">
      <w:bodyDiv w:val="1"/>
      <w:marLeft w:val="0"/>
      <w:marRight w:val="0"/>
      <w:marTop w:val="0"/>
      <w:marBottom w:val="0"/>
      <w:divBdr>
        <w:top w:val="none" w:sz="0" w:space="0" w:color="auto"/>
        <w:left w:val="none" w:sz="0" w:space="0" w:color="auto"/>
        <w:bottom w:val="none" w:sz="0" w:space="0" w:color="auto"/>
        <w:right w:val="none" w:sz="0" w:space="0" w:color="auto"/>
      </w:divBdr>
    </w:div>
    <w:div w:id="1580942204">
      <w:bodyDiv w:val="1"/>
      <w:marLeft w:val="0"/>
      <w:marRight w:val="0"/>
      <w:marTop w:val="0"/>
      <w:marBottom w:val="0"/>
      <w:divBdr>
        <w:top w:val="none" w:sz="0" w:space="0" w:color="auto"/>
        <w:left w:val="none" w:sz="0" w:space="0" w:color="auto"/>
        <w:bottom w:val="none" w:sz="0" w:space="0" w:color="auto"/>
        <w:right w:val="none" w:sz="0" w:space="0" w:color="auto"/>
      </w:divBdr>
    </w:div>
    <w:div w:id="1595673846">
      <w:bodyDiv w:val="1"/>
      <w:marLeft w:val="0"/>
      <w:marRight w:val="0"/>
      <w:marTop w:val="0"/>
      <w:marBottom w:val="0"/>
      <w:divBdr>
        <w:top w:val="none" w:sz="0" w:space="0" w:color="auto"/>
        <w:left w:val="none" w:sz="0" w:space="0" w:color="auto"/>
        <w:bottom w:val="none" w:sz="0" w:space="0" w:color="auto"/>
        <w:right w:val="none" w:sz="0" w:space="0" w:color="auto"/>
      </w:divBdr>
    </w:div>
    <w:div w:id="1620332353">
      <w:bodyDiv w:val="1"/>
      <w:marLeft w:val="0"/>
      <w:marRight w:val="0"/>
      <w:marTop w:val="0"/>
      <w:marBottom w:val="0"/>
      <w:divBdr>
        <w:top w:val="none" w:sz="0" w:space="0" w:color="auto"/>
        <w:left w:val="none" w:sz="0" w:space="0" w:color="auto"/>
        <w:bottom w:val="none" w:sz="0" w:space="0" w:color="auto"/>
        <w:right w:val="none" w:sz="0" w:space="0" w:color="auto"/>
      </w:divBdr>
    </w:div>
    <w:div w:id="1645428696">
      <w:bodyDiv w:val="1"/>
      <w:marLeft w:val="0"/>
      <w:marRight w:val="0"/>
      <w:marTop w:val="0"/>
      <w:marBottom w:val="0"/>
      <w:divBdr>
        <w:top w:val="none" w:sz="0" w:space="0" w:color="auto"/>
        <w:left w:val="none" w:sz="0" w:space="0" w:color="auto"/>
        <w:bottom w:val="none" w:sz="0" w:space="0" w:color="auto"/>
        <w:right w:val="none" w:sz="0" w:space="0" w:color="auto"/>
      </w:divBdr>
    </w:div>
    <w:div w:id="1648166320">
      <w:bodyDiv w:val="1"/>
      <w:marLeft w:val="0"/>
      <w:marRight w:val="0"/>
      <w:marTop w:val="0"/>
      <w:marBottom w:val="0"/>
      <w:divBdr>
        <w:top w:val="none" w:sz="0" w:space="0" w:color="auto"/>
        <w:left w:val="none" w:sz="0" w:space="0" w:color="auto"/>
        <w:bottom w:val="none" w:sz="0" w:space="0" w:color="auto"/>
        <w:right w:val="none" w:sz="0" w:space="0" w:color="auto"/>
      </w:divBdr>
    </w:div>
    <w:div w:id="1683702886">
      <w:bodyDiv w:val="1"/>
      <w:marLeft w:val="0"/>
      <w:marRight w:val="0"/>
      <w:marTop w:val="0"/>
      <w:marBottom w:val="0"/>
      <w:divBdr>
        <w:top w:val="none" w:sz="0" w:space="0" w:color="auto"/>
        <w:left w:val="none" w:sz="0" w:space="0" w:color="auto"/>
        <w:bottom w:val="none" w:sz="0" w:space="0" w:color="auto"/>
        <w:right w:val="none" w:sz="0" w:space="0" w:color="auto"/>
      </w:divBdr>
    </w:div>
    <w:div w:id="1686319582">
      <w:bodyDiv w:val="1"/>
      <w:marLeft w:val="0"/>
      <w:marRight w:val="0"/>
      <w:marTop w:val="0"/>
      <w:marBottom w:val="0"/>
      <w:divBdr>
        <w:top w:val="none" w:sz="0" w:space="0" w:color="auto"/>
        <w:left w:val="none" w:sz="0" w:space="0" w:color="auto"/>
        <w:bottom w:val="none" w:sz="0" w:space="0" w:color="auto"/>
        <w:right w:val="none" w:sz="0" w:space="0" w:color="auto"/>
      </w:divBdr>
    </w:div>
    <w:div w:id="1696076657">
      <w:bodyDiv w:val="1"/>
      <w:marLeft w:val="0"/>
      <w:marRight w:val="0"/>
      <w:marTop w:val="0"/>
      <w:marBottom w:val="0"/>
      <w:divBdr>
        <w:top w:val="none" w:sz="0" w:space="0" w:color="auto"/>
        <w:left w:val="none" w:sz="0" w:space="0" w:color="auto"/>
        <w:bottom w:val="none" w:sz="0" w:space="0" w:color="auto"/>
        <w:right w:val="none" w:sz="0" w:space="0" w:color="auto"/>
      </w:divBdr>
    </w:div>
    <w:div w:id="1709451609">
      <w:bodyDiv w:val="1"/>
      <w:marLeft w:val="0"/>
      <w:marRight w:val="0"/>
      <w:marTop w:val="0"/>
      <w:marBottom w:val="0"/>
      <w:divBdr>
        <w:top w:val="none" w:sz="0" w:space="0" w:color="auto"/>
        <w:left w:val="none" w:sz="0" w:space="0" w:color="auto"/>
        <w:bottom w:val="none" w:sz="0" w:space="0" w:color="auto"/>
        <w:right w:val="none" w:sz="0" w:space="0" w:color="auto"/>
      </w:divBdr>
    </w:div>
    <w:div w:id="1716848094">
      <w:bodyDiv w:val="1"/>
      <w:marLeft w:val="0"/>
      <w:marRight w:val="0"/>
      <w:marTop w:val="0"/>
      <w:marBottom w:val="0"/>
      <w:divBdr>
        <w:top w:val="none" w:sz="0" w:space="0" w:color="auto"/>
        <w:left w:val="none" w:sz="0" w:space="0" w:color="auto"/>
        <w:bottom w:val="none" w:sz="0" w:space="0" w:color="auto"/>
        <w:right w:val="none" w:sz="0" w:space="0" w:color="auto"/>
      </w:divBdr>
    </w:div>
    <w:div w:id="1727948926">
      <w:bodyDiv w:val="1"/>
      <w:marLeft w:val="0"/>
      <w:marRight w:val="0"/>
      <w:marTop w:val="0"/>
      <w:marBottom w:val="0"/>
      <w:divBdr>
        <w:top w:val="none" w:sz="0" w:space="0" w:color="auto"/>
        <w:left w:val="none" w:sz="0" w:space="0" w:color="auto"/>
        <w:bottom w:val="none" w:sz="0" w:space="0" w:color="auto"/>
        <w:right w:val="none" w:sz="0" w:space="0" w:color="auto"/>
      </w:divBdr>
    </w:div>
    <w:div w:id="1756897710">
      <w:bodyDiv w:val="1"/>
      <w:marLeft w:val="0"/>
      <w:marRight w:val="0"/>
      <w:marTop w:val="0"/>
      <w:marBottom w:val="0"/>
      <w:divBdr>
        <w:top w:val="none" w:sz="0" w:space="0" w:color="auto"/>
        <w:left w:val="none" w:sz="0" w:space="0" w:color="auto"/>
        <w:bottom w:val="none" w:sz="0" w:space="0" w:color="auto"/>
        <w:right w:val="none" w:sz="0" w:space="0" w:color="auto"/>
      </w:divBdr>
    </w:div>
    <w:div w:id="1768768219">
      <w:bodyDiv w:val="1"/>
      <w:marLeft w:val="0"/>
      <w:marRight w:val="0"/>
      <w:marTop w:val="0"/>
      <w:marBottom w:val="0"/>
      <w:divBdr>
        <w:top w:val="none" w:sz="0" w:space="0" w:color="auto"/>
        <w:left w:val="none" w:sz="0" w:space="0" w:color="auto"/>
        <w:bottom w:val="none" w:sz="0" w:space="0" w:color="auto"/>
        <w:right w:val="none" w:sz="0" w:space="0" w:color="auto"/>
      </w:divBdr>
    </w:div>
    <w:div w:id="1775518156">
      <w:bodyDiv w:val="1"/>
      <w:marLeft w:val="0"/>
      <w:marRight w:val="0"/>
      <w:marTop w:val="0"/>
      <w:marBottom w:val="0"/>
      <w:divBdr>
        <w:top w:val="none" w:sz="0" w:space="0" w:color="auto"/>
        <w:left w:val="none" w:sz="0" w:space="0" w:color="auto"/>
        <w:bottom w:val="none" w:sz="0" w:space="0" w:color="auto"/>
        <w:right w:val="none" w:sz="0" w:space="0" w:color="auto"/>
      </w:divBdr>
    </w:div>
    <w:div w:id="1777285225">
      <w:bodyDiv w:val="1"/>
      <w:marLeft w:val="0"/>
      <w:marRight w:val="0"/>
      <w:marTop w:val="0"/>
      <w:marBottom w:val="0"/>
      <w:divBdr>
        <w:top w:val="none" w:sz="0" w:space="0" w:color="auto"/>
        <w:left w:val="none" w:sz="0" w:space="0" w:color="auto"/>
        <w:bottom w:val="none" w:sz="0" w:space="0" w:color="auto"/>
        <w:right w:val="none" w:sz="0" w:space="0" w:color="auto"/>
      </w:divBdr>
    </w:div>
    <w:div w:id="1786579046">
      <w:bodyDiv w:val="1"/>
      <w:marLeft w:val="0"/>
      <w:marRight w:val="0"/>
      <w:marTop w:val="0"/>
      <w:marBottom w:val="0"/>
      <w:divBdr>
        <w:top w:val="none" w:sz="0" w:space="0" w:color="auto"/>
        <w:left w:val="none" w:sz="0" w:space="0" w:color="auto"/>
        <w:bottom w:val="none" w:sz="0" w:space="0" w:color="auto"/>
        <w:right w:val="none" w:sz="0" w:space="0" w:color="auto"/>
      </w:divBdr>
    </w:div>
    <w:div w:id="1860972654">
      <w:bodyDiv w:val="1"/>
      <w:marLeft w:val="0"/>
      <w:marRight w:val="0"/>
      <w:marTop w:val="0"/>
      <w:marBottom w:val="0"/>
      <w:divBdr>
        <w:top w:val="none" w:sz="0" w:space="0" w:color="auto"/>
        <w:left w:val="none" w:sz="0" w:space="0" w:color="auto"/>
        <w:bottom w:val="none" w:sz="0" w:space="0" w:color="auto"/>
        <w:right w:val="none" w:sz="0" w:space="0" w:color="auto"/>
      </w:divBdr>
    </w:div>
    <w:div w:id="1873883742">
      <w:bodyDiv w:val="1"/>
      <w:marLeft w:val="0"/>
      <w:marRight w:val="0"/>
      <w:marTop w:val="0"/>
      <w:marBottom w:val="0"/>
      <w:divBdr>
        <w:top w:val="none" w:sz="0" w:space="0" w:color="auto"/>
        <w:left w:val="none" w:sz="0" w:space="0" w:color="auto"/>
        <w:bottom w:val="none" w:sz="0" w:space="0" w:color="auto"/>
        <w:right w:val="none" w:sz="0" w:space="0" w:color="auto"/>
      </w:divBdr>
    </w:div>
    <w:div w:id="1879929962">
      <w:bodyDiv w:val="1"/>
      <w:marLeft w:val="0"/>
      <w:marRight w:val="0"/>
      <w:marTop w:val="0"/>
      <w:marBottom w:val="0"/>
      <w:divBdr>
        <w:top w:val="none" w:sz="0" w:space="0" w:color="auto"/>
        <w:left w:val="none" w:sz="0" w:space="0" w:color="auto"/>
        <w:bottom w:val="none" w:sz="0" w:space="0" w:color="auto"/>
        <w:right w:val="none" w:sz="0" w:space="0" w:color="auto"/>
      </w:divBdr>
    </w:div>
    <w:div w:id="1889609619">
      <w:bodyDiv w:val="1"/>
      <w:marLeft w:val="0"/>
      <w:marRight w:val="0"/>
      <w:marTop w:val="0"/>
      <w:marBottom w:val="0"/>
      <w:divBdr>
        <w:top w:val="none" w:sz="0" w:space="0" w:color="auto"/>
        <w:left w:val="none" w:sz="0" w:space="0" w:color="auto"/>
        <w:bottom w:val="none" w:sz="0" w:space="0" w:color="auto"/>
        <w:right w:val="none" w:sz="0" w:space="0" w:color="auto"/>
      </w:divBdr>
    </w:div>
    <w:div w:id="1892573280">
      <w:bodyDiv w:val="1"/>
      <w:marLeft w:val="0"/>
      <w:marRight w:val="0"/>
      <w:marTop w:val="0"/>
      <w:marBottom w:val="0"/>
      <w:divBdr>
        <w:top w:val="none" w:sz="0" w:space="0" w:color="auto"/>
        <w:left w:val="none" w:sz="0" w:space="0" w:color="auto"/>
        <w:bottom w:val="none" w:sz="0" w:space="0" w:color="auto"/>
        <w:right w:val="none" w:sz="0" w:space="0" w:color="auto"/>
      </w:divBdr>
    </w:div>
    <w:div w:id="1893228547">
      <w:bodyDiv w:val="1"/>
      <w:marLeft w:val="0"/>
      <w:marRight w:val="0"/>
      <w:marTop w:val="0"/>
      <w:marBottom w:val="0"/>
      <w:divBdr>
        <w:top w:val="none" w:sz="0" w:space="0" w:color="auto"/>
        <w:left w:val="none" w:sz="0" w:space="0" w:color="auto"/>
        <w:bottom w:val="none" w:sz="0" w:space="0" w:color="auto"/>
        <w:right w:val="none" w:sz="0" w:space="0" w:color="auto"/>
      </w:divBdr>
    </w:div>
    <w:div w:id="1899396232">
      <w:bodyDiv w:val="1"/>
      <w:marLeft w:val="0"/>
      <w:marRight w:val="0"/>
      <w:marTop w:val="0"/>
      <w:marBottom w:val="0"/>
      <w:divBdr>
        <w:top w:val="none" w:sz="0" w:space="0" w:color="auto"/>
        <w:left w:val="none" w:sz="0" w:space="0" w:color="auto"/>
        <w:bottom w:val="none" w:sz="0" w:space="0" w:color="auto"/>
        <w:right w:val="none" w:sz="0" w:space="0" w:color="auto"/>
      </w:divBdr>
    </w:div>
    <w:div w:id="1917083766">
      <w:bodyDiv w:val="1"/>
      <w:marLeft w:val="0"/>
      <w:marRight w:val="0"/>
      <w:marTop w:val="0"/>
      <w:marBottom w:val="0"/>
      <w:divBdr>
        <w:top w:val="none" w:sz="0" w:space="0" w:color="auto"/>
        <w:left w:val="none" w:sz="0" w:space="0" w:color="auto"/>
        <w:bottom w:val="none" w:sz="0" w:space="0" w:color="auto"/>
        <w:right w:val="none" w:sz="0" w:space="0" w:color="auto"/>
      </w:divBdr>
    </w:div>
    <w:div w:id="1932003927">
      <w:bodyDiv w:val="1"/>
      <w:marLeft w:val="0"/>
      <w:marRight w:val="0"/>
      <w:marTop w:val="0"/>
      <w:marBottom w:val="0"/>
      <w:divBdr>
        <w:top w:val="none" w:sz="0" w:space="0" w:color="auto"/>
        <w:left w:val="none" w:sz="0" w:space="0" w:color="auto"/>
        <w:bottom w:val="none" w:sz="0" w:space="0" w:color="auto"/>
        <w:right w:val="none" w:sz="0" w:space="0" w:color="auto"/>
      </w:divBdr>
    </w:div>
    <w:div w:id="1935940941">
      <w:bodyDiv w:val="1"/>
      <w:marLeft w:val="0"/>
      <w:marRight w:val="0"/>
      <w:marTop w:val="0"/>
      <w:marBottom w:val="0"/>
      <w:divBdr>
        <w:top w:val="none" w:sz="0" w:space="0" w:color="auto"/>
        <w:left w:val="none" w:sz="0" w:space="0" w:color="auto"/>
        <w:bottom w:val="none" w:sz="0" w:space="0" w:color="auto"/>
        <w:right w:val="none" w:sz="0" w:space="0" w:color="auto"/>
      </w:divBdr>
    </w:div>
    <w:div w:id="1956329378">
      <w:bodyDiv w:val="1"/>
      <w:marLeft w:val="0"/>
      <w:marRight w:val="0"/>
      <w:marTop w:val="0"/>
      <w:marBottom w:val="0"/>
      <w:divBdr>
        <w:top w:val="none" w:sz="0" w:space="0" w:color="auto"/>
        <w:left w:val="none" w:sz="0" w:space="0" w:color="auto"/>
        <w:bottom w:val="none" w:sz="0" w:space="0" w:color="auto"/>
        <w:right w:val="none" w:sz="0" w:space="0" w:color="auto"/>
      </w:divBdr>
    </w:div>
    <w:div w:id="1964263549">
      <w:bodyDiv w:val="1"/>
      <w:marLeft w:val="0"/>
      <w:marRight w:val="0"/>
      <w:marTop w:val="0"/>
      <w:marBottom w:val="0"/>
      <w:divBdr>
        <w:top w:val="none" w:sz="0" w:space="0" w:color="auto"/>
        <w:left w:val="none" w:sz="0" w:space="0" w:color="auto"/>
        <w:bottom w:val="none" w:sz="0" w:space="0" w:color="auto"/>
        <w:right w:val="none" w:sz="0" w:space="0" w:color="auto"/>
      </w:divBdr>
    </w:div>
    <w:div w:id="1966422796">
      <w:bodyDiv w:val="1"/>
      <w:marLeft w:val="0"/>
      <w:marRight w:val="0"/>
      <w:marTop w:val="0"/>
      <w:marBottom w:val="0"/>
      <w:divBdr>
        <w:top w:val="none" w:sz="0" w:space="0" w:color="auto"/>
        <w:left w:val="none" w:sz="0" w:space="0" w:color="auto"/>
        <w:bottom w:val="none" w:sz="0" w:space="0" w:color="auto"/>
        <w:right w:val="none" w:sz="0" w:space="0" w:color="auto"/>
      </w:divBdr>
    </w:div>
    <w:div w:id="1972636545">
      <w:bodyDiv w:val="1"/>
      <w:marLeft w:val="0"/>
      <w:marRight w:val="0"/>
      <w:marTop w:val="0"/>
      <w:marBottom w:val="0"/>
      <w:divBdr>
        <w:top w:val="none" w:sz="0" w:space="0" w:color="auto"/>
        <w:left w:val="none" w:sz="0" w:space="0" w:color="auto"/>
        <w:bottom w:val="none" w:sz="0" w:space="0" w:color="auto"/>
        <w:right w:val="none" w:sz="0" w:space="0" w:color="auto"/>
      </w:divBdr>
    </w:div>
    <w:div w:id="1989820572">
      <w:bodyDiv w:val="1"/>
      <w:marLeft w:val="0"/>
      <w:marRight w:val="0"/>
      <w:marTop w:val="0"/>
      <w:marBottom w:val="0"/>
      <w:divBdr>
        <w:top w:val="none" w:sz="0" w:space="0" w:color="auto"/>
        <w:left w:val="none" w:sz="0" w:space="0" w:color="auto"/>
        <w:bottom w:val="none" w:sz="0" w:space="0" w:color="auto"/>
        <w:right w:val="none" w:sz="0" w:space="0" w:color="auto"/>
      </w:divBdr>
    </w:div>
    <w:div w:id="1995907732">
      <w:bodyDiv w:val="1"/>
      <w:marLeft w:val="0"/>
      <w:marRight w:val="0"/>
      <w:marTop w:val="0"/>
      <w:marBottom w:val="0"/>
      <w:divBdr>
        <w:top w:val="none" w:sz="0" w:space="0" w:color="auto"/>
        <w:left w:val="none" w:sz="0" w:space="0" w:color="auto"/>
        <w:bottom w:val="none" w:sz="0" w:space="0" w:color="auto"/>
        <w:right w:val="none" w:sz="0" w:space="0" w:color="auto"/>
      </w:divBdr>
    </w:div>
    <w:div w:id="1998605923">
      <w:bodyDiv w:val="1"/>
      <w:marLeft w:val="0"/>
      <w:marRight w:val="0"/>
      <w:marTop w:val="0"/>
      <w:marBottom w:val="0"/>
      <w:divBdr>
        <w:top w:val="none" w:sz="0" w:space="0" w:color="auto"/>
        <w:left w:val="none" w:sz="0" w:space="0" w:color="auto"/>
        <w:bottom w:val="none" w:sz="0" w:space="0" w:color="auto"/>
        <w:right w:val="none" w:sz="0" w:space="0" w:color="auto"/>
      </w:divBdr>
    </w:div>
    <w:div w:id="2003846660">
      <w:bodyDiv w:val="1"/>
      <w:marLeft w:val="0"/>
      <w:marRight w:val="0"/>
      <w:marTop w:val="0"/>
      <w:marBottom w:val="0"/>
      <w:divBdr>
        <w:top w:val="none" w:sz="0" w:space="0" w:color="auto"/>
        <w:left w:val="none" w:sz="0" w:space="0" w:color="auto"/>
        <w:bottom w:val="none" w:sz="0" w:space="0" w:color="auto"/>
        <w:right w:val="none" w:sz="0" w:space="0" w:color="auto"/>
      </w:divBdr>
    </w:div>
    <w:div w:id="2004315149">
      <w:bodyDiv w:val="1"/>
      <w:marLeft w:val="0"/>
      <w:marRight w:val="0"/>
      <w:marTop w:val="0"/>
      <w:marBottom w:val="0"/>
      <w:divBdr>
        <w:top w:val="none" w:sz="0" w:space="0" w:color="auto"/>
        <w:left w:val="none" w:sz="0" w:space="0" w:color="auto"/>
        <w:bottom w:val="none" w:sz="0" w:space="0" w:color="auto"/>
        <w:right w:val="none" w:sz="0" w:space="0" w:color="auto"/>
      </w:divBdr>
    </w:div>
    <w:div w:id="2006127528">
      <w:bodyDiv w:val="1"/>
      <w:marLeft w:val="0"/>
      <w:marRight w:val="0"/>
      <w:marTop w:val="0"/>
      <w:marBottom w:val="0"/>
      <w:divBdr>
        <w:top w:val="none" w:sz="0" w:space="0" w:color="auto"/>
        <w:left w:val="none" w:sz="0" w:space="0" w:color="auto"/>
        <w:bottom w:val="none" w:sz="0" w:space="0" w:color="auto"/>
        <w:right w:val="none" w:sz="0" w:space="0" w:color="auto"/>
      </w:divBdr>
    </w:div>
    <w:div w:id="2007853640">
      <w:bodyDiv w:val="1"/>
      <w:marLeft w:val="0"/>
      <w:marRight w:val="0"/>
      <w:marTop w:val="0"/>
      <w:marBottom w:val="0"/>
      <w:divBdr>
        <w:top w:val="none" w:sz="0" w:space="0" w:color="auto"/>
        <w:left w:val="none" w:sz="0" w:space="0" w:color="auto"/>
        <w:bottom w:val="none" w:sz="0" w:space="0" w:color="auto"/>
        <w:right w:val="none" w:sz="0" w:space="0" w:color="auto"/>
      </w:divBdr>
    </w:div>
    <w:div w:id="2017492677">
      <w:bodyDiv w:val="1"/>
      <w:marLeft w:val="0"/>
      <w:marRight w:val="0"/>
      <w:marTop w:val="0"/>
      <w:marBottom w:val="0"/>
      <w:divBdr>
        <w:top w:val="none" w:sz="0" w:space="0" w:color="auto"/>
        <w:left w:val="none" w:sz="0" w:space="0" w:color="auto"/>
        <w:bottom w:val="none" w:sz="0" w:space="0" w:color="auto"/>
        <w:right w:val="none" w:sz="0" w:space="0" w:color="auto"/>
      </w:divBdr>
    </w:div>
    <w:div w:id="2024236392">
      <w:bodyDiv w:val="1"/>
      <w:marLeft w:val="0"/>
      <w:marRight w:val="0"/>
      <w:marTop w:val="0"/>
      <w:marBottom w:val="0"/>
      <w:divBdr>
        <w:top w:val="none" w:sz="0" w:space="0" w:color="auto"/>
        <w:left w:val="none" w:sz="0" w:space="0" w:color="auto"/>
        <w:bottom w:val="none" w:sz="0" w:space="0" w:color="auto"/>
        <w:right w:val="none" w:sz="0" w:space="0" w:color="auto"/>
      </w:divBdr>
    </w:div>
    <w:div w:id="2028091129">
      <w:bodyDiv w:val="1"/>
      <w:marLeft w:val="0"/>
      <w:marRight w:val="0"/>
      <w:marTop w:val="0"/>
      <w:marBottom w:val="0"/>
      <w:divBdr>
        <w:top w:val="none" w:sz="0" w:space="0" w:color="auto"/>
        <w:left w:val="none" w:sz="0" w:space="0" w:color="auto"/>
        <w:bottom w:val="none" w:sz="0" w:space="0" w:color="auto"/>
        <w:right w:val="none" w:sz="0" w:space="0" w:color="auto"/>
      </w:divBdr>
    </w:div>
    <w:div w:id="2033920743">
      <w:bodyDiv w:val="1"/>
      <w:marLeft w:val="0"/>
      <w:marRight w:val="0"/>
      <w:marTop w:val="0"/>
      <w:marBottom w:val="0"/>
      <w:divBdr>
        <w:top w:val="none" w:sz="0" w:space="0" w:color="auto"/>
        <w:left w:val="none" w:sz="0" w:space="0" w:color="auto"/>
        <w:bottom w:val="none" w:sz="0" w:space="0" w:color="auto"/>
        <w:right w:val="none" w:sz="0" w:space="0" w:color="auto"/>
      </w:divBdr>
    </w:div>
    <w:div w:id="2041785080">
      <w:bodyDiv w:val="1"/>
      <w:marLeft w:val="0"/>
      <w:marRight w:val="0"/>
      <w:marTop w:val="0"/>
      <w:marBottom w:val="0"/>
      <w:divBdr>
        <w:top w:val="none" w:sz="0" w:space="0" w:color="auto"/>
        <w:left w:val="none" w:sz="0" w:space="0" w:color="auto"/>
        <w:bottom w:val="none" w:sz="0" w:space="0" w:color="auto"/>
        <w:right w:val="none" w:sz="0" w:space="0" w:color="auto"/>
      </w:divBdr>
    </w:div>
    <w:div w:id="2059892752">
      <w:bodyDiv w:val="1"/>
      <w:marLeft w:val="0"/>
      <w:marRight w:val="0"/>
      <w:marTop w:val="0"/>
      <w:marBottom w:val="0"/>
      <w:divBdr>
        <w:top w:val="none" w:sz="0" w:space="0" w:color="auto"/>
        <w:left w:val="none" w:sz="0" w:space="0" w:color="auto"/>
        <w:bottom w:val="none" w:sz="0" w:space="0" w:color="auto"/>
        <w:right w:val="none" w:sz="0" w:space="0" w:color="auto"/>
      </w:divBdr>
    </w:div>
    <w:div w:id="2062553870">
      <w:bodyDiv w:val="1"/>
      <w:marLeft w:val="0"/>
      <w:marRight w:val="0"/>
      <w:marTop w:val="0"/>
      <w:marBottom w:val="0"/>
      <w:divBdr>
        <w:top w:val="none" w:sz="0" w:space="0" w:color="auto"/>
        <w:left w:val="none" w:sz="0" w:space="0" w:color="auto"/>
        <w:bottom w:val="none" w:sz="0" w:space="0" w:color="auto"/>
        <w:right w:val="none" w:sz="0" w:space="0" w:color="auto"/>
      </w:divBdr>
    </w:div>
    <w:div w:id="2068989761">
      <w:bodyDiv w:val="1"/>
      <w:marLeft w:val="0"/>
      <w:marRight w:val="0"/>
      <w:marTop w:val="0"/>
      <w:marBottom w:val="0"/>
      <w:divBdr>
        <w:top w:val="none" w:sz="0" w:space="0" w:color="auto"/>
        <w:left w:val="none" w:sz="0" w:space="0" w:color="auto"/>
        <w:bottom w:val="none" w:sz="0" w:space="0" w:color="auto"/>
        <w:right w:val="none" w:sz="0" w:space="0" w:color="auto"/>
      </w:divBdr>
    </w:div>
    <w:div w:id="2071730240">
      <w:bodyDiv w:val="1"/>
      <w:marLeft w:val="0"/>
      <w:marRight w:val="0"/>
      <w:marTop w:val="0"/>
      <w:marBottom w:val="0"/>
      <w:divBdr>
        <w:top w:val="none" w:sz="0" w:space="0" w:color="auto"/>
        <w:left w:val="none" w:sz="0" w:space="0" w:color="auto"/>
        <w:bottom w:val="none" w:sz="0" w:space="0" w:color="auto"/>
        <w:right w:val="none" w:sz="0" w:space="0" w:color="auto"/>
      </w:divBdr>
    </w:div>
    <w:div w:id="2100323809">
      <w:bodyDiv w:val="1"/>
      <w:marLeft w:val="0"/>
      <w:marRight w:val="0"/>
      <w:marTop w:val="0"/>
      <w:marBottom w:val="0"/>
      <w:divBdr>
        <w:top w:val="none" w:sz="0" w:space="0" w:color="auto"/>
        <w:left w:val="none" w:sz="0" w:space="0" w:color="auto"/>
        <w:bottom w:val="none" w:sz="0" w:space="0" w:color="auto"/>
        <w:right w:val="none" w:sz="0" w:space="0" w:color="auto"/>
      </w:divBdr>
    </w:div>
    <w:div w:id="2110008704">
      <w:bodyDiv w:val="1"/>
      <w:marLeft w:val="0"/>
      <w:marRight w:val="0"/>
      <w:marTop w:val="0"/>
      <w:marBottom w:val="0"/>
      <w:divBdr>
        <w:top w:val="none" w:sz="0" w:space="0" w:color="auto"/>
        <w:left w:val="none" w:sz="0" w:space="0" w:color="auto"/>
        <w:bottom w:val="none" w:sz="0" w:space="0" w:color="auto"/>
        <w:right w:val="none" w:sz="0" w:space="0" w:color="auto"/>
      </w:divBdr>
    </w:div>
    <w:div w:id="2117824929">
      <w:bodyDiv w:val="1"/>
      <w:marLeft w:val="0"/>
      <w:marRight w:val="0"/>
      <w:marTop w:val="0"/>
      <w:marBottom w:val="0"/>
      <w:divBdr>
        <w:top w:val="none" w:sz="0" w:space="0" w:color="auto"/>
        <w:left w:val="none" w:sz="0" w:space="0" w:color="auto"/>
        <w:bottom w:val="none" w:sz="0" w:space="0" w:color="auto"/>
        <w:right w:val="none" w:sz="0" w:space="0" w:color="auto"/>
      </w:divBdr>
      <w:divsChild>
        <w:div w:id="328018940">
          <w:marLeft w:val="0"/>
          <w:marRight w:val="0"/>
          <w:marTop w:val="0"/>
          <w:marBottom w:val="0"/>
          <w:divBdr>
            <w:top w:val="none" w:sz="0" w:space="0" w:color="auto"/>
            <w:left w:val="none" w:sz="0" w:space="0" w:color="auto"/>
            <w:bottom w:val="none" w:sz="0" w:space="0" w:color="auto"/>
            <w:right w:val="none" w:sz="0" w:space="0" w:color="auto"/>
          </w:divBdr>
          <w:divsChild>
            <w:div w:id="1187986247">
              <w:marLeft w:val="0"/>
              <w:marRight w:val="0"/>
              <w:marTop w:val="0"/>
              <w:marBottom w:val="0"/>
              <w:divBdr>
                <w:top w:val="none" w:sz="0" w:space="0" w:color="auto"/>
                <w:left w:val="none" w:sz="0" w:space="0" w:color="auto"/>
                <w:bottom w:val="none" w:sz="0" w:space="0" w:color="auto"/>
                <w:right w:val="none" w:sz="0" w:space="0" w:color="auto"/>
              </w:divBdr>
            </w:div>
            <w:div w:id="927039346">
              <w:marLeft w:val="0"/>
              <w:marRight w:val="0"/>
              <w:marTop w:val="0"/>
              <w:marBottom w:val="0"/>
              <w:divBdr>
                <w:top w:val="none" w:sz="0" w:space="0" w:color="auto"/>
                <w:left w:val="none" w:sz="0" w:space="0" w:color="auto"/>
                <w:bottom w:val="none" w:sz="0" w:space="0" w:color="auto"/>
                <w:right w:val="none" w:sz="0" w:space="0" w:color="auto"/>
              </w:divBdr>
            </w:div>
            <w:div w:id="1944264213">
              <w:marLeft w:val="0"/>
              <w:marRight w:val="0"/>
              <w:marTop w:val="0"/>
              <w:marBottom w:val="0"/>
              <w:divBdr>
                <w:top w:val="none" w:sz="0" w:space="0" w:color="auto"/>
                <w:left w:val="none" w:sz="0" w:space="0" w:color="auto"/>
                <w:bottom w:val="none" w:sz="0" w:space="0" w:color="auto"/>
                <w:right w:val="none" w:sz="0" w:space="0" w:color="auto"/>
              </w:divBdr>
            </w:div>
            <w:div w:id="79483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06723">
      <w:bodyDiv w:val="1"/>
      <w:marLeft w:val="0"/>
      <w:marRight w:val="0"/>
      <w:marTop w:val="0"/>
      <w:marBottom w:val="0"/>
      <w:divBdr>
        <w:top w:val="none" w:sz="0" w:space="0" w:color="auto"/>
        <w:left w:val="none" w:sz="0" w:space="0" w:color="auto"/>
        <w:bottom w:val="none" w:sz="0" w:space="0" w:color="auto"/>
        <w:right w:val="none" w:sz="0" w:space="0" w:color="auto"/>
      </w:divBdr>
    </w:div>
    <w:div w:id="2125463585">
      <w:bodyDiv w:val="1"/>
      <w:marLeft w:val="0"/>
      <w:marRight w:val="0"/>
      <w:marTop w:val="0"/>
      <w:marBottom w:val="0"/>
      <w:divBdr>
        <w:top w:val="none" w:sz="0" w:space="0" w:color="auto"/>
        <w:left w:val="none" w:sz="0" w:space="0" w:color="auto"/>
        <w:bottom w:val="none" w:sz="0" w:space="0" w:color="auto"/>
        <w:right w:val="none" w:sz="0" w:space="0" w:color="auto"/>
      </w:divBdr>
    </w:div>
    <w:div w:id="2137330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71_mifi.XSL" StyleName="ГОСТ 7.1" Version="2003">
  <b:Source>
    <b:Tag>Заполнитель1</b:Tag>
    <b:SourceType>Book</b:SourceType>
    <b:Guid>{8F29E218-8892-496A-887B-AEE15A99FCC0}</b:Guid>
    <b:RefOrder>31</b:RefOrder>
  </b:Source>
  <b:Source>
    <b:Tag>Wei</b:Tag>
    <b:SourceType>ElectronicSource</b:SourceType>
    <b:Guid>{96F19DAD-5F07-424D-B2D5-E1824A148307}</b:Guid>
    <b:Title>EDA: Easy Data Augmentation Techniques for Boosting Performance on Text Classification Tasks</b:Title>
    <b:Author>
      <b:Author>
        <b:NameList>
          <b:Person>
            <b:Last>Wei</b:Last>
            <b:First>Jason</b:First>
          </b:Person>
          <b:Person>
            <b:Last>Zou</b:Last>
            <b:First>Kai</b:First>
          </b:Person>
        </b:NameList>
      </b:Author>
    </b:Author>
    <b:ConferenceName>Proceedings of the 2019 Conference on Empirical Methods in Natural Language Processing (EMNLP)</b:ConferenceName>
    <b:Pages>6382–6388</b:Pages>
    <b:Year>2019</b:Year>
    <b:PublicationTitle>https://arxiv.org/abs/1901.11196 (дата обращения: 05.03.2026)</b:PublicationTitle>
    <b:RefOrder>1</b:RefOrder>
  </b:Source>
  <b:Source>
    <b:Tag>Sen16</b:Tag>
    <b:SourceType>ElectronicSource</b:SourceType>
    <b:Guid>{E678E614-5C13-7348-AF0D-EBCF9342B360}</b:Guid>
    <b:Author>
      <b:Author>
        <b:NameList>
          <b:Person>
            <b:Last>Sennrich</b:Last>
            <b:First>Rico</b:First>
          </b:Person>
          <b:Person>
            <b:Last>Haddow</b:Last>
            <b:First>Barry</b:First>
          </b:Person>
          <b:Person>
            <b:Last>Birch</b:Last>
            <b:First>Alexandra</b:First>
          </b:Person>
        </b:NameList>
      </b:Author>
    </b:Author>
    <b:Title>Improving Neural Machine Translation Models with Monolingual Data</b:Title>
    <b:PublicationTitle>https://arxiv.org/abs/1511.06709 (дата обращения: 05.03.2026)</b:PublicationTitle>
    <b:Year>2016</b:Year>
    <b:RefOrder>2</b:RefOrder>
  </b:Source>
  <b:Source>
    <b:Tag>Kob18</b:Tag>
    <b:SourceType>ElectronicSource</b:SourceType>
    <b:Guid>{DE5A685C-EB90-DB42-AAA0-821AF76A3F5E}</b:Guid>
    <b:Author>
      <b:Author>
        <b:NameList>
          <b:Person>
            <b:Last>Kobayashi</b:Last>
            <b:First>Sosuke</b:First>
          </b:Person>
        </b:NameList>
      </b:Author>
    </b:Author>
    <b:Title>Contextual Augmentation: Data Augmentation by Words with Paradigmatic Relations</b:Title>
    <b:PublicationTitle>https://arxiv.org/abs/1805.06201 (дата обращения: 05.03.2026)</b:PublicationTitle>
    <b:Year>2018</b:Year>
    <b:RefOrder>3</b:RefOrder>
  </b:Source>
  <b:Source>
    <b:Tag>WuX18</b:Tag>
    <b:SourceType>ElectronicSource</b:SourceType>
    <b:Guid>{C81EF28C-7C47-7B44-8F9B-CC55883F3F4F}</b:Guid>
    <b:Author>
      <b:Author>
        <b:NameList>
          <b:Person>
            <b:Last>Wu</b:Last>
            <b:First>Xing</b:First>
          </b:Person>
          <b:Person>
            <b:Last>Lv</b:Last>
            <b:First>Shangwen</b:First>
          </b:Person>
          <b:Person>
            <b:Last>Zang</b:Last>
            <b:First>Liangjun</b:First>
          </b:Person>
          <b:Person>
            <b:Last>Han</b:Last>
            <b:First>Jizhong</b:First>
          </b:Person>
          <b:Person>
            <b:Last>Hu</b:Last>
            <b:First>Songli</b:First>
          </b:Person>
        </b:NameList>
      </b:Author>
    </b:Author>
    <b:Title>Conditional BERT Contextual Augmentation</b:Title>
    <b:PublicationTitle>https://arxiv.org/abs/1812.06705 (дата обращения: 05.03.2026)</b:PublicationTitle>
    <b:Year>2018</b:Year>
    <b:RefOrder>4</b:RefOrder>
  </b:Source>
  <b:Source>
    <b:Tag>LiZ23</b:Tag>
    <b:SourceType>ElectronicSource</b:SourceType>
    <b:Guid>{1FBAC62A-E759-7E42-ACB8-B2C40B579948}</b:Guid>
    <b:Author>
      <b:Author>
        <b:NameList>
          <b:Person>
            <b:Last>Li</b:Last>
            <b:First>Zhuoyan</b:First>
          </b:Person>
          <b:Person>
            <b:Last>Zhu</b:Last>
            <b:First>Hangxiao</b:First>
          </b:Person>
          <b:Person>
            <b:Last>Lu</b:Last>
            <b:First>Zhuoran</b:First>
          </b:Person>
          <b:Person>
            <b:Last>Yin</b:Last>
            <b:First>Ming</b:First>
          </b:Person>
        </b:NameList>
      </b:Author>
    </b:Author>
    <b:Title>Synthetic Data Generation with Large Language Models for Text Classification: Potential and Limitations</b:Title>
    <b:PublicationTitle>https://arxiv.org/abs/2310.07849 (дата обращения: 06.03.2026)</b:PublicationTitle>
    <b:Year>2023</b:Year>
    <b:RefOrder>5</b:RefOrder>
  </b:Source>
  <b:Source>
    <b:Tag>Liu20</b:Tag>
    <b:SourceType>ElectronicSource</b:SourceType>
    <b:Guid>{47FFA025-E886-D64E-93F5-8B0219D5B2EF}</b:Guid>
    <b:Author>
      <b:Author>
        <b:NameList>
          <b:Person>
            <b:Last>Liu</b:Last>
            <b:First>Ruibo</b:First>
          </b:Person>
          <b:Person>
            <b:Last>Xu</b:Last>
            <b:First>Guangxuan</b:First>
          </b:Person>
          <b:Person>
            <b:Last>Jia</b:Last>
            <b:First>Chenyan</b:First>
          </b:Person>
          <b:Person>
            <b:Last>Ma</b:Last>
            <b:First>Weicheng</b:First>
          </b:Person>
          <b:Person>
            <b:Last>Wang</b:Last>
            <b:First>Lili</b:First>
          </b:Person>
          <b:Person>
            <b:Last>Vosoughi</b:Last>
            <b:First>Soroush</b:First>
          </b:Person>
        </b:NameList>
      </b:Author>
    </b:Author>
    <b:Title>Data Boost: Text Data Augmentation Through Reinforcement Learning Guided Conditional Generation</b:Title>
    <b:PublicationTitle>https://arxiv.org/abs/2002.01321 (дата обращения: 06.03.2026)</b:PublicationTitle>
    <b:Year>2020</b:Year>
    <b:RefOrder>6</b:RefOrder>
  </b:Source>
  <b:Source>
    <b:Tag>Raf19</b:Tag>
    <b:SourceType>ElectronicSource</b:SourceType>
    <b:Guid>{9184479F-91A7-5442-A670-29472A1D50BF}</b:Guid>
    <b:Author>
      <b:Author>
        <b:NameList>
          <b:Person>
            <b:Last>Raffel</b:Last>
            <b:First>Colin</b:First>
          </b:Person>
          <b:Person>
            <b:Last>Shazeer</b:Last>
            <b:First>Noam</b:First>
          </b:Person>
          <b:Person>
            <b:Last>Roberts</b:Last>
            <b:First>Adam</b:First>
          </b:Person>
          <b:Person>
            <b:Last>Lee</b:Last>
            <b:First>Katherine</b:First>
          </b:Person>
          <b:Person>
            <b:Last>Narang</b:Last>
            <b:First>Sharan</b:First>
          </b:Person>
          <b:Person>
            <b:Last>Matena</b:Last>
            <b:First>Michael</b:First>
          </b:Person>
          <b:Person>
            <b:Last>Zhou</b:Last>
            <b:First>Yanqi</b:First>
          </b:Person>
          <b:Person>
            <b:Last>Li</b:Last>
            <b:First>Wei</b:First>
          </b:Person>
          <b:Person>
            <b:Last>Liu</b:Last>
            <b:First>Peter</b:First>
          </b:Person>
        </b:NameList>
      </b:Author>
    </b:Author>
    <b:Title>Exploring the Limits of Transfer Learning with a Unified Text-to-Text Transformer</b:Title>
    <b:PublicationTitle>https://arxiv.org/abs/1910.10683 (дата обращения: 06.03.2026)</b:PublicationTitle>
    <b:Year>2019</b:Year>
    <b:RefOrder>7</b:RefOrder>
  </b:Source>
  <b:Source>
    <b:Tag>Zha19</b:Tag>
    <b:SourceType>ElectronicSource</b:SourceType>
    <b:Guid>{B273ADA5-FF8B-984C-85D9-E76A53783442}</b:Guid>
    <b:Author>
      <b:Author>
        <b:NameList>
          <b:Person>
            <b:Last>Zhang</b:Last>
            <b:First>Jingqing</b:First>
          </b:Person>
          <b:Person>
            <b:Last>Zhao</b:Last>
            <b:First>Yao</b:First>
          </b:Person>
          <b:Person>
            <b:Last>Saleh</b:Last>
            <b:First>Mohammad</b:First>
          </b:Person>
          <b:Person>
            <b:Last>Liu</b:Last>
            <b:First>Peter</b:First>
          </b:Person>
        </b:NameList>
      </b:Author>
    </b:Author>
    <b:Title>PEGASUS: Pre-training with Extracted Gap-sentences for Abstractive Summarization</b:Title>
    <b:PublicationTitle>https://arxiv.org/abs/1912.08777 (дата обращения: 07.03.2026)</b:PublicationTitle>
    <b:Year>2019</b:Year>
    <b:RefOrder>8</b:RefOrder>
  </b:Source>
  <b:Source>
    <b:Tag>Zha17</b:Tag>
    <b:SourceType>ElectronicSource</b:SourceType>
    <b:Guid>{41429C41-8958-3C49-9069-2D2C02A66730}</b:Guid>
    <b:Author>
      <b:Author>
        <b:NameList>
          <b:Person>
            <b:Last>Zhang</b:Last>
            <b:First>Hongyi</b:First>
          </b:Person>
          <b:Person>
            <b:Last>Cisse</b:Last>
            <b:First>Moustapha</b:First>
          </b:Person>
          <b:Person>
            <b:Last>Dauphin</b:Last>
            <b:First>Yann</b:First>
            <b:Middle>N.</b:Middle>
          </b:Person>
          <b:Person>
            <b:Last>Lopez-Paz</b:Last>
            <b:First>David</b:First>
          </b:Person>
        </b:NameList>
      </b:Author>
    </b:Author>
    <b:Title>mixup: Beyond Empirical Risk Minimization</b:Title>
    <b:PublicationTitle>https://arxiv.org/abs/1710.09412 (дата обращения: 07.03.2026)</b:PublicationTitle>
    <b:Year>2017</b:Year>
    <b:RefOrder>9</b:RefOrder>
  </b:Source>
  <b:Source>
    <b:Tag>Guo19</b:Tag>
    <b:SourceType>ElectronicSource</b:SourceType>
    <b:Guid>{016979C7-64D5-3949-9026-8EFFCDECF1B2}</b:Guid>
    <b:Author>
      <b:Author>
        <b:NameList>
          <b:Person>
            <b:Last>Guo</b:Last>
            <b:First>Hongyu</b:First>
          </b:Person>
          <b:Person>
            <b:Last>Mao</b:Last>
            <b:First>Yongyi</b:First>
          </b:Person>
          <b:Person>
            <b:Last>Zhang</b:Last>
            <b:First>Richong</b:First>
          </b:Person>
        </b:NameList>
      </b:Author>
    </b:Author>
    <b:Title>Augmenting Data with Mixup for Sentence Classification: An Empirical Study</b:Title>
    <b:PublicationTitle>https://arxiv.org/abs/1905.08941 (дата обращения: 07.03.2026)</b:PublicationTitle>
    <b:Year>2019</b:Year>
    <b:RefOrder>10</b:RefOrder>
  </b:Source>
  <b:Source>
    <b:Tag>Lee24</b:Tag>
    <b:SourceType>ElectronicSource</b:SourceType>
    <b:Guid>{127F4D8E-9A02-184A-97F5-E6A0643651EC}</b:Guid>
    <b:Author>
      <b:Author>
        <b:NameList>
          <b:Person>
            <b:Last>Lee</b:Last>
            <b:First>Nicholas</b:First>
          </b:Person>
          <b:Person>
            <b:Last>Sreenivas</b:Last>
            <b:First>Thanakul</b:First>
          </b:Person>
          <b:Person>
            <b:Last>Hunter</b:Last>
            <b:First>J.D.</b:First>
          </b:Person>
          <b:Person>
            <b:Last>Cahyawijaya</b:Last>
            <b:First>Holy</b:First>
          </b:Person>
          <b:Person>
            <b:Last>Madotto</b:Last>
            <b:First>Andrea</b:First>
          </b:Person>
          <b:Person>
            <b:Last>Fung</b:Last>
            <b:First>Pascale</b:First>
          </b:Person>
        </b:NameList>
      </b:Author>
    </b:Author>
    <b:Title>LLM2LLM: Boosting LLMs with Novel Iterative Data Enhancement</b:Title>
    <b:PublicationTitle>https://arxiv.org/abs/2403.15042 (дата обращения: 08.04.2026)</b:PublicationTitle>
    <b:Year>2024</b:Year>
    <b:RefOrder>11</b:RefOrder>
  </b:Source>
  <b:Source>
    <b:Tag>JoB</b:Tag>
    <b:SourceType>ElectronicSource</b:SourceType>
    <b:Guid>{62362AB5-FF9D-724F-8AF5-AB4FC474EC75}</b:Guid>
    <b:Author>
      <b:Author>
        <b:NameList>
          <b:Person>
            <b:Last>Jo</b:Last>
            <b:First>Bong-Chan</b:First>
          </b:Person>
          <b:Person>
            <b:Last>Kim</b:Last>
            <b:First>Hyunhee</b:First>
          </b:Person>
          <b:Person>
            <b:Last>Park</b:Last>
            <b:First>Juhwan</b:First>
          </b:Person>
        </b:NameList>
      </b:Author>
    </b:Author>
    <b:Title>DAGAM: Data Augmentation with Generation And Modification</b:Title>
    <b:PublicationTitle>https://arxiv.org/abs/2204.02633 (дата обращения: 07.03.2026)</b:PublicationTitle>
    <b:City>2022</b:City>
    <b:RefOrder>12</b:RefOrder>
  </b:Source>
  <b:Source>
    <b:Tag>Sah23</b:Tag>
    <b:SourceType>ElectronicSource</b:SourceType>
    <b:Guid>{0E6C4D7C-D60A-B84E-9E4C-7EDA2A47967D}</b:Guid>
    <b:Author>
      <b:Author>
        <b:NameList>
          <b:Person>
            <b:Last>Sahu</b:Last>
            <b:First>Gaurav</b:First>
          </b:Person>
          <b:Person>
            <b:Last>Rodriguez</b:Last>
            <b:First>Pau</b:First>
          </b:Person>
          <b:Person>
            <b:Last>Laradji</b:Last>
            <b:First>Issam</b:First>
            <b:Middle>H.</b:Middle>
          </b:Person>
          <b:Person>
            <b:Last>Atighehchian</b:Last>
            <b:First>Parmida</b:First>
          </b:Person>
          <b:Person>
            <b:Last>Vazquez</b:Last>
            <b:First>David</b:First>
          </b:Person>
          <b:Person>
            <b:Last>Bahdanau</b:Last>
            <b:First>Dzmitry</b:First>
          </b:Person>
        </b:NameList>
      </b:Author>
    </b:Author>
    <b:Title>PromptMix: A Class Boundary Augmentation Method for Large Language Model Distillation</b:Title>
    <b:PublicationTitle>https://arxiv.org/abs/2307.09036 (дата обращения: 08.03.2026)</b:PublicationTitle>
    <b:Year>2023</b:Year>
    <b:RefOrder>13</b:RefOrder>
  </b:Source>
  <b:Source>
    <b:Tag>Dai23</b:Tag>
    <b:SourceType>ElectronicSource</b:SourceType>
    <b:Guid>{7777A641-8792-7A4A-8ACA-71201A7E4FED}</b:Guid>
    <b:Author>
      <b:Author>
        <b:NameList>
          <b:Person>
            <b:Last>Dai</b:Last>
            <b:First>Haixing</b:First>
          </b:Person>
          <b:Person>
            <b:Last>Liu</b:Last>
            <b:First>Zhengliang</b:First>
          </b:Person>
          <b:Person>
            <b:Last>Liao</b:Last>
            <b:First>Wenxiong</b:First>
          </b:Person>
          <b:Person>
            <b:Last>Huang</b:Last>
            <b:First>Xiaoke</b:First>
          </b:Person>
          <b:Person>
            <b:Last>Cao</b:Last>
            <b:First>Yihan</b:First>
          </b:Person>
          <b:Person>
            <b:Last>Wu</b:Last>
            <b:First>Zhi</b:First>
          </b:Person>
          <b:Person>
            <b:Last>Zhao</b:Last>
            <b:First>Lin</b:First>
          </b:Person>
          <b:Person>
            <b:Last>Xu</b:Last>
            <b:First>Shaochen</b:First>
          </b:Person>
          <b:Person>
            <b:Last>Liu</b:Last>
            <b:First>Wei</b:First>
          </b:Person>
          <b:Person>
            <b:Last>Liu</b:Last>
            <b:First>Ninghao</b:First>
          </b:Person>
          <b:Person>
            <b:Last>Li</b:Last>
            <b:First>Sheng</b:First>
          </b:Person>
          <b:Person>
            <b:Last>Zhu</b:Last>
            <b:First>Dajiang</b:First>
          </b:Person>
          <b:Person>
            <b:Last>Cai</b:Last>
            <b:First>Hao</b:First>
          </b:Person>
          <b:Person>
            <b:Last>Sun</b:Last>
            <b:First>Lichao</b:First>
          </b:Person>
          <b:Person>
            <b:Last>Li</b:Last>
            <b:First>Quanzheng</b:First>
          </b:Person>
          <b:Person>
            <b:Last>Shen</b:Last>
            <b:First>Dinggang</b:First>
          </b:Person>
          <b:Person>
            <b:Last>Liu</b:Last>
            <b:First>Tianming</b:First>
          </b:Person>
          <b:Person>
            <b:Last>Li</b:Last>
            <b:First>Xiang</b:First>
          </b:Person>
        </b:NameList>
      </b:Author>
    </b:Author>
    <b:Title>AugGPT: Leveraging ChatGPT for Text Data Augmentation</b:Title>
    <b:PublicationTitle>https://arxiv.org/abs/2302.13007 (дата обращения: 08.03.2026)</b:PublicationTitle>
    <b:Year>2023</b:Year>
    <b:RefOrder>14</b:RefOrder>
  </b:Source>
  <b:Source>
    <b:Tag>Cha20</b:Tag>
    <b:SourceType>ConferenceProceedings</b:SourceType>
    <b:Guid>{3755FE4B-4530-ED4B-8E6F-2C598692537F}</b:Guid>
    <b:Title>Description Based Text Classification with Reinforcement Learning</b:Title>
    <b:Year>2020</b:Year>
    <b:Author>
      <b:Author>
        <b:NameList>
          <b:Person>
            <b:Last>Chai</b:Last>
            <b:First>Yaping</b:First>
          </b:Person>
          <b:Person>
            <b:Last>Han</b:Last>
            <b:First>Qinghong</b:First>
          </b:Person>
          <b:Person>
            <b:Last>Zhou</b:Last>
            <b:First>Jie</b:First>
          </b:Person>
          <b:Person>
            <b:Last>Zhang</b:Last>
            <b:First>Shanghang</b:First>
          </b:Person>
        </b:NameList>
      </b:Author>
    </b:Author>
    <b:ConferenceName>Proceedings of the 37th International Conference on Machine Learning (ICML)</b:ConferenceName>
    <b:Pages>694–704</b:Pages>
    <b:RefOrder>15</b:RefOrder>
  </b:Source>
  <b:Source>
    <b:Tag>Bro</b:Tag>
    <b:SourceType>ConferenceProceedings</b:SourceType>
    <b:Guid>{58866F2A-D14E-FA45-8227-4EB83E3EAC97}</b:Guid>
    <b:Author>
      <b:Author>
        <b:NameList>
          <b:Person>
            <b:Last>Brown</b:Last>
            <b:First>Tom</b:First>
            <b:Middle>B.</b:Middle>
          </b:Person>
          <b:Person>
            <b:Last>Mann</b:Last>
            <b:First>Benjamin</b:First>
          </b:Person>
          <b:Person>
            <b:Last>Ryder</b:Last>
            <b:First>Nick</b:First>
          </b:Person>
          <b:Person>
            <b:Last>Subbiah</b:Last>
            <b:First>Melanie</b:First>
          </b:Person>
          <b:Person>
            <b:Last>Kaplan</b:Last>
            <b:First>Jared</b:First>
          </b:Person>
          <b:Person>
            <b:Last>Dhariwal</b:Last>
            <b:First>Prafulla</b:First>
          </b:Person>
          <b:Person>
            <b:Last>Neelakantan</b:Last>
            <b:First>Arvind</b:First>
          </b:Person>
          <b:Person>
            <b:Last>Shyam</b:Last>
            <b:First>Pranav</b:First>
          </b:Person>
          <b:Person>
            <b:Last>Sastry</b:Last>
            <b:First>Girish</b:First>
          </b:Person>
          <b:Person>
            <b:Last>Askell</b:Last>
            <b:First>Amanda</b:First>
          </b:Person>
        </b:NameList>
      </b:Author>
    </b:Author>
    <b:Title>Language Models are Few-Shot Learners</b:Title>
    <b:ConferenceName>https://arxiv.org/abs/2005.14165 (дата обращения: 27.03.2026)</b:ConferenceName>
    <b:City>2020</b:City>
    <b:RefOrder>16</b:RefOrder>
  </b:Source>
  <b:Source>
    <b:Tag>Cha25</b:Tag>
    <b:SourceType>JournalArticle</b:SourceType>
    <b:Guid>{D4054730-BAEB-4647-92EA-4E66A1958070}</b:Guid>
    <b:Author>
      <b:Author>
        <b:NameList>
          <b:Person>
            <b:Last>Chae</b:Last>
            <b:First>Youngjin</b:First>
          </b:Person>
          <b:Person>
            <b:Last>Davidson</b:Last>
            <b:First>Thomas</b:First>
          </b:Person>
        </b:NameList>
      </b:Author>
    </b:Author>
    <b:Title>Large Language Models for Text Classification: From Zero-Shot Learning to Instruction-Tuning</b:Title>
    <b:Year>2025</b:Year>
    <b:JournalName>Sociological Methods &amp; Research</b:JournalName>
    <b:RefOrder>17</b:RefOrder>
  </b:Source>
  <b:Source>
    <b:Tag>Roj24</b:Tag>
    <b:SourceType>ElectronicSource</b:SourceType>
    <b:Guid>{E4CC17C3-A2B3-4A47-BDFD-83E8081FCC68}</b:Guid>
    <b:Author>
      <b:Author>
        <b:NameList>
          <b:Person>
            <b:Last>Rojas-Galeano</b:Last>
            <b:First>Sergio</b:First>
          </b:Person>
        </b:NameList>
      </b:Author>
    </b:Author>
    <b:Title>Zero-Shot Spam Email Classification Using Pre-trained Large Language Models</b:Title>
    <b:Year>2024</b:Year>
    <b:PublicationTitle>https://arxiv.org/abs/2405.15936 (дата обращения: 27.03.2026)</b:PublicationTitle>
    <b:RefOrder>18</b:RefOrder>
  </b:Source>
  <b:Source>
    <b:Tag>Raf25</b:Tag>
    <b:SourceType>ElectronicSource</b:SourceType>
    <b:Guid>{538BE78E-41F1-0143-B1E7-914795C8944F}</b:Guid>
    <b:Author>
      <b:Author>
        <b:NameList>
          <b:Person>
            <b:Last>Rafin Hassan</b:Last>
            <b:First>Zarin</b:First>
            <b:Middle>Tasnim Roshni, Rafiqul Bari, Alimul Islam , Nabeel Mohammed, Moshiur Farazi, Shafin Rahman</b:Middle>
          </b:Person>
        </b:NameList>
      </b:Author>
    </b:Author>
    <b:Title>Label Semantics for Robust Hyperspectral Image Classification</b:Title>
    <b:PublicationTitle>https://arxiv.org/abs/2510.07556 (дата обращения: 27.03.2026)</b:PublicationTitle>
    <b:Year>2025</b:Year>
    <b:RefOrder>20</b:RefOrder>
  </b:Source>
  <b:Source>
    <b:Tag>LiZ24</b:Tag>
    <b:SourceType>ElectronicSource</b:SourceType>
    <b:Guid>{92FC716D-B75F-5E4D-BED7-7D5F6C177EE4}</b:Guid>
    <b:Author>
      <b:Author>
        <b:NameList>
          <b:Person>
            <b:Last>Li</b:Last>
            <b:First>Zhuoyan</b:First>
          </b:Person>
          <b:Person>
            <b:Last>Qiu</b:Last>
            <b:First>Xipeng</b:First>
          </b:Person>
        </b:NameList>
      </b:Author>
    </b:Author>
    <b:Title>In-Context Learning with Iterative Demonstration Selection</b:Title>
    <b:PublicationTitle>https://arxiv.org/abs/2310.09881 (дата обращения: 27.03.2026)</b:PublicationTitle>
    <b:Year>2024</b:Year>
    <b:RefOrder>21</b:RefOrder>
  </b:Source>
  <b:Source>
    <b:Tag>Liu21</b:Tag>
    <b:SourceType>ElectronicSource</b:SourceType>
    <b:Guid>{A2E171F1-112A-A340-98A9-C434712A7572}</b:Guid>
    <b:Author>
      <b:Author>
        <b:NameList>
          <b:Person>
            <b:Last>Liu</b:Last>
            <b:First>Jiachang</b:First>
          </b:Person>
          <b:Person>
            <b:Last>Shen</b:Last>
            <b:First>Dinghan</b:First>
          </b:Person>
          <b:Person>
            <b:Last>Zhang</b:Last>
            <b:First>Yizhe</b:First>
          </b:Person>
          <b:Person>
            <b:Last>Dolan</b:Last>
            <b:First>Bill</b:First>
          </b:Person>
          <b:Person>
            <b:Last>Carin</b:Last>
            <b:First>Lawrence</b:First>
          </b:Person>
          <b:Person>
            <b:Last>Chen</b:Last>
            <b:First>Weizhu</b:First>
          </b:Person>
        </b:NameList>
      </b:Author>
    </b:Author>
    <b:Title>What Makes Good In-Context Examples for GPT-3?</b:Title>
    <b:PublicationTitle>https://arxiv.org/abs/2101.06804 (дата обращения: 27.03.2026)</b:PublicationTitle>
    <b:Year>2021</b:Year>
    <b:RefOrder>22</b:RefOrder>
  </b:Source>
  <b:Source>
    <b:Tag>YeJ25</b:Tag>
    <b:SourceType>ElectronicSource</b:SourceType>
    <b:Guid>{FAC1A561-4D4F-644E-9B31-2EC9859BBB77}</b:Guid>
    <b:Author>
      <b:Author>
        <b:NameList>
          <b:Person>
            <b:Last>Ye Jiang</b:Last>
            <b:First>Taihang</b:First>
            <b:Middle>Wang, Youzheng Liu, Yimin Wang, Yuhan Xia, Yunfei Long</b:Middle>
          </b:Person>
        </b:NameList>
      </b:Author>
    </b:Author>
    <b:Title>Learn to Select: Exploring Label Distribution Divergence for In-Context Demonstration Selection in Text Classification</b:Title>
    <b:PublicationTitle>https://arxiv.org/abs/2511.10675 (дата обращения: 27.03.2026)</b:PublicationTitle>
    <b:Year>2025</b:Year>
    <b:RefOrder>23</b:RefOrder>
  </b:Source>
  <b:Source>
    <b:Tag>Nav25</b:Tag>
    <b:SourceType>ElectronicSource</b:SourceType>
    <b:Guid>{500E32CF-974F-3244-9AD7-462B442A5796}</b:Guid>
    <b:Author>
      <b:Author>
        <b:NameList>
          <b:Person>
            <b:Last>Erkan Gunes</b:Last>
            <b:First>Christoffer</b:First>
            <b:Middle>Florczak, and Tevfik Murat Yildirim</b:Middle>
          </b:Person>
        </b:NameList>
      </b:Author>
    </b:Author>
    <b:Title>Navigating the Prompt Space: Improving LLM Classification of Social Science Texts Through Prompt Engineering</b:Title>
    <b:PublicationTitle>https://arxiv.org/abs/2603.25422 (дата обращения: 27.03.2026)</b:PublicationTitle>
    <b:Year>2026</b:Year>
    <b:RefOrder>19</b:RefOrder>
  </b:Source>
  <b:Source>
    <b:Tag>HuE22</b:Tag>
    <b:SourceType>ConferenceProceedings</b:SourceType>
    <b:Guid>{F338460B-A723-BF47-90F5-EDE16C00D3F2}</b:Guid>
    <b:Title>LoRA: Low-Rank Adaptation of Large Language Models</b:Title>
    <b:City>Virtual</b:City>
    <b:Year>2022</b:Year>
    <b:Author>
      <b:Author>
        <b:NameList>
          <b:Person>
            <b:Last>Hu</b:Last>
            <b:First>Edward</b:First>
            <b:Middle>J.</b:Middle>
          </b:Person>
          <b:Person>
            <b:Last>Shen</b:Last>
            <b:First>Yelong</b:First>
          </b:Person>
          <b:Person>
            <b:Last>Wallis</b:Last>
            <b:First>Phillip</b:First>
          </b:Person>
          <b:Person>
            <b:Last>Allen-Zhu</b:Last>
            <b:First>Zeyuan</b:First>
          </b:Person>
          <b:Person>
            <b:Last>Li</b:Last>
            <b:First>Yuanzhi</b:First>
          </b:Person>
          <b:Person>
            <b:Last>Wang</b:Last>
            <b:First>Shean</b:First>
          </b:Person>
          <b:Person>
            <b:Last>Wang</b:Last>
            <b:First>Lu</b:First>
          </b:Person>
          <b:Person>
            <b:Last>Chen</b:Last>
            <b:First>Weizhu</b:First>
          </b:Person>
        </b:NameList>
      </b:Author>
    </b:Author>
    <b:ConferenceName>Proceedings of the International Conference on Learning Representations (ICLR 2022)</b:ConferenceName>
    <b:RefOrder>24</b:RefOrder>
  </b:Source>
  <b:Source>
    <b:Tag>Det23</b:Tag>
    <b:SourceType>ConferenceProceedings</b:SourceType>
    <b:Guid>{B985CBBA-D9AD-8040-8B6D-9AB13AC8143D}</b:Guid>
    <b:Author>
      <b:Author>
        <b:NameList>
          <b:Person>
            <b:Last>Dettmers</b:Last>
            <b:First>Tim</b:First>
          </b:Person>
          <b:Person>
            <b:Last>Pagnoni</b:Last>
            <b:First>Artidoro</b:First>
          </b:Person>
          <b:Person>
            <b:Last>Holtzman</b:Last>
            <b:First>Ari</b:First>
          </b:Person>
          <b:Person>
            <b:Last>Zettlemoyer</b:Last>
            <b:First>Luke</b:First>
          </b:Person>
        </b:NameList>
      </b:Author>
    </b:Author>
    <b:Title>Advances in Neural Information Processing Systems 36 (NeurIPS 2023)</b:Title>
    <b:ConferenceName>QLoRA: Efficient Finetuning of Quantized LLMs</b:ConferenceName>
    <b:City>New Orleans</b:City>
    <b:Year>2023</b:Year>
    <b:RefOrder>25</b:RefOrder>
  </b:Source>
  <b:Source>
    <b:Tag>Zha23</b:Tag>
    <b:SourceType>ConferenceProceedings</b:SourceType>
    <b:Guid>{E5997069-5632-BF48-A949-DB390B69CB3D}</b:Guid>
    <b:Author>
      <b:Author>
        <b:NameList>
          <b:Person>
            <b:Last>Zhang</b:Last>
            <b:First>Qingru</b:First>
          </b:Person>
          <b:Person>
            <b:Last>Chen</b:Last>
            <b:First>Minshuo</b:First>
          </b:Person>
          <b:Person>
            <b:Last>Bukharin</b:Last>
            <b:First>Alexander</b:First>
          </b:Person>
          <b:Person>
            <b:Last>Karampatziakis</b:Last>
            <b:First>Nikos</b:First>
          </b:Person>
          <b:Person>
            <b:Last>He</b:Last>
            <b:First>Pengcheng</b:First>
          </b:Person>
          <b:Person>
            <b:Last>Cheng</b:Last>
            <b:First>Yu</b:First>
          </b:Person>
          <b:Person>
            <b:Last>Chen</b:Last>
            <b:First>Weizhu</b:First>
          </b:Person>
          <b:Person>
            <b:Last>Zhao</b:Last>
            <b:First>Tuo</b:First>
          </b:Person>
        </b:NameList>
      </b:Author>
    </b:Author>
    <b:Title>AdaLoRA: Adaptive Budget Allocation for Parameter-Efficient Fine-Tuning</b:Title>
    <b:ConferenceName>Proceedings of the International Conference on Learning Representations (ICLR 2023)</b:ConferenceName>
    <b:City>Kigali</b:City>
    <b:Year>2023</b:Year>
    <b:RefOrder>26</b:RefOrder>
  </b:Source>
  <b:Source>
    <b:Tag>Joh26</b:Tag>
    <b:SourceType>ElectronicSource</b:SourceType>
    <b:Guid>{1AF9C841-83FC-A54A-A045-B0BC8BD79C47}</b:Guid>
    <b:Author>
      <b:Author>
        <b:NameList>
          <b:Person>
            <b:Last>John X. Morris</b:Last>
            <b:First>Niloofar</b:First>
            <b:Middle>Mireshghallah, Mark Ibrahim, Saeed Mahloujifar</b:Middle>
          </b:Person>
        </b:NameList>
      </b:Author>
    </b:Author>
    <b:Title>Learning to Reason in 13 Parameters</b:Title>
    <b:PublicationTitle>https://arxiv.org/abs/2602.04118 (дата обращения: 20.04.2026)</b:PublicationTitle>
    <b:Year>2026</b:Year>
    <b:RefOrder>27</b:RefOrder>
  </b:Source>
  <b:Source>
    <b:Tag>Bał25</b:Tag>
    <b:SourceType>ElectronicSource</b:SourceType>
    <b:Guid>{C09BB636-6826-1643-A45A-6FA86C650779}</b:Guid>
    <b:Author>
      <b:Author>
        <b:NameList>
          <b:Person>
            <b:Last>Bałazy</b:Last>
            <b:First>Klaudia</b:First>
          </b:Person>
          <b:Person>
            <b:Last>Banaei</b:Last>
            <b:First>Mohammadreza</b:First>
          </b:Person>
          <b:Person>
            <b:Last>Aberer</b:Last>
            <b:First>Karl</b:First>
          </b:Person>
          <b:Person>
            <b:Last>Tabor</b:Last>
            <b:First>Jacek</b:First>
          </b:Person>
        </b:NameList>
      </b:Author>
    </b:Author>
    <b:Title>LoRA-XS: Low-Rank Adaptation with Extremely Small Number of Parameters</b:Title>
    <b:PublicationTitle>https://arxiv.org/abs/2405.17604 (дата обращения: 20.04.2026)</b:PublicationTitle>
    <b:Year>2025</b:Year>
    <b:RefOrder>28</b:RefOrder>
  </b:Source>
  <b:Source>
    <b:Tag>PyT26</b:Tag>
    <b:SourceType>ElectronicSource</b:SourceType>
    <b:Guid>{B1F3A67D-CDB4-9C49-873C-EFC5E698466E}</b:Guid>
    <b:Author>
      <b:Author>
        <b:Corporate>PyTorch</b:Corporate>
      </b:Author>
    </b:Author>
    <b:Title>CrossEntropyLoss — PyTorch Documentation</b:Title>
    <b:PublicationTitle>https://docs.pytorch.org/docs/stable/generated/torch.nn.modules.loss.CrossEntropyLoss.html (дата обращения: 06.05.2026)</b:PublicationTitle>
    <b:Year>2026</b:Year>
    <b:RefOrder>29</b:RefOrder>
  </b:Source>
  <b:Source>
    <b:Tag>Kin01</b:Tag>
    <b:SourceType>JournalArticle</b:SourceType>
    <b:Guid>{A6FF3EDB-F919-4746-93CC-4EF646A5849B}</b:Guid>
    <b:Title>Logistic Regression in Rare Events Data</b:Title>
    <b:Year>2001</b:Year>
    <b:Volume>Vol. 9, No. 2</b:Volume>
    <b:Author>
      <b:Author>
        <b:NameList>
          <b:Person>
            <b:Last>King</b:Last>
            <b:First>Gary</b:First>
          </b:Person>
          <b:Person>
            <b:Last>Zeng</b:Last>
            <b:First>Langche</b:First>
          </b:Person>
        </b:NameList>
      </b:Author>
    </b:Author>
    <b:JournalName>Political Analysis</b:JournalName>
    <b:Pages>137–163</b:Pages>
    <b:RefOrder>30</b:RefOrder>
  </b:Source>
</b:Sources>
</file>

<file path=customXml/itemProps1.xml><?xml version="1.0" encoding="utf-8"?>
<ds:datastoreItem xmlns:ds="http://schemas.openxmlformats.org/officeDocument/2006/customXml" ds:itemID="{AA2DA0EF-C837-7B44-AF0C-2CD08A2F3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4723</TotalTime>
  <Pages>119</Pages>
  <Words>24765</Words>
  <Characters>141163</Characters>
  <Application>Microsoft Office Word</Application>
  <DocSecurity>0</DocSecurity>
  <Lines>1176</Lines>
  <Paragraphs>331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Engineer</cp:lastModifiedBy>
  <cp:revision>141</cp:revision>
  <cp:lastPrinted>2026-02-06T13:46:00Z</cp:lastPrinted>
  <dcterms:created xsi:type="dcterms:W3CDTF">2026-02-02T15:22:00Z</dcterms:created>
  <dcterms:modified xsi:type="dcterms:W3CDTF">2026-05-15T14:21:00Z</dcterms:modified>
</cp:coreProperties>
</file>