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93BEE" w14:textId="77777777" w:rsidR="00C977AB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МИНИСТЕРСТВО</w:t>
      </w:r>
      <w:r w:rsidR="00A3415F">
        <w:rPr>
          <w:sz w:val="24"/>
          <w:szCs w:val="24"/>
        </w:rPr>
        <w:t xml:space="preserve"> </w:t>
      </w:r>
      <w:r w:rsidRPr="00852431">
        <w:rPr>
          <w:sz w:val="24"/>
          <w:szCs w:val="24"/>
        </w:rPr>
        <w:t>НАУКИ</w:t>
      </w:r>
      <w:r w:rsidR="00A3415F">
        <w:rPr>
          <w:sz w:val="24"/>
          <w:szCs w:val="24"/>
        </w:rPr>
        <w:t xml:space="preserve"> И ВЫСШЕГО ОБРАЗОВАНИ</w:t>
      </w:r>
      <w:r w:rsidR="00B74DAA">
        <w:rPr>
          <w:sz w:val="24"/>
          <w:szCs w:val="24"/>
        </w:rPr>
        <w:t>Я</w:t>
      </w:r>
      <w:r w:rsidRPr="00852431">
        <w:rPr>
          <w:sz w:val="24"/>
          <w:szCs w:val="24"/>
        </w:rPr>
        <w:t xml:space="preserve"> </w:t>
      </w:r>
    </w:p>
    <w:p w14:paraId="7766EAEB" w14:textId="51D951F0" w:rsidR="00777F89" w:rsidRPr="00852431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РОССИЙСКОЙ ФЕДЕРАЦИИ</w:t>
      </w:r>
    </w:p>
    <w:p w14:paraId="424F3E5E" w14:textId="77777777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НАЦИОНАЛЬНЫЙ ИССЛЕДОВАТЕЛЬСКИЙ ЯДЕРНЫЙ УНИВЕРСИТЕТ «МИФИ»</w:t>
      </w:r>
    </w:p>
    <w:p w14:paraId="751885DF" w14:textId="1064CE9A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</w:p>
    <w:p w14:paraId="48D4A12A" w14:textId="77777777" w:rsidR="00777F89" w:rsidRPr="00852431" w:rsidRDefault="00777F89" w:rsidP="00777F89">
      <w:pPr>
        <w:spacing w:line="240" w:lineRule="auto"/>
        <w:ind w:right="8" w:firstLine="0"/>
        <w:jc w:val="center"/>
        <w:rPr>
          <w:sz w:val="24"/>
          <w:szCs w:val="24"/>
        </w:rPr>
      </w:pPr>
      <w:r w:rsidRPr="00852431">
        <w:rPr>
          <w:sz w:val="24"/>
          <w:szCs w:val="24"/>
        </w:rPr>
        <w:t>ИНСТИТУТ ИНТЕЛЛЕКТУАЛЬНЫХ КИБЕНЕТИЧЕСИКХ СИСТЕМ</w:t>
      </w:r>
    </w:p>
    <w:p w14:paraId="2037AA7E" w14:textId="77777777" w:rsidR="00777F89" w:rsidRPr="00852431" w:rsidRDefault="00777F89" w:rsidP="00852431">
      <w:pPr>
        <w:spacing w:before="120"/>
        <w:ind w:right="8" w:firstLine="0"/>
        <w:rPr>
          <w:sz w:val="24"/>
          <w:szCs w:val="24"/>
        </w:rPr>
      </w:pPr>
    </w:p>
    <w:p w14:paraId="12945C46" w14:textId="77777777" w:rsidR="00777F89" w:rsidRPr="002A0EDC" w:rsidRDefault="00777F89" w:rsidP="00777F89">
      <w:pPr>
        <w:spacing w:line="240" w:lineRule="auto"/>
        <w:ind w:right="8" w:firstLine="0"/>
        <w:jc w:val="center"/>
        <w:rPr>
          <w:szCs w:val="24"/>
        </w:rPr>
      </w:pPr>
      <w:r w:rsidRPr="00852431">
        <w:rPr>
          <w:sz w:val="24"/>
          <w:szCs w:val="24"/>
        </w:rPr>
        <w:t>КАФЕДРА № 42 «КРИПТОЛОГИЯ И КИБЕРБЕЗОПАСНОСТЬ»</w:t>
      </w:r>
    </w:p>
    <w:p w14:paraId="60A49B41" w14:textId="77777777" w:rsidR="00777F89" w:rsidRDefault="00777F89" w:rsidP="00777F89">
      <w:pPr>
        <w:pStyle w:val="af0"/>
        <w:ind w:right="8" w:firstLine="0"/>
        <w:jc w:val="both"/>
      </w:pPr>
    </w:p>
    <w:p w14:paraId="25E504CD" w14:textId="77777777" w:rsidR="00777F89" w:rsidRDefault="00777F89" w:rsidP="00777F89">
      <w:pPr>
        <w:pStyle w:val="af0"/>
        <w:ind w:right="8" w:firstLine="7200"/>
        <w:jc w:val="left"/>
        <w:rPr>
          <w:sz w:val="24"/>
          <w:szCs w:val="24"/>
        </w:rPr>
      </w:pPr>
      <w:r w:rsidRPr="002E4D6C">
        <w:rPr>
          <w:sz w:val="24"/>
          <w:szCs w:val="24"/>
        </w:rPr>
        <w:t>На правах рукописи</w:t>
      </w:r>
    </w:p>
    <w:p w14:paraId="5DF5ED6F" w14:textId="77777777" w:rsidR="00777F89" w:rsidRPr="004B025F" w:rsidRDefault="00777F89" w:rsidP="00777F89">
      <w:pPr>
        <w:spacing w:line="480" w:lineRule="auto"/>
        <w:ind w:right="8" w:firstLine="7200"/>
        <w:jc w:val="left"/>
        <w:rPr>
          <w:szCs w:val="24"/>
        </w:rPr>
      </w:pPr>
      <w:r>
        <w:rPr>
          <w:szCs w:val="24"/>
        </w:rPr>
        <w:t>УДК _______</w:t>
      </w:r>
    </w:p>
    <w:p w14:paraId="3EA2A7AC" w14:textId="77777777" w:rsidR="00777F89" w:rsidRPr="0014063D" w:rsidRDefault="00777F89" w:rsidP="00777F89">
      <w:pPr>
        <w:spacing w:line="480" w:lineRule="auto"/>
        <w:ind w:right="8" w:firstLine="7920"/>
        <w:jc w:val="left"/>
        <w:rPr>
          <w:szCs w:val="24"/>
        </w:rPr>
      </w:pPr>
    </w:p>
    <w:p w14:paraId="09C9E596" w14:textId="77777777" w:rsidR="002E0CBD" w:rsidRPr="002E4D6C" w:rsidRDefault="002E0CBD" w:rsidP="002E0CBD">
      <w:pPr>
        <w:pStyle w:val="af0"/>
        <w:ind w:right="8" w:firstLine="0"/>
        <w:rPr>
          <w:sz w:val="24"/>
          <w:szCs w:val="24"/>
        </w:rPr>
      </w:pPr>
      <w:r>
        <w:rPr>
          <w:sz w:val="24"/>
          <w:szCs w:val="24"/>
        </w:rPr>
        <w:t>Тураносов Константин Викторович</w:t>
      </w:r>
    </w:p>
    <w:p w14:paraId="0DE1D7D9" w14:textId="77777777" w:rsidR="00777F89" w:rsidRDefault="00777F89" w:rsidP="00777F89">
      <w:pPr>
        <w:pStyle w:val="af0"/>
        <w:ind w:right="8" w:firstLine="0"/>
      </w:pPr>
    </w:p>
    <w:p w14:paraId="3C83D3A1" w14:textId="48642415" w:rsidR="00777F89" w:rsidRPr="002E0CBD" w:rsidRDefault="00777F89" w:rsidP="002E0CBD">
      <w:pPr>
        <w:pStyle w:val="af0"/>
        <w:ind w:right="8" w:firstLine="0"/>
      </w:pPr>
      <w:r w:rsidRPr="00AE48B7">
        <w:t>«</w:t>
      </w:r>
      <w:r w:rsidR="002E0CBD" w:rsidRPr="00C077AD">
        <w:t>Методы классификации текстовых документов на основе дообучения большой языковой модели</w:t>
      </w:r>
      <w:r w:rsidRPr="00AE48B7">
        <w:t>»</w:t>
      </w:r>
    </w:p>
    <w:p w14:paraId="285AAEEE" w14:textId="77777777" w:rsidR="00777F89" w:rsidRPr="00147EAE" w:rsidRDefault="00777F89" w:rsidP="00777F89">
      <w:pPr>
        <w:pStyle w:val="af0"/>
        <w:ind w:right="8" w:firstLine="0"/>
        <w:rPr>
          <w:sz w:val="24"/>
          <w:szCs w:val="24"/>
        </w:rPr>
      </w:pPr>
    </w:p>
    <w:p w14:paraId="1EB1BEEC" w14:textId="6A97EFDA" w:rsidR="00777F89" w:rsidRDefault="00777F89" w:rsidP="00852431">
      <w:pPr>
        <w:pStyle w:val="af0"/>
        <w:ind w:right="8" w:firstLine="0"/>
      </w:pPr>
      <w:r w:rsidRPr="004B025F">
        <w:t xml:space="preserve">Выпускная квалификационная работа </w:t>
      </w:r>
      <w:r>
        <w:t>магистра</w:t>
      </w:r>
    </w:p>
    <w:p w14:paraId="23F613FE" w14:textId="77777777" w:rsidR="00777F89" w:rsidRDefault="00777F89" w:rsidP="00777F89">
      <w:pPr>
        <w:pStyle w:val="af0"/>
        <w:ind w:right="8" w:firstLine="0"/>
      </w:pPr>
    </w:p>
    <w:p w14:paraId="3269A9DA" w14:textId="4242E31C" w:rsidR="00777F89" w:rsidRPr="00AE48B7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 xml:space="preserve">Направление подготовки </w:t>
      </w:r>
      <w:r w:rsidR="0001402B" w:rsidRPr="00AE48B7">
        <w:rPr>
          <w:sz w:val="24"/>
          <w:szCs w:val="24"/>
        </w:rPr>
        <w:t>01</w:t>
      </w:r>
      <w:r w:rsidRPr="00AE48B7">
        <w:rPr>
          <w:sz w:val="24"/>
          <w:szCs w:val="24"/>
        </w:rPr>
        <w:t>.04.</w:t>
      </w:r>
      <w:r w:rsidR="0001402B" w:rsidRPr="00AE48B7">
        <w:rPr>
          <w:sz w:val="24"/>
          <w:szCs w:val="24"/>
        </w:rPr>
        <w:t>02</w:t>
      </w:r>
      <w:r w:rsidRPr="00AE48B7">
        <w:rPr>
          <w:sz w:val="24"/>
          <w:szCs w:val="24"/>
        </w:rPr>
        <w:t xml:space="preserve"> </w:t>
      </w:r>
    </w:p>
    <w:p w14:paraId="1AA5DAFA" w14:textId="06049B55" w:rsidR="00777F89" w:rsidRPr="004B025F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>«</w:t>
      </w:r>
      <w:r w:rsidR="00AE48B7" w:rsidRPr="00AE48B7">
        <w:rPr>
          <w:sz w:val="24"/>
          <w:szCs w:val="24"/>
        </w:rPr>
        <w:t>Прикладная математика и информатика</w:t>
      </w:r>
      <w:r w:rsidRPr="00AE48B7">
        <w:rPr>
          <w:sz w:val="24"/>
          <w:szCs w:val="24"/>
        </w:rPr>
        <w:t>»</w:t>
      </w:r>
      <w:r w:rsidRPr="004B025F">
        <w:rPr>
          <w:sz w:val="24"/>
          <w:szCs w:val="24"/>
        </w:rPr>
        <w:t xml:space="preserve"> </w:t>
      </w:r>
    </w:p>
    <w:p w14:paraId="67CE66EF" w14:textId="77777777" w:rsidR="00777F89" w:rsidRPr="004B025F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p w14:paraId="744FCEEA" w14:textId="77777777" w:rsidR="00777F89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777F89" w:rsidRPr="000F342B" w14:paraId="7C8E55E0" w14:textId="77777777" w:rsidTr="00AE48B7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777F89" w:rsidRPr="000F342B" w14:paraId="63AA9303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34C1DD05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14:paraId="0C48E5F5" w14:textId="0363FACA" w:rsidR="00777F89" w:rsidRPr="00777F89" w:rsidRDefault="00777F89" w:rsidP="00414867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«__</w:t>
                  </w:r>
                  <w:proofErr w:type="gramStart"/>
                  <w:r w:rsidRPr="00777F89">
                    <w:rPr>
                      <w:bCs/>
                      <w:sz w:val="24"/>
                      <w:szCs w:val="24"/>
                    </w:rPr>
                    <w:t>_»_</w:t>
                  </w:r>
                  <w:proofErr w:type="gramEnd"/>
                  <w:r w:rsidRPr="00777F89">
                    <w:rPr>
                      <w:bCs/>
                      <w:sz w:val="24"/>
                      <w:szCs w:val="24"/>
                    </w:rPr>
                    <w:t>____________20</w:t>
                  </w:r>
                  <w:r w:rsidR="00414867">
                    <w:rPr>
                      <w:bCs/>
                      <w:sz w:val="24"/>
                      <w:szCs w:val="24"/>
                    </w:rPr>
                    <w:t xml:space="preserve">26 </w:t>
                  </w:r>
                  <w:r w:rsidRPr="00777F89">
                    <w:rPr>
                      <w:bCs/>
                      <w:sz w:val="24"/>
                      <w:szCs w:val="24"/>
                    </w:rPr>
                    <w:t>г.</w:t>
                  </w:r>
                </w:p>
              </w:tc>
            </w:tr>
            <w:tr w:rsidR="00777F89" w:rsidRPr="000F342B" w14:paraId="4642B1CE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21D6BDF9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777F89" w:rsidRPr="000F342B" w14:paraId="6B0CAA6B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07ABF618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14:paraId="5FF2B172" w14:textId="77777777" w:rsidR="00777F89" w:rsidRPr="000F342B" w:rsidRDefault="00777F89" w:rsidP="00600844">
            <w:pPr>
              <w:ind w:left="-648" w:right="8" w:firstLine="0"/>
              <w:jc w:val="left"/>
              <w:rPr>
                <w:bCs/>
                <w:szCs w:val="24"/>
              </w:rPr>
            </w:pPr>
          </w:p>
        </w:tc>
      </w:tr>
      <w:tr w:rsidR="00777F89" w:rsidRPr="000F342B" w14:paraId="2F8E4F84" w14:textId="77777777" w:rsidTr="00AE48B7">
        <w:trPr>
          <w:jc w:val="right"/>
        </w:trPr>
        <w:tc>
          <w:tcPr>
            <w:tcW w:w="3652" w:type="dxa"/>
          </w:tcPr>
          <w:p w14:paraId="7B816F0D" w14:textId="77777777" w:rsidR="00777F89" w:rsidRPr="000F342B" w:rsidRDefault="00777F89" w:rsidP="00600844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</w:tbl>
    <w:p w14:paraId="048E2CE7" w14:textId="44569377" w:rsidR="002E0CBD" w:rsidRPr="009F4B94" w:rsidRDefault="00777F89" w:rsidP="002E0CBD">
      <w:pPr>
        <w:pStyle w:val="af0"/>
        <w:ind w:right="8" w:firstLine="0"/>
        <w:rPr>
          <w:sz w:val="24"/>
          <w:szCs w:val="24"/>
        </w:rPr>
      </w:pPr>
      <w:r w:rsidRPr="009F4B94">
        <w:rPr>
          <w:sz w:val="24"/>
          <w:szCs w:val="24"/>
        </w:rPr>
        <w:t xml:space="preserve">г. </w:t>
      </w:r>
      <w:r>
        <w:rPr>
          <w:sz w:val="24"/>
          <w:szCs w:val="24"/>
        </w:rPr>
        <w:t>Москва</w:t>
      </w:r>
    </w:p>
    <w:p w14:paraId="4EFE44EB" w14:textId="179D4AC8" w:rsidR="00777F89" w:rsidRPr="00781AFF" w:rsidRDefault="00414867" w:rsidP="00777F89">
      <w:pPr>
        <w:pStyle w:val="af0"/>
        <w:ind w:right="8" w:firstLine="0"/>
        <w:rPr>
          <w:sz w:val="24"/>
          <w:szCs w:val="24"/>
        </w:rPr>
      </w:pPr>
      <w:r>
        <w:rPr>
          <w:sz w:val="24"/>
          <w:szCs w:val="24"/>
        </w:rPr>
        <w:t>2026</w:t>
      </w:r>
    </w:p>
    <w:p w14:paraId="676A0A59" w14:textId="78D0FC45" w:rsidR="000841CF" w:rsidRPr="001E14B0" w:rsidRDefault="000841CF" w:rsidP="00CE5B8E">
      <w:pPr>
        <w:pStyle w:val="ae"/>
      </w:pPr>
      <w:bookmarkStart w:id="0" w:name="_Toc220948197"/>
      <w:bookmarkStart w:id="1" w:name="_Toc220948470"/>
      <w:r w:rsidRPr="001E14B0">
        <w:lastRenderedPageBreak/>
        <w:t>РЕФЕРАТ</w:t>
      </w:r>
      <w:bookmarkEnd w:id="0"/>
      <w:bookmarkEnd w:id="1"/>
    </w:p>
    <w:p w14:paraId="2372847D" w14:textId="77777777" w:rsidR="0079485C" w:rsidRDefault="0079485C" w:rsidP="0079485C">
      <w:r w:rsidRPr="0015799B">
        <w:rPr>
          <w:highlight w:val="yellow"/>
        </w:rPr>
        <w:t xml:space="preserve">Отчет 65 с., 12 рис., 2 табл., 5 </w:t>
      </w:r>
      <w:proofErr w:type="spellStart"/>
      <w:r w:rsidRPr="0015799B">
        <w:rPr>
          <w:highlight w:val="yellow"/>
        </w:rPr>
        <w:t>источн</w:t>
      </w:r>
      <w:proofErr w:type="spellEnd"/>
      <w:r w:rsidRPr="0015799B">
        <w:rPr>
          <w:highlight w:val="yellow"/>
        </w:rPr>
        <w:t>., 1 прил.</w:t>
      </w:r>
      <w:r>
        <w:t xml:space="preserve"> </w:t>
      </w:r>
    </w:p>
    <w:p w14:paraId="5AEABB13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>RAG-КОНВЕЙЕР, СЕМАНТИЧЕСКИЙ ПОИСК, ВЕКТОРНЫЕ ПРЕДСТАВЛЕНИЯ, ТЕХНИЧЕСКАЯ ДОКУМЕНТАЦИЯ, API, ИНФОРМАЦИОННОЕ ИЗВЛЕЧЕНИЕ, ОБРАБОТКА ЕСТЕСТВЕННОГО ЯЗЫКА, ВЕКТОРНЫЕ БАЗЫ ДАННЫХ, СПЕЦИФИКАЦИИ КОМПОНЕНТОВ, ОЦЕНКА КАЧЕСТВА ПОИСКА</w:t>
      </w:r>
    </w:p>
    <w:p w14:paraId="19BA0F5D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>Объектом исследования является процесс интеллектуального извлечения релевантной информации из массивов проектной и технической документации.</w:t>
      </w:r>
    </w:p>
    <w:p w14:paraId="6A974BCC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 xml:space="preserve">Целью работы является разработка программного интерфейса, обеспечивающего семантический поиск и извлечение контекстно релевантных фрагментов текста из базы данных технической документации. </w:t>
      </w:r>
    </w:p>
    <w:p w14:paraId="49D8BAB3" w14:textId="548B209C" w:rsidR="0079485C" w:rsidRDefault="0079485C" w:rsidP="0079485C">
      <w:r w:rsidRPr="002E0CBD">
        <w:rPr>
          <w:highlight w:val="yellow"/>
        </w:rPr>
        <w:t>Для достижения поставленной цели решались задачи разработки методики преобразования текстовых спецификаций в векторное представление, реализации API поиска с применением подхода RAG, подготовки тестового набора данных, создания системы метрик оценки качества поиска, а также проведения экспериментального тестирования на практических сценариях использования.</w:t>
      </w:r>
    </w:p>
    <w:p w14:paraId="21D16C8B" w14:textId="77777777" w:rsidR="0079485C" w:rsidRPr="0079485C" w:rsidRDefault="0079485C" w:rsidP="0079485C">
      <w:pPr>
        <w:rPr>
          <w:highlight w:val="yellow"/>
        </w:rPr>
      </w:pPr>
      <w:r w:rsidRPr="0079485C">
        <w:rPr>
          <w:highlight w:val="yellow"/>
        </w:rPr>
        <w:t>В процессе выполнения работы применялись методы обработки естественного языка, алгоритмы семантического кодирования текстов, технологии векторных представлений и современные подходы информационного поиска. Особое внимание уделялось архитектурной организации конвейера обработки данных, обеспечивающего устойчивость, масштабируемость и возможность интеграции с внешними системами.</w:t>
      </w:r>
    </w:p>
    <w:p w14:paraId="7A3DDCD8" w14:textId="77777777" w:rsidR="0079485C" w:rsidRPr="0079485C" w:rsidRDefault="0079485C" w:rsidP="0079485C">
      <w:pPr>
        <w:rPr>
          <w:highlight w:val="yellow"/>
        </w:rPr>
      </w:pPr>
      <w:r w:rsidRPr="0079485C">
        <w:rPr>
          <w:highlight w:val="yellow"/>
        </w:rPr>
        <w:t xml:space="preserve">В результате разработана программная система, реализующая полный цикл обработки документации: от предварительной обработки текстов и формирования векторного индекса до выполнения семантических запросов пользователя и выдачи релевантных контекстных фрагментов. Новизна </w:t>
      </w:r>
      <w:r w:rsidRPr="0079485C">
        <w:rPr>
          <w:highlight w:val="yellow"/>
        </w:rPr>
        <w:lastRenderedPageBreak/>
        <w:t>результатов заключается в адаптации методов семантического поиска для специализированного класса технических документов и в разработке комплексного подхода оценки эффективности извлечения информации.</w:t>
      </w:r>
    </w:p>
    <w:p w14:paraId="324E4E32" w14:textId="77777777" w:rsidR="0079485C" w:rsidRPr="0079485C" w:rsidRDefault="0079485C" w:rsidP="0079485C">
      <w:r w:rsidRPr="0079485C">
        <w:rPr>
          <w:highlight w:val="yellow"/>
        </w:rPr>
        <w:t>Практическая значимость работы состоит в возможности использования разработанного решения в инженерных информационных системах, справочно-аналитических платформах, системах автоматизированного проектирования и корпоративных базах знаний. Полученные результаты могут быть применены для повышения скорости доступа к технической информации, сокращения трудозатрат специалистов и повышения точности поиска в профессиональных цифровых средах.</w:t>
      </w:r>
    </w:p>
    <w:p w14:paraId="106A626B" w14:textId="4943D1E9" w:rsidR="00CE5B8E" w:rsidRDefault="00CE5B8E" w:rsidP="0079485C">
      <w:r>
        <w:br w:type="page"/>
      </w:r>
    </w:p>
    <w:p w14:paraId="2CCFF95F" w14:textId="77777777" w:rsidR="003F38F0" w:rsidRDefault="00CE5B8E" w:rsidP="003F38F0">
      <w:pPr>
        <w:pStyle w:val="ae"/>
      </w:pPr>
      <w:bookmarkStart w:id="2" w:name="_Toc220948198"/>
      <w:bookmarkStart w:id="3" w:name="_Toc220948471"/>
      <w:r w:rsidRPr="00CE5B8E">
        <w:lastRenderedPageBreak/>
        <w:t>СОДЕРЖАНИЕ</w:t>
      </w:r>
      <w:bookmarkEnd w:id="2"/>
      <w:bookmarkEnd w:id="3"/>
    </w:p>
    <w:sdt>
      <w:sdtPr>
        <w:rPr>
          <w:rFonts w:eastAsiaTheme="minorHAnsi" w:cstheme="minorBidi"/>
          <w:b w:val="0"/>
          <w:szCs w:val="22"/>
          <w:lang w:eastAsia="en-US"/>
        </w:rPr>
        <w:id w:val="-107342637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CF56A0" w14:textId="078075D7" w:rsidR="007D6B37" w:rsidRDefault="007D6B37">
          <w:pPr>
            <w:pStyle w:val="ac"/>
          </w:pPr>
          <w:r>
            <w:t>Оглавление</w:t>
          </w:r>
        </w:p>
        <w:p w14:paraId="3604D78A" w14:textId="76E97470" w:rsidR="00D70E29" w:rsidRDefault="007D6B37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52937" w:history="1">
            <w:r w:rsidR="00D70E29" w:rsidRPr="005C23FA">
              <w:rPr>
                <w:rStyle w:val="ad"/>
                <w:noProof/>
              </w:rPr>
              <w:t>ТЕРМИНЫ И ОПРЕДЕЛЕНИЯ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_Toc224052937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6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72CDAC69" w14:textId="296EDCEC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38" w:history="1">
            <w:r w:rsidRPr="005C23FA">
              <w:rPr>
                <w:rStyle w:val="ad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C2BD5" w14:textId="732768CA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39" w:history="1">
            <w:r w:rsidRPr="005C23FA">
              <w:rPr>
                <w:rStyle w:val="a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A759B" w14:textId="74A89D49" w:rsidR="00D70E29" w:rsidRDefault="00D70E29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0" w:history="1">
            <w:r w:rsidRPr="005C23FA">
              <w:rPr>
                <w:rStyle w:val="ad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Разведывательный анализ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E6C03" w14:textId="7B3E41B5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1" w:history="1">
            <w:r w:rsidRPr="005C23FA">
              <w:rPr>
                <w:rStyle w:val="ad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Состав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28B7B" w14:textId="7B405992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2" w:history="1">
            <w:r w:rsidRPr="005C23FA">
              <w:rPr>
                <w:rStyle w:val="ad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Извлечение первичных текстовых признаков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D9FBC" w14:textId="3CB280F9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3" w:history="1">
            <w:r w:rsidRPr="005C23FA">
              <w:rPr>
                <w:rStyle w:val="ad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Извлечение продвинутых текстовых признаков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5D607" w14:textId="4549CDD6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4" w:history="1">
            <w:r w:rsidRPr="005C23FA">
              <w:rPr>
                <w:rStyle w:val="ad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Поиск семантических групп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07F25" w14:textId="5E8B6F15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5" w:history="1">
            <w:r w:rsidRPr="005C23FA">
              <w:rPr>
                <w:rStyle w:val="ad"/>
                <w:noProof/>
              </w:rPr>
              <w:t>1.4.1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Кластеризация на основе семантического сходства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A758C" w14:textId="57438D31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6" w:history="1">
            <w:r w:rsidRPr="005C23FA">
              <w:rPr>
                <w:rStyle w:val="ad"/>
                <w:noProof/>
              </w:rPr>
              <w:t>1.4.2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Тематическое моделирование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C6429" w14:textId="2AE3A772" w:rsidR="00D70E29" w:rsidRDefault="00D70E29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7" w:history="1">
            <w:r w:rsidRPr="005C23FA">
              <w:rPr>
                <w:rStyle w:val="ad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Аугментация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B4CBE" w14:textId="592263BB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8" w:history="1">
            <w:r w:rsidRPr="005C23FA">
              <w:rPr>
                <w:rStyle w:val="ad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Анализ методов аугментации текстовых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BD251" w14:textId="7F3F54E6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9" w:history="1">
            <w:r w:rsidRPr="005C23FA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0373B" w14:textId="04E41D8A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50" w:history="1">
            <w:r w:rsidRPr="005C23FA">
              <w:rPr>
                <w:rStyle w:val="a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3A90D" w14:textId="3D5C3719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51" w:history="1">
            <w:r w:rsidRPr="005C23FA">
              <w:rPr>
                <w:rStyle w:val="a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FCD6" w14:textId="29D930AA" w:rsidR="007D6B37" w:rsidRDefault="007D6B37">
          <w:r>
            <w:rPr>
              <w:b/>
              <w:bCs/>
            </w:rPr>
            <w:fldChar w:fldCharType="end"/>
          </w:r>
        </w:p>
      </w:sdtContent>
    </w:sdt>
    <w:p w14:paraId="470546F7" w14:textId="5FABA1A1" w:rsidR="00CE5B8E" w:rsidRPr="00BC64CE" w:rsidRDefault="00CE5B8E">
      <w:pPr>
        <w:spacing w:after="160" w:line="259" w:lineRule="auto"/>
        <w:ind w:firstLine="0"/>
        <w:contextualSpacing w:val="0"/>
        <w:jc w:val="left"/>
        <w:rPr>
          <w:szCs w:val="28"/>
        </w:rPr>
      </w:pPr>
      <w:r w:rsidRPr="00E209A7">
        <w:rPr>
          <w:szCs w:val="28"/>
        </w:rPr>
        <w:br w:type="page"/>
      </w:r>
    </w:p>
    <w:p w14:paraId="26EE4473" w14:textId="36B0F691" w:rsidR="00CE5B8E" w:rsidRPr="003F38F0" w:rsidRDefault="00CE5B8E" w:rsidP="003F38F0">
      <w:pPr>
        <w:pStyle w:val="afa"/>
      </w:pPr>
      <w:bookmarkStart w:id="4" w:name="_Toc223356710"/>
      <w:bookmarkStart w:id="5" w:name="_Toc224052937"/>
      <w:r w:rsidRPr="00C76230">
        <w:lastRenderedPageBreak/>
        <w:t>ТЕРМИНЫ И ОПРЕДЕЛЕНИЯ</w:t>
      </w:r>
      <w:bookmarkEnd w:id="4"/>
      <w:bookmarkEnd w:id="5"/>
    </w:p>
    <w:p w14:paraId="132F23BE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>В настоящем отчете применяют следующие термины с соответствующими определениями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30"/>
        <w:gridCol w:w="709"/>
        <w:gridCol w:w="5805"/>
      </w:tblGrid>
      <w:tr w:rsidR="00E209A7" w14:paraId="7F2C95B1" w14:textId="77777777" w:rsidTr="00E209A7">
        <w:tc>
          <w:tcPr>
            <w:tcW w:w="2830" w:type="dxa"/>
          </w:tcPr>
          <w:p w14:paraId="1AC117E3" w14:textId="05F945B2" w:rsidR="00E209A7" w:rsidRDefault="00BC1AD3" w:rsidP="00161898">
            <w:pPr>
              <w:ind w:firstLine="0"/>
              <w:rPr>
                <w:lang w:eastAsia="ru-RU"/>
              </w:rPr>
            </w:pPr>
            <w:r>
              <w:t xml:space="preserve">Value </w:t>
            </w:r>
            <w:proofErr w:type="spellStart"/>
            <w:r>
              <w:t>Accuracy</w:t>
            </w:r>
            <w:proofErr w:type="spellEnd"/>
          </w:p>
        </w:tc>
        <w:tc>
          <w:tcPr>
            <w:tcW w:w="709" w:type="dxa"/>
          </w:tcPr>
          <w:p w14:paraId="7CBE25D2" w14:textId="77777777" w:rsidR="00E209A7" w:rsidRDefault="00E209A7" w:rsidP="00161898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5BDD8A2" w14:textId="6815405C" w:rsidR="00E209A7" w:rsidRDefault="00BC1AD3" w:rsidP="00161898">
            <w:pPr>
              <w:ind w:firstLine="0"/>
              <w:rPr>
                <w:lang w:eastAsia="ru-RU"/>
              </w:rPr>
            </w:pPr>
            <w:r>
              <w:t>точность извлеченных/сгенерированных значений параметров</w:t>
            </w:r>
          </w:p>
        </w:tc>
      </w:tr>
      <w:tr w:rsidR="00E209A7" w14:paraId="3F3A3B18" w14:textId="77777777" w:rsidTr="00E209A7">
        <w:tc>
          <w:tcPr>
            <w:tcW w:w="2830" w:type="dxa"/>
          </w:tcPr>
          <w:p w14:paraId="6C779525" w14:textId="75A182BD" w:rsidR="00E209A7" w:rsidRDefault="00BC1AD3" w:rsidP="00161898">
            <w:pPr>
              <w:ind w:firstLine="0"/>
              <w:rPr>
                <w:lang w:eastAsia="ru-RU"/>
              </w:rPr>
            </w:pP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</w:p>
        </w:tc>
        <w:tc>
          <w:tcPr>
            <w:tcW w:w="709" w:type="dxa"/>
          </w:tcPr>
          <w:p w14:paraId="42A1915F" w14:textId="77777777" w:rsidR="00E209A7" w:rsidRDefault="00E209A7" w:rsidP="00161898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4B52B6C3" w14:textId="6DB8DD21" w:rsidR="00E209A7" w:rsidRDefault="00BC1AD3" w:rsidP="00161898">
            <w:pPr>
              <w:ind w:firstLine="0"/>
              <w:rPr>
                <w:lang w:eastAsia="ru-RU"/>
              </w:rPr>
            </w:pPr>
            <w:r>
              <w:t>точность ссылок на источник (документ, раздел, страница)</w:t>
            </w:r>
          </w:p>
        </w:tc>
      </w:tr>
      <w:tr w:rsidR="00E209A7" w14:paraId="7E80FF0A" w14:textId="77777777" w:rsidTr="00E209A7">
        <w:tc>
          <w:tcPr>
            <w:tcW w:w="2830" w:type="dxa"/>
          </w:tcPr>
          <w:p w14:paraId="37F9E2E8" w14:textId="2104E093" w:rsidR="00E209A7" w:rsidRDefault="00BC1AD3" w:rsidP="00161898">
            <w:pPr>
              <w:ind w:firstLine="0"/>
              <w:rPr>
                <w:lang w:eastAsia="ru-RU"/>
              </w:rPr>
            </w:pPr>
            <w:r>
              <w:t>SHA-256</w:t>
            </w:r>
          </w:p>
        </w:tc>
        <w:tc>
          <w:tcPr>
            <w:tcW w:w="709" w:type="dxa"/>
          </w:tcPr>
          <w:p w14:paraId="0882BA4C" w14:textId="77777777" w:rsidR="00E209A7" w:rsidRDefault="00E209A7" w:rsidP="00161898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1A31AB30" w14:textId="0F5B1A42" w:rsidR="00E209A7" w:rsidRDefault="00BC1AD3" w:rsidP="00161898">
            <w:pPr>
              <w:ind w:firstLine="0"/>
              <w:rPr>
                <w:lang w:eastAsia="ru-RU"/>
              </w:rPr>
            </w:pPr>
            <w:r>
              <w:t>криптографический хэш-алгоритм для идентификации версии файла</w:t>
            </w:r>
          </w:p>
        </w:tc>
      </w:tr>
      <w:tr w:rsidR="00E209A7" w14:paraId="71EB61A4" w14:textId="77777777" w:rsidTr="00E209A7">
        <w:tc>
          <w:tcPr>
            <w:tcW w:w="2830" w:type="dxa"/>
          </w:tcPr>
          <w:p w14:paraId="35C52216" w14:textId="44DFFCB1" w:rsidR="00E209A7" w:rsidRDefault="00E209A7" w:rsidP="00161898">
            <w:pPr>
              <w:ind w:firstLine="0"/>
              <w:rPr>
                <w:lang w:eastAsia="ru-RU"/>
              </w:rPr>
            </w:pPr>
          </w:p>
        </w:tc>
        <w:tc>
          <w:tcPr>
            <w:tcW w:w="709" w:type="dxa"/>
          </w:tcPr>
          <w:p w14:paraId="66B97EC8" w14:textId="77777777" w:rsidR="00E209A7" w:rsidRPr="00AC5BDB" w:rsidRDefault="00E209A7" w:rsidP="0016189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7541A1DC" w14:textId="4B2AAF81" w:rsidR="00E209A7" w:rsidRPr="00155CDC" w:rsidRDefault="00E209A7" w:rsidP="00161898">
            <w:pPr>
              <w:ind w:firstLine="0"/>
              <w:rPr>
                <w:lang w:eastAsia="ru-RU"/>
              </w:rPr>
            </w:pPr>
          </w:p>
        </w:tc>
      </w:tr>
      <w:tr w:rsidR="00E209A7" w14:paraId="47E9ABD9" w14:textId="77777777" w:rsidTr="00E209A7">
        <w:tc>
          <w:tcPr>
            <w:tcW w:w="2830" w:type="dxa"/>
          </w:tcPr>
          <w:p w14:paraId="6E0DBFFE" w14:textId="5FEDF6DA" w:rsidR="00E209A7" w:rsidRDefault="00E209A7" w:rsidP="00161898">
            <w:pPr>
              <w:ind w:firstLine="0"/>
              <w:rPr>
                <w:lang w:eastAsia="ru-RU"/>
              </w:rPr>
            </w:pPr>
          </w:p>
        </w:tc>
        <w:tc>
          <w:tcPr>
            <w:tcW w:w="709" w:type="dxa"/>
          </w:tcPr>
          <w:p w14:paraId="208B7760" w14:textId="77777777" w:rsidR="00E209A7" w:rsidRPr="00AC5BDB" w:rsidRDefault="00E209A7" w:rsidP="0016189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16F5A58" w14:textId="3F9BC54D" w:rsidR="00E209A7" w:rsidRPr="00155CDC" w:rsidRDefault="00E209A7" w:rsidP="00161898">
            <w:pPr>
              <w:ind w:firstLine="0"/>
              <w:rPr>
                <w:lang w:eastAsia="ru-RU"/>
              </w:rPr>
            </w:pPr>
          </w:p>
        </w:tc>
      </w:tr>
    </w:tbl>
    <w:p w14:paraId="7FDEA085" w14:textId="77777777" w:rsidR="00E209A7" w:rsidRDefault="00E209A7" w:rsidP="00E209A7">
      <w:pPr>
        <w:rPr>
          <w:lang w:eastAsia="ru-RU"/>
        </w:rPr>
      </w:pPr>
    </w:p>
    <w:p w14:paraId="3DEFE601" w14:textId="1C84BEA0" w:rsidR="00CE5B8E" w:rsidRDefault="00CE5B8E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46286EF4" w14:textId="0805E845" w:rsidR="00E209A7" w:rsidRDefault="00E209A7" w:rsidP="00E209A7">
      <w:pPr>
        <w:pStyle w:val="afa"/>
      </w:pPr>
      <w:bookmarkStart w:id="6" w:name="_Toc221288789"/>
      <w:bookmarkStart w:id="7" w:name="_Toc224052938"/>
      <w:r w:rsidRPr="003073DC">
        <w:lastRenderedPageBreak/>
        <w:t>ПЕРЕЧЕНЬ СОКРАЩЕНИЙ И ОБОЗНАЧЕНИЙ</w:t>
      </w:r>
      <w:bookmarkEnd w:id="6"/>
      <w:bookmarkEnd w:id="7"/>
    </w:p>
    <w:p w14:paraId="29DD205C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 xml:space="preserve">В настоящем отчете применяют следующие </w:t>
      </w:r>
      <w:r w:rsidRPr="00670EF7">
        <w:rPr>
          <w:lang w:eastAsia="ru-RU"/>
        </w:rPr>
        <w:t>сокращения и обозначения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93"/>
        <w:gridCol w:w="992"/>
        <w:gridCol w:w="7359"/>
      </w:tblGrid>
      <w:tr w:rsidR="00E209A7" w14:paraId="469578F4" w14:textId="77777777" w:rsidTr="000C65C8">
        <w:tc>
          <w:tcPr>
            <w:tcW w:w="993" w:type="dxa"/>
          </w:tcPr>
          <w:p w14:paraId="541483D6" w14:textId="4148E1A2" w:rsidR="00E209A7" w:rsidRDefault="00BC1AD3" w:rsidP="00161898">
            <w:pPr>
              <w:ind w:firstLine="0"/>
              <w:rPr>
                <w:lang w:eastAsia="ru-RU"/>
              </w:rPr>
            </w:pPr>
            <w:r>
              <w:t>MVP</w:t>
            </w:r>
          </w:p>
        </w:tc>
        <w:tc>
          <w:tcPr>
            <w:tcW w:w="992" w:type="dxa"/>
          </w:tcPr>
          <w:p w14:paraId="32127D0A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0A53A960" w14:textId="777154D7" w:rsidR="00E209A7" w:rsidRDefault="00BC1AD3" w:rsidP="00161898">
            <w:pPr>
              <w:ind w:firstLine="0"/>
              <w:rPr>
                <w:lang w:eastAsia="ru-RU"/>
              </w:rPr>
            </w:pPr>
            <w:proofErr w:type="spellStart"/>
            <w:r>
              <w:t>Minimum</w:t>
            </w:r>
            <w:proofErr w:type="spellEnd"/>
            <w:r>
              <w:t xml:space="preserve"> </w:t>
            </w:r>
            <w:proofErr w:type="spellStart"/>
            <w:r>
              <w:t>Viable</w:t>
            </w:r>
            <w:proofErr w:type="spellEnd"/>
            <w:r>
              <w:t xml:space="preserve"> Product, минимально жизнеспособная версия решения</w:t>
            </w:r>
          </w:p>
        </w:tc>
      </w:tr>
      <w:tr w:rsidR="00E209A7" w14:paraId="19272D3D" w14:textId="77777777" w:rsidTr="000C65C8">
        <w:tc>
          <w:tcPr>
            <w:tcW w:w="993" w:type="dxa"/>
          </w:tcPr>
          <w:p w14:paraId="6F4E0181" w14:textId="47F0BEEF" w:rsidR="00E209A7" w:rsidRDefault="00BC1AD3" w:rsidP="00161898">
            <w:pPr>
              <w:ind w:firstLine="0"/>
              <w:rPr>
                <w:lang w:eastAsia="ru-RU"/>
              </w:rPr>
            </w:pPr>
            <w:r>
              <w:t>BOM</w:t>
            </w:r>
          </w:p>
        </w:tc>
        <w:tc>
          <w:tcPr>
            <w:tcW w:w="992" w:type="dxa"/>
          </w:tcPr>
          <w:p w14:paraId="1E9C9C0A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791AEDF1" w14:textId="7D947E04" w:rsidR="00E209A7" w:rsidRDefault="00BC1AD3" w:rsidP="00161898">
            <w:pPr>
              <w:ind w:firstLine="0"/>
              <w:rPr>
                <w:lang w:eastAsia="ru-RU"/>
              </w:rPr>
            </w:pPr>
            <w:r>
              <w:t xml:space="preserve">Bill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Materials</w:t>
            </w:r>
            <w:proofErr w:type="spellEnd"/>
            <w:r>
              <w:t>, спецификация элементной базы</w:t>
            </w:r>
          </w:p>
        </w:tc>
      </w:tr>
      <w:tr w:rsidR="00E209A7" w14:paraId="7734D179" w14:textId="77777777" w:rsidTr="000C65C8">
        <w:tc>
          <w:tcPr>
            <w:tcW w:w="993" w:type="dxa"/>
          </w:tcPr>
          <w:p w14:paraId="0EFF4C36" w14:textId="4E817641" w:rsidR="00E209A7" w:rsidRDefault="00BC1AD3" w:rsidP="00161898">
            <w:pPr>
              <w:ind w:firstLine="0"/>
              <w:rPr>
                <w:lang w:eastAsia="ru-RU"/>
              </w:rPr>
            </w:pPr>
            <w:r>
              <w:t>MPN</w:t>
            </w:r>
          </w:p>
        </w:tc>
        <w:tc>
          <w:tcPr>
            <w:tcW w:w="992" w:type="dxa"/>
          </w:tcPr>
          <w:p w14:paraId="731B7F4B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00EF4B9F" w14:textId="07817240" w:rsidR="00E209A7" w:rsidRDefault="00BC1AD3" w:rsidP="00BC1AD3">
            <w:pPr>
              <w:spacing w:after="160" w:line="259" w:lineRule="auto"/>
              <w:ind w:firstLine="0"/>
              <w:contextualSpacing w:val="0"/>
              <w:jc w:val="left"/>
            </w:pPr>
            <w:proofErr w:type="spellStart"/>
            <w:r>
              <w:t>Manufacturer</w:t>
            </w:r>
            <w:proofErr w:type="spellEnd"/>
            <w:r>
              <w:t xml:space="preserve"> </w:t>
            </w:r>
            <w:proofErr w:type="spellStart"/>
            <w:r>
              <w:t>Part</w:t>
            </w:r>
            <w:proofErr w:type="spellEnd"/>
            <w:r>
              <w:t xml:space="preserve"> Number, артикул производителя компонента</w:t>
            </w:r>
          </w:p>
        </w:tc>
      </w:tr>
      <w:tr w:rsidR="00E209A7" w:rsidRPr="00BC1AD3" w14:paraId="04E69604" w14:textId="77777777" w:rsidTr="000C65C8">
        <w:tc>
          <w:tcPr>
            <w:tcW w:w="993" w:type="dxa"/>
          </w:tcPr>
          <w:p w14:paraId="4055106F" w14:textId="634DA88F" w:rsidR="00E209A7" w:rsidRDefault="00BC1AD3" w:rsidP="00161898">
            <w:pPr>
              <w:ind w:firstLine="0"/>
              <w:rPr>
                <w:lang w:eastAsia="ru-RU"/>
              </w:rPr>
            </w:pPr>
            <w:r>
              <w:t>PDF</w:t>
            </w:r>
          </w:p>
        </w:tc>
        <w:tc>
          <w:tcPr>
            <w:tcW w:w="992" w:type="dxa"/>
          </w:tcPr>
          <w:p w14:paraId="1A6452E9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15CD6D4B" w14:textId="28AE6AC3" w:rsidR="00E209A7" w:rsidRPr="00BC1AD3" w:rsidRDefault="00BC1AD3" w:rsidP="00BC1AD3">
            <w:pPr>
              <w:spacing w:after="160" w:line="259" w:lineRule="auto"/>
              <w:ind w:firstLine="0"/>
              <w:contextualSpacing w:val="0"/>
              <w:jc w:val="left"/>
            </w:pPr>
            <w:r>
              <w:t>Portable Document Format, формат технических документов</w:t>
            </w:r>
          </w:p>
        </w:tc>
      </w:tr>
      <w:tr w:rsidR="00E209A7" w14:paraId="0C9E2640" w14:textId="77777777" w:rsidTr="000C65C8">
        <w:tc>
          <w:tcPr>
            <w:tcW w:w="993" w:type="dxa"/>
          </w:tcPr>
          <w:p w14:paraId="1D15BAAC" w14:textId="7A597701" w:rsidR="00E209A7" w:rsidRDefault="00BC1AD3" w:rsidP="00161898">
            <w:pPr>
              <w:ind w:firstLine="0"/>
              <w:rPr>
                <w:lang w:eastAsia="ru-RU"/>
              </w:rPr>
            </w:pPr>
            <w:r>
              <w:t>OCR</w:t>
            </w:r>
          </w:p>
        </w:tc>
        <w:tc>
          <w:tcPr>
            <w:tcW w:w="992" w:type="dxa"/>
          </w:tcPr>
          <w:p w14:paraId="65A71A32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56A4D577" w14:textId="78FCE3FE" w:rsidR="00E209A7" w:rsidRDefault="00BC1AD3" w:rsidP="00161898">
            <w:pPr>
              <w:ind w:firstLine="0"/>
              <w:rPr>
                <w:lang w:eastAsia="ru-RU"/>
              </w:rPr>
            </w:pPr>
            <w:r>
              <w:t xml:space="preserve">Optical </w:t>
            </w:r>
            <w:proofErr w:type="spellStart"/>
            <w:r>
              <w:t>Character</w:t>
            </w:r>
            <w:proofErr w:type="spellEnd"/>
            <w:r>
              <w:t xml:space="preserve"> </w:t>
            </w:r>
            <w:proofErr w:type="spellStart"/>
            <w:r>
              <w:t>Recognition</w:t>
            </w:r>
            <w:proofErr w:type="spellEnd"/>
            <w:r>
              <w:t>, распознавание текста с изображений/сканов</w:t>
            </w:r>
          </w:p>
        </w:tc>
      </w:tr>
      <w:tr w:rsidR="00BC1AD3" w14:paraId="5E66DB61" w14:textId="77777777" w:rsidTr="000C65C8">
        <w:tc>
          <w:tcPr>
            <w:tcW w:w="993" w:type="dxa"/>
          </w:tcPr>
          <w:p w14:paraId="0773BDF0" w14:textId="49A21946" w:rsidR="00BC1AD3" w:rsidRDefault="00BC1AD3" w:rsidP="00BC1AD3">
            <w:pPr>
              <w:ind w:firstLine="0"/>
              <w:rPr>
                <w:lang w:eastAsia="ru-RU"/>
              </w:rPr>
            </w:pPr>
            <w:r>
              <w:t>RAG</w:t>
            </w:r>
          </w:p>
        </w:tc>
        <w:tc>
          <w:tcPr>
            <w:tcW w:w="992" w:type="dxa"/>
          </w:tcPr>
          <w:p w14:paraId="7E4A6172" w14:textId="1F3F69CA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06895AA3" w14:textId="52B478A1" w:rsidR="00BC1AD3" w:rsidRDefault="00BC1AD3" w:rsidP="00BC1AD3">
            <w:pPr>
              <w:ind w:firstLine="0"/>
              <w:rPr>
                <w:lang w:eastAsia="ru-RU"/>
              </w:rPr>
            </w:pPr>
            <w:proofErr w:type="spellStart"/>
            <w:r w:rsidRPr="00BC1AD3">
              <w:t>Retrieval-Augmented</w:t>
            </w:r>
            <w:proofErr w:type="spellEnd"/>
            <w:r w:rsidRPr="00BC1AD3">
              <w:t xml:space="preserve"> Generation</w:t>
            </w:r>
            <w:r>
              <w:t>, генерация ответа с опорой на найденные источники</w:t>
            </w:r>
          </w:p>
        </w:tc>
      </w:tr>
      <w:tr w:rsidR="00BC1AD3" w14:paraId="7644D9E5" w14:textId="77777777" w:rsidTr="000C65C8">
        <w:tc>
          <w:tcPr>
            <w:tcW w:w="993" w:type="dxa"/>
          </w:tcPr>
          <w:p w14:paraId="588D1F01" w14:textId="47204A77" w:rsidR="00BC1AD3" w:rsidRDefault="00BC1AD3" w:rsidP="00BC1AD3">
            <w:pPr>
              <w:ind w:firstLine="0"/>
              <w:rPr>
                <w:lang w:eastAsia="ru-RU"/>
              </w:rPr>
            </w:pPr>
            <w:r>
              <w:t>LLM</w:t>
            </w:r>
          </w:p>
        </w:tc>
        <w:tc>
          <w:tcPr>
            <w:tcW w:w="992" w:type="dxa"/>
          </w:tcPr>
          <w:p w14:paraId="38EB5017" w14:textId="5ECA365C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366C5D52" w14:textId="44832ACD" w:rsidR="00BC1AD3" w:rsidRDefault="00BC1AD3" w:rsidP="00BC1AD3">
            <w:pPr>
              <w:ind w:firstLine="0"/>
              <w:rPr>
                <w:lang w:eastAsia="ru-RU"/>
              </w:rPr>
            </w:pPr>
            <w:proofErr w:type="spellStart"/>
            <w:r w:rsidRPr="00BC1AD3">
              <w:t>Large</w:t>
            </w:r>
            <w:proofErr w:type="spellEnd"/>
            <w:r w:rsidRPr="00BC1AD3">
              <w:t xml:space="preserve"> Language Model</w:t>
            </w:r>
            <w:r>
              <w:t>, большая языковая модель</w:t>
            </w:r>
          </w:p>
        </w:tc>
      </w:tr>
      <w:tr w:rsidR="00BC1AD3" w:rsidRPr="0015799B" w14:paraId="1ECE66EA" w14:textId="77777777" w:rsidTr="000C65C8">
        <w:tc>
          <w:tcPr>
            <w:tcW w:w="993" w:type="dxa"/>
          </w:tcPr>
          <w:p w14:paraId="6D5BF2E3" w14:textId="7B9204FD" w:rsidR="00BC1AD3" w:rsidRDefault="00BC1AD3" w:rsidP="00BC1AD3">
            <w:pPr>
              <w:ind w:firstLine="0"/>
              <w:rPr>
                <w:lang w:eastAsia="ru-RU"/>
              </w:rPr>
            </w:pPr>
            <w:r w:rsidRPr="00E209A7">
              <w:rPr>
                <w:lang w:val="en-US"/>
              </w:rPr>
              <w:t>API</w:t>
            </w:r>
          </w:p>
        </w:tc>
        <w:tc>
          <w:tcPr>
            <w:tcW w:w="992" w:type="dxa"/>
          </w:tcPr>
          <w:p w14:paraId="7B81EB71" w14:textId="0E94484F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42324D5B" w14:textId="0A22B99E" w:rsidR="00BC1AD3" w:rsidRPr="002E0CBD" w:rsidRDefault="00BC1AD3" w:rsidP="00BC1AD3">
            <w:pPr>
              <w:ind w:firstLine="0"/>
              <w:rPr>
                <w:lang w:val="en-US" w:eastAsia="ru-RU"/>
              </w:rPr>
            </w:pPr>
            <w:r w:rsidRPr="00E209A7">
              <w:rPr>
                <w:lang w:val="en-US"/>
              </w:rPr>
              <w:t>Application</w:t>
            </w:r>
            <w:r w:rsidRPr="00BC1AD3">
              <w:rPr>
                <w:lang w:val="en-US"/>
              </w:rPr>
              <w:t xml:space="preserve"> </w:t>
            </w:r>
            <w:r w:rsidRPr="00E209A7">
              <w:rPr>
                <w:lang w:val="en-US"/>
              </w:rPr>
              <w:t>Programming</w:t>
            </w:r>
            <w:r w:rsidRPr="00BC1AD3">
              <w:rPr>
                <w:lang w:val="en-US"/>
              </w:rPr>
              <w:t xml:space="preserve"> </w:t>
            </w:r>
            <w:r w:rsidRPr="00E209A7">
              <w:rPr>
                <w:lang w:val="en-US"/>
              </w:rPr>
              <w:t>Interface</w:t>
            </w:r>
            <w:r w:rsidRPr="00BC1AD3">
              <w:rPr>
                <w:lang w:val="en-US"/>
              </w:rPr>
              <w:t xml:space="preserve">, </w:t>
            </w:r>
            <w:r>
              <w:t>программный</w:t>
            </w:r>
            <w:r w:rsidRPr="00BC1AD3">
              <w:rPr>
                <w:lang w:val="en-US"/>
              </w:rPr>
              <w:t xml:space="preserve"> </w:t>
            </w:r>
            <w:r>
              <w:t>интерфейс</w:t>
            </w:r>
            <w:r w:rsidRPr="00BC1AD3">
              <w:rPr>
                <w:lang w:val="en-US"/>
              </w:rPr>
              <w:t xml:space="preserve"> </w:t>
            </w:r>
            <w:r>
              <w:t>взаимодействия</w:t>
            </w:r>
          </w:p>
        </w:tc>
      </w:tr>
      <w:tr w:rsidR="00BC1AD3" w14:paraId="7B8F08A9" w14:textId="77777777" w:rsidTr="000C65C8">
        <w:tc>
          <w:tcPr>
            <w:tcW w:w="993" w:type="dxa"/>
          </w:tcPr>
          <w:p w14:paraId="07E2EE17" w14:textId="2B60F3EF" w:rsidR="00BC1AD3" w:rsidRDefault="00BC1AD3" w:rsidP="00BC1AD3">
            <w:pPr>
              <w:ind w:firstLine="0"/>
              <w:rPr>
                <w:lang w:eastAsia="ru-RU"/>
              </w:rPr>
            </w:pPr>
            <w:r>
              <w:t>JSON</w:t>
            </w:r>
          </w:p>
        </w:tc>
        <w:tc>
          <w:tcPr>
            <w:tcW w:w="992" w:type="dxa"/>
          </w:tcPr>
          <w:p w14:paraId="27D4A50D" w14:textId="3A422334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23CC9C25" w14:textId="10C41CFB" w:rsidR="00BC1AD3" w:rsidRDefault="00BC1AD3" w:rsidP="00BC1AD3">
            <w:pPr>
              <w:ind w:firstLine="0"/>
              <w:rPr>
                <w:lang w:eastAsia="ru-RU"/>
              </w:rPr>
            </w:pPr>
            <w:r>
              <w:t xml:space="preserve">JavaScript Object </w:t>
            </w:r>
            <w:proofErr w:type="spellStart"/>
            <w:r>
              <w:t>Notation</w:t>
            </w:r>
            <w:proofErr w:type="spellEnd"/>
            <w:r>
              <w:t>, формат представления структурированных данных</w:t>
            </w:r>
          </w:p>
        </w:tc>
      </w:tr>
      <w:tr w:rsidR="00BC1AD3" w:rsidRPr="0015799B" w14:paraId="5F5D650F" w14:textId="77777777" w:rsidTr="000C65C8">
        <w:tc>
          <w:tcPr>
            <w:tcW w:w="993" w:type="dxa"/>
          </w:tcPr>
          <w:p w14:paraId="111B0CF0" w14:textId="5CD59205" w:rsidR="00BC1AD3" w:rsidRDefault="00BC1AD3" w:rsidP="00BC1AD3">
            <w:pPr>
              <w:ind w:firstLine="0"/>
              <w:rPr>
                <w:lang w:eastAsia="ru-RU"/>
              </w:rPr>
            </w:pPr>
            <w:r w:rsidRPr="00E209A7">
              <w:rPr>
                <w:lang w:val="en-US"/>
              </w:rPr>
              <w:t>CSV</w:t>
            </w:r>
          </w:p>
        </w:tc>
        <w:tc>
          <w:tcPr>
            <w:tcW w:w="992" w:type="dxa"/>
          </w:tcPr>
          <w:p w14:paraId="55CC169F" w14:textId="164D4CF9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118CBDE3" w14:textId="5BDE9DFB" w:rsidR="00BC1AD3" w:rsidRPr="00BC1AD3" w:rsidRDefault="00BC1AD3" w:rsidP="00BC1AD3">
            <w:pPr>
              <w:ind w:firstLine="0"/>
              <w:rPr>
                <w:lang w:val="en-US" w:eastAsia="ru-RU"/>
              </w:rPr>
            </w:pPr>
            <w:r w:rsidRPr="00E209A7">
              <w:rPr>
                <w:lang w:val="en-US"/>
              </w:rPr>
              <w:t xml:space="preserve">Comma-Separated Values, </w:t>
            </w:r>
            <w:r>
              <w:t>табличный</w:t>
            </w:r>
            <w:r w:rsidRPr="00E209A7">
              <w:rPr>
                <w:lang w:val="en-US"/>
              </w:rPr>
              <w:t xml:space="preserve"> </w:t>
            </w:r>
            <w:r>
              <w:t>формат</w:t>
            </w:r>
            <w:r w:rsidRPr="00E209A7">
              <w:rPr>
                <w:lang w:val="en-US"/>
              </w:rPr>
              <w:t xml:space="preserve"> </w:t>
            </w:r>
            <w:r>
              <w:t>данных</w:t>
            </w:r>
          </w:p>
        </w:tc>
      </w:tr>
      <w:tr w:rsidR="00BC1AD3" w14:paraId="2F61A6F3" w14:textId="77777777" w:rsidTr="000C65C8">
        <w:tc>
          <w:tcPr>
            <w:tcW w:w="993" w:type="dxa"/>
          </w:tcPr>
          <w:p w14:paraId="28BFAFC0" w14:textId="70D49618" w:rsidR="00BC1AD3" w:rsidRDefault="00BC1AD3" w:rsidP="00BC1AD3">
            <w:pPr>
              <w:ind w:firstLine="0"/>
              <w:rPr>
                <w:lang w:eastAsia="ru-RU"/>
              </w:rPr>
            </w:pPr>
            <w:r>
              <w:t>XLSX</w:t>
            </w:r>
          </w:p>
        </w:tc>
        <w:tc>
          <w:tcPr>
            <w:tcW w:w="992" w:type="dxa"/>
          </w:tcPr>
          <w:p w14:paraId="5CC60FF9" w14:textId="2E8EA016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355F9847" w14:textId="6A411EE5" w:rsidR="00BC1AD3" w:rsidRDefault="00BC1AD3" w:rsidP="00BC1AD3">
            <w:pPr>
              <w:ind w:firstLine="0"/>
              <w:rPr>
                <w:lang w:eastAsia="ru-RU"/>
              </w:rPr>
            </w:pPr>
            <w:r>
              <w:t>формат электронных таблиц Microsoft Excel</w:t>
            </w:r>
          </w:p>
        </w:tc>
      </w:tr>
      <w:tr w:rsidR="00BC1AD3" w14:paraId="4085897D" w14:textId="77777777" w:rsidTr="000C65C8">
        <w:tc>
          <w:tcPr>
            <w:tcW w:w="993" w:type="dxa"/>
          </w:tcPr>
          <w:p w14:paraId="08A445C8" w14:textId="6A8342B0" w:rsidR="00BC1AD3" w:rsidRDefault="00BC1AD3" w:rsidP="00BC1AD3">
            <w:pPr>
              <w:ind w:firstLine="0"/>
            </w:pPr>
            <w:r>
              <w:t>ETL</w:t>
            </w:r>
          </w:p>
        </w:tc>
        <w:tc>
          <w:tcPr>
            <w:tcW w:w="992" w:type="dxa"/>
          </w:tcPr>
          <w:p w14:paraId="2115B9C3" w14:textId="30A0253D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598438D8" w14:textId="326F7B9C" w:rsidR="00BC1AD3" w:rsidRDefault="00BC1AD3" w:rsidP="00BC1AD3">
            <w:pPr>
              <w:ind w:firstLine="0"/>
              <w:rPr>
                <w:lang w:eastAsia="ru-RU"/>
              </w:rPr>
            </w:pPr>
            <w:proofErr w:type="spellStart"/>
            <w:r>
              <w:t>Extract</w:t>
            </w:r>
            <w:proofErr w:type="spellEnd"/>
            <w:r>
              <w:t xml:space="preserve">, </w:t>
            </w:r>
            <w:proofErr w:type="spellStart"/>
            <w:r>
              <w:t>Transform</w:t>
            </w:r>
            <w:proofErr w:type="spellEnd"/>
            <w:r>
              <w:t xml:space="preserve">, </w:t>
            </w:r>
            <w:proofErr w:type="spellStart"/>
            <w:r>
              <w:t>Load</w:t>
            </w:r>
            <w:proofErr w:type="spellEnd"/>
            <w:r>
              <w:t>, контур извлечения, преобразования и загрузки данных</w:t>
            </w:r>
          </w:p>
        </w:tc>
      </w:tr>
    </w:tbl>
    <w:p w14:paraId="73C7D3C8" w14:textId="77777777" w:rsidR="00E209A7" w:rsidRDefault="00E209A7" w:rsidP="00E209A7">
      <w:pPr>
        <w:spacing w:after="160" w:line="259" w:lineRule="auto"/>
        <w:ind w:firstLine="0"/>
        <w:contextualSpacing w:val="0"/>
        <w:jc w:val="left"/>
      </w:pPr>
    </w:p>
    <w:p w14:paraId="65AC44D4" w14:textId="58BA67B8" w:rsidR="00E209A7" w:rsidRDefault="00E209A7" w:rsidP="00E209A7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36D579DD" w14:textId="27B909E8" w:rsidR="008A4D16" w:rsidRPr="00C76230" w:rsidRDefault="008A4D16" w:rsidP="003F38F0">
      <w:pPr>
        <w:pStyle w:val="afa"/>
      </w:pPr>
      <w:bookmarkStart w:id="8" w:name="_Toc223356711"/>
      <w:bookmarkStart w:id="9" w:name="_Toc224052939"/>
      <w:r w:rsidRPr="00C76230">
        <w:lastRenderedPageBreak/>
        <w:t>ВВЕДЕНИЕ</w:t>
      </w:r>
      <w:bookmarkEnd w:id="8"/>
      <w:bookmarkEnd w:id="9"/>
    </w:p>
    <w:p w14:paraId="00BDD843" w14:textId="77777777" w:rsidR="008A4D16" w:rsidRDefault="008A4D16">
      <w:pPr>
        <w:spacing w:after="160" w:line="259" w:lineRule="auto"/>
        <w:ind w:firstLine="0"/>
        <w:contextualSpacing w:val="0"/>
        <w:jc w:val="left"/>
        <w:rPr>
          <w:b/>
        </w:rPr>
      </w:pPr>
      <w:r>
        <w:br w:type="page"/>
      </w:r>
    </w:p>
    <w:p w14:paraId="1653CBAB" w14:textId="677BD82C" w:rsidR="003F38F0" w:rsidRPr="00D70E29" w:rsidRDefault="002E0CBD" w:rsidP="00555661">
      <w:pPr>
        <w:pStyle w:val="a"/>
        <w:numPr>
          <w:ilvl w:val="0"/>
          <w:numId w:val="4"/>
        </w:numPr>
        <w:ind w:left="0" w:firstLine="709"/>
      </w:pPr>
      <w:bookmarkStart w:id="10" w:name="_Toc224052940"/>
      <w:r w:rsidRPr="00D70E29">
        <w:lastRenderedPageBreak/>
        <w:t>Разведывательный анализ данных</w:t>
      </w:r>
      <w:bookmarkEnd w:id="10"/>
    </w:p>
    <w:p w14:paraId="38031ECF" w14:textId="10388B25" w:rsidR="00517A89" w:rsidRPr="00D70E29" w:rsidRDefault="00517A89" w:rsidP="0015799B">
      <w:pPr>
        <w:pStyle w:val="a"/>
        <w:pageBreakBefore w:val="0"/>
        <w:numPr>
          <w:ilvl w:val="1"/>
          <w:numId w:val="4"/>
        </w:numPr>
        <w:ind w:left="0" w:firstLine="709"/>
      </w:pPr>
      <w:bookmarkStart w:id="11" w:name="_Toc224052941"/>
      <w:r w:rsidRPr="00D70E29">
        <w:t>Состав данных</w:t>
      </w:r>
      <w:bookmarkEnd w:id="11"/>
      <w:r w:rsidRPr="00D70E29">
        <w:t xml:space="preserve"> </w:t>
      </w:r>
    </w:p>
    <w:p w14:paraId="56536EAE" w14:textId="0069BD4A" w:rsidR="00517A89" w:rsidRPr="00D70E2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2" w:name="_Toc224052942"/>
      <w:r w:rsidRPr="00D70E29">
        <w:lastRenderedPageBreak/>
        <w:t>Извлечение первичных текстовых признаков для анализа данных</w:t>
      </w:r>
      <w:bookmarkEnd w:id="12"/>
    </w:p>
    <w:p w14:paraId="5EB9FF94" w14:textId="7C01675B" w:rsidR="00517A89" w:rsidRPr="00D70E2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3" w:name="_Toc224052943"/>
      <w:r w:rsidRPr="00D70E29">
        <w:lastRenderedPageBreak/>
        <w:t>Извлечение продвинутых текстовых признаков для анализа данных</w:t>
      </w:r>
      <w:bookmarkEnd w:id="13"/>
    </w:p>
    <w:p w14:paraId="2668BA1B" w14:textId="77777777" w:rsidR="00517A89" w:rsidRPr="00D70E2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4" w:name="_Toc224052944"/>
      <w:r w:rsidRPr="00D70E29">
        <w:lastRenderedPageBreak/>
        <w:t>Поиск семантических групп</w:t>
      </w:r>
      <w:bookmarkEnd w:id="14"/>
    </w:p>
    <w:p w14:paraId="1AB87122" w14:textId="6C487EEC" w:rsidR="00517A89" w:rsidRPr="00D70E29" w:rsidRDefault="00517A89" w:rsidP="00555661">
      <w:pPr>
        <w:pStyle w:val="a"/>
        <w:numPr>
          <w:ilvl w:val="2"/>
          <w:numId w:val="4"/>
        </w:numPr>
        <w:ind w:left="0" w:firstLine="720"/>
      </w:pPr>
      <w:bookmarkStart w:id="15" w:name="_Toc224052945"/>
      <w:r w:rsidRPr="00D70E29">
        <w:lastRenderedPageBreak/>
        <w:t>Кластеризация на основе семантического сходства</w:t>
      </w:r>
      <w:bookmarkEnd w:id="15"/>
    </w:p>
    <w:p w14:paraId="343A19E6" w14:textId="0CC19278" w:rsidR="00517A89" w:rsidRPr="00D70E29" w:rsidRDefault="00517A89" w:rsidP="00555661">
      <w:pPr>
        <w:pStyle w:val="a"/>
        <w:numPr>
          <w:ilvl w:val="2"/>
          <w:numId w:val="4"/>
        </w:numPr>
        <w:ind w:left="0" w:firstLine="720"/>
      </w:pPr>
      <w:bookmarkStart w:id="16" w:name="_Toc224052946"/>
      <w:r w:rsidRPr="00D70E29">
        <w:lastRenderedPageBreak/>
        <w:t>Тематическое моделирование</w:t>
      </w:r>
      <w:bookmarkEnd w:id="16"/>
    </w:p>
    <w:p w14:paraId="1E428C84" w14:textId="77777777" w:rsidR="007D6B37" w:rsidRPr="00D70E29" w:rsidRDefault="007D6B37" w:rsidP="00555661">
      <w:pPr>
        <w:pStyle w:val="a"/>
        <w:numPr>
          <w:ilvl w:val="0"/>
          <w:numId w:val="4"/>
        </w:numPr>
        <w:ind w:left="0" w:firstLine="709"/>
      </w:pPr>
      <w:bookmarkStart w:id="17" w:name="_Toc224052947"/>
      <w:r w:rsidRPr="00D70E29">
        <w:lastRenderedPageBreak/>
        <w:t>Аугментация данных</w:t>
      </w:r>
      <w:bookmarkEnd w:id="17"/>
    </w:p>
    <w:p w14:paraId="30D8D83B" w14:textId="600339C4" w:rsidR="00517A89" w:rsidRDefault="007D6B37" w:rsidP="0015799B">
      <w:pPr>
        <w:pStyle w:val="a"/>
        <w:pageBreakBefore w:val="0"/>
        <w:numPr>
          <w:ilvl w:val="1"/>
          <w:numId w:val="4"/>
        </w:numPr>
        <w:ind w:left="0" w:firstLine="709"/>
      </w:pPr>
      <w:bookmarkStart w:id="18" w:name="_Toc224052948"/>
      <w:r w:rsidRPr="00D70E29">
        <w:t>Анализ методов аугментации текстовых данных</w:t>
      </w:r>
      <w:bookmarkEnd w:id="18"/>
    </w:p>
    <w:p w14:paraId="76CBF1DC" w14:textId="07BB6FEC" w:rsidR="00B5511C" w:rsidRDefault="00B5511C" w:rsidP="0015799B">
      <w:pPr>
        <w:pStyle w:val="a"/>
        <w:pageBreakBefore w:val="0"/>
        <w:numPr>
          <w:ilvl w:val="2"/>
          <w:numId w:val="4"/>
        </w:numPr>
        <w:ind w:left="0" w:firstLine="720"/>
      </w:pPr>
      <w:r w:rsidRPr="00B5511C">
        <w:t>Easy</w:t>
      </w:r>
      <w:r w:rsidRPr="00E76FAE">
        <w:t xml:space="preserve"> </w:t>
      </w:r>
      <w:r w:rsidRPr="00B5511C">
        <w:t>Data</w:t>
      </w:r>
      <w:r w:rsidRPr="00E76FAE">
        <w:t xml:space="preserve"> </w:t>
      </w:r>
      <w:proofErr w:type="spellStart"/>
      <w:r w:rsidRPr="00B5511C">
        <w:t>Augmentation</w:t>
      </w:r>
      <w:proofErr w:type="spellEnd"/>
    </w:p>
    <w:p w14:paraId="6336B164" w14:textId="77777777" w:rsidR="00B5511C" w:rsidRDefault="00B5511C" w:rsidP="00B5511C">
      <w:pPr>
        <w:ind w:firstLine="708"/>
        <w:rPr>
          <w:bCs/>
        </w:rPr>
      </w:pPr>
      <w:r>
        <w:rPr>
          <w:bCs/>
        </w:rPr>
        <w:t>Метод, представленный в статье (ссылка на источник), предлагает использовать подход автоматической аугментации, широко используемый в компьютерном зрении. Суть данного метода заключается в комбинации нескольких простых операций:</w:t>
      </w:r>
    </w:p>
    <w:p w14:paraId="44402737" w14:textId="77777777" w:rsidR="00B5511C" w:rsidRPr="00A6120F" w:rsidRDefault="00B5511C" w:rsidP="00555661">
      <w:pPr>
        <w:pStyle w:val="ab"/>
        <w:numPr>
          <w:ilvl w:val="1"/>
          <w:numId w:val="1"/>
        </w:numPr>
        <w:ind w:left="993" w:hanging="284"/>
      </w:pPr>
      <w:r w:rsidRPr="00A6120F">
        <w:t xml:space="preserve">случайным образом </w:t>
      </w:r>
      <w:r>
        <w:t xml:space="preserve">выбранные </w:t>
      </w:r>
      <w:r w:rsidRPr="00F5184E">
        <w:rPr>
          <w:i/>
          <w:iCs/>
          <w:lang w:val="en-US"/>
        </w:rPr>
        <w:t>n</w:t>
      </w:r>
      <w:r w:rsidRPr="00A6120F">
        <w:t xml:space="preserve"> </w:t>
      </w:r>
      <w:r>
        <w:t>слов</w:t>
      </w:r>
      <w:r w:rsidRPr="00A6120F">
        <w:t xml:space="preserve">, </w:t>
      </w:r>
      <w:r>
        <w:t xml:space="preserve">за исключением стоп слов, в предложении заменяются синонимами </w:t>
      </w:r>
      <w:r w:rsidRPr="00F5184E">
        <w:rPr>
          <w:i/>
          <w:iCs/>
        </w:rPr>
        <w:t>(</w:t>
      </w:r>
      <w:r w:rsidRPr="00F5184E">
        <w:rPr>
          <w:i/>
          <w:iCs/>
          <w:lang w:val="en-US"/>
        </w:rPr>
        <w:t>Synonym</w:t>
      </w:r>
      <w:r w:rsidRPr="00F5184E">
        <w:rPr>
          <w:i/>
          <w:iCs/>
        </w:rPr>
        <w:t xml:space="preserve"> </w:t>
      </w:r>
      <w:r w:rsidRPr="00F5184E">
        <w:rPr>
          <w:i/>
          <w:iCs/>
          <w:lang w:val="en-US"/>
        </w:rPr>
        <w:t>Replacement</w:t>
      </w:r>
      <w:r w:rsidRPr="00F5184E">
        <w:rPr>
          <w:i/>
          <w:iCs/>
        </w:rPr>
        <w:t>),</w:t>
      </w:r>
    </w:p>
    <w:p w14:paraId="6C2D334F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t>случайный синоним, случайного слова в предложении,</w:t>
      </w:r>
      <w:r w:rsidRPr="00F5184E">
        <w:t xml:space="preserve"> </w:t>
      </w:r>
      <w:r>
        <w:t>за исключением стоп слов, вставляется на произвольную позицию</w:t>
      </w:r>
      <w:r w:rsidRPr="00F5184E">
        <w:t xml:space="preserve"> </w:t>
      </w:r>
      <w:r>
        <w:t xml:space="preserve">предложения, операция повторяется </w:t>
      </w:r>
      <w:r w:rsidRPr="00F5184E">
        <w:rPr>
          <w:i/>
          <w:iCs/>
          <w:lang w:val="en-US"/>
        </w:rPr>
        <w:t>n</w:t>
      </w:r>
      <w:r w:rsidRPr="00F5184E">
        <w:t xml:space="preserve"> </w:t>
      </w:r>
      <w:r>
        <w:t>раз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Insertion</w:t>
      </w:r>
      <w:proofErr w:type="spellEnd"/>
      <w:r w:rsidRPr="00F5184E">
        <w:rPr>
          <w:i/>
          <w:iCs/>
        </w:rPr>
        <w:t>),</w:t>
      </w:r>
    </w:p>
    <w:p w14:paraId="1D163EBC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t>выбор двух случайных слов в предложении и перестановка их местами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Swap</w:t>
      </w:r>
      <w:proofErr w:type="spellEnd"/>
      <w:r w:rsidRPr="00F5184E">
        <w:rPr>
          <w:i/>
          <w:iCs/>
        </w:rPr>
        <w:t>)</w:t>
      </w:r>
      <w:r>
        <w:rPr>
          <w:i/>
          <w:iCs/>
        </w:rPr>
        <w:t>,</w:t>
      </w:r>
    </w:p>
    <w:p w14:paraId="79716E76" w14:textId="77777777" w:rsidR="00B5511C" w:rsidRDefault="00B5511C" w:rsidP="00555661">
      <w:pPr>
        <w:pStyle w:val="ab"/>
        <w:numPr>
          <w:ilvl w:val="1"/>
          <w:numId w:val="1"/>
        </w:numPr>
        <w:ind w:left="993" w:hanging="284"/>
      </w:pPr>
      <w:r>
        <w:t>каждое слово в предложении может быть удалено с вероятностью</w:t>
      </w:r>
      <w:r w:rsidRPr="00F5184E">
        <w:t xml:space="preserve"> </w:t>
      </w:r>
      <w:r w:rsidRPr="00F5184E">
        <w:rPr>
          <w:i/>
          <w:iCs/>
          <w:lang w:val="en-US"/>
        </w:rPr>
        <w:t>p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Deletion</w:t>
      </w:r>
      <w:proofErr w:type="spellEnd"/>
      <w:r w:rsidRPr="00F5184E">
        <w:rPr>
          <w:i/>
          <w:iCs/>
        </w:rPr>
        <w:t>).</w:t>
      </w:r>
    </w:p>
    <w:p w14:paraId="0FA79F9A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>Для каждого предложения в наборе случайным образом выбирается одна из вышеперечисленных операций.</w:t>
      </w:r>
    </w:p>
    <w:p w14:paraId="2CA29ECE" w14:textId="77777777" w:rsidR="00B5511C" w:rsidRPr="006005F3" w:rsidRDefault="00B5511C" w:rsidP="00B5511C">
      <w:r>
        <w:t>Поскольку длинные предложения могут поглотить больше изменений, не меняя при этом метку классификации, то для доли меняемых слов предложена следующая формула: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511C" w14:paraId="2520792F" w14:textId="77777777" w:rsidTr="00C24420">
        <w:tc>
          <w:tcPr>
            <w:tcW w:w="3114" w:type="dxa"/>
          </w:tcPr>
          <w:p w14:paraId="75B2FFBA" w14:textId="77777777" w:rsidR="00B5511C" w:rsidRDefault="00B5511C" w:rsidP="00C24420">
            <w:pPr>
              <w:ind w:firstLine="0"/>
              <w:rPr>
                <w:lang w:eastAsia="ru-RU"/>
              </w:rPr>
            </w:pPr>
          </w:p>
        </w:tc>
        <w:tc>
          <w:tcPr>
            <w:tcW w:w="3115" w:type="dxa"/>
          </w:tcPr>
          <w:p w14:paraId="6F0979EE" w14:textId="77777777" w:rsidR="00B5511C" w:rsidRPr="00EB4FCA" w:rsidRDefault="00B5511C" w:rsidP="00C24420">
            <w:pPr>
              <w:ind w:firstLine="0"/>
              <w:jc w:val="center"/>
              <w:rPr>
                <w:rFonts w:eastAsiaTheme="minorEastAsia"/>
                <w:iCs/>
                <w:lang w:eastAsia="ru-RU"/>
              </w:rPr>
            </w:pPr>
            <m:oMath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n=a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l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</m:t>
              </m:r>
            </m:oMath>
            <w:r>
              <w:rPr>
                <w:rFonts w:eastAsiaTheme="minorEastAsia"/>
                <w:iCs/>
                <w:lang w:val="en-US" w:eastAsia="ru-RU"/>
              </w:rPr>
              <w:t>,</w:t>
            </w:r>
          </w:p>
        </w:tc>
        <w:tc>
          <w:tcPr>
            <w:tcW w:w="3115" w:type="dxa"/>
          </w:tcPr>
          <w:p w14:paraId="599786F0" w14:textId="77777777" w:rsidR="00B5511C" w:rsidRPr="00EB4FCA" w:rsidRDefault="00B5511C" w:rsidP="00C24420">
            <w:pPr>
              <w:ind w:firstLine="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>(1)</w:t>
            </w:r>
          </w:p>
        </w:tc>
      </w:tr>
    </w:tbl>
    <w:p w14:paraId="69D5CB4D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где </w:t>
      </w:r>
      <w:r>
        <w:rPr>
          <w:i/>
          <w:lang w:val="en-US" w:eastAsia="ru-RU"/>
        </w:rPr>
        <w:t>n</w:t>
      </w:r>
      <w:r w:rsidRPr="00EB4FCA">
        <w:t xml:space="preserve"> 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количество слов</w:t>
      </w:r>
      <w:r w:rsidRPr="004872BC">
        <w:rPr>
          <w:lang w:eastAsia="ru-RU"/>
        </w:rPr>
        <w:t>;</w:t>
      </w:r>
    </w:p>
    <w:p w14:paraId="49E530E6" w14:textId="77777777" w:rsidR="00B5511C" w:rsidRPr="004872BC" w:rsidRDefault="00B5511C" w:rsidP="00B5511C">
      <w:pPr>
        <w:rPr>
          <w:lang w:eastAsia="ru-RU"/>
        </w:rPr>
      </w:pPr>
      <w:r w:rsidRPr="001E2BE0">
        <w:rPr>
          <w:i/>
          <w:iCs/>
          <w:lang w:val="en-US"/>
        </w:rPr>
        <w:t>a</w:t>
      </w:r>
      <w:r w:rsidRPr="004872BC">
        <w:t xml:space="preserve"> </w:t>
      </w:r>
      <w:r w:rsidRPr="004872BC">
        <w:rPr>
          <w:lang w:val="en-US" w:eastAsia="ru-RU"/>
        </w:rPr>
        <w:sym w:font="Symbol" w:char="F0BE"/>
      </w:r>
      <w:r w:rsidRPr="002A7F42">
        <w:rPr>
          <w:lang w:eastAsia="ru-RU"/>
        </w:rPr>
        <w:t xml:space="preserve"> </w:t>
      </w:r>
      <w:r>
        <w:rPr>
          <w:lang w:eastAsia="ru-RU"/>
        </w:rPr>
        <w:t>доля слов в предложении, которые изменяются/удаляются</w:t>
      </w:r>
      <w:r w:rsidRPr="00854CF8">
        <w:rPr>
          <w:lang w:eastAsia="ru-RU"/>
        </w:rPr>
        <w:t xml:space="preserve">, </w:t>
      </w:r>
      <w:r>
        <w:rPr>
          <w:lang w:eastAsia="ru-RU"/>
        </w:rPr>
        <w:t>оптимальное значение 0.1</w:t>
      </w:r>
      <w:r w:rsidRPr="004872BC">
        <w:rPr>
          <w:i/>
          <w:lang w:eastAsia="ru-RU"/>
        </w:rPr>
        <w:t>;</w:t>
      </w:r>
    </w:p>
    <w:p w14:paraId="7891BEEB" w14:textId="77777777" w:rsidR="00B5511C" w:rsidRDefault="00B5511C" w:rsidP="00B5511C">
      <w:pPr>
        <w:rPr>
          <w:lang w:eastAsia="ru-RU"/>
        </w:rPr>
      </w:pPr>
      <w:r w:rsidRPr="002A7F42">
        <w:rPr>
          <w:i/>
          <w:iCs/>
          <w:lang w:val="en-US" w:eastAsia="ru-RU"/>
        </w:rPr>
        <w:t>l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длина предложения.</w:t>
      </w:r>
    </w:p>
    <w:p w14:paraId="0A5635A2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lastRenderedPageBreak/>
        <w:t xml:space="preserve">Данный метод достаточно прост в реализации и хорошо проявляет себя на небольших датасетах, он расширяет словарь модели, что улучшает метрики таких моделей как </w:t>
      </w:r>
      <w:r w:rsidRPr="0022498A">
        <w:rPr>
          <w:lang w:eastAsia="ru-RU"/>
        </w:rPr>
        <w:t>CNN, RNN (LSTM</w:t>
      </w:r>
      <w:r w:rsidRPr="00AB7EB9">
        <w:rPr>
          <w:lang w:eastAsia="ru-RU"/>
        </w:rPr>
        <w:t xml:space="preserve">). </w:t>
      </w:r>
    </w:p>
    <w:p w14:paraId="28544FDC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К минусам метода можно отнести то, что он совершенно не учитывает контекст, иногда образуя бессвязные предложения. Для </w:t>
      </w:r>
      <w:proofErr w:type="spellStart"/>
      <w:r>
        <w:rPr>
          <w:lang w:eastAsia="ru-RU"/>
        </w:rPr>
        <w:t>предобученных</w:t>
      </w:r>
      <w:proofErr w:type="spellEnd"/>
      <w:r>
        <w:rPr>
          <w:lang w:eastAsia="ru-RU"/>
        </w:rPr>
        <w:t xml:space="preserve"> моделей, учитывающих контекст, таких как </w:t>
      </w:r>
      <w:r>
        <w:rPr>
          <w:lang w:val="en-US" w:eastAsia="ru-RU"/>
        </w:rPr>
        <w:t>BERT</w:t>
      </w:r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ELMo</w:t>
      </w:r>
      <w:proofErr w:type="spellEnd"/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ULMFit</w:t>
      </w:r>
      <w:proofErr w:type="spellEnd"/>
      <w:r>
        <w:rPr>
          <w:lang w:eastAsia="ru-RU"/>
        </w:rPr>
        <w:t xml:space="preserve"> метод становится практически бесполезным. Для подбора синонимов используется словарь </w:t>
      </w:r>
      <w:r>
        <w:rPr>
          <w:lang w:val="en-US" w:eastAsia="ru-RU"/>
        </w:rPr>
        <w:t>WordNet</w:t>
      </w:r>
      <w:r>
        <w:rPr>
          <w:lang w:eastAsia="ru-RU"/>
        </w:rPr>
        <w:t>, который для русского языка реализован хуже. И наконец на малом количестве данных (блоки с 2 примерами) все варианты будут слишком похожими.</w:t>
      </w:r>
    </w:p>
    <w:p w14:paraId="458873C1" w14:textId="77777777" w:rsidR="00B5511C" w:rsidRPr="00AB7EB9" w:rsidRDefault="00B5511C" w:rsidP="00B5511C">
      <w:pPr>
        <w:rPr>
          <w:lang w:eastAsia="ru-RU"/>
        </w:rPr>
      </w:pPr>
      <w:r>
        <w:rPr>
          <w:lang w:eastAsia="ru-RU"/>
        </w:rPr>
        <w:t xml:space="preserve">Для решения задачи классификации входящей корреспонденции с помощью дообучения </w:t>
      </w:r>
      <w:r>
        <w:rPr>
          <w:lang w:val="en-US" w:eastAsia="ru-RU"/>
        </w:rPr>
        <w:t>LLM</w:t>
      </w:r>
      <w:r>
        <w:rPr>
          <w:lang w:eastAsia="ru-RU"/>
        </w:rPr>
        <w:t xml:space="preserve"> данный метод скорее не подходит либо ограниченно применим в совокупности с другими методами.</w:t>
      </w:r>
    </w:p>
    <w:p w14:paraId="3CC16B1B" w14:textId="5851D4CB" w:rsidR="00B5511C" w:rsidRPr="00B5511C" w:rsidRDefault="00B5511C" w:rsidP="00555661">
      <w:pPr>
        <w:pStyle w:val="a"/>
        <w:numPr>
          <w:ilvl w:val="2"/>
          <w:numId w:val="4"/>
        </w:numPr>
        <w:ind w:left="0" w:firstLine="720"/>
      </w:pPr>
      <w:r w:rsidRPr="00B5511C">
        <w:lastRenderedPageBreak/>
        <w:t>Back</w:t>
      </w:r>
      <w:r w:rsidRPr="000853E9">
        <w:t>-</w:t>
      </w:r>
      <w:r w:rsidRPr="00B5511C">
        <w:t>Translation</w:t>
      </w:r>
    </w:p>
    <w:p w14:paraId="3433862B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>Метод обратного перевода предложен в статье(ссылка). Суть метода заключается в последовательном двойном переводе текста сначала на иностранный язык и обратно на исходный. Используя такой подход в следствие неточности моделей перевода из одного предложения можно получить 3-5 различных парафразов.</w:t>
      </w:r>
    </w:p>
    <w:p w14:paraId="37AF012E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 xml:space="preserve">Технически подход реализуем двумя способами: через API популярных сервисов перевода или же через локальные модели. Во избежание утечки данных, в рамках данной работы, предпочтительней использовать переобученные локальные модели. </w:t>
      </w:r>
    </w:p>
    <w:p w14:paraId="4FCD0838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>Достоинства данного подхода заключаются в простоте реализации, а также в сохранении семантики, в отличие от предыдущего метода. При этом если переписка ведется с использованием сложной терминологии, может быть потеряна структура письма. К недостаткам можно отнести так же зависимость качества парафраза от длины предложения, некоторые пары языков работают недостаточно точно.</w:t>
      </w:r>
    </w:p>
    <w:p w14:paraId="07C12344" w14:textId="6701A735" w:rsidR="00653BEA" w:rsidRDefault="00653BEA" w:rsidP="00653BEA">
      <w:pPr>
        <w:rPr>
          <w:lang w:eastAsia="ru-RU"/>
        </w:rPr>
      </w:pPr>
      <w:r w:rsidRPr="00653BEA">
        <w:rPr>
          <w:lang w:eastAsia="ru-RU"/>
        </w:rPr>
        <w:t>В рамках текущей задачи метод обратного перевода применим ограниченно, поскольку не генерирует новые примеры, а создает близкие по смыслу к тексту парафразы.</w:t>
      </w:r>
    </w:p>
    <w:p w14:paraId="73F3DB45" w14:textId="21410966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653BEA">
        <w:lastRenderedPageBreak/>
        <w:t xml:space="preserve"> Contextual Augmentation</w:t>
      </w:r>
    </w:p>
    <w:p w14:paraId="6D2FE644" w14:textId="77777777" w:rsidR="00653BEA" w:rsidRDefault="00653BEA" w:rsidP="00653BEA">
      <w:pPr>
        <w:ind w:firstLine="0"/>
      </w:pPr>
      <w:r w:rsidRPr="00631463">
        <w:rPr>
          <w:bCs/>
          <w:lang w:val="en-US"/>
        </w:rPr>
        <w:tab/>
      </w:r>
      <w:r>
        <w:rPr>
          <w:bCs/>
        </w:rPr>
        <w:t>Метод</w:t>
      </w:r>
      <w:r w:rsidRPr="00631463">
        <w:rPr>
          <w:bCs/>
          <w:lang w:val="en-US"/>
        </w:rPr>
        <w:t xml:space="preserve"> </w:t>
      </w:r>
      <w:r>
        <w:rPr>
          <w:bCs/>
        </w:rPr>
        <w:t>контекстной</w:t>
      </w:r>
      <w:r w:rsidRPr="00631463">
        <w:rPr>
          <w:bCs/>
          <w:lang w:val="en-US"/>
        </w:rPr>
        <w:t xml:space="preserve"> </w:t>
      </w:r>
      <w:r>
        <w:rPr>
          <w:bCs/>
        </w:rPr>
        <w:t>аугментации</w:t>
      </w:r>
      <w:r w:rsidRPr="00631463">
        <w:rPr>
          <w:bCs/>
          <w:lang w:val="en-US"/>
        </w:rPr>
        <w:t xml:space="preserve"> </w:t>
      </w:r>
      <w:r>
        <w:rPr>
          <w:bCs/>
        </w:rPr>
        <w:t>предложен</w:t>
      </w:r>
      <w:r w:rsidRPr="00631463">
        <w:rPr>
          <w:bCs/>
          <w:lang w:val="en-US"/>
        </w:rPr>
        <w:t xml:space="preserve"> </w:t>
      </w:r>
      <w:r>
        <w:rPr>
          <w:bCs/>
        </w:rPr>
        <w:t>в</w:t>
      </w:r>
      <w:r w:rsidRPr="00631463">
        <w:rPr>
          <w:bCs/>
          <w:lang w:val="en-US"/>
        </w:rPr>
        <w:t xml:space="preserve"> </w:t>
      </w:r>
      <w:r>
        <w:rPr>
          <w:bCs/>
        </w:rPr>
        <w:t>работе</w:t>
      </w:r>
      <w:r w:rsidRPr="00631463">
        <w:rPr>
          <w:bCs/>
          <w:lang w:val="en-US"/>
        </w:rPr>
        <w:t xml:space="preserve"> (</w:t>
      </w:r>
      <w:r w:rsidRPr="00631463">
        <w:rPr>
          <w:lang w:val="en-US"/>
        </w:rPr>
        <w:t>Kobayashi S. «Contextual Augmentation: Data Augmentation by Words with Paradigmatic Relations)</w:t>
      </w:r>
      <w:r w:rsidRPr="00156C00">
        <w:rPr>
          <w:lang w:val="en-US"/>
        </w:rPr>
        <w:t xml:space="preserve"> </w:t>
      </w:r>
      <w:r>
        <w:t>и</w:t>
      </w:r>
      <w:r w:rsidRPr="00156C00">
        <w:rPr>
          <w:lang w:val="en-US"/>
        </w:rPr>
        <w:t xml:space="preserve"> </w:t>
      </w:r>
      <w:r>
        <w:t>приобрел</w:t>
      </w:r>
      <w:r w:rsidRPr="00156C00">
        <w:rPr>
          <w:lang w:val="en-US"/>
        </w:rPr>
        <w:t xml:space="preserve"> </w:t>
      </w:r>
      <w:r>
        <w:t>развитие</w:t>
      </w:r>
      <w:r w:rsidRPr="00156C00">
        <w:rPr>
          <w:lang w:val="en-US"/>
        </w:rPr>
        <w:t xml:space="preserve"> </w:t>
      </w:r>
      <w:r>
        <w:t>в</w:t>
      </w:r>
      <w:r w:rsidRPr="00156C00">
        <w:rPr>
          <w:lang w:val="en-US"/>
        </w:rPr>
        <w:t xml:space="preserve"> (Conditional BERT Contextual Augmentation</w:t>
      </w:r>
      <w:r w:rsidRPr="005E5E42">
        <w:rPr>
          <w:lang w:val="en-US"/>
        </w:rPr>
        <w:t xml:space="preserve">.  </w:t>
      </w:r>
      <w:r>
        <w:t>Здесь</w:t>
      </w:r>
      <w:r w:rsidRPr="005E5E42">
        <w:t xml:space="preserve">, </w:t>
      </w:r>
      <w:r>
        <w:t>в</w:t>
      </w:r>
      <w:r w:rsidRPr="005E5E42">
        <w:t xml:space="preserve"> </w:t>
      </w:r>
      <w:r>
        <w:t>отличие</w:t>
      </w:r>
      <w:r w:rsidRPr="005E5E42">
        <w:t xml:space="preserve"> </w:t>
      </w:r>
      <w:r>
        <w:t>от</w:t>
      </w:r>
      <w:r w:rsidRPr="005E5E42">
        <w:t xml:space="preserve"> </w:t>
      </w:r>
      <w:r>
        <w:rPr>
          <w:lang w:val="en-US"/>
        </w:rPr>
        <w:t>EDA</w:t>
      </w:r>
      <w:r w:rsidRPr="005E5E42">
        <w:t xml:space="preserve"> </w:t>
      </w:r>
      <w:r>
        <w:t>использующего статический словарь для синонимов, замена слов предсказывается моделью на основе контекста предложения.</w:t>
      </w:r>
    </w:p>
    <w:p w14:paraId="61A1B6D0" w14:textId="77777777" w:rsidR="00653BEA" w:rsidRDefault="00653BEA" w:rsidP="00653BEA">
      <w:pPr>
        <w:ind w:firstLine="708"/>
      </w:pPr>
      <w:r>
        <w:t>Процедура аугментации состоит из следующих шагов: в предложении случайным образом выбирается слово, выбранное слово заменяется токеном [MASK], языковая модель предсказывает несколько замен для данной позиции с учётом окружающего контекста, одна из предсказанных замен подставляется на место оригинального слова.</w:t>
      </w:r>
    </w:p>
    <w:p w14:paraId="13EF2A00" w14:textId="77777777" w:rsidR="00653BEA" w:rsidRPr="001F038A" w:rsidRDefault="00653BEA" w:rsidP="00653BEA">
      <w:pPr>
        <w:ind w:firstLine="708"/>
      </w:pPr>
      <w:r>
        <w:t>Метод учитывает контекст, что обеспечивает грамматическую корректность и сохранение семантики текста. Но при этом работает исключительно на уровне замены слов, что не позволяет сгенерировать принципиально иной текст при малом количестве примеров.</w:t>
      </w:r>
    </w:p>
    <w:p w14:paraId="592AECB5" w14:textId="77777777" w:rsidR="00653BEA" w:rsidRDefault="00653BEA" w:rsidP="00653BEA">
      <w:pPr>
        <w:ind w:firstLine="708"/>
      </w:pPr>
      <w:r>
        <w:t>Данный метод самостоятельно не решает проблему малого числа примеров, но применим как дополнительный этап обработки полноценно сгенерированных примеров.</w:t>
      </w:r>
    </w:p>
    <w:p w14:paraId="5EC7CA1F" w14:textId="37441ED2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5B161D">
        <w:lastRenderedPageBreak/>
        <w:t>Генерация синтетических данных через LLM</w:t>
      </w:r>
    </w:p>
    <w:p w14:paraId="31A1F675" w14:textId="77777777" w:rsidR="00653BEA" w:rsidRPr="00A63D1D" w:rsidRDefault="00653BEA" w:rsidP="00653BEA">
      <w:pPr>
        <w:ind w:firstLine="708"/>
      </w:pPr>
      <w:r w:rsidRPr="00B229A1">
        <w:t>Метод</w:t>
      </w:r>
      <w:r w:rsidRPr="001F038A">
        <w:t xml:space="preserve"> (</w:t>
      </w:r>
      <w:r w:rsidRPr="00B229A1">
        <w:rPr>
          <w:lang w:val="en-US"/>
        </w:rPr>
        <w:t>Li</w:t>
      </w:r>
      <w:r w:rsidRPr="001F038A">
        <w:t xml:space="preserve"> </w:t>
      </w:r>
      <w:r w:rsidRPr="00B229A1">
        <w:rPr>
          <w:lang w:val="en-US"/>
        </w:rPr>
        <w:t>Z</w:t>
      </w:r>
      <w:r w:rsidRPr="001F038A">
        <w:t xml:space="preserve">., </w:t>
      </w:r>
      <w:r w:rsidRPr="00B229A1">
        <w:rPr>
          <w:lang w:val="en-US"/>
        </w:rPr>
        <w:t>Zhu</w:t>
      </w:r>
      <w:r w:rsidRPr="001F038A">
        <w:t xml:space="preserve"> </w:t>
      </w:r>
      <w:r w:rsidRPr="00B229A1">
        <w:rPr>
          <w:lang w:val="en-US"/>
        </w:rPr>
        <w:t>H</w:t>
      </w:r>
      <w:r w:rsidRPr="001F038A">
        <w:t xml:space="preserve">., </w:t>
      </w:r>
      <w:r w:rsidRPr="00B229A1">
        <w:rPr>
          <w:lang w:val="en-US"/>
        </w:rPr>
        <w:t>Lu</w:t>
      </w:r>
      <w:r w:rsidRPr="001F038A">
        <w:t xml:space="preserve"> </w:t>
      </w:r>
      <w:r w:rsidRPr="00B229A1">
        <w:rPr>
          <w:lang w:val="en-US"/>
        </w:rPr>
        <w:t>Z</w:t>
      </w:r>
      <w:r w:rsidRPr="001F038A">
        <w:t xml:space="preserve">., </w:t>
      </w:r>
      <w:r w:rsidRPr="00B229A1">
        <w:rPr>
          <w:lang w:val="en-US"/>
        </w:rPr>
        <w:t>Yin</w:t>
      </w:r>
      <w:r w:rsidRPr="001F038A">
        <w:t xml:space="preserve"> </w:t>
      </w:r>
      <w:r w:rsidRPr="00B229A1">
        <w:rPr>
          <w:lang w:val="en-US"/>
        </w:rPr>
        <w:t>M</w:t>
      </w:r>
      <w:r w:rsidRPr="001F038A">
        <w:t>. «</w:t>
      </w:r>
      <w:r w:rsidRPr="00B229A1">
        <w:rPr>
          <w:lang w:val="en-US"/>
        </w:rPr>
        <w:t>Synthetic</w:t>
      </w:r>
      <w:r w:rsidRPr="001F038A">
        <w:t xml:space="preserve"> </w:t>
      </w:r>
      <w:r w:rsidRPr="00B229A1">
        <w:rPr>
          <w:lang w:val="en-US"/>
        </w:rPr>
        <w:t>Data</w:t>
      </w:r>
      <w:r w:rsidRPr="001F038A">
        <w:t xml:space="preserve"> </w:t>
      </w:r>
      <w:r w:rsidRPr="00B229A1">
        <w:rPr>
          <w:lang w:val="en-US"/>
        </w:rPr>
        <w:t>Generation</w:t>
      </w:r>
      <w:r w:rsidRPr="001F038A">
        <w:t xml:space="preserve"> </w:t>
      </w:r>
      <w:r w:rsidRPr="00B229A1">
        <w:rPr>
          <w:lang w:val="en-US"/>
        </w:rPr>
        <w:t>with</w:t>
      </w:r>
      <w:r w:rsidRPr="001F038A">
        <w:t xml:space="preserve"> </w:t>
      </w:r>
      <w:r w:rsidRPr="00B229A1">
        <w:rPr>
          <w:lang w:val="en-US"/>
        </w:rPr>
        <w:t>Large</w:t>
      </w:r>
      <w:r w:rsidRPr="001F038A">
        <w:t xml:space="preserve"> </w:t>
      </w:r>
      <w:r w:rsidRPr="00B229A1">
        <w:rPr>
          <w:lang w:val="en-US"/>
        </w:rPr>
        <w:t>Language</w:t>
      </w:r>
      <w:r w:rsidRPr="001F038A">
        <w:t xml:space="preserve"> </w:t>
      </w:r>
      <w:r w:rsidRPr="00B229A1">
        <w:rPr>
          <w:lang w:val="en-US"/>
        </w:rPr>
        <w:t>Models</w:t>
      </w:r>
      <w:r w:rsidRPr="001F038A">
        <w:t xml:space="preserve"> </w:t>
      </w:r>
      <w:r w:rsidRPr="00B229A1">
        <w:rPr>
          <w:lang w:val="en-US"/>
        </w:rPr>
        <w:t>for</w:t>
      </w:r>
      <w:r w:rsidRPr="001F038A">
        <w:t xml:space="preserve"> </w:t>
      </w:r>
      <w:r w:rsidRPr="00B229A1">
        <w:rPr>
          <w:lang w:val="en-US"/>
        </w:rPr>
        <w:t>Text</w:t>
      </w:r>
      <w:r w:rsidRPr="001F038A">
        <w:t xml:space="preserve"> </w:t>
      </w:r>
      <w:r w:rsidRPr="00B229A1">
        <w:rPr>
          <w:lang w:val="en-US"/>
        </w:rPr>
        <w:t>Classification</w:t>
      </w:r>
      <w:r w:rsidRPr="001F038A">
        <w:t xml:space="preserve">: </w:t>
      </w:r>
      <w:r w:rsidRPr="00B229A1">
        <w:rPr>
          <w:lang w:val="en-US"/>
        </w:rPr>
        <w:t>Potential</w:t>
      </w:r>
      <w:r w:rsidRPr="001F038A">
        <w:t xml:space="preserve"> </w:t>
      </w:r>
      <w:r w:rsidRPr="00B229A1">
        <w:rPr>
          <w:lang w:val="en-US"/>
        </w:rPr>
        <w:t>and</w:t>
      </w:r>
      <w:r w:rsidRPr="001F038A">
        <w:t xml:space="preserve"> </w:t>
      </w:r>
      <w:r w:rsidRPr="00B229A1">
        <w:rPr>
          <w:lang w:val="en-US"/>
        </w:rPr>
        <w:t>Limitations</w:t>
      </w:r>
      <w:r w:rsidRPr="001F038A">
        <w:t xml:space="preserve">») </w:t>
      </w:r>
      <w:r>
        <w:t>подразумевает</w:t>
      </w:r>
      <w:r w:rsidRPr="001F038A">
        <w:t xml:space="preserve"> </w:t>
      </w:r>
      <w:r>
        <w:t>генерацию</w:t>
      </w:r>
      <w:r w:rsidRPr="001F038A">
        <w:t xml:space="preserve"> </w:t>
      </w:r>
      <w:r>
        <w:t>данных</w:t>
      </w:r>
      <w:r w:rsidRPr="001F038A">
        <w:t xml:space="preserve"> с </w:t>
      </w:r>
      <w:r>
        <w:t>помощью</w:t>
      </w:r>
      <w:r w:rsidRPr="001F038A">
        <w:t xml:space="preserve"> </w:t>
      </w:r>
      <w:r>
        <w:rPr>
          <w:lang w:val="en-US"/>
        </w:rPr>
        <w:t>LLM</w:t>
      </w:r>
      <w:r w:rsidRPr="00A63D1D">
        <w:t xml:space="preserve">, </w:t>
      </w:r>
      <w:r>
        <w:t>которой на вход подается несколько оригинальных примеров целевого класса.</w:t>
      </w:r>
    </w:p>
    <w:p w14:paraId="2D78AF43" w14:textId="77777777" w:rsidR="00653BEA" w:rsidRDefault="00653BEA" w:rsidP="00653BEA">
      <w:pPr>
        <w:ind w:firstLine="708"/>
      </w:pPr>
      <w:r>
        <w:t xml:space="preserve">Перед запуском в модель подается системный </w:t>
      </w:r>
      <w:proofErr w:type="spellStart"/>
      <w:r>
        <w:t>промпт</w:t>
      </w:r>
      <w:proofErr w:type="spellEnd"/>
      <w:r>
        <w:t xml:space="preserve"> с описанием целевого класса и задачи генерации, затем на вход подается несколько оригинальных экземпляров класса. Модель генерирует заданные </w:t>
      </w:r>
      <w:r>
        <w:rPr>
          <w:lang w:val="en-US"/>
        </w:rPr>
        <w:t>N</w:t>
      </w:r>
      <w:r w:rsidRPr="00BA7BC3">
        <w:t xml:space="preserve"> </w:t>
      </w:r>
      <w:r>
        <w:t>примеров. Далее примеры должны пройти автоматическую и ручную валидацию, не релевантные примеры отсеиваются.</w:t>
      </w:r>
    </w:p>
    <w:p w14:paraId="09E85F21" w14:textId="77777777" w:rsidR="00653BEA" w:rsidRPr="00BA7BC3" w:rsidRDefault="00653BEA" w:rsidP="00653BEA">
      <w:pPr>
        <w:ind w:firstLine="708"/>
      </w:pPr>
      <w:r>
        <w:t xml:space="preserve">К этому методу так же относится подход </w:t>
      </w:r>
      <w:r w:rsidRPr="008756E1">
        <w:t xml:space="preserve">Data </w:t>
      </w:r>
      <w:proofErr w:type="spellStart"/>
      <w:r w:rsidRPr="008756E1">
        <w:t>Boost</w:t>
      </w:r>
      <w:proofErr w:type="spellEnd"/>
      <w:r w:rsidRPr="008756E1">
        <w:t xml:space="preserve"> (</w:t>
      </w:r>
      <w:proofErr w:type="spellStart"/>
      <w:r w:rsidRPr="008756E1">
        <w:t>Liu</w:t>
      </w:r>
      <w:proofErr w:type="spellEnd"/>
      <w:r w:rsidRPr="008756E1">
        <w:t xml:space="preserve"> R. </w:t>
      </w:r>
      <w:proofErr w:type="spellStart"/>
      <w:r w:rsidRPr="008756E1">
        <w:t>et</w:t>
      </w:r>
      <w:proofErr w:type="spellEnd"/>
      <w:r w:rsidRPr="008756E1">
        <w:t xml:space="preserve"> </w:t>
      </w:r>
      <w:proofErr w:type="spellStart"/>
      <w:r w:rsidRPr="008756E1">
        <w:t>al</w:t>
      </w:r>
      <w:proofErr w:type="spellEnd"/>
      <w:r w:rsidRPr="008756E1">
        <w:t xml:space="preserve">. </w:t>
      </w:r>
      <w:r w:rsidRPr="00BA7BC3">
        <w:rPr>
          <w:lang w:val="en-US"/>
        </w:rPr>
        <w:t>«Data Boost: Text Data Augmentation Through Reinforcement Learning Guided Conditional Generation», 2020)</w:t>
      </w:r>
      <w:r>
        <w:rPr>
          <w:lang w:val="en-US"/>
        </w:rPr>
        <w:t xml:space="preserve">. </w:t>
      </w:r>
      <w:r>
        <w:t xml:space="preserve">Суть подхода состоит в том, что в процесс генерации текста встроен дополнительный механизм обучения с подкреплением. Он оценивает, насколько каждое следующее сгенерированное слово соответствует стилистике целевого класса и корректирует выбор в необходимом направлении. </w:t>
      </w:r>
    </w:p>
    <w:p w14:paraId="32963AE6" w14:textId="77777777" w:rsidR="00653BEA" w:rsidRDefault="00653BEA" w:rsidP="00653BEA">
      <w:pPr>
        <w:ind w:firstLine="708"/>
      </w:pPr>
      <w:r>
        <w:rPr>
          <w:lang w:val="en-US"/>
        </w:rPr>
        <w:t>LLM</w:t>
      </w:r>
      <w:r w:rsidRPr="001D413F">
        <w:t xml:space="preserve"> </w:t>
      </w:r>
      <w:r>
        <w:t xml:space="preserve">генерация реализуема как с помощью </w:t>
      </w:r>
      <w:r>
        <w:rPr>
          <w:lang w:val="en-US"/>
        </w:rPr>
        <w:t>API</w:t>
      </w:r>
      <w:r>
        <w:t xml:space="preserve"> различных моделей, так и локально, что в рамках задачи ВКР предпочтительней.</w:t>
      </w:r>
    </w:p>
    <w:p w14:paraId="485E4F17" w14:textId="77777777" w:rsidR="00653BEA" w:rsidRDefault="00653BEA" w:rsidP="00653BEA">
      <w:pPr>
        <w:ind w:firstLine="708"/>
      </w:pPr>
      <w:r>
        <w:t xml:space="preserve">Генерация данных с помощью </w:t>
      </w:r>
      <w:r>
        <w:rPr>
          <w:lang w:val="en-US"/>
        </w:rPr>
        <w:t>LLM</w:t>
      </w:r>
      <w:r>
        <w:t xml:space="preserve"> позволяет создать</w:t>
      </w:r>
      <w:r w:rsidRPr="001D413F">
        <w:t xml:space="preserve"> </w:t>
      </w:r>
      <w:r>
        <w:t>принципиально новые примеры класса, что делает данный подход одним из ключевых в задаче классификации входящей корреспонденции, особенно для классов с малым количеством экземпляров.</w:t>
      </w:r>
    </w:p>
    <w:p w14:paraId="650CEE69" w14:textId="77777777" w:rsidR="00653BEA" w:rsidRDefault="00653BEA" w:rsidP="00653BEA">
      <w:pPr>
        <w:ind w:firstLine="708"/>
      </w:pPr>
    </w:p>
    <w:p w14:paraId="3C230FCE" w14:textId="77777777" w:rsidR="00653BEA" w:rsidRDefault="00653BEA" w:rsidP="00653BEA">
      <w:pPr>
        <w:ind w:firstLine="708"/>
      </w:pPr>
    </w:p>
    <w:p w14:paraId="28222DA0" w14:textId="77777777" w:rsidR="00653BEA" w:rsidRPr="001D413F" w:rsidRDefault="00653BEA" w:rsidP="00653BEA">
      <w:pPr>
        <w:ind w:firstLine="708"/>
      </w:pPr>
    </w:p>
    <w:p w14:paraId="423D1A28" w14:textId="50441450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653BEA">
        <w:lastRenderedPageBreak/>
        <w:t>Text</w:t>
      </w:r>
      <w:r w:rsidRPr="002B6915">
        <w:t>-</w:t>
      </w:r>
      <w:proofErr w:type="spellStart"/>
      <w:r w:rsidRPr="00653BEA">
        <w:t>to</w:t>
      </w:r>
      <w:proofErr w:type="spellEnd"/>
      <w:r>
        <w:t>-</w:t>
      </w:r>
      <w:r w:rsidRPr="00653BEA">
        <w:t>Text</w:t>
      </w:r>
      <w:r w:rsidRPr="002B6915">
        <w:t xml:space="preserve"> </w:t>
      </w:r>
      <w:r>
        <w:t>модели</w:t>
      </w:r>
    </w:p>
    <w:p w14:paraId="3D2151DD" w14:textId="77777777" w:rsidR="00653BEA" w:rsidRPr="001F038A" w:rsidRDefault="00653BEA" w:rsidP="00653BEA">
      <w:pPr>
        <w:ind w:firstLine="708"/>
        <w:rPr>
          <w:color w:val="000000"/>
          <w:lang w:val="en-US"/>
        </w:rPr>
      </w:pPr>
      <w:r>
        <w:t xml:space="preserve">Метод основан на использовании </w:t>
      </w:r>
      <w:r w:rsidRPr="002B6915">
        <w:rPr>
          <w:bCs/>
          <w:lang w:val="en-US"/>
        </w:rPr>
        <w:t>Text</w:t>
      </w:r>
      <w:r w:rsidRPr="002B6915">
        <w:rPr>
          <w:bCs/>
        </w:rPr>
        <w:t>-</w:t>
      </w:r>
      <w:r w:rsidRPr="002B6915">
        <w:rPr>
          <w:bCs/>
          <w:lang w:val="en-US"/>
        </w:rPr>
        <w:t>to</w:t>
      </w:r>
      <w:r w:rsidRPr="002B6915">
        <w:rPr>
          <w:bCs/>
        </w:rPr>
        <w:t>-</w:t>
      </w:r>
      <w:r w:rsidRPr="002B6915">
        <w:rPr>
          <w:bCs/>
          <w:lang w:val="en-US"/>
        </w:rPr>
        <w:t>Text</w:t>
      </w:r>
      <w:r w:rsidRPr="006300CF">
        <w:t xml:space="preserve"> </w:t>
      </w:r>
      <w:r>
        <w:rPr>
          <w:color w:val="000000"/>
        </w:rPr>
        <w:t>моделей (</w:t>
      </w:r>
      <w:proofErr w:type="spellStart"/>
      <w:r>
        <w:rPr>
          <w:color w:val="000000"/>
        </w:rPr>
        <w:t>Raffel</w:t>
      </w:r>
      <w:proofErr w:type="spellEnd"/>
      <w:r>
        <w:rPr>
          <w:color w:val="000000"/>
        </w:rPr>
        <w:t xml:space="preserve"> C. </w:t>
      </w:r>
      <w:proofErr w:type="spellStart"/>
      <w:r>
        <w:rPr>
          <w:color w:val="000000"/>
        </w:rPr>
        <w:t>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</w:t>
      </w:r>
      <w:proofErr w:type="spellEnd"/>
      <w:r>
        <w:rPr>
          <w:color w:val="000000"/>
        </w:rPr>
        <w:t xml:space="preserve">. </w:t>
      </w:r>
      <w:r w:rsidRPr="00703CF4">
        <w:rPr>
          <w:color w:val="000000"/>
          <w:lang w:val="en-US"/>
        </w:rPr>
        <w:t>«Exploring the Limits of Transfer Learning with a Unified Text-to-Text Transformer», Zhang J. et al. «PEGASUS: Pre-training with Extracted Gap-sentences for Abstractive Summarization»).</w:t>
      </w:r>
    </w:p>
    <w:p w14:paraId="424E6340" w14:textId="77777777" w:rsidR="00653BEA" w:rsidRDefault="00653BEA" w:rsidP="00653BEA">
      <w:pPr>
        <w:ind w:firstLine="708"/>
        <w:rPr>
          <w:color w:val="000000"/>
        </w:rPr>
      </w:pPr>
      <w:r w:rsidRPr="001F038A">
        <w:rPr>
          <w:color w:val="000000"/>
          <w:lang w:val="en-US"/>
        </w:rPr>
        <w:t xml:space="preserve"> </w:t>
      </w:r>
      <w:r>
        <w:rPr>
          <w:color w:val="000000"/>
        </w:rPr>
        <w:t xml:space="preserve">Модель </w:t>
      </w:r>
      <w:r>
        <w:rPr>
          <w:color w:val="000000"/>
          <w:lang w:val="en-US"/>
        </w:rPr>
        <w:t>T</w:t>
      </w:r>
      <w:r w:rsidRPr="00331A45">
        <w:rPr>
          <w:color w:val="000000"/>
        </w:rPr>
        <w:t xml:space="preserve">5 </w:t>
      </w:r>
      <w:r>
        <w:rPr>
          <w:color w:val="000000"/>
        </w:rPr>
        <w:t xml:space="preserve">с архитектурой энкодер-декодер </w:t>
      </w:r>
      <w:proofErr w:type="spellStart"/>
      <w:r>
        <w:rPr>
          <w:color w:val="000000"/>
        </w:rPr>
        <w:t>предобучена</w:t>
      </w:r>
      <w:proofErr w:type="spellEnd"/>
      <w:r>
        <w:rPr>
          <w:color w:val="000000"/>
        </w:rPr>
        <w:t xml:space="preserve"> на корпусе </w:t>
      </w:r>
      <w:r>
        <w:rPr>
          <w:color w:val="000000"/>
          <w:lang w:val="en-US"/>
        </w:rPr>
        <w:t>C</w:t>
      </w:r>
      <w:r w:rsidRPr="00F12718">
        <w:rPr>
          <w:color w:val="000000"/>
        </w:rPr>
        <w:t xml:space="preserve">4 </w:t>
      </w:r>
      <w:r w:rsidRPr="004872BC">
        <w:rPr>
          <w:lang w:val="en-US" w:eastAsia="ru-RU"/>
        </w:rPr>
        <w:sym w:font="Symbol" w:char="F0BE"/>
      </w:r>
      <w:r>
        <w:rPr>
          <w:lang w:eastAsia="ru-RU"/>
        </w:rPr>
        <w:t xml:space="preserve"> </w:t>
      </w:r>
      <w:r w:rsidRPr="00F12718">
        <w:rPr>
          <w:color w:val="000000"/>
        </w:rPr>
        <w:t xml:space="preserve">750 </w:t>
      </w:r>
      <w:r>
        <w:rPr>
          <w:color w:val="000000"/>
        </w:rPr>
        <w:t>гигабайт очищенного текста с маскированием 15</w:t>
      </w:r>
      <w:r w:rsidRPr="00F12718">
        <w:rPr>
          <w:color w:val="000000"/>
        </w:rPr>
        <w:t xml:space="preserve">% </w:t>
      </w:r>
      <w:r>
        <w:rPr>
          <w:color w:val="000000"/>
        </w:rPr>
        <w:t xml:space="preserve">токенов непрерывными </w:t>
      </w:r>
      <w:proofErr w:type="spellStart"/>
      <w:r>
        <w:rPr>
          <w:color w:val="000000"/>
        </w:rPr>
        <w:t>спанами</w:t>
      </w:r>
      <w:proofErr w:type="spellEnd"/>
      <w:r>
        <w:rPr>
          <w:color w:val="000000"/>
        </w:rPr>
        <w:t>, что позволяет модели лучше распознавать контекст для последующей генерации текста.</w:t>
      </w:r>
    </w:p>
    <w:p w14:paraId="54427187" w14:textId="77777777" w:rsidR="00653BEA" w:rsidRPr="00615C9F" w:rsidRDefault="00653BEA" w:rsidP="00653BEA">
      <w:pPr>
        <w:ind w:firstLine="708"/>
        <w:rPr>
          <w:color w:val="000000"/>
        </w:rPr>
      </w:pPr>
      <w:r>
        <w:rPr>
          <w:color w:val="000000"/>
        </w:rPr>
        <w:t xml:space="preserve">Модель </w:t>
      </w:r>
      <w:r w:rsidRPr="00703CF4">
        <w:rPr>
          <w:color w:val="000000"/>
          <w:lang w:val="en-US"/>
        </w:rPr>
        <w:t>PEGASUS</w:t>
      </w:r>
      <w:r w:rsidRPr="0098516B">
        <w:rPr>
          <w:color w:val="000000"/>
        </w:rPr>
        <w:t xml:space="preserve"> </w:t>
      </w:r>
      <w:r>
        <w:rPr>
          <w:color w:val="000000"/>
        </w:rPr>
        <w:t xml:space="preserve">превосходит </w:t>
      </w:r>
      <w:r>
        <w:rPr>
          <w:color w:val="000000"/>
          <w:lang w:val="en-US"/>
        </w:rPr>
        <w:t>T</w:t>
      </w:r>
      <w:r w:rsidRPr="00615C9F">
        <w:rPr>
          <w:color w:val="000000"/>
        </w:rPr>
        <w:t xml:space="preserve">5 </w:t>
      </w:r>
      <w:r>
        <w:rPr>
          <w:color w:val="000000"/>
        </w:rPr>
        <w:t xml:space="preserve">за счет </w:t>
      </w:r>
      <w:proofErr w:type="spellStart"/>
      <w:r>
        <w:rPr>
          <w:color w:val="000000"/>
        </w:rPr>
        <w:t>предобучения</w:t>
      </w:r>
      <w:proofErr w:type="spellEnd"/>
      <w:r>
        <w:rPr>
          <w:color w:val="000000"/>
        </w:rPr>
        <w:t xml:space="preserve"> на большем корпусе данных, было использовано несколько больших датасетов, а </w:t>
      </w:r>
      <w:proofErr w:type="gramStart"/>
      <w:r>
        <w:rPr>
          <w:color w:val="000000"/>
        </w:rPr>
        <w:t>так  же</w:t>
      </w:r>
      <w:proofErr w:type="gramEnd"/>
      <w:r>
        <w:rPr>
          <w:color w:val="000000"/>
        </w:rPr>
        <w:t xml:space="preserve"> вариантов маскирования для каждого </w:t>
      </w:r>
      <w:proofErr w:type="gramStart"/>
      <w:r>
        <w:rPr>
          <w:color w:val="000000"/>
        </w:rPr>
        <w:t xml:space="preserve">датасета </w:t>
      </w:r>
      <w:r w:rsidRPr="00F55B86">
        <w:rPr>
          <w:color w:val="000000"/>
        </w:rPr>
        <w:t>:</w:t>
      </w:r>
      <w:proofErr w:type="gramEnd"/>
      <w:r w:rsidRPr="00F55B86">
        <w:rPr>
          <w:color w:val="000000"/>
        </w:rPr>
        <w:t xml:space="preserve"> 15% для </w:t>
      </w:r>
      <w:r w:rsidRPr="00F55B86">
        <w:rPr>
          <w:color w:val="000000"/>
          <w:lang w:val="en-US"/>
        </w:rPr>
        <w:t>CNN</w:t>
      </w:r>
      <w:r w:rsidRPr="00F55B86">
        <w:rPr>
          <w:color w:val="000000"/>
        </w:rPr>
        <w:t>/</w:t>
      </w:r>
      <w:proofErr w:type="spellStart"/>
      <w:r w:rsidRPr="00F55B86">
        <w:rPr>
          <w:color w:val="000000"/>
          <w:lang w:val="en-US"/>
        </w:rPr>
        <w:t>DailyMail</w:t>
      </w:r>
      <w:proofErr w:type="spellEnd"/>
      <w:r w:rsidRPr="00F55B86">
        <w:rPr>
          <w:color w:val="000000"/>
        </w:rPr>
        <w:t xml:space="preserve">, 30% для </w:t>
      </w:r>
      <w:proofErr w:type="spellStart"/>
      <w:r w:rsidRPr="00F55B86">
        <w:rPr>
          <w:color w:val="000000"/>
          <w:lang w:val="en-US"/>
        </w:rPr>
        <w:t>XSum</w:t>
      </w:r>
      <w:proofErr w:type="spellEnd"/>
      <w:r w:rsidRPr="00F55B86">
        <w:rPr>
          <w:color w:val="000000"/>
        </w:rPr>
        <w:t>/</w:t>
      </w:r>
      <w:r w:rsidRPr="00F55B86">
        <w:rPr>
          <w:color w:val="000000"/>
          <w:lang w:val="en-US"/>
        </w:rPr>
        <w:t>Reddit</w:t>
      </w:r>
      <w:r w:rsidRPr="00F55B86">
        <w:rPr>
          <w:color w:val="000000"/>
        </w:rPr>
        <w:t xml:space="preserve"> </w:t>
      </w:r>
      <w:r w:rsidRPr="00F55B86">
        <w:rPr>
          <w:color w:val="000000"/>
          <w:lang w:val="en-US"/>
        </w:rPr>
        <w:t>TIFU</w:t>
      </w:r>
      <w:r w:rsidRPr="00F55B86">
        <w:rPr>
          <w:color w:val="000000"/>
        </w:rPr>
        <w:t xml:space="preserve">, 45% для </w:t>
      </w:r>
      <w:proofErr w:type="spellStart"/>
      <w:r w:rsidRPr="00F55B86">
        <w:rPr>
          <w:color w:val="000000"/>
          <w:lang w:val="en-US"/>
        </w:rPr>
        <w:t>WikiHow</w:t>
      </w:r>
      <w:proofErr w:type="spellEnd"/>
      <w:r>
        <w:rPr>
          <w:color w:val="000000"/>
        </w:rPr>
        <w:t>.</w:t>
      </w:r>
    </w:p>
    <w:p w14:paraId="140A3BBC" w14:textId="77777777" w:rsidR="00653BEA" w:rsidRPr="006B7867" w:rsidRDefault="00653BEA" w:rsidP="00653BEA">
      <w:pPr>
        <w:ind w:firstLine="708"/>
        <w:rPr>
          <w:color w:val="000000"/>
        </w:rPr>
      </w:pPr>
      <w:r>
        <w:rPr>
          <w:color w:val="000000"/>
        </w:rPr>
        <w:t xml:space="preserve">Хотя данные модели хорошо себя зарекомендовали в контексте задач генерации текста, применительно к задаче русскоязычной классификации они малоприменимы, поскольку весь корпус обучающих данных был преимущественно на английском языке. Поэтому при выборе данных методов стоит рассмотреть аналоги </w:t>
      </w:r>
      <w:proofErr w:type="spellStart"/>
      <w:r>
        <w:rPr>
          <w:color w:val="000000"/>
        </w:rPr>
        <w:t>предобученные</w:t>
      </w:r>
      <w:proofErr w:type="spellEnd"/>
      <w:r>
        <w:rPr>
          <w:color w:val="000000"/>
        </w:rPr>
        <w:t xml:space="preserve"> на русских </w:t>
      </w:r>
      <w:proofErr w:type="gramStart"/>
      <w:r>
        <w:rPr>
          <w:color w:val="000000"/>
        </w:rPr>
        <w:t>текстах  такие</w:t>
      </w:r>
      <w:proofErr w:type="gramEnd"/>
      <w:r>
        <w:rPr>
          <w:color w:val="000000"/>
        </w:rPr>
        <w:t xml:space="preserve"> как </w:t>
      </w:r>
      <w:proofErr w:type="spellStart"/>
      <w:r>
        <w:rPr>
          <w:color w:val="000000"/>
          <w:lang w:val="en-US"/>
        </w:rPr>
        <w:t>ruT</w:t>
      </w:r>
      <w:proofErr w:type="spellEnd"/>
      <w:r w:rsidRPr="006B7867">
        <w:rPr>
          <w:color w:val="000000"/>
        </w:rPr>
        <w:t xml:space="preserve">5 </w:t>
      </w:r>
      <w:r>
        <w:rPr>
          <w:color w:val="000000"/>
        </w:rPr>
        <w:t xml:space="preserve">или </w:t>
      </w:r>
      <w:r>
        <w:rPr>
          <w:color w:val="000000"/>
          <w:lang w:val="en-US"/>
        </w:rPr>
        <w:t>FRED</w:t>
      </w:r>
      <w:r w:rsidRPr="006B7867">
        <w:rPr>
          <w:color w:val="000000"/>
        </w:rPr>
        <w:t>-</w:t>
      </w:r>
      <w:r>
        <w:rPr>
          <w:color w:val="000000"/>
          <w:lang w:val="en-US"/>
        </w:rPr>
        <w:t>T</w:t>
      </w:r>
      <w:r w:rsidRPr="006B7867">
        <w:rPr>
          <w:color w:val="000000"/>
        </w:rPr>
        <w:t>5</w:t>
      </w:r>
      <w:r>
        <w:rPr>
          <w:color w:val="000000"/>
        </w:rPr>
        <w:t>.</w:t>
      </w:r>
    </w:p>
    <w:p w14:paraId="67A26027" w14:textId="77777777" w:rsidR="00653BEA" w:rsidRDefault="00653BEA" w:rsidP="00653BEA">
      <w:pPr>
        <w:ind w:firstLine="708"/>
      </w:pPr>
    </w:p>
    <w:p w14:paraId="5B4FB599" w14:textId="77777777" w:rsidR="00653BEA" w:rsidRPr="006B7867" w:rsidRDefault="00653BEA" w:rsidP="00653BEA">
      <w:pPr>
        <w:ind w:firstLine="708"/>
      </w:pPr>
    </w:p>
    <w:p w14:paraId="1BF68AF9" w14:textId="18932584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proofErr w:type="spellStart"/>
      <w:r w:rsidRPr="006B7867">
        <w:lastRenderedPageBreak/>
        <w:t>Mixup</w:t>
      </w:r>
      <w:proofErr w:type="spellEnd"/>
      <w:r w:rsidRPr="006B7867">
        <w:t xml:space="preserve"> — аугментация на уровне </w:t>
      </w:r>
      <w:proofErr w:type="spellStart"/>
      <w:r w:rsidRPr="006B7867">
        <w:t>эмбеддингов</w:t>
      </w:r>
      <w:proofErr w:type="spellEnd"/>
    </w:p>
    <w:p w14:paraId="5C3E2482" w14:textId="77777777" w:rsidR="00653BEA" w:rsidRPr="006B7867" w:rsidRDefault="00653BEA" w:rsidP="00653BEA">
      <w:pPr>
        <w:ind w:firstLine="708"/>
      </w:pPr>
      <w:r w:rsidRPr="006B7867">
        <w:t xml:space="preserve">Метод </w:t>
      </w:r>
      <w:proofErr w:type="spellStart"/>
      <w:r w:rsidRPr="006B7867">
        <w:t>Mixup</w:t>
      </w:r>
      <w:proofErr w:type="spellEnd"/>
      <w:r w:rsidRPr="006B7867">
        <w:t>, предложенный для компьютерного зрения (</w:t>
      </w:r>
      <w:proofErr w:type="spellStart"/>
      <w:r w:rsidRPr="006B7867">
        <w:t>Zhang</w:t>
      </w:r>
      <w:proofErr w:type="spellEnd"/>
      <w:r w:rsidRPr="006B7867">
        <w:t xml:space="preserve"> H. </w:t>
      </w:r>
      <w:proofErr w:type="spellStart"/>
      <w:r w:rsidRPr="006B7867">
        <w:t>et</w:t>
      </w:r>
      <w:proofErr w:type="spellEnd"/>
      <w:r w:rsidRPr="006B7867">
        <w:t xml:space="preserve"> </w:t>
      </w:r>
      <w:proofErr w:type="spellStart"/>
      <w:r w:rsidRPr="006B7867">
        <w:t>al</w:t>
      </w:r>
      <w:proofErr w:type="spellEnd"/>
      <w:r w:rsidRPr="006B7867">
        <w:t>. «</w:t>
      </w:r>
      <w:proofErr w:type="spellStart"/>
      <w:r w:rsidRPr="006B7867">
        <w:t>mixup</w:t>
      </w:r>
      <w:proofErr w:type="spellEnd"/>
      <w:r w:rsidRPr="006B7867">
        <w:t xml:space="preserve">: </w:t>
      </w:r>
      <w:proofErr w:type="spellStart"/>
      <w:r w:rsidRPr="006B7867">
        <w:t>Beyond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Risk </w:t>
      </w:r>
      <w:proofErr w:type="spellStart"/>
      <w:r w:rsidRPr="006B7867">
        <w:t>Minimization</w:t>
      </w:r>
      <w:proofErr w:type="spellEnd"/>
      <w:r w:rsidRPr="006B7867">
        <w:t>») и адаптированный для текстовой классификации (</w:t>
      </w:r>
      <w:proofErr w:type="spellStart"/>
      <w:r w:rsidRPr="006B7867">
        <w:t>Guo</w:t>
      </w:r>
      <w:proofErr w:type="spellEnd"/>
      <w:r w:rsidRPr="006B7867">
        <w:t xml:space="preserve"> H., </w:t>
      </w:r>
      <w:proofErr w:type="spellStart"/>
      <w:r w:rsidRPr="006B7867">
        <w:t>Mao</w:t>
      </w:r>
      <w:proofErr w:type="spellEnd"/>
      <w:r w:rsidRPr="006B7867">
        <w:t xml:space="preserve"> Y., </w:t>
      </w:r>
      <w:proofErr w:type="spellStart"/>
      <w:r w:rsidRPr="006B7867">
        <w:t>Zhang</w:t>
      </w:r>
      <w:proofErr w:type="spellEnd"/>
      <w:r w:rsidRPr="006B7867">
        <w:t xml:space="preserve"> R. «</w:t>
      </w:r>
      <w:proofErr w:type="spellStart"/>
      <w:r w:rsidRPr="006B7867">
        <w:t>Augmenting</w:t>
      </w:r>
      <w:proofErr w:type="spellEnd"/>
      <w:r w:rsidRPr="006B7867">
        <w:t xml:space="preserve"> Data </w:t>
      </w:r>
      <w:proofErr w:type="spellStart"/>
      <w:r w:rsidRPr="006B7867">
        <w:t>with</w:t>
      </w:r>
      <w:proofErr w:type="spellEnd"/>
      <w:r w:rsidRPr="006B7867">
        <w:t xml:space="preserve"> </w:t>
      </w:r>
      <w:proofErr w:type="spellStart"/>
      <w:r w:rsidRPr="006B7867">
        <w:t>Mixup</w:t>
      </w:r>
      <w:proofErr w:type="spellEnd"/>
      <w:r w:rsidRPr="006B7867">
        <w:t xml:space="preserve"> </w:t>
      </w:r>
      <w:proofErr w:type="spellStart"/>
      <w:r w:rsidRPr="006B7867">
        <w:t>for</w:t>
      </w:r>
      <w:proofErr w:type="spellEnd"/>
      <w:r w:rsidRPr="006B7867">
        <w:t xml:space="preserve"> </w:t>
      </w:r>
      <w:proofErr w:type="spellStart"/>
      <w:r w:rsidRPr="006B7867">
        <w:t>Sentence</w:t>
      </w:r>
      <w:proofErr w:type="spellEnd"/>
      <w:r w:rsidRPr="006B7867">
        <w:t xml:space="preserve"> </w:t>
      </w:r>
      <w:proofErr w:type="spellStart"/>
      <w:r w:rsidRPr="006B7867">
        <w:t>Classification</w:t>
      </w:r>
      <w:proofErr w:type="spellEnd"/>
      <w:r w:rsidRPr="006B7867">
        <w:t xml:space="preserve">: </w:t>
      </w:r>
      <w:proofErr w:type="spellStart"/>
      <w:r w:rsidRPr="006B7867">
        <w:t>An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Study»), работает с </w:t>
      </w:r>
      <w:proofErr w:type="spellStart"/>
      <w:r w:rsidRPr="006B7867">
        <w:t>эмбеддингами</w:t>
      </w:r>
      <w:proofErr w:type="spellEnd"/>
      <w:r w:rsidRPr="006B7867">
        <w:t xml:space="preserve"> текста. Суть метода заключается в том, что берутся два примера из обучающей выборки, их </w:t>
      </w:r>
      <w:proofErr w:type="spellStart"/>
      <w:r w:rsidRPr="006B7867">
        <w:t>эмбеддинги</w:t>
      </w:r>
      <w:proofErr w:type="spellEnd"/>
      <w:r w:rsidRPr="006B7867">
        <w:t xml:space="preserve"> смешиваются в заданной пропорции, и получившийся вектор используется как новый виртуальный обучающий пример. Метка класса для него также смешивается в той же пропорции.</w:t>
      </w:r>
    </w:p>
    <w:p w14:paraId="570B75F4" w14:textId="77777777" w:rsidR="00653BEA" w:rsidRPr="006B7867" w:rsidRDefault="00653BEA" w:rsidP="00653BEA">
      <w:pPr>
        <w:ind w:firstLine="708"/>
      </w:pPr>
      <w:r w:rsidRPr="006B7867">
        <w:t>Метод не требует генерации новых текстов. Однако он применим исключительно в архитектурах, где базовая модель сначала преобразует текст в векторное представление. Виртуальные примеры существуют только в числовом пространстве и не имеют текстового представления, что так же исключает ручную валидацию. При небольшом количестве экземпляров на класс смешивание между ними не обеспечивает достаточного разнообразия.</w:t>
      </w:r>
    </w:p>
    <w:p w14:paraId="6DB8EC9A" w14:textId="77777777" w:rsidR="00653BEA" w:rsidRDefault="00653BEA" w:rsidP="00653BEA">
      <w:pPr>
        <w:ind w:firstLine="708"/>
      </w:pPr>
      <w:r w:rsidRPr="006B7867">
        <w:t>В рамках текущей задачи метод неприменим, поскольку выбранный подход предполагает дообучение LLM, а не обучение классификатора с отдельной головой.</w:t>
      </w:r>
    </w:p>
    <w:p w14:paraId="6A59BD6A" w14:textId="0FF204F4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EC2B01">
        <w:lastRenderedPageBreak/>
        <w:t>Итеративная аугментация LLM2LLM</w:t>
      </w:r>
    </w:p>
    <w:p w14:paraId="0FC473E3" w14:textId="77777777" w:rsidR="00653BEA" w:rsidRPr="00AB56E8" w:rsidRDefault="00653BEA" w:rsidP="00653BEA">
      <w:pPr>
        <w:ind w:firstLine="708"/>
        <w:rPr>
          <w:lang w:val="en-US"/>
        </w:rPr>
      </w:pPr>
      <w:r w:rsidRPr="00EC2B01">
        <w:t>Метод</w:t>
      </w:r>
      <w:r>
        <w:t xml:space="preserve"> </w:t>
      </w:r>
      <w:r w:rsidRPr="00706205">
        <w:rPr>
          <w:bCs/>
        </w:rPr>
        <w:t xml:space="preserve">LLM2LLM </w:t>
      </w:r>
      <w:r w:rsidRPr="00EC2B01">
        <w:t>предложен</w:t>
      </w:r>
      <w:r>
        <w:t>ный</w:t>
      </w:r>
      <w:r w:rsidRPr="00EC2B01">
        <w:t xml:space="preserve"> в </w:t>
      </w:r>
      <w:r>
        <w:t>статье</w:t>
      </w:r>
      <w:r w:rsidRPr="00EC2B01">
        <w:t xml:space="preserve"> (Lee N.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</w:t>
      </w:r>
      <w:r w:rsidRPr="00AB56E8">
        <w:rPr>
          <w:lang w:val="en-US"/>
        </w:rPr>
        <w:t xml:space="preserve">«LLM2LLM: Boosting LLMs with Novel Iterative Data Enhancement», ACL 2024) </w:t>
      </w:r>
      <w:r>
        <w:t>использует</w:t>
      </w:r>
      <w:r w:rsidRPr="00AB56E8">
        <w:rPr>
          <w:lang w:val="en-US"/>
        </w:rPr>
        <w:t xml:space="preserve"> </w:t>
      </w:r>
      <w:r>
        <w:t>две</w:t>
      </w:r>
      <w:r w:rsidRPr="00AB56E8">
        <w:rPr>
          <w:lang w:val="en-US"/>
        </w:rPr>
        <w:t xml:space="preserve"> </w:t>
      </w:r>
      <w:r>
        <w:t>модели</w:t>
      </w:r>
      <w:r w:rsidRPr="00AB56E8">
        <w:rPr>
          <w:lang w:val="en-US"/>
        </w:rPr>
        <w:t>: «</w:t>
      </w:r>
      <w:r>
        <w:t>учитель</w:t>
      </w:r>
      <w:r w:rsidRPr="00AB56E8">
        <w:rPr>
          <w:lang w:val="en-US"/>
        </w:rPr>
        <w:t xml:space="preserve">» </w:t>
      </w:r>
      <w:r>
        <w:t>и</w:t>
      </w:r>
      <w:r w:rsidRPr="00AB56E8">
        <w:rPr>
          <w:lang w:val="en-US"/>
        </w:rPr>
        <w:t xml:space="preserve"> «</w:t>
      </w:r>
      <w:r>
        <w:t>студент</w:t>
      </w:r>
      <w:r w:rsidRPr="00AB56E8">
        <w:rPr>
          <w:lang w:val="en-US"/>
        </w:rPr>
        <w:t xml:space="preserve">». </w:t>
      </w:r>
    </w:p>
    <w:p w14:paraId="7E9E7FE9" w14:textId="77777777" w:rsidR="00653BEA" w:rsidRDefault="00653BEA" w:rsidP="00653BEA">
      <w:pPr>
        <w:ind w:firstLine="708"/>
      </w:pPr>
      <w:r>
        <w:t xml:space="preserve">«Студент» </w:t>
      </w:r>
      <w:proofErr w:type="spellStart"/>
      <w:r>
        <w:t>дообучается</w:t>
      </w:r>
      <w:proofErr w:type="spellEnd"/>
      <w:r>
        <w:t xml:space="preserve"> на предложенных данных, затем прогоняется по обучающей выборке с выявлением ошибок. Ошибки подаются на вход к модели «Учителю», которая генерирует новые экземпляры похожие на ошибочные, что расширяет пространство проблемных экземпляров, давая модели «студенту» лучше понять его.</w:t>
      </w:r>
    </w:p>
    <w:p w14:paraId="219E138B" w14:textId="77777777" w:rsidR="00653BEA" w:rsidRDefault="00653BEA" w:rsidP="00653BEA">
      <w:pPr>
        <w:ind w:firstLine="708"/>
      </w:pPr>
      <w:r>
        <w:t>Каждую итерацию модель обучается с нуля во избежание переобучения.</w:t>
      </w:r>
    </w:p>
    <w:p w14:paraId="486085C0" w14:textId="77777777" w:rsidR="00653BEA" w:rsidRDefault="00653BEA" w:rsidP="00653BEA">
      <w:pPr>
        <w:ind w:firstLine="708"/>
      </w:pPr>
      <w:r>
        <w:t>Для задачи классификации данный метод может стать одним из основных методов аугментации, но существуют некоторые и ограничения. Для модели «учителя» лучшие метрики были у моделей, которые нельзя применять локально (</w:t>
      </w:r>
      <w:r w:rsidRPr="004C48BE">
        <w:t>GPT-3.5 и GPT-4)</w:t>
      </w:r>
      <w:r>
        <w:t xml:space="preserve">. А также итеративный подход, на котором основан метод требует значительных вычислительных ресурсов и более сложного </w:t>
      </w:r>
      <w:proofErr w:type="spellStart"/>
      <w:r>
        <w:t>пайплайна</w:t>
      </w:r>
      <w:proofErr w:type="spellEnd"/>
      <w:r>
        <w:t xml:space="preserve"> в сравнении с обычной </w:t>
      </w:r>
      <w:r>
        <w:rPr>
          <w:lang w:val="en-US"/>
        </w:rPr>
        <w:t>LLM</w:t>
      </w:r>
      <w:r w:rsidRPr="00E42039">
        <w:t xml:space="preserve"> </w:t>
      </w:r>
      <w:r>
        <w:t>генерацией.</w:t>
      </w:r>
    </w:p>
    <w:p w14:paraId="39F7F0D1" w14:textId="77777777" w:rsidR="00653BEA" w:rsidRDefault="00653BEA" w:rsidP="00653BEA">
      <w:pPr>
        <w:ind w:firstLine="708"/>
      </w:pPr>
    </w:p>
    <w:p w14:paraId="77DE4223" w14:textId="591A3CFD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EC2B01">
        <w:lastRenderedPageBreak/>
        <w:t>DAGAM</w:t>
      </w:r>
    </w:p>
    <w:p w14:paraId="249C2C1B" w14:textId="77777777" w:rsidR="00653BEA" w:rsidRPr="001F038A" w:rsidRDefault="00653BEA" w:rsidP="00653BEA">
      <w:pPr>
        <w:ind w:firstLine="708"/>
      </w:pPr>
      <w:r w:rsidRPr="00EC2B01">
        <w:t xml:space="preserve">Метод DAGAM предложен в работе (Jo B.-C.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«DAGAM: Data </w:t>
      </w:r>
      <w:proofErr w:type="spellStart"/>
      <w:r w:rsidRPr="00EC2B01">
        <w:t>Augmentation</w:t>
      </w:r>
      <w:proofErr w:type="spellEnd"/>
      <w:r w:rsidRPr="00EC2B01">
        <w:t xml:space="preserve"> </w:t>
      </w:r>
      <w:proofErr w:type="spellStart"/>
      <w:r w:rsidRPr="00EC2B01">
        <w:t>with</w:t>
      </w:r>
      <w:proofErr w:type="spellEnd"/>
      <w:r w:rsidRPr="00EC2B01">
        <w:t xml:space="preserve"> Generation And </w:t>
      </w:r>
      <w:proofErr w:type="spellStart"/>
      <w:r w:rsidRPr="00EC2B01">
        <w:t>Modification</w:t>
      </w:r>
      <w:proofErr w:type="spellEnd"/>
      <w:r w:rsidRPr="00EC2B01">
        <w:t xml:space="preserve">», 2022) и представляет собой комбинацию двух различных стратегий аугментации: </w:t>
      </w:r>
    </w:p>
    <w:p w14:paraId="1654D729" w14:textId="77777777" w:rsidR="00653BEA" w:rsidRPr="0090457C" w:rsidRDefault="00653BEA" w:rsidP="00653BEA">
      <w:pPr>
        <w:pStyle w:val="ab"/>
        <w:numPr>
          <w:ilvl w:val="0"/>
          <w:numId w:val="5"/>
        </w:numPr>
      </w:pPr>
      <w:r>
        <w:t xml:space="preserve"> </w:t>
      </w:r>
      <w:r w:rsidRPr="0090457C">
        <w:rPr>
          <w:lang w:val="en-US"/>
        </w:rPr>
        <w:t>DAG</w:t>
      </w:r>
      <w:r w:rsidRPr="0090457C">
        <w:t xml:space="preserve"> </w:t>
      </w:r>
      <w:r w:rsidRPr="004872BC">
        <w:rPr>
          <w:lang w:val="en-US" w:eastAsia="ru-RU"/>
        </w:rPr>
        <w:sym w:font="Symbol" w:char="F0BE"/>
      </w:r>
      <w:r>
        <w:t xml:space="preserve"> с</w:t>
      </w:r>
      <w:r w:rsidRPr="0090457C">
        <w:t xml:space="preserve"> </w:t>
      </w:r>
      <w:r>
        <w:t>помощью</w:t>
      </w:r>
      <w:r w:rsidRPr="0090457C">
        <w:t xml:space="preserve"> </w:t>
      </w:r>
      <w:r>
        <w:t>генеративной</w:t>
      </w:r>
      <w:r w:rsidRPr="0090457C">
        <w:t xml:space="preserve"> </w:t>
      </w:r>
      <w:r>
        <w:t>модели</w:t>
      </w:r>
      <w:r w:rsidRPr="0090457C">
        <w:t xml:space="preserve"> </w:t>
      </w:r>
      <w:r>
        <w:rPr>
          <w:lang w:val="en-US"/>
        </w:rPr>
        <w:t>T</w:t>
      </w:r>
      <w:r w:rsidRPr="0090457C">
        <w:t xml:space="preserve">5 </w:t>
      </w:r>
      <w:proofErr w:type="spellStart"/>
      <w:r>
        <w:t>суммаризуют</w:t>
      </w:r>
      <w:proofErr w:type="spellEnd"/>
      <w:r w:rsidRPr="0090457C">
        <w:t xml:space="preserve"> 3 </w:t>
      </w:r>
      <w:r>
        <w:t>текста одного класса, полученный текст добавляется как новый экземпляр класса.</w:t>
      </w:r>
    </w:p>
    <w:p w14:paraId="4FCF0115" w14:textId="77777777" w:rsidR="00653BEA" w:rsidRPr="003B69D7" w:rsidRDefault="00653BEA" w:rsidP="00653BEA">
      <w:pPr>
        <w:pStyle w:val="ab"/>
        <w:numPr>
          <w:ilvl w:val="0"/>
          <w:numId w:val="5"/>
        </w:numPr>
      </w:pPr>
      <w:r w:rsidRPr="0090457C">
        <w:rPr>
          <w:lang w:val="en-US"/>
        </w:rPr>
        <w:t>DAM</w:t>
      </w:r>
      <w:r>
        <w:t xml:space="preserve"> </w:t>
      </w:r>
      <w:r w:rsidRPr="004872BC">
        <w:rPr>
          <w:lang w:val="en-US" w:eastAsia="ru-RU"/>
        </w:rPr>
        <w:sym w:font="Symbol" w:char="F0BE"/>
      </w:r>
      <w:r w:rsidRPr="003B69D7">
        <w:t xml:space="preserve"> </w:t>
      </w:r>
      <w:r>
        <w:t>далее</w:t>
      </w:r>
      <w:r w:rsidRPr="003B69D7">
        <w:t xml:space="preserve"> </w:t>
      </w:r>
      <w:r>
        <w:t>в</w:t>
      </w:r>
      <w:r w:rsidRPr="003B69D7">
        <w:t xml:space="preserve"> </w:t>
      </w:r>
      <w:r>
        <w:t>тексте</w:t>
      </w:r>
      <w:r w:rsidRPr="003B69D7">
        <w:t xml:space="preserve"> </w:t>
      </w:r>
      <w:r>
        <w:t>случайно</w:t>
      </w:r>
      <w:r w:rsidRPr="003B69D7">
        <w:t xml:space="preserve"> </w:t>
      </w:r>
      <w:r>
        <w:t>меняются</w:t>
      </w:r>
      <w:r w:rsidRPr="003B69D7">
        <w:t xml:space="preserve"> </w:t>
      </w:r>
      <w:r>
        <w:t>символы внутри слов. Такой метод улучшает понимание контекста для модели при обучении.</w:t>
      </w:r>
    </w:p>
    <w:p w14:paraId="53695D84" w14:textId="77777777" w:rsidR="00653BEA" w:rsidRPr="00F9466F" w:rsidRDefault="00653BEA" w:rsidP="00653BEA">
      <w:pPr>
        <w:ind w:firstLine="708"/>
      </w:pPr>
      <w:r>
        <w:t xml:space="preserve">Для классификации моделей с помощью дообучения </w:t>
      </w:r>
      <w:r>
        <w:rPr>
          <w:lang w:val="en-US"/>
        </w:rPr>
        <w:t>LLM</w:t>
      </w:r>
      <w:r w:rsidRPr="003B69D7">
        <w:t xml:space="preserve"> </w:t>
      </w:r>
      <w:r>
        <w:t xml:space="preserve">данный метод скорее не подходит, </w:t>
      </w:r>
      <w:r w:rsidRPr="0090457C">
        <w:rPr>
          <w:lang w:val="en-US"/>
        </w:rPr>
        <w:t>DAM</w:t>
      </w:r>
      <w:r>
        <w:t xml:space="preserve"> делает искажённый текст, что вероятнее ухудшит метрики классификации</w:t>
      </w:r>
      <w:r w:rsidRPr="007E08DE">
        <w:t xml:space="preserve"> </w:t>
      </w:r>
      <w:r>
        <w:t>в будущем.</w:t>
      </w:r>
    </w:p>
    <w:p w14:paraId="0C357775" w14:textId="6E59AD01" w:rsidR="00653BEA" w:rsidRPr="00EC2B01" w:rsidRDefault="00653BEA" w:rsidP="00653BEA">
      <w:pPr>
        <w:pStyle w:val="a"/>
        <w:numPr>
          <w:ilvl w:val="2"/>
          <w:numId w:val="4"/>
        </w:numPr>
        <w:ind w:left="0" w:firstLine="720"/>
        <w:rPr>
          <w:b w:val="0"/>
          <w:bCs w:val="0"/>
        </w:rPr>
      </w:pPr>
      <w:r w:rsidRPr="00EC2B01">
        <w:lastRenderedPageBreak/>
        <w:t xml:space="preserve"> Аугментация на границах классов </w:t>
      </w:r>
      <w:proofErr w:type="spellStart"/>
      <w:r w:rsidRPr="00EC2B01">
        <w:t>PromptMix</w:t>
      </w:r>
      <w:proofErr w:type="spellEnd"/>
    </w:p>
    <w:p w14:paraId="7A34898F" w14:textId="77777777" w:rsidR="00653BEA" w:rsidRPr="00973C1E" w:rsidRDefault="00653BEA" w:rsidP="00653BEA">
      <w:pPr>
        <w:ind w:firstLine="708"/>
      </w:pPr>
      <w:proofErr w:type="spellStart"/>
      <w:r w:rsidRPr="007E08DE">
        <w:rPr>
          <w:lang w:val="en-US"/>
        </w:rPr>
        <w:t>PromptMix</w:t>
      </w:r>
      <w:proofErr w:type="spellEnd"/>
      <w:r w:rsidRPr="001F038A">
        <w:t xml:space="preserve"> (</w:t>
      </w:r>
      <w:r w:rsidRPr="007E08DE">
        <w:rPr>
          <w:lang w:val="en-US"/>
        </w:rPr>
        <w:t>Sahu</w:t>
      </w:r>
      <w:r w:rsidRPr="001F038A">
        <w:t xml:space="preserve"> </w:t>
      </w:r>
      <w:r w:rsidRPr="007E08DE">
        <w:rPr>
          <w:lang w:val="en-US"/>
        </w:rPr>
        <w:t>G</w:t>
      </w:r>
      <w:r w:rsidRPr="001F038A">
        <w:t xml:space="preserve">. </w:t>
      </w:r>
      <w:r w:rsidRPr="007E08DE">
        <w:rPr>
          <w:lang w:val="en-US"/>
        </w:rPr>
        <w:t>et</w:t>
      </w:r>
      <w:r w:rsidRPr="001F038A">
        <w:t xml:space="preserve"> </w:t>
      </w:r>
      <w:r w:rsidRPr="007E08DE">
        <w:rPr>
          <w:lang w:val="en-US"/>
        </w:rPr>
        <w:t>al</w:t>
      </w:r>
      <w:r w:rsidRPr="001F038A">
        <w:t>. «</w:t>
      </w:r>
      <w:proofErr w:type="spellStart"/>
      <w:r w:rsidRPr="007E08DE">
        <w:rPr>
          <w:lang w:val="en-US"/>
        </w:rPr>
        <w:t>PromptMix</w:t>
      </w:r>
      <w:proofErr w:type="spellEnd"/>
      <w:r w:rsidRPr="001F038A">
        <w:t xml:space="preserve">: </w:t>
      </w:r>
      <w:r w:rsidRPr="007E08DE">
        <w:rPr>
          <w:lang w:val="en-US"/>
        </w:rPr>
        <w:t>A</w:t>
      </w:r>
      <w:r w:rsidRPr="001F038A">
        <w:t xml:space="preserve"> </w:t>
      </w:r>
      <w:r w:rsidRPr="007E08DE">
        <w:rPr>
          <w:lang w:val="en-US"/>
        </w:rPr>
        <w:t>Class</w:t>
      </w:r>
      <w:r w:rsidRPr="001F038A">
        <w:t xml:space="preserve"> </w:t>
      </w:r>
      <w:r w:rsidRPr="007E08DE">
        <w:rPr>
          <w:lang w:val="en-US"/>
        </w:rPr>
        <w:t>Boundary</w:t>
      </w:r>
      <w:r w:rsidRPr="001F038A">
        <w:t xml:space="preserve"> </w:t>
      </w:r>
      <w:r w:rsidRPr="007E08DE">
        <w:rPr>
          <w:lang w:val="en-US"/>
        </w:rPr>
        <w:t>Augmentation</w:t>
      </w:r>
      <w:r w:rsidRPr="001F038A">
        <w:t xml:space="preserve"> </w:t>
      </w:r>
      <w:r w:rsidRPr="007E08DE">
        <w:rPr>
          <w:lang w:val="en-US"/>
        </w:rPr>
        <w:t>Method</w:t>
      </w:r>
      <w:r w:rsidRPr="001F038A">
        <w:t xml:space="preserve"> </w:t>
      </w:r>
      <w:r w:rsidRPr="007E08DE">
        <w:rPr>
          <w:lang w:val="en-US"/>
        </w:rPr>
        <w:t>for</w:t>
      </w:r>
      <w:r w:rsidRPr="001F038A">
        <w:t xml:space="preserve"> </w:t>
      </w:r>
      <w:r w:rsidRPr="007E08DE">
        <w:rPr>
          <w:lang w:val="en-US"/>
        </w:rPr>
        <w:t>Large</w:t>
      </w:r>
      <w:r w:rsidRPr="001F038A">
        <w:t xml:space="preserve"> </w:t>
      </w:r>
      <w:r w:rsidRPr="007E08DE">
        <w:rPr>
          <w:lang w:val="en-US"/>
        </w:rPr>
        <w:t>Language</w:t>
      </w:r>
      <w:r w:rsidRPr="001F038A">
        <w:t xml:space="preserve"> </w:t>
      </w:r>
      <w:r w:rsidRPr="007E08DE">
        <w:rPr>
          <w:lang w:val="en-US"/>
        </w:rPr>
        <w:t>Model</w:t>
      </w:r>
      <w:r w:rsidRPr="001F038A">
        <w:t xml:space="preserve"> </w:t>
      </w:r>
      <w:r w:rsidRPr="007E08DE">
        <w:rPr>
          <w:lang w:val="en-US"/>
        </w:rPr>
        <w:t>Distillation</w:t>
      </w:r>
      <w:r w:rsidRPr="001F038A">
        <w:t xml:space="preserve">», </w:t>
      </w:r>
      <w:r w:rsidRPr="007E08DE">
        <w:rPr>
          <w:lang w:val="en-US"/>
        </w:rPr>
        <w:t>EMNLP</w:t>
      </w:r>
      <w:r w:rsidRPr="001F038A">
        <w:t xml:space="preserve"> 2023) </w:t>
      </w:r>
      <w:r>
        <w:t>метод</w:t>
      </w:r>
      <w:r w:rsidRPr="001F038A">
        <w:t xml:space="preserve"> </w:t>
      </w:r>
      <w:r>
        <w:t>аугментации</w:t>
      </w:r>
      <w:r w:rsidRPr="001F038A">
        <w:t xml:space="preserve"> </w:t>
      </w:r>
      <w:r>
        <w:t>данных</w:t>
      </w:r>
      <w:r w:rsidRPr="001F038A">
        <w:t xml:space="preserve"> </w:t>
      </w:r>
      <w:r>
        <w:t>для</w:t>
      </w:r>
      <w:r w:rsidRPr="001F038A">
        <w:t xml:space="preserve"> </w:t>
      </w:r>
      <w:r>
        <w:t>задач</w:t>
      </w:r>
      <w:r w:rsidRPr="001F038A">
        <w:t xml:space="preserve"> </w:t>
      </w:r>
      <w:r>
        <w:t>классификации</w:t>
      </w:r>
      <w:r w:rsidRPr="001F038A">
        <w:t xml:space="preserve"> </w:t>
      </w:r>
      <w:r>
        <w:t>в</w:t>
      </w:r>
      <w:r w:rsidRPr="001F038A">
        <w:t xml:space="preserve"> </w:t>
      </w:r>
      <w:r>
        <w:t>условиях</w:t>
      </w:r>
      <w:r w:rsidRPr="001F038A">
        <w:t xml:space="preserve"> </w:t>
      </w:r>
      <w:r>
        <w:t>малого</w:t>
      </w:r>
      <w:r w:rsidRPr="001F038A">
        <w:t xml:space="preserve"> </w:t>
      </w:r>
      <w:r>
        <w:t>количества</w:t>
      </w:r>
      <w:r w:rsidRPr="001F038A">
        <w:t xml:space="preserve"> </w:t>
      </w:r>
      <w:r>
        <w:t>обучающих</w:t>
      </w:r>
      <w:r w:rsidRPr="001F038A">
        <w:t xml:space="preserve"> </w:t>
      </w:r>
      <w:r>
        <w:t>примеров</w:t>
      </w:r>
      <w:r w:rsidRPr="001F038A">
        <w:t xml:space="preserve">. </w:t>
      </w:r>
      <w:r>
        <w:t xml:space="preserve">Данный метод предлагает создавать пограничные примеры для классов, чтобы повысить их разделимость для модели. </w:t>
      </w:r>
    </w:p>
    <w:p w14:paraId="4C8E2CC8" w14:textId="77777777" w:rsidR="00653BEA" w:rsidRPr="00C5766C" w:rsidRDefault="00653BEA" w:rsidP="00653BEA">
      <w:pPr>
        <w:ind w:firstLine="708"/>
      </w:pPr>
      <w:r>
        <w:t xml:space="preserve">Поскольку на этапе </w:t>
      </w:r>
      <w:r>
        <w:rPr>
          <w:lang w:val="en-US"/>
        </w:rPr>
        <w:t>EDA</w:t>
      </w:r>
      <w:r w:rsidRPr="00476473">
        <w:t xml:space="preserve"> </w:t>
      </w:r>
      <w:r>
        <w:t xml:space="preserve">при визуализации </w:t>
      </w:r>
      <w:r>
        <w:rPr>
          <w:lang w:val="en-US"/>
        </w:rPr>
        <w:t>UMAP</w:t>
      </w:r>
      <w:r>
        <w:t xml:space="preserve"> </w:t>
      </w:r>
      <w:proofErr w:type="spellStart"/>
      <w:r>
        <w:t>эмбеддингов</w:t>
      </w:r>
      <w:proofErr w:type="spellEnd"/>
      <w:r>
        <w:t xml:space="preserve">, данные практически не выделялись в семантические кластеры, </w:t>
      </w:r>
      <w:proofErr w:type="spellStart"/>
      <w:r w:rsidRPr="007E08DE">
        <w:rPr>
          <w:lang w:val="en-US"/>
        </w:rPr>
        <w:t>PromptMix</w:t>
      </w:r>
      <w:proofErr w:type="spellEnd"/>
      <w:r>
        <w:t xml:space="preserve"> может лишь усугубить смешивание классов, что может затруднить обучение модели классификации.</w:t>
      </w:r>
    </w:p>
    <w:p w14:paraId="3C87A3AA" w14:textId="54010367" w:rsidR="00653BEA" w:rsidRPr="00653BEA" w:rsidRDefault="00653BEA" w:rsidP="00653BEA">
      <w:pPr>
        <w:pStyle w:val="a"/>
        <w:numPr>
          <w:ilvl w:val="1"/>
          <w:numId w:val="4"/>
        </w:numPr>
        <w:ind w:left="0" w:firstLine="709"/>
      </w:pPr>
      <w:r>
        <w:lastRenderedPageBreak/>
        <w:t>Синтез данных на основе комбинации выбранных подходов аугментации.</w:t>
      </w:r>
    </w:p>
    <w:p w14:paraId="719A1998" w14:textId="77777777" w:rsidR="002E0CBD" w:rsidRPr="002E0CBD" w:rsidRDefault="002E0CBD" w:rsidP="002E0CBD">
      <w:pPr>
        <w:rPr>
          <w:lang w:eastAsia="ru-RU"/>
        </w:rPr>
      </w:pPr>
    </w:p>
    <w:p w14:paraId="08AFC813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bCs/>
          <w:szCs w:val="32"/>
          <w:lang w:eastAsia="ru-RU"/>
        </w:rPr>
      </w:pPr>
      <w:r>
        <w:br w:type="page"/>
      </w:r>
    </w:p>
    <w:p w14:paraId="1F7D45C9" w14:textId="6CE848B4" w:rsidR="003F38F0" w:rsidRDefault="003F38F0" w:rsidP="003F38F0">
      <w:pPr>
        <w:pStyle w:val="afa"/>
      </w:pPr>
      <w:bookmarkStart w:id="19" w:name="_Toc223356713"/>
      <w:bookmarkStart w:id="20" w:name="_Toc224052949"/>
      <w:r>
        <w:lastRenderedPageBreak/>
        <w:t>ЗАКЛЮЧЕНИЕ</w:t>
      </w:r>
      <w:bookmarkEnd w:id="19"/>
      <w:bookmarkEnd w:id="20"/>
    </w:p>
    <w:p w14:paraId="263A16E1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0542C0BA" w14:textId="2A67FA02" w:rsidR="003F38F0" w:rsidRDefault="003F38F0" w:rsidP="003F38F0">
      <w:pPr>
        <w:pStyle w:val="afa"/>
      </w:pPr>
      <w:bookmarkStart w:id="21" w:name="_Toc223356714"/>
      <w:bookmarkStart w:id="22" w:name="_Toc224052950"/>
      <w:r>
        <w:lastRenderedPageBreak/>
        <w:t>СПИСОК ИСПОЛЬЗОВАННЫХ ИСТОЧНИКОВ</w:t>
      </w:r>
      <w:bookmarkEnd w:id="21"/>
      <w:bookmarkEnd w:id="22"/>
    </w:p>
    <w:p w14:paraId="71EEE694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7225ACED" w14:textId="7B7B9717" w:rsidR="00CE5B8E" w:rsidRPr="003F38F0" w:rsidRDefault="003F38F0" w:rsidP="003F38F0">
      <w:pPr>
        <w:pStyle w:val="afa"/>
      </w:pPr>
      <w:bookmarkStart w:id="23" w:name="_Toc223356715"/>
      <w:bookmarkStart w:id="24" w:name="_Toc224052951"/>
      <w:r>
        <w:lastRenderedPageBreak/>
        <w:t>ПРИЛОЖЕНИЕ А</w:t>
      </w:r>
      <w:bookmarkEnd w:id="23"/>
      <w:bookmarkEnd w:id="24"/>
    </w:p>
    <w:sectPr w:rsidR="00CE5B8E" w:rsidRPr="003F38F0" w:rsidSect="00CE5B8E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C2EE5" w14:textId="77777777" w:rsidR="0028395B" w:rsidRDefault="0028395B" w:rsidP="00AB445C">
      <w:pPr>
        <w:spacing w:line="240" w:lineRule="auto"/>
      </w:pPr>
      <w:r>
        <w:separator/>
      </w:r>
    </w:p>
  </w:endnote>
  <w:endnote w:type="continuationSeparator" w:id="0">
    <w:p w14:paraId="554358DB" w14:textId="77777777" w:rsidR="0028395B" w:rsidRDefault="0028395B" w:rsidP="00AB44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49A8D53-4706-7043-A3A3-BA22310E72BD}"/>
    <w:embedBold r:id="rId2" w:fontKey="{4C35622A-423E-3242-A4E1-8B906EE1476A}"/>
    <w:embedItalic r:id="rId3" w:fontKey="{EA0E06F0-CE84-E245-A476-D93BCF08801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05AA59AD-8B98-3947-A335-4D460EFF039B}"/>
    <w:embedBold r:id="rId5" w:fontKey="{14BB12CD-829D-0B49-B00A-360E0A3B4B7A}"/>
    <w:embedItalic r:id="rId6" w:fontKey="{36B279E1-0CDD-3C4D-B0C7-5D78781DBE7C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7" w:fontKey="{4304C2D3-D582-B34C-A10D-571A48503F69}"/>
    <w:embedItalic r:id="rId8" w:fontKey="{279F4668-5433-5F4E-9685-2EEEA7DDC512}"/>
  </w:font>
  <w:font w:name="Calibri (Основной текст)">
    <w:altName w:val="Calibri"/>
    <w:panose1 w:val="020B0604020202020204"/>
    <w:charset w:val="00"/>
    <w:family w:val="roman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0" w:fontKey="{AD51AA86-C6FC-4F4B-AB54-CFB38AA8EE4E}"/>
  </w:font>
  <w:font w:name="-webkit-standard">
    <w:altName w:val="Cambria"/>
    <w:panose1 w:val="020B0604020202020204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Italic r:id="rId12" w:fontKey="{976FB37F-E015-514E-9FFF-18C03FDD088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2670822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8D3DCD4" w14:textId="36B21E2F" w:rsidR="00AB445C" w:rsidRPr="00AB445C" w:rsidRDefault="00AB445C" w:rsidP="00CE5B8E">
        <w:pPr>
          <w:pStyle w:val="a9"/>
          <w:ind w:firstLine="0"/>
          <w:jc w:val="center"/>
          <w:rPr>
            <w:color w:val="000000" w:themeColor="text1"/>
          </w:rPr>
        </w:pPr>
        <w:r w:rsidRPr="00AB445C">
          <w:rPr>
            <w:color w:val="000000" w:themeColor="text1"/>
          </w:rPr>
          <w:fldChar w:fldCharType="begin"/>
        </w:r>
        <w:r w:rsidRPr="00AB445C">
          <w:rPr>
            <w:color w:val="000000" w:themeColor="text1"/>
          </w:rPr>
          <w:instrText>PAGE   \* MERGEFORMAT</w:instrText>
        </w:r>
        <w:r w:rsidRPr="00AB445C">
          <w:rPr>
            <w:color w:val="000000" w:themeColor="text1"/>
          </w:rPr>
          <w:fldChar w:fldCharType="separate"/>
        </w:r>
        <w:r w:rsidR="005A2B20">
          <w:rPr>
            <w:noProof/>
            <w:color w:val="000000" w:themeColor="text1"/>
          </w:rPr>
          <w:t>22</w:t>
        </w:r>
        <w:r w:rsidRPr="00AB445C">
          <w:rPr>
            <w:color w:val="000000" w:themeColor="text1"/>
          </w:rPr>
          <w:fldChar w:fldCharType="end"/>
        </w:r>
      </w:p>
    </w:sdtContent>
  </w:sdt>
  <w:p w14:paraId="1277AEA4" w14:textId="77777777" w:rsidR="00AB445C" w:rsidRDefault="00AB445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9C235" w14:textId="77777777" w:rsidR="0028395B" w:rsidRDefault="0028395B" w:rsidP="00AB445C">
      <w:pPr>
        <w:spacing w:line="240" w:lineRule="auto"/>
      </w:pPr>
      <w:r>
        <w:separator/>
      </w:r>
    </w:p>
  </w:footnote>
  <w:footnote w:type="continuationSeparator" w:id="0">
    <w:p w14:paraId="363DD25B" w14:textId="77777777" w:rsidR="0028395B" w:rsidRDefault="0028395B" w:rsidP="00AB44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60EDF"/>
    <w:multiLevelType w:val="multilevel"/>
    <w:tmpl w:val="2412521C"/>
    <w:lvl w:ilvl="0">
      <w:start w:val="1"/>
      <w:numFmt w:val="decimal"/>
      <w:pStyle w:val="a"/>
      <w:lvlText w:val="%1"/>
      <w:lvlJc w:val="left"/>
      <w:pPr>
        <w:ind w:left="709" w:hanging="709"/>
      </w:pPr>
      <w:rPr>
        <w:rFonts w:hint="default"/>
        <w:b/>
        <w:i w:val="0"/>
        <w:sz w:val="28"/>
      </w:rPr>
    </w:lvl>
    <w:lvl w:ilvl="1">
      <w:start w:val="1"/>
      <w:numFmt w:val="decimal"/>
      <w:pStyle w:val="11"/>
      <w:lvlText w:val="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1.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hanging="709"/>
      </w:pPr>
      <w:rPr>
        <w:rFonts w:hint="default"/>
      </w:rPr>
    </w:lvl>
  </w:abstractNum>
  <w:abstractNum w:abstractNumId="1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9516B9"/>
    <w:multiLevelType w:val="multilevel"/>
    <w:tmpl w:val="89FE3C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111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52513A17"/>
    <w:multiLevelType w:val="hybridMultilevel"/>
    <w:tmpl w:val="9B62AAC0"/>
    <w:lvl w:ilvl="0" w:tplc="73342004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8" w:hanging="360"/>
      </w:pPr>
    </w:lvl>
    <w:lvl w:ilvl="2" w:tplc="0419001B" w:tentative="1">
      <w:start w:val="1"/>
      <w:numFmt w:val="lowerRoman"/>
      <w:lvlText w:val="%3."/>
      <w:lvlJc w:val="right"/>
      <w:pPr>
        <w:ind w:left="1788" w:hanging="180"/>
      </w:pPr>
    </w:lvl>
    <w:lvl w:ilvl="3" w:tplc="0419000F" w:tentative="1">
      <w:start w:val="1"/>
      <w:numFmt w:val="decimal"/>
      <w:lvlText w:val="%4."/>
      <w:lvlJc w:val="left"/>
      <w:pPr>
        <w:ind w:left="2508" w:hanging="360"/>
      </w:pPr>
    </w:lvl>
    <w:lvl w:ilvl="4" w:tplc="04190019" w:tentative="1">
      <w:start w:val="1"/>
      <w:numFmt w:val="lowerLetter"/>
      <w:lvlText w:val="%5."/>
      <w:lvlJc w:val="left"/>
      <w:pPr>
        <w:ind w:left="3228" w:hanging="360"/>
      </w:pPr>
    </w:lvl>
    <w:lvl w:ilvl="5" w:tplc="0419001B" w:tentative="1">
      <w:start w:val="1"/>
      <w:numFmt w:val="lowerRoman"/>
      <w:lvlText w:val="%6."/>
      <w:lvlJc w:val="right"/>
      <w:pPr>
        <w:ind w:left="3948" w:hanging="180"/>
      </w:pPr>
    </w:lvl>
    <w:lvl w:ilvl="6" w:tplc="0419000F" w:tentative="1">
      <w:start w:val="1"/>
      <w:numFmt w:val="decimal"/>
      <w:lvlText w:val="%7."/>
      <w:lvlJc w:val="left"/>
      <w:pPr>
        <w:ind w:left="4668" w:hanging="360"/>
      </w:pPr>
    </w:lvl>
    <w:lvl w:ilvl="7" w:tplc="04190019" w:tentative="1">
      <w:start w:val="1"/>
      <w:numFmt w:val="lowerLetter"/>
      <w:lvlText w:val="%8."/>
      <w:lvlJc w:val="left"/>
      <w:pPr>
        <w:ind w:left="5388" w:hanging="360"/>
      </w:pPr>
    </w:lvl>
    <w:lvl w:ilvl="8" w:tplc="0419001B" w:tentative="1">
      <w:start w:val="1"/>
      <w:numFmt w:val="lowerRoman"/>
      <w:lvlText w:val="%9."/>
      <w:lvlJc w:val="right"/>
      <w:pPr>
        <w:ind w:left="6108" w:hanging="180"/>
      </w:pPr>
    </w:lvl>
  </w:abstractNum>
  <w:abstractNum w:abstractNumId="4" w15:restartNumberingAfterBreak="0">
    <w:nsid w:val="76EF6EDF"/>
    <w:multiLevelType w:val="multilevel"/>
    <w:tmpl w:val="601EF1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2047175414">
    <w:abstractNumId w:val="1"/>
  </w:num>
  <w:num w:numId="2" w16cid:durableId="337738808">
    <w:abstractNumId w:val="2"/>
  </w:num>
  <w:num w:numId="3" w16cid:durableId="2042170943">
    <w:abstractNumId w:val="0"/>
  </w:num>
  <w:num w:numId="4" w16cid:durableId="1528715665">
    <w:abstractNumId w:val="4"/>
  </w:num>
  <w:num w:numId="5" w16cid:durableId="1200167114">
    <w:abstractNumId w:val="3"/>
  </w:num>
  <w:num w:numId="6" w16cid:durableId="1849709866">
    <w:abstractNumId w:val="0"/>
  </w:num>
  <w:num w:numId="7" w16cid:durableId="1585413909">
    <w:abstractNumId w:val="0"/>
  </w:num>
  <w:num w:numId="8" w16cid:durableId="960722716">
    <w:abstractNumId w:val="0"/>
  </w:num>
  <w:num w:numId="9" w16cid:durableId="1721129529">
    <w:abstractNumId w:val="0"/>
  </w:num>
  <w:num w:numId="10" w16cid:durableId="1007438283">
    <w:abstractNumId w:val="0"/>
  </w:num>
  <w:num w:numId="11" w16cid:durableId="372929574">
    <w:abstractNumId w:val="0"/>
  </w:num>
  <w:num w:numId="12" w16cid:durableId="1230968375">
    <w:abstractNumId w:val="0"/>
  </w:num>
  <w:num w:numId="13" w16cid:durableId="2092190397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TrueTypeFont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A21"/>
    <w:rsid w:val="0001402B"/>
    <w:rsid w:val="0001620D"/>
    <w:rsid w:val="00083920"/>
    <w:rsid w:val="000841CF"/>
    <w:rsid w:val="0009724E"/>
    <w:rsid w:val="000C65C8"/>
    <w:rsid w:val="000D721A"/>
    <w:rsid w:val="000F2346"/>
    <w:rsid w:val="00101098"/>
    <w:rsid w:val="0013147D"/>
    <w:rsid w:val="0013538B"/>
    <w:rsid w:val="00155CDC"/>
    <w:rsid w:val="0015799B"/>
    <w:rsid w:val="00177CF2"/>
    <w:rsid w:val="001B473D"/>
    <w:rsid w:val="001E14B0"/>
    <w:rsid w:val="001F4A21"/>
    <w:rsid w:val="001F73E3"/>
    <w:rsid w:val="0028395B"/>
    <w:rsid w:val="002877FB"/>
    <w:rsid w:val="00291F47"/>
    <w:rsid w:val="00293081"/>
    <w:rsid w:val="002B5C45"/>
    <w:rsid w:val="002D4B25"/>
    <w:rsid w:val="002E0CBD"/>
    <w:rsid w:val="003073DC"/>
    <w:rsid w:val="00355E1D"/>
    <w:rsid w:val="00394D28"/>
    <w:rsid w:val="003D2E04"/>
    <w:rsid w:val="003E4543"/>
    <w:rsid w:val="003F38F0"/>
    <w:rsid w:val="00414867"/>
    <w:rsid w:val="004458B7"/>
    <w:rsid w:val="004872BC"/>
    <w:rsid w:val="004914D6"/>
    <w:rsid w:val="004A6133"/>
    <w:rsid w:val="004D7A81"/>
    <w:rsid w:val="004E1723"/>
    <w:rsid w:val="004F5CC3"/>
    <w:rsid w:val="005172F0"/>
    <w:rsid w:val="005173CA"/>
    <w:rsid w:val="00517A89"/>
    <w:rsid w:val="00555661"/>
    <w:rsid w:val="00560FD5"/>
    <w:rsid w:val="00564C7F"/>
    <w:rsid w:val="00587CE7"/>
    <w:rsid w:val="005A2B20"/>
    <w:rsid w:val="005D3495"/>
    <w:rsid w:val="00600844"/>
    <w:rsid w:val="00602327"/>
    <w:rsid w:val="00617454"/>
    <w:rsid w:val="00653BEA"/>
    <w:rsid w:val="00670EF7"/>
    <w:rsid w:val="006D7443"/>
    <w:rsid w:val="0070760B"/>
    <w:rsid w:val="007403E7"/>
    <w:rsid w:val="00743C4F"/>
    <w:rsid w:val="00774EA5"/>
    <w:rsid w:val="00777F89"/>
    <w:rsid w:val="0079485C"/>
    <w:rsid w:val="007A7AFB"/>
    <w:rsid w:val="007B188B"/>
    <w:rsid w:val="007C438D"/>
    <w:rsid w:val="007D3B84"/>
    <w:rsid w:val="007D6B37"/>
    <w:rsid w:val="007E6417"/>
    <w:rsid w:val="00813923"/>
    <w:rsid w:val="00845279"/>
    <w:rsid w:val="008470C8"/>
    <w:rsid w:val="00852431"/>
    <w:rsid w:val="008738ED"/>
    <w:rsid w:val="008A48B4"/>
    <w:rsid w:val="008A4D16"/>
    <w:rsid w:val="009157BA"/>
    <w:rsid w:val="009321AC"/>
    <w:rsid w:val="009B0D65"/>
    <w:rsid w:val="009D0EB7"/>
    <w:rsid w:val="009E7373"/>
    <w:rsid w:val="00A322A9"/>
    <w:rsid w:val="00A3415F"/>
    <w:rsid w:val="00A707FF"/>
    <w:rsid w:val="00AB445C"/>
    <w:rsid w:val="00AC4ECE"/>
    <w:rsid w:val="00AE48B7"/>
    <w:rsid w:val="00B46541"/>
    <w:rsid w:val="00B5511C"/>
    <w:rsid w:val="00B67959"/>
    <w:rsid w:val="00B74DAA"/>
    <w:rsid w:val="00B76746"/>
    <w:rsid w:val="00B92BCE"/>
    <w:rsid w:val="00BB4507"/>
    <w:rsid w:val="00BC0AE6"/>
    <w:rsid w:val="00BC1AD3"/>
    <w:rsid w:val="00BC64CE"/>
    <w:rsid w:val="00BD0F8A"/>
    <w:rsid w:val="00BD21E4"/>
    <w:rsid w:val="00C533F9"/>
    <w:rsid w:val="00C76230"/>
    <w:rsid w:val="00C930A2"/>
    <w:rsid w:val="00C977AB"/>
    <w:rsid w:val="00CB1F04"/>
    <w:rsid w:val="00CC2D5E"/>
    <w:rsid w:val="00CD0295"/>
    <w:rsid w:val="00CE43C2"/>
    <w:rsid w:val="00CE5B8E"/>
    <w:rsid w:val="00CE740F"/>
    <w:rsid w:val="00D078E6"/>
    <w:rsid w:val="00D12295"/>
    <w:rsid w:val="00D151AA"/>
    <w:rsid w:val="00D41F4C"/>
    <w:rsid w:val="00D44EC7"/>
    <w:rsid w:val="00D54873"/>
    <w:rsid w:val="00D63DE7"/>
    <w:rsid w:val="00D70E29"/>
    <w:rsid w:val="00DB2E9D"/>
    <w:rsid w:val="00E17ED2"/>
    <w:rsid w:val="00E209A7"/>
    <w:rsid w:val="00E71B66"/>
    <w:rsid w:val="00EA2F85"/>
    <w:rsid w:val="00EB4FCA"/>
    <w:rsid w:val="00EC6298"/>
    <w:rsid w:val="00ED4847"/>
    <w:rsid w:val="00F01622"/>
    <w:rsid w:val="00F04D54"/>
    <w:rsid w:val="00F2713C"/>
    <w:rsid w:val="00F40FAE"/>
    <w:rsid w:val="00F461E4"/>
    <w:rsid w:val="00F560C4"/>
    <w:rsid w:val="00F67F0D"/>
    <w:rsid w:val="00F809C7"/>
    <w:rsid w:val="00F93FB4"/>
    <w:rsid w:val="00F95297"/>
    <w:rsid w:val="00FA0A48"/>
    <w:rsid w:val="00FE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2AE5D"/>
  <w15:chartTrackingRefBased/>
  <w15:docId w15:val="{FF230E09-720B-4014-A73E-4F32445F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_основной"/>
    <w:qFormat/>
    <w:rsid w:val="00852431"/>
    <w:pPr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не в содержание"/>
    <w:basedOn w:val="a0"/>
    <w:next w:val="a0"/>
    <w:link w:val="10"/>
    <w:uiPriority w:val="9"/>
    <w:qFormat/>
    <w:rsid w:val="00FE6A0C"/>
    <w:pPr>
      <w:keepNext/>
      <w:keepLines/>
      <w:pageBreakBefore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9B0D65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B0D65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74E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4A6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 не в содержание Знак"/>
    <w:basedOn w:val="a1"/>
    <w:link w:val="1"/>
    <w:uiPriority w:val="9"/>
    <w:rsid w:val="00FE6A0C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5">
    <w:name w:val="Bibliography"/>
    <w:basedOn w:val="a0"/>
    <w:next w:val="a0"/>
    <w:uiPriority w:val="37"/>
    <w:unhideWhenUsed/>
    <w:rsid w:val="000D721A"/>
  </w:style>
  <w:style w:type="paragraph" w:styleId="a6">
    <w:name w:val="No Spacing"/>
    <w:aliases w:val="Заголовок главы"/>
    <w:basedOn w:val="1"/>
    <w:next w:val="a0"/>
    <w:uiPriority w:val="1"/>
    <w:qFormat/>
    <w:rsid w:val="00D44EC7"/>
    <w:pPr>
      <w:ind w:firstLine="0"/>
    </w:pPr>
  </w:style>
  <w:style w:type="character" w:customStyle="1" w:styleId="20">
    <w:name w:val="Заголовок 2 Знак"/>
    <w:basedOn w:val="a1"/>
    <w:link w:val="2"/>
    <w:uiPriority w:val="9"/>
    <w:rsid w:val="009B0D6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7">
    <w:name w:val="header"/>
    <w:basedOn w:val="a0"/>
    <w:link w:val="a8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445C"/>
    <w:rPr>
      <w:rFonts w:ascii="Times New Roman" w:hAnsi="Times New Roman"/>
      <w:sz w:val="28"/>
    </w:rPr>
  </w:style>
  <w:style w:type="paragraph" w:styleId="a9">
    <w:name w:val="footer"/>
    <w:basedOn w:val="a0"/>
    <w:link w:val="aa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445C"/>
    <w:rPr>
      <w:rFonts w:ascii="Times New Roman" w:hAnsi="Times New Roman"/>
      <w:sz w:val="28"/>
    </w:rPr>
  </w:style>
  <w:style w:type="paragraph" w:styleId="ab">
    <w:name w:val="List Paragraph"/>
    <w:basedOn w:val="a0"/>
    <w:uiPriority w:val="34"/>
    <w:qFormat/>
    <w:rsid w:val="00B76746"/>
    <w:pPr>
      <w:ind w:left="720"/>
    </w:pPr>
  </w:style>
  <w:style w:type="paragraph" w:styleId="ac">
    <w:name w:val="TOC Heading"/>
    <w:basedOn w:val="1"/>
    <w:next w:val="a0"/>
    <w:uiPriority w:val="39"/>
    <w:unhideWhenUsed/>
    <w:qFormat/>
    <w:rsid w:val="001E14B0"/>
    <w:pPr>
      <w:jc w:val="left"/>
      <w:outlineLvl w:val="9"/>
    </w:pPr>
  </w:style>
  <w:style w:type="paragraph" w:styleId="12">
    <w:name w:val="toc 1"/>
    <w:basedOn w:val="a0"/>
    <w:next w:val="a0"/>
    <w:autoRedefine/>
    <w:uiPriority w:val="39"/>
    <w:unhideWhenUsed/>
    <w:rsid w:val="00774EA5"/>
    <w:pPr>
      <w:spacing w:before="120" w:after="120"/>
      <w:ind w:firstLine="0"/>
      <w:jc w:val="left"/>
    </w:pPr>
    <w:rPr>
      <w:rFonts w:cs="Calibri (Основной текст)"/>
      <w:bCs/>
      <w:iCs/>
      <w:szCs w:val="24"/>
    </w:rPr>
  </w:style>
  <w:style w:type="character" w:styleId="ad">
    <w:name w:val="Hyperlink"/>
    <w:basedOn w:val="a1"/>
    <w:uiPriority w:val="99"/>
    <w:unhideWhenUsed/>
    <w:rsid w:val="001E14B0"/>
    <w:rPr>
      <w:color w:val="0563C1" w:themeColor="hyperlink"/>
      <w:u w:val="single"/>
    </w:rPr>
  </w:style>
  <w:style w:type="paragraph" w:customStyle="1" w:styleId="ae">
    <w:name w:val="Заг_не_содержание"/>
    <w:basedOn w:val="a0"/>
    <w:link w:val="af"/>
    <w:qFormat/>
    <w:rsid w:val="003F38F0"/>
    <w:pPr>
      <w:ind w:firstLine="0"/>
      <w:jc w:val="center"/>
    </w:pPr>
    <w:rPr>
      <w:b/>
    </w:rPr>
  </w:style>
  <w:style w:type="character" w:customStyle="1" w:styleId="af">
    <w:name w:val="Заг_не_содержание Знак"/>
    <w:basedOn w:val="10"/>
    <w:link w:val="ae"/>
    <w:rsid w:val="003F38F0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0">
    <w:name w:val="Титул"/>
    <w:basedOn w:val="a0"/>
    <w:rsid w:val="00777F89"/>
    <w:pPr>
      <w:jc w:val="center"/>
    </w:pPr>
    <w:rPr>
      <w:rFonts w:eastAsia="Times New Roman" w:cs="Times New Roman"/>
      <w:bCs/>
      <w:szCs w:val="20"/>
    </w:rPr>
  </w:style>
  <w:style w:type="paragraph" w:customStyle="1" w:styleId="13">
    <w:name w:val="Подзаголовок 1 уровня"/>
    <w:basedOn w:val="2"/>
    <w:next w:val="a0"/>
    <w:link w:val="14"/>
    <w:qFormat/>
    <w:rsid w:val="00852431"/>
    <w:pPr>
      <w:spacing w:before="0"/>
      <w:jc w:val="left"/>
    </w:pPr>
    <w:rPr>
      <w:b w:val="0"/>
      <w:color w:val="auto"/>
      <w:lang w:eastAsia="ru-RU"/>
    </w:rPr>
  </w:style>
  <w:style w:type="paragraph" w:styleId="af1">
    <w:name w:val="caption"/>
    <w:basedOn w:val="a0"/>
    <w:next w:val="a0"/>
    <w:link w:val="af2"/>
    <w:uiPriority w:val="35"/>
    <w:unhideWhenUsed/>
    <w:qFormat/>
    <w:rsid w:val="00B679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4">
    <w:name w:val="Подзаголовок 1 уровня Знак"/>
    <w:basedOn w:val="20"/>
    <w:link w:val="13"/>
    <w:rsid w:val="00852431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customStyle="1" w:styleId="af3">
    <w:name w:val="Подпись рисунков"/>
    <w:basedOn w:val="a0"/>
    <w:qFormat/>
    <w:rsid w:val="00ED4847"/>
    <w:pPr>
      <w:ind w:firstLine="0"/>
      <w:jc w:val="center"/>
    </w:pPr>
  </w:style>
  <w:style w:type="paragraph" w:styleId="af4">
    <w:name w:val="table of figures"/>
    <w:basedOn w:val="a0"/>
    <w:next w:val="a0"/>
    <w:uiPriority w:val="99"/>
    <w:unhideWhenUsed/>
    <w:rsid w:val="00ED4847"/>
    <w:pPr>
      <w:spacing w:after="0"/>
    </w:pPr>
  </w:style>
  <w:style w:type="paragraph" w:customStyle="1" w:styleId="af5">
    <w:name w:val="Таблица название"/>
    <w:basedOn w:val="af1"/>
    <w:link w:val="af6"/>
    <w:qFormat/>
    <w:rsid w:val="004F5CC3"/>
    <w:pPr>
      <w:keepNext/>
      <w:spacing w:after="120"/>
      <w:ind w:firstLine="0"/>
    </w:pPr>
    <w:rPr>
      <w:i w:val="0"/>
      <w:color w:val="auto"/>
      <w:sz w:val="28"/>
    </w:rPr>
  </w:style>
  <w:style w:type="character" w:styleId="af7">
    <w:name w:val="Placeholder Text"/>
    <w:basedOn w:val="a1"/>
    <w:uiPriority w:val="99"/>
    <w:semiHidden/>
    <w:rsid w:val="004F5CC3"/>
    <w:rPr>
      <w:color w:val="808080"/>
    </w:rPr>
  </w:style>
  <w:style w:type="character" w:customStyle="1" w:styleId="af2">
    <w:name w:val="Название объекта Знак"/>
    <w:basedOn w:val="a1"/>
    <w:link w:val="af1"/>
    <w:uiPriority w:val="35"/>
    <w:rsid w:val="004F5CC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af6">
    <w:name w:val="Таблица название Знак"/>
    <w:basedOn w:val="af2"/>
    <w:link w:val="af5"/>
    <w:rsid w:val="004F5CC3"/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customStyle="1" w:styleId="af8">
    <w:name w:val="Формулы"/>
    <w:basedOn w:val="a0"/>
    <w:link w:val="af9"/>
    <w:qFormat/>
    <w:rsid w:val="004F5CC3"/>
    <w:pPr>
      <w:spacing w:before="240"/>
    </w:pPr>
    <w:rPr>
      <w:lang w:eastAsia="ru-RU"/>
    </w:rPr>
  </w:style>
  <w:style w:type="paragraph" w:styleId="21">
    <w:name w:val="toc 2"/>
    <w:basedOn w:val="a0"/>
    <w:next w:val="a0"/>
    <w:autoRedefine/>
    <w:uiPriority w:val="39"/>
    <w:unhideWhenUsed/>
    <w:rsid w:val="00AC4ECE"/>
    <w:pPr>
      <w:spacing w:before="120"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customStyle="1" w:styleId="af9">
    <w:name w:val="Формулы Знак"/>
    <w:basedOn w:val="a1"/>
    <w:link w:val="af8"/>
    <w:rsid w:val="004F5CC3"/>
    <w:rPr>
      <w:rFonts w:ascii="Times New Roman" w:hAnsi="Times New Roman"/>
      <w:sz w:val="28"/>
      <w:lang w:eastAsia="ru-RU"/>
    </w:rPr>
  </w:style>
  <w:style w:type="paragraph" w:customStyle="1" w:styleId="22">
    <w:name w:val="Подзаголовок 2 уровня"/>
    <w:basedOn w:val="13"/>
    <w:link w:val="23"/>
    <w:autoRedefine/>
    <w:rsid w:val="00600844"/>
  </w:style>
  <w:style w:type="character" w:customStyle="1" w:styleId="30">
    <w:name w:val="Заголовок 3 Знак"/>
    <w:basedOn w:val="a1"/>
    <w:link w:val="3"/>
    <w:uiPriority w:val="9"/>
    <w:rsid w:val="009B0D6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23">
    <w:name w:val="Подзаголовок 2 уровня Знак"/>
    <w:basedOn w:val="14"/>
    <w:link w:val="22"/>
    <w:rsid w:val="00600844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AC4ECE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semiHidden/>
    <w:unhideWhenUsed/>
    <w:rsid w:val="00C76230"/>
    <w:pPr>
      <w:spacing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C76230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C76230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C76230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C76230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C76230"/>
    <w:pPr>
      <w:spacing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customStyle="1" w:styleId="afa">
    <w:name w:val="Заг_содержание"/>
    <w:basedOn w:val="1"/>
    <w:next w:val="a0"/>
    <w:link w:val="afb"/>
    <w:qFormat/>
    <w:rsid w:val="003D2E04"/>
    <w:pPr>
      <w:ind w:firstLine="0"/>
    </w:pPr>
  </w:style>
  <w:style w:type="paragraph" w:customStyle="1" w:styleId="a">
    <w:name w:val="Заг_содержание_нум"/>
    <w:basedOn w:val="afa"/>
    <w:next w:val="a0"/>
    <w:link w:val="afc"/>
    <w:qFormat/>
    <w:rsid w:val="003D2E04"/>
    <w:pPr>
      <w:numPr>
        <w:numId w:val="3"/>
      </w:numPr>
      <w:spacing w:after="0"/>
      <w:jc w:val="both"/>
    </w:pPr>
    <w:rPr>
      <w:bCs/>
    </w:rPr>
  </w:style>
  <w:style w:type="character" w:customStyle="1" w:styleId="40">
    <w:name w:val="Заголовок 4 Знак"/>
    <w:basedOn w:val="a1"/>
    <w:link w:val="4"/>
    <w:uiPriority w:val="9"/>
    <w:semiHidden/>
    <w:rsid w:val="00774EA5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fd">
    <w:name w:val="Normal (Web)"/>
    <w:basedOn w:val="a0"/>
    <w:uiPriority w:val="99"/>
    <w:semiHidden/>
    <w:unhideWhenUsed/>
    <w:rsid w:val="007948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1">
    <w:name w:val="Заг_содержание_нум_1_1"/>
    <w:basedOn w:val="a"/>
    <w:link w:val="110"/>
    <w:qFormat/>
    <w:rsid w:val="003D2E04"/>
    <w:pPr>
      <w:numPr>
        <w:ilvl w:val="1"/>
      </w:numPr>
    </w:pPr>
  </w:style>
  <w:style w:type="paragraph" w:customStyle="1" w:styleId="111">
    <w:name w:val="Заг_содержание_нум_1_1_1"/>
    <w:basedOn w:val="a"/>
    <w:link w:val="1110"/>
    <w:qFormat/>
    <w:rsid w:val="003D2E04"/>
    <w:pPr>
      <w:numPr>
        <w:ilvl w:val="2"/>
        <w:numId w:val="2"/>
      </w:numPr>
      <w:ind w:left="0" w:firstLine="709"/>
    </w:pPr>
  </w:style>
  <w:style w:type="character" w:customStyle="1" w:styleId="afb">
    <w:name w:val="Заг_содержание Знак"/>
    <w:basedOn w:val="10"/>
    <w:link w:val="afa"/>
    <w:rsid w:val="003D2E04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character" w:customStyle="1" w:styleId="afc">
    <w:name w:val="Заг_содержание_нум Знак"/>
    <w:basedOn w:val="afb"/>
    <w:link w:val="a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0">
    <w:name w:val="Заг_содержание_нум_1_1 Знак"/>
    <w:basedOn w:val="afc"/>
    <w:link w:val="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10">
    <w:name w:val="Заг_содержание_нум_1_1_1 Знак"/>
    <w:basedOn w:val="afc"/>
    <w:link w:val="1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{5974FA4A-739E-49FB-8F2E-E2DC7EE2C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2171</TotalTime>
  <Pages>28</Pages>
  <Words>2402</Words>
  <Characters>13693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Константин Тураносов</cp:lastModifiedBy>
  <cp:revision>53</cp:revision>
  <cp:lastPrinted>2026-02-06T13:46:00Z</cp:lastPrinted>
  <dcterms:created xsi:type="dcterms:W3CDTF">2026-02-02T15:22:00Z</dcterms:created>
  <dcterms:modified xsi:type="dcterms:W3CDTF">2026-03-11T11:11:00Z</dcterms:modified>
</cp:coreProperties>
</file>