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293BEE" w14:textId="77777777" w:rsidR="00C977AB" w:rsidRDefault="00777F89" w:rsidP="00777F89">
      <w:pPr>
        <w:pStyle w:val="af0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МИНИСТЕРСТВО</w:t>
      </w:r>
      <w:r w:rsidR="00A3415F">
        <w:rPr>
          <w:sz w:val="24"/>
          <w:szCs w:val="24"/>
        </w:rPr>
        <w:t xml:space="preserve"> </w:t>
      </w:r>
      <w:r w:rsidRPr="00852431">
        <w:rPr>
          <w:sz w:val="24"/>
          <w:szCs w:val="24"/>
        </w:rPr>
        <w:t>НАУКИ</w:t>
      </w:r>
      <w:r w:rsidR="00A3415F">
        <w:rPr>
          <w:sz w:val="24"/>
          <w:szCs w:val="24"/>
        </w:rPr>
        <w:t xml:space="preserve"> И ВЫСШЕГО ОБРАЗОВАНИ</w:t>
      </w:r>
      <w:r w:rsidR="00B74DAA">
        <w:rPr>
          <w:sz w:val="24"/>
          <w:szCs w:val="24"/>
        </w:rPr>
        <w:t>Я</w:t>
      </w:r>
      <w:r w:rsidRPr="00852431">
        <w:rPr>
          <w:sz w:val="24"/>
          <w:szCs w:val="24"/>
        </w:rPr>
        <w:t xml:space="preserve"> </w:t>
      </w:r>
    </w:p>
    <w:p w14:paraId="7766EAEB" w14:textId="51D951F0" w:rsidR="00777F89" w:rsidRPr="00852431" w:rsidRDefault="00777F89" w:rsidP="00777F89">
      <w:pPr>
        <w:pStyle w:val="af0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РОССИЙСКОЙ ФЕДЕРАЦИИ</w:t>
      </w:r>
    </w:p>
    <w:p w14:paraId="424F3E5E" w14:textId="77777777" w:rsidR="00777F89" w:rsidRPr="00852431" w:rsidRDefault="00777F89" w:rsidP="00777F89">
      <w:pPr>
        <w:pStyle w:val="af0"/>
        <w:spacing w:line="240" w:lineRule="auto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НАЦИОНАЛЬНЫЙ ИССЛЕДОВАТЕЛЬСКИЙ ЯДЕРНЫЙ УНИВЕРСИТЕТ «МИФИ»</w:t>
      </w:r>
    </w:p>
    <w:p w14:paraId="751885DF" w14:textId="1064CE9A" w:rsidR="00777F89" w:rsidRPr="00852431" w:rsidRDefault="00777F89" w:rsidP="00777F89">
      <w:pPr>
        <w:pStyle w:val="af0"/>
        <w:spacing w:line="240" w:lineRule="auto"/>
        <w:ind w:right="8" w:firstLine="0"/>
        <w:rPr>
          <w:sz w:val="24"/>
          <w:szCs w:val="24"/>
        </w:rPr>
      </w:pPr>
    </w:p>
    <w:p w14:paraId="48D4A12A" w14:textId="77777777" w:rsidR="00777F89" w:rsidRPr="00852431" w:rsidRDefault="00777F89" w:rsidP="00777F89">
      <w:pPr>
        <w:spacing w:line="240" w:lineRule="auto"/>
        <w:ind w:right="8" w:firstLine="0"/>
        <w:jc w:val="center"/>
        <w:rPr>
          <w:sz w:val="24"/>
          <w:szCs w:val="24"/>
        </w:rPr>
      </w:pPr>
      <w:r w:rsidRPr="00852431">
        <w:rPr>
          <w:sz w:val="24"/>
          <w:szCs w:val="24"/>
        </w:rPr>
        <w:t>ИНСТИТУТ ИНТЕЛЛЕКТУАЛЬНЫХ КИБЕНЕТИЧЕСИКХ СИСТЕМ</w:t>
      </w:r>
    </w:p>
    <w:p w14:paraId="2037AA7E" w14:textId="77777777" w:rsidR="00777F89" w:rsidRPr="00852431" w:rsidRDefault="00777F89" w:rsidP="00852431">
      <w:pPr>
        <w:spacing w:before="120"/>
        <w:ind w:right="8" w:firstLine="0"/>
        <w:rPr>
          <w:sz w:val="24"/>
          <w:szCs w:val="24"/>
        </w:rPr>
      </w:pPr>
    </w:p>
    <w:p w14:paraId="12945C46" w14:textId="77777777" w:rsidR="00777F89" w:rsidRPr="002A0EDC" w:rsidRDefault="00777F89" w:rsidP="00777F89">
      <w:pPr>
        <w:spacing w:line="240" w:lineRule="auto"/>
        <w:ind w:right="8" w:firstLine="0"/>
        <w:jc w:val="center"/>
        <w:rPr>
          <w:szCs w:val="24"/>
        </w:rPr>
      </w:pPr>
      <w:r w:rsidRPr="00852431">
        <w:rPr>
          <w:sz w:val="24"/>
          <w:szCs w:val="24"/>
        </w:rPr>
        <w:t>КАФЕДРА № 42 «КРИПТОЛОГИЯ И КИБЕРБЕЗОПАСНОСТЬ»</w:t>
      </w:r>
    </w:p>
    <w:p w14:paraId="60A49B41" w14:textId="77777777" w:rsidR="00777F89" w:rsidRDefault="00777F89" w:rsidP="00777F89">
      <w:pPr>
        <w:pStyle w:val="af0"/>
        <w:ind w:right="8" w:firstLine="0"/>
        <w:jc w:val="both"/>
      </w:pPr>
    </w:p>
    <w:p w14:paraId="25E504CD" w14:textId="77777777" w:rsidR="00777F89" w:rsidRDefault="00777F89" w:rsidP="00777F89">
      <w:pPr>
        <w:pStyle w:val="af0"/>
        <w:ind w:right="8" w:firstLine="7200"/>
        <w:jc w:val="left"/>
        <w:rPr>
          <w:sz w:val="24"/>
          <w:szCs w:val="24"/>
        </w:rPr>
      </w:pPr>
      <w:r w:rsidRPr="002E4D6C">
        <w:rPr>
          <w:sz w:val="24"/>
          <w:szCs w:val="24"/>
        </w:rPr>
        <w:t>На правах рукописи</w:t>
      </w:r>
    </w:p>
    <w:p w14:paraId="5DF5ED6F" w14:textId="77777777" w:rsidR="00777F89" w:rsidRPr="004B025F" w:rsidRDefault="00777F89" w:rsidP="00777F89">
      <w:pPr>
        <w:spacing w:line="480" w:lineRule="auto"/>
        <w:ind w:right="8" w:firstLine="7200"/>
        <w:jc w:val="left"/>
        <w:rPr>
          <w:szCs w:val="24"/>
        </w:rPr>
      </w:pPr>
      <w:r>
        <w:rPr>
          <w:szCs w:val="24"/>
        </w:rPr>
        <w:t>УДК _______</w:t>
      </w:r>
    </w:p>
    <w:p w14:paraId="3EA2A7AC" w14:textId="77777777" w:rsidR="00777F89" w:rsidRPr="0014063D" w:rsidRDefault="00777F89" w:rsidP="00777F89">
      <w:pPr>
        <w:spacing w:line="480" w:lineRule="auto"/>
        <w:ind w:right="8" w:firstLine="7920"/>
        <w:jc w:val="left"/>
        <w:rPr>
          <w:szCs w:val="24"/>
        </w:rPr>
      </w:pPr>
    </w:p>
    <w:p w14:paraId="09C9E596" w14:textId="77777777" w:rsidR="002E0CBD" w:rsidRPr="002E4D6C" w:rsidRDefault="002E0CBD" w:rsidP="002E0CBD">
      <w:pPr>
        <w:pStyle w:val="af0"/>
        <w:ind w:right="8" w:firstLine="0"/>
        <w:rPr>
          <w:sz w:val="24"/>
          <w:szCs w:val="24"/>
        </w:rPr>
      </w:pPr>
      <w:r>
        <w:rPr>
          <w:sz w:val="24"/>
          <w:szCs w:val="24"/>
        </w:rPr>
        <w:t>Тураносов Константин Викторович</w:t>
      </w:r>
    </w:p>
    <w:p w14:paraId="0DE1D7D9" w14:textId="77777777" w:rsidR="00777F89" w:rsidRDefault="00777F89" w:rsidP="00777F89">
      <w:pPr>
        <w:pStyle w:val="af0"/>
        <w:ind w:right="8" w:firstLine="0"/>
      </w:pPr>
    </w:p>
    <w:p w14:paraId="3C83D3A1" w14:textId="48642415" w:rsidR="00777F89" w:rsidRPr="002E0CBD" w:rsidRDefault="00777F89" w:rsidP="002E0CBD">
      <w:pPr>
        <w:pStyle w:val="af0"/>
        <w:ind w:right="8" w:firstLine="0"/>
      </w:pPr>
      <w:r w:rsidRPr="00AE48B7">
        <w:t>«</w:t>
      </w:r>
      <w:r w:rsidR="002E0CBD" w:rsidRPr="00C077AD">
        <w:t>Методы классификации текстовых документов на основе дообучения большой языковой модели</w:t>
      </w:r>
      <w:r w:rsidRPr="00AE48B7">
        <w:t>»</w:t>
      </w:r>
    </w:p>
    <w:p w14:paraId="285AAEEE" w14:textId="77777777" w:rsidR="00777F89" w:rsidRPr="00147EAE" w:rsidRDefault="00777F89" w:rsidP="00777F89">
      <w:pPr>
        <w:pStyle w:val="af0"/>
        <w:ind w:right="8" w:firstLine="0"/>
        <w:rPr>
          <w:sz w:val="24"/>
          <w:szCs w:val="24"/>
        </w:rPr>
      </w:pPr>
    </w:p>
    <w:p w14:paraId="1EB1BEEC" w14:textId="6A97EFDA" w:rsidR="00777F89" w:rsidRDefault="00777F89" w:rsidP="00852431">
      <w:pPr>
        <w:pStyle w:val="af0"/>
        <w:ind w:right="8" w:firstLine="0"/>
      </w:pPr>
      <w:r w:rsidRPr="004B025F">
        <w:t xml:space="preserve">Выпускная квалификационная работа </w:t>
      </w:r>
      <w:r>
        <w:t>магистра</w:t>
      </w:r>
    </w:p>
    <w:p w14:paraId="23F613FE" w14:textId="77777777" w:rsidR="00777F89" w:rsidRDefault="00777F89" w:rsidP="00777F89">
      <w:pPr>
        <w:pStyle w:val="af0"/>
        <w:ind w:right="8" w:firstLine="0"/>
      </w:pPr>
    </w:p>
    <w:p w14:paraId="3269A9DA" w14:textId="4242E31C" w:rsidR="00777F89" w:rsidRPr="00AE48B7" w:rsidRDefault="00777F89" w:rsidP="00777F89">
      <w:pPr>
        <w:pStyle w:val="af0"/>
        <w:ind w:right="8" w:firstLine="0"/>
        <w:rPr>
          <w:sz w:val="24"/>
          <w:szCs w:val="24"/>
        </w:rPr>
      </w:pPr>
      <w:r w:rsidRPr="00AE48B7">
        <w:rPr>
          <w:sz w:val="24"/>
          <w:szCs w:val="24"/>
        </w:rPr>
        <w:t xml:space="preserve">Направление подготовки </w:t>
      </w:r>
      <w:r w:rsidR="0001402B" w:rsidRPr="00AE48B7">
        <w:rPr>
          <w:sz w:val="24"/>
          <w:szCs w:val="24"/>
        </w:rPr>
        <w:t>01</w:t>
      </w:r>
      <w:r w:rsidRPr="00AE48B7">
        <w:rPr>
          <w:sz w:val="24"/>
          <w:szCs w:val="24"/>
        </w:rPr>
        <w:t>.04.</w:t>
      </w:r>
      <w:r w:rsidR="0001402B" w:rsidRPr="00AE48B7">
        <w:rPr>
          <w:sz w:val="24"/>
          <w:szCs w:val="24"/>
        </w:rPr>
        <w:t>02</w:t>
      </w:r>
      <w:r w:rsidRPr="00AE48B7">
        <w:rPr>
          <w:sz w:val="24"/>
          <w:szCs w:val="24"/>
        </w:rPr>
        <w:t xml:space="preserve"> </w:t>
      </w:r>
    </w:p>
    <w:p w14:paraId="1AA5DAFA" w14:textId="06049B55" w:rsidR="00777F89" w:rsidRPr="004B025F" w:rsidRDefault="00777F89" w:rsidP="00777F89">
      <w:pPr>
        <w:pStyle w:val="af0"/>
        <w:ind w:right="8" w:firstLine="0"/>
        <w:rPr>
          <w:sz w:val="24"/>
          <w:szCs w:val="24"/>
        </w:rPr>
      </w:pPr>
      <w:r w:rsidRPr="00AE48B7">
        <w:rPr>
          <w:sz w:val="24"/>
          <w:szCs w:val="24"/>
        </w:rPr>
        <w:t>«</w:t>
      </w:r>
      <w:r w:rsidR="00AE48B7" w:rsidRPr="00AE48B7">
        <w:rPr>
          <w:sz w:val="24"/>
          <w:szCs w:val="24"/>
        </w:rPr>
        <w:t>Прикладная математика и информатика</w:t>
      </w:r>
      <w:r w:rsidRPr="00AE48B7">
        <w:rPr>
          <w:sz w:val="24"/>
          <w:szCs w:val="24"/>
        </w:rPr>
        <w:t>»</w:t>
      </w:r>
      <w:r w:rsidRPr="004B025F">
        <w:rPr>
          <w:sz w:val="24"/>
          <w:szCs w:val="24"/>
        </w:rPr>
        <w:t xml:space="preserve"> </w:t>
      </w:r>
    </w:p>
    <w:p w14:paraId="67CE66EF" w14:textId="77777777" w:rsidR="00777F89" w:rsidRPr="004B025F" w:rsidRDefault="00777F89" w:rsidP="00777F89">
      <w:pPr>
        <w:pStyle w:val="af0"/>
        <w:ind w:right="8" w:firstLine="0"/>
        <w:jc w:val="both"/>
        <w:rPr>
          <w:sz w:val="24"/>
          <w:szCs w:val="24"/>
        </w:rPr>
      </w:pPr>
    </w:p>
    <w:p w14:paraId="744FCEEA" w14:textId="77777777" w:rsidR="00777F89" w:rsidRDefault="00777F89" w:rsidP="00777F89">
      <w:pPr>
        <w:pStyle w:val="af0"/>
        <w:ind w:right="8" w:firstLine="0"/>
        <w:jc w:val="both"/>
        <w:rPr>
          <w:sz w:val="24"/>
          <w:szCs w:val="24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3652"/>
      </w:tblGrid>
      <w:tr w:rsidR="00777F89" w:rsidRPr="000F342B" w14:paraId="7C8E55E0" w14:textId="77777777" w:rsidTr="00AE48B7">
        <w:trPr>
          <w:jc w:val="right"/>
        </w:trPr>
        <w:tc>
          <w:tcPr>
            <w:tcW w:w="3652" w:type="dxa"/>
          </w:tcPr>
          <w:tbl>
            <w:tblPr>
              <w:tblW w:w="0" w:type="auto"/>
              <w:jc w:val="right"/>
              <w:tblLook w:val="04A0" w:firstRow="1" w:lastRow="0" w:firstColumn="1" w:lastColumn="0" w:noHBand="0" w:noVBand="1"/>
            </w:tblPr>
            <w:tblGrid>
              <w:gridCol w:w="3436"/>
            </w:tblGrid>
            <w:tr w:rsidR="00777F89" w:rsidRPr="000F342B" w14:paraId="63AA9303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34C1DD05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Выпускная квалификационная работа защищена</w:t>
                  </w:r>
                </w:p>
                <w:p w14:paraId="0C48E5F5" w14:textId="0363FACA" w:rsidR="00777F89" w:rsidRPr="00777F89" w:rsidRDefault="00777F89" w:rsidP="00414867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«__</w:t>
                  </w:r>
                  <w:proofErr w:type="gramStart"/>
                  <w:r w:rsidRPr="00777F89">
                    <w:rPr>
                      <w:bCs/>
                      <w:sz w:val="24"/>
                      <w:szCs w:val="24"/>
                    </w:rPr>
                    <w:t>_»_</w:t>
                  </w:r>
                  <w:proofErr w:type="gramEnd"/>
                  <w:r w:rsidRPr="00777F89">
                    <w:rPr>
                      <w:bCs/>
                      <w:sz w:val="24"/>
                      <w:szCs w:val="24"/>
                    </w:rPr>
                    <w:t>____________20</w:t>
                  </w:r>
                  <w:r w:rsidR="00414867">
                    <w:rPr>
                      <w:bCs/>
                      <w:sz w:val="24"/>
                      <w:szCs w:val="24"/>
                    </w:rPr>
                    <w:t xml:space="preserve">26 </w:t>
                  </w:r>
                  <w:r w:rsidRPr="00777F89">
                    <w:rPr>
                      <w:bCs/>
                      <w:sz w:val="24"/>
                      <w:szCs w:val="24"/>
                    </w:rPr>
                    <w:t>г.</w:t>
                  </w:r>
                </w:p>
              </w:tc>
            </w:tr>
            <w:tr w:rsidR="00777F89" w:rsidRPr="000F342B" w14:paraId="4642B1CE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21D6BDF9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Оценка ____________________</w:t>
                  </w:r>
                </w:p>
              </w:tc>
            </w:tr>
            <w:tr w:rsidR="00777F89" w:rsidRPr="000F342B" w14:paraId="6B0CAA6B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07ABF618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Секретарь ГЭК _____________</w:t>
                  </w:r>
                </w:p>
              </w:tc>
            </w:tr>
          </w:tbl>
          <w:p w14:paraId="5FF2B172" w14:textId="77777777" w:rsidR="00777F89" w:rsidRPr="000F342B" w:rsidRDefault="00777F89" w:rsidP="00600844">
            <w:pPr>
              <w:ind w:left="-648" w:right="8" w:firstLine="0"/>
              <w:jc w:val="left"/>
              <w:rPr>
                <w:bCs/>
                <w:szCs w:val="24"/>
              </w:rPr>
            </w:pPr>
          </w:p>
        </w:tc>
      </w:tr>
      <w:tr w:rsidR="00777F89" w:rsidRPr="000F342B" w14:paraId="2F8E4F84" w14:textId="77777777" w:rsidTr="00AE48B7">
        <w:trPr>
          <w:jc w:val="right"/>
        </w:trPr>
        <w:tc>
          <w:tcPr>
            <w:tcW w:w="3652" w:type="dxa"/>
          </w:tcPr>
          <w:p w14:paraId="7B816F0D" w14:textId="77777777" w:rsidR="00777F89" w:rsidRPr="000F342B" w:rsidRDefault="00777F89" w:rsidP="00600844">
            <w:pPr>
              <w:ind w:left="-648" w:right="8"/>
              <w:jc w:val="left"/>
              <w:rPr>
                <w:bCs/>
                <w:szCs w:val="24"/>
              </w:rPr>
            </w:pPr>
          </w:p>
        </w:tc>
      </w:tr>
    </w:tbl>
    <w:p w14:paraId="048E2CE7" w14:textId="44569377" w:rsidR="002E0CBD" w:rsidRPr="009F4B94" w:rsidRDefault="00777F89" w:rsidP="002E0CBD">
      <w:pPr>
        <w:pStyle w:val="af0"/>
        <w:ind w:right="8" w:firstLine="0"/>
        <w:rPr>
          <w:sz w:val="24"/>
          <w:szCs w:val="24"/>
        </w:rPr>
      </w:pPr>
      <w:r w:rsidRPr="009F4B94">
        <w:rPr>
          <w:sz w:val="24"/>
          <w:szCs w:val="24"/>
        </w:rPr>
        <w:t xml:space="preserve">г. </w:t>
      </w:r>
      <w:r>
        <w:rPr>
          <w:sz w:val="24"/>
          <w:szCs w:val="24"/>
        </w:rPr>
        <w:t>Москва</w:t>
      </w:r>
    </w:p>
    <w:p w14:paraId="4EFE44EB" w14:textId="179D4AC8" w:rsidR="00777F89" w:rsidRPr="00781AFF" w:rsidRDefault="00414867" w:rsidP="00777F89">
      <w:pPr>
        <w:pStyle w:val="af0"/>
        <w:ind w:right="8" w:firstLine="0"/>
        <w:rPr>
          <w:sz w:val="24"/>
          <w:szCs w:val="24"/>
        </w:rPr>
      </w:pPr>
      <w:r>
        <w:rPr>
          <w:sz w:val="24"/>
          <w:szCs w:val="24"/>
        </w:rPr>
        <w:t>2026</w:t>
      </w:r>
    </w:p>
    <w:p w14:paraId="676A0A59" w14:textId="78D0FC45" w:rsidR="000841CF" w:rsidRPr="001E14B0" w:rsidRDefault="000841CF" w:rsidP="00CE5B8E">
      <w:pPr>
        <w:pStyle w:val="ae"/>
      </w:pPr>
      <w:bookmarkStart w:id="0" w:name="_Toc220948197"/>
      <w:bookmarkStart w:id="1" w:name="_Toc220948470"/>
      <w:r w:rsidRPr="001E14B0">
        <w:lastRenderedPageBreak/>
        <w:t>РЕФЕРАТ</w:t>
      </w:r>
      <w:bookmarkEnd w:id="0"/>
      <w:bookmarkEnd w:id="1"/>
    </w:p>
    <w:p w14:paraId="2372847D" w14:textId="77777777" w:rsidR="0079485C" w:rsidRDefault="0079485C" w:rsidP="0079485C">
      <w:r w:rsidRPr="0015799B">
        <w:rPr>
          <w:highlight w:val="yellow"/>
        </w:rPr>
        <w:t xml:space="preserve">Отчет 65 с., 12 рис., 2 табл., 5 </w:t>
      </w:r>
      <w:proofErr w:type="spellStart"/>
      <w:r w:rsidRPr="0015799B">
        <w:rPr>
          <w:highlight w:val="yellow"/>
        </w:rPr>
        <w:t>источн</w:t>
      </w:r>
      <w:proofErr w:type="spellEnd"/>
      <w:r w:rsidRPr="0015799B">
        <w:rPr>
          <w:highlight w:val="yellow"/>
        </w:rPr>
        <w:t>., 1 прил.</w:t>
      </w:r>
      <w:r>
        <w:t xml:space="preserve"> </w:t>
      </w:r>
    </w:p>
    <w:p w14:paraId="5AEABB13" w14:textId="77777777" w:rsidR="0079485C" w:rsidRPr="002E0CBD" w:rsidRDefault="0079485C" w:rsidP="0079485C">
      <w:pPr>
        <w:rPr>
          <w:highlight w:val="yellow"/>
        </w:rPr>
      </w:pPr>
      <w:r w:rsidRPr="002E0CBD">
        <w:rPr>
          <w:highlight w:val="yellow"/>
        </w:rPr>
        <w:t>RAG-КОНВЕЙЕР, СЕМАНТИЧЕСКИЙ ПОИСК, ВЕКТОРНЫЕ ПРЕДСТАВЛЕНИЯ, ТЕХНИЧЕСКАЯ ДОКУМЕНТАЦИЯ, API, ИНФОРМАЦИОННОЕ ИЗВЛЕЧЕНИЕ, ОБРАБОТКА ЕСТЕСТВЕННОГО ЯЗЫКА, ВЕКТОРНЫЕ БАЗЫ ДАННЫХ, СПЕЦИФИКАЦИИ КОМПОНЕНТОВ, ОЦЕНКА КАЧЕСТВА ПОИСКА</w:t>
      </w:r>
    </w:p>
    <w:p w14:paraId="19BA0F5D" w14:textId="77777777" w:rsidR="0079485C" w:rsidRPr="002E0CBD" w:rsidRDefault="0079485C" w:rsidP="0079485C">
      <w:pPr>
        <w:rPr>
          <w:highlight w:val="yellow"/>
        </w:rPr>
      </w:pPr>
      <w:r w:rsidRPr="002E0CBD">
        <w:rPr>
          <w:highlight w:val="yellow"/>
        </w:rPr>
        <w:t>Объектом исследования является процесс интеллектуального извлечения релевантной информации из массивов проектной и технической документации.</w:t>
      </w:r>
    </w:p>
    <w:p w14:paraId="6A974BCC" w14:textId="77777777" w:rsidR="0079485C" w:rsidRPr="002E0CBD" w:rsidRDefault="0079485C" w:rsidP="0079485C">
      <w:pPr>
        <w:rPr>
          <w:highlight w:val="yellow"/>
        </w:rPr>
      </w:pPr>
      <w:r w:rsidRPr="002E0CBD">
        <w:rPr>
          <w:highlight w:val="yellow"/>
        </w:rPr>
        <w:t xml:space="preserve">Целью работы является разработка программного интерфейса, обеспечивающего семантический поиск и извлечение контекстно релевантных фрагментов текста из базы данных технической документации. </w:t>
      </w:r>
    </w:p>
    <w:p w14:paraId="49D8BAB3" w14:textId="548B209C" w:rsidR="0079485C" w:rsidRDefault="0079485C" w:rsidP="0079485C">
      <w:r w:rsidRPr="002E0CBD">
        <w:rPr>
          <w:highlight w:val="yellow"/>
        </w:rPr>
        <w:t>Для достижения поставленной цели решались задачи разработки методики преобразования текстовых спецификаций в векторное представление, реализации API поиска с применением подхода RAG, подготовки тестового набора данных, создания системы метрик оценки качества поиска, а также проведения экспериментального тестирования на практических сценариях использования.</w:t>
      </w:r>
    </w:p>
    <w:p w14:paraId="21D16C8B" w14:textId="77777777" w:rsidR="0079485C" w:rsidRPr="0079485C" w:rsidRDefault="0079485C" w:rsidP="0079485C">
      <w:pPr>
        <w:rPr>
          <w:highlight w:val="yellow"/>
        </w:rPr>
      </w:pPr>
      <w:r w:rsidRPr="0079485C">
        <w:rPr>
          <w:highlight w:val="yellow"/>
        </w:rPr>
        <w:t>В процессе выполнения работы применялись методы обработки естественного языка, алгоритмы семантического кодирования текстов, технологии векторных представлений и современные подходы информационного поиска. Особое внимание уделялось архитектурной организации конвейера обработки данных, обеспечивающего устойчивость, масштабируемость и возможность интеграции с внешними системами.</w:t>
      </w:r>
    </w:p>
    <w:p w14:paraId="7A3DDCD8" w14:textId="77777777" w:rsidR="0079485C" w:rsidRPr="0079485C" w:rsidRDefault="0079485C" w:rsidP="0079485C">
      <w:pPr>
        <w:rPr>
          <w:highlight w:val="yellow"/>
        </w:rPr>
      </w:pPr>
      <w:r w:rsidRPr="0079485C">
        <w:rPr>
          <w:highlight w:val="yellow"/>
        </w:rPr>
        <w:t xml:space="preserve">В результате разработана программная система, реализующая полный цикл обработки документации: от предварительной обработки текстов и формирования векторного индекса до выполнения семантических запросов пользователя и выдачи релевантных контекстных фрагментов. Новизна </w:t>
      </w:r>
      <w:r w:rsidRPr="0079485C">
        <w:rPr>
          <w:highlight w:val="yellow"/>
        </w:rPr>
        <w:lastRenderedPageBreak/>
        <w:t>результатов заключается в адаптации методов семантического поиска для специализированного класса технических документов и в разработке комплексного подхода оценки эффективности извлечения информации.</w:t>
      </w:r>
    </w:p>
    <w:p w14:paraId="324E4E32" w14:textId="77777777" w:rsidR="0079485C" w:rsidRPr="0079485C" w:rsidRDefault="0079485C" w:rsidP="0079485C">
      <w:r w:rsidRPr="0079485C">
        <w:rPr>
          <w:highlight w:val="yellow"/>
        </w:rPr>
        <w:t>Практическая значимость работы состоит в возможности использования разработанного решения в инженерных информационных системах, справочно-аналитических платформах, системах автоматизированного проектирования и корпоративных базах знаний. Полученные результаты могут быть применены для повышения скорости доступа к технической информации, сокращения трудозатрат специалистов и повышения точности поиска в профессиональных цифровых средах.</w:t>
      </w:r>
    </w:p>
    <w:p w14:paraId="106A626B" w14:textId="4943D1E9" w:rsidR="00CE5B8E" w:rsidRDefault="00CE5B8E" w:rsidP="0079485C">
      <w:r>
        <w:br w:type="page"/>
      </w:r>
    </w:p>
    <w:p w14:paraId="2CCFF95F" w14:textId="77777777" w:rsidR="003F38F0" w:rsidRDefault="00CE5B8E" w:rsidP="003F38F0">
      <w:pPr>
        <w:pStyle w:val="ae"/>
      </w:pPr>
      <w:bookmarkStart w:id="2" w:name="_Toc220948198"/>
      <w:bookmarkStart w:id="3" w:name="_Toc220948471"/>
      <w:r w:rsidRPr="00CE5B8E">
        <w:lastRenderedPageBreak/>
        <w:t>СОДЕРЖАНИЕ</w:t>
      </w:r>
      <w:bookmarkEnd w:id="2"/>
      <w:bookmarkEnd w:id="3"/>
    </w:p>
    <w:sdt>
      <w:sdtPr>
        <w:rPr>
          <w:rFonts w:eastAsiaTheme="minorHAnsi" w:cstheme="minorBidi"/>
          <w:b w:val="0"/>
          <w:szCs w:val="22"/>
          <w:lang w:eastAsia="en-US"/>
        </w:rPr>
        <w:id w:val="-107342637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9CF56A0" w14:textId="078075D7" w:rsidR="007D6B37" w:rsidRDefault="007D6B37">
          <w:pPr>
            <w:pStyle w:val="ac"/>
          </w:pPr>
          <w:r>
            <w:t>Оглавление</w:t>
          </w:r>
        </w:p>
        <w:p w14:paraId="3604D78A" w14:textId="76E97470" w:rsidR="00D70E29" w:rsidRDefault="007D6B37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52937" w:history="1">
            <w:r w:rsidR="00D70E29" w:rsidRPr="005C23FA">
              <w:rPr>
                <w:rStyle w:val="ad"/>
                <w:noProof/>
              </w:rPr>
              <w:t>ТЕРМИНЫ И ОПРЕДЕЛЕНИЯ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_Toc224052937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6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72CDAC69" w14:textId="296EDCEC" w:rsidR="00D70E29" w:rsidRDefault="00B51228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38" w:history="1">
            <w:r w:rsidR="00D70E29" w:rsidRPr="005C23FA">
              <w:rPr>
                <w:rStyle w:val="ad"/>
                <w:noProof/>
              </w:rPr>
              <w:t>ПЕРЕЧЕНЬ СОКРАЩЕНИЙ И ОБОЗНАЧЕНИЙ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_Toc224052938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7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575C2BD5" w14:textId="732768CA" w:rsidR="00D70E29" w:rsidRDefault="00B51228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39" w:history="1">
            <w:r w:rsidR="00D70E29" w:rsidRPr="005C23FA">
              <w:rPr>
                <w:rStyle w:val="ad"/>
                <w:noProof/>
              </w:rPr>
              <w:t>ВВЕДЕНИЕ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_Toc224052939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8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060A759B" w14:textId="74A89D49" w:rsidR="00D70E29" w:rsidRDefault="00B51228">
          <w:pPr>
            <w:pStyle w:val="12"/>
            <w:tabs>
              <w:tab w:val="left" w:pos="5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0" w:history="1">
            <w:r w:rsidR="00D70E29" w:rsidRPr="005C23FA">
              <w:rPr>
                <w:rStyle w:val="ad"/>
                <w:noProof/>
              </w:rPr>
              <w:t>1</w:t>
            </w:r>
            <w:r w:rsidR="00D70E29"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="00D70E29" w:rsidRPr="005C23FA">
              <w:rPr>
                <w:rStyle w:val="ad"/>
                <w:noProof/>
              </w:rPr>
              <w:t>Разведывательный анализ данных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_Toc224052940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9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5A4E6C03" w14:textId="7B3E41B5" w:rsidR="00D70E29" w:rsidRDefault="00B51228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1" w:history="1">
            <w:r w:rsidR="00D70E29" w:rsidRPr="005C23FA">
              <w:rPr>
                <w:rStyle w:val="ad"/>
                <w:noProof/>
              </w:rPr>
              <w:t>1.1</w:t>
            </w:r>
            <w:r w:rsidR="00D70E29"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="00D70E29" w:rsidRPr="005C23FA">
              <w:rPr>
                <w:rStyle w:val="ad"/>
                <w:noProof/>
              </w:rPr>
              <w:t>Состав данных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_Toc224052941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10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0D928B7B" w14:textId="7B405992" w:rsidR="00D70E29" w:rsidRDefault="00B51228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2" w:history="1">
            <w:r w:rsidR="00D70E29" w:rsidRPr="005C23FA">
              <w:rPr>
                <w:rStyle w:val="ad"/>
                <w:noProof/>
              </w:rPr>
              <w:t>1.2</w:t>
            </w:r>
            <w:r w:rsidR="00D70E29"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="00D70E29" w:rsidRPr="005C23FA">
              <w:rPr>
                <w:rStyle w:val="ad"/>
                <w:noProof/>
              </w:rPr>
              <w:t>Извлечение первичных текстовых признаков для анализа данных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_Toc224052942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11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49FD9FBC" w14:textId="3CB280F9" w:rsidR="00D70E29" w:rsidRDefault="00B51228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3" w:history="1">
            <w:r w:rsidR="00D70E29" w:rsidRPr="005C23FA">
              <w:rPr>
                <w:rStyle w:val="ad"/>
                <w:noProof/>
              </w:rPr>
              <w:t>1.3</w:t>
            </w:r>
            <w:r w:rsidR="00D70E29"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="00D70E29" w:rsidRPr="005C23FA">
              <w:rPr>
                <w:rStyle w:val="ad"/>
                <w:noProof/>
              </w:rPr>
              <w:t>Извлечение продвинутых текстовых признаков для анализа данных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_Toc224052943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12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21E5D607" w14:textId="4549CDD6" w:rsidR="00D70E29" w:rsidRDefault="00B51228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4" w:history="1">
            <w:r w:rsidR="00D70E29" w:rsidRPr="005C23FA">
              <w:rPr>
                <w:rStyle w:val="ad"/>
                <w:noProof/>
              </w:rPr>
              <w:t>1.4</w:t>
            </w:r>
            <w:r w:rsidR="00D70E29"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="00D70E29" w:rsidRPr="005C23FA">
              <w:rPr>
                <w:rStyle w:val="ad"/>
                <w:noProof/>
              </w:rPr>
              <w:t>Поиск семантических групп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_Toc224052944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13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09507F25" w14:textId="5E8B6F15" w:rsidR="00D70E29" w:rsidRDefault="00B51228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5" w:history="1">
            <w:r w:rsidR="00D70E29" w:rsidRPr="005C23FA">
              <w:rPr>
                <w:rStyle w:val="ad"/>
                <w:noProof/>
              </w:rPr>
              <w:t>1.4.1</w:t>
            </w:r>
            <w:r w:rsidR="00D70E29"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="00D70E29" w:rsidRPr="005C23FA">
              <w:rPr>
                <w:rStyle w:val="ad"/>
                <w:noProof/>
              </w:rPr>
              <w:t>Кластеризация на основе семантического сходства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_Toc224052945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14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702A758C" w14:textId="57438D31" w:rsidR="00D70E29" w:rsidRDefault="00B51228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6" w:history="1">
            <w:r w:rsidR="00D70E29" w:rsidRPr="005C23FA">
              <w:rPr>
                <w:rStyle w:val="ad"/>
                <w:noProof/>
              </w:rPr>
              <w:t>1.4.2</w:t>
            </w:r>
            <w:r w:rsidR="00D70E29"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="00D70E29" w:rsidRPr="005C23FA">
              <w:rPr>
                <w:rStyle w:val="ad"/>
                <w:noProof/>
              </w:rPr>
              <w:t>Тематическое моделирование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_Toc224052946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15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27EC6429" w14:textId="2AE3A772" w:rsidR="00D70E29" w:rsidRDefault="00B51228">
          <w:pPr>
            <w:pStyle w:val="12"/>
            <w:tabs>
              <w:tab w:val="left" w:pos="5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7" w:history="1">
            <w:r w:rsidR="00D70E29" w:rsidRPr="005C23FA">
              <w:rPr>
                <w:rStyle w:val="ad"/>
                <w:noProof/>
              </w:rPr>
              <w:t>2</w:t>
            </w:r>
            <w:r w:rsidR="00D70E29"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="00D70E29" w:rsidRPr="005C23FA">
              <w:rPr>
                <w:rStyle w:val="ad"/>
                <w:noProof/>
              </w:rPr>
              <w:t>Аугментация данных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_Toc224052947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16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32CB4CBE" w14:textId="592263BB" w:rsidR="00D70E29" w:rsidRDefault="00B51228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8" w:history="1">
            <w:r w:rsidR="00D70E29" w:rsidRPr="005C23FA">
              <w:rPr>
                <w:rStyle w:val="ad"/>
                <w:noProof/>
              </w:rPr>
              <w:t>2.1</w:t>
            </w:r>
            <w:r w:rsidR="00D70E29"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="00D70E29" w:rsidRPr="005C23FA">
              <w:rPr>
                <w:rStyle w:val="ad"/>
                <w:noProof/>
              </w:rPr>
              <w:t>Анализ методов аугментации текстовых данных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_Toc224052948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17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3C4BD251" w14:textId="7F3F54E6" w:rsidR="00D70E29" w:rsidRDefault="00B51228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9" w:history="1">
            <w:r w:rsidR="00D70E29" w:rsidRPr="005C23FA">
              <w:rPr>
                <w:rStyle w:val="ad"/>
                <w:noProof/>
              </w:rPr>
              <w:t>ЗАКЛЮЧЕНИЕ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_Toc224052949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18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43D0373B" w14:textId="04E41D8A" w:rsidR="00D70E29" w:rsidRDefault="00B51228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50" w:history="1">
            <w:r w:rsidR="00D70E29" w:rsidRPr="005C23FA">
              <w:rPr>
                <w:rStyle w:val="ad"/>
                <w:noProof/>
              </w:rPr>
              <w:t>СПИСОК ИСПОЛЬЗОВАННЫХ ИСТОЧНИКОВ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_Toc224052950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19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25E3A90D" w14:textId="3D5C3719" w:rsidR="00D70E29" w:rsidRDefault="00B51228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51" w:history="1">
            <w:r w:rsidR="00D70E29" w:rsidRPr="005C23FA">
              <w:rPr>
                <w:rStyle w:val="ad"/>
                <w:noProof/>
              </w:rPr>
              <w:t>ПРИЛОЖЕНИЕ А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_Toc224052951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20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123AFCD6" w14:textId="29D930AA" w:rsidR="007D6B37" w:rsidRDefault="007D6B37">
          <w:r>
            <w:rPr>
              <w:b/>
              <w:bCs/>
            </w:rPr>
            <w:fldChar w:fldCharType="end"/>
          </w:r>
        </w:p>
      </w:sdtContent>
    </w:sdt>
    <w:p w14:paraId="470546F7" w14:textId="5FABA1A1" w:rsidR="00CE5B8E" w:rsidRPr="00BC64CE" w:rsidRDefault="00CE5B8E">
      <w:pPr>
        <w:spacing w:after="160" w:line="259" w:lineRule="auto"/>
        <w:ind w:firstLine="0"/>
        <w:contextualSpacing w:val="0"/>
        <w:jc w:val="left"/>
        <w:rPr>
          <w:szCs w:val="28"/>
        </w:rPr>
      </w:pPr>
      <w:r w:rsidRPr="00E209A7">
        <w:rPr>
          <w:szCs w:val="28"/>
        </w:rPr>
        <w:br w:type="page"/>
      </w:r>
    </w:p>
    <w:p w14:paraId="26EE4473" w14:textId="36B0F691" w:rsidR="00CE5B8E" w:rsidRPr="003F38F0" w:rsidRDefault="00CE5B8E" w:rsidP="003F38F0">
      <w:pPr>
        <w:pStyle w:val="afa"/>
      </w:pPr>
      <w:bookmarkStart w:id="4" w:name="_Toc223356710"/>
      <w:bookmarkStart w:id="5" w:name="_Toc224052937"/>
      <w:r w:rsidRPr="00C76230">
        <w:lastRenderedPageBreak/>
        <w:t>ТЕРМИНЫ И ОПРЕДЕЛЕНИЯ</w:t>
      </w:r>
      <w:bookmarkEnd w:id="4"/>
      <w:bookmarkEnd w:id="5"/>
    </w:p>
    <w:p w14:paraId="132F23BE" w14:textId="77777777" w:rsidR="00E209A7" w:rsidRDefault="00E209A7" w:rsidP="00E209A7">
      <w:pPr>
        <w:rPr>
          <w:lang w:eastAsia="ru-RU"/>
        </w:rPr>
      </w:pPr>
      <w:r w:rsidRPr="00C930A2">
        <w:rPr>
          <w:lang w:eastAsia="ru-RU"/>
        </w:rPr>
        <w:t>В настоящем отчете применяют следующие термины с соответствующими определениями</w:t>
      </w:r>
      <w:r>
        <w:rPr>
          <w:lang w:eastAsia="ru-RU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30"/>
        <w:gridCol w:w="709"/>
        <w:gridCol w:w="5805"/>
      </w:tblGrid>
      <w:tr w:rsidR="00E209A7" w14:paraId="7F2C95B1" w14:textId="77777777" w:rsidTr="00E209A7">
        <w:tc>
          <w:tcPr>
            <w:tcW w:w="2830" w:type="dxa"/>
          </w:tcPr>
          <w:p w14:paraId="1AC117E3" w14:textId="240F8E27" w:rsidR="00E209A7" w:rsidRDefault="00937F2D" w:rsidP="00161898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Токен</w:t>
            </w:r>
          </w:p>
        </w:tc>
        <w:tc>
          <w:tcPr>
            <w:tcW w:w="709" w:type="dxa"/>
          </w:tcPr>
          <w:p w14:paraId="7CBE25D2" w14:textId="1678711B" w:rsidR="00E209A7" w:rsidRDefault="00937F2D" w:rsidP="00161898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25BDD8A2" w14:textId="1A09BFF0" w:rsidR="00E209A7" w:rsidRPr="00937F2D" w:rsidRDefault="00937F2D" w:rsidP="00937F2D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 w:rsidRPr="00937F2D">
              <w:rPr>
                <w:lang w:eastAsia="ru-RU"/>
              </w:rPr>
              <w:t>минимальная единица текста, на которую программа разбивает входящие данные</w:t>
            </w:r>
          </w:p>
        </w:tc>
      </w:tr>
      <w:tr w:rsidR="00937F2D" w14:paraId="3D723D1E" w14:textId="77777777" w:rsidTr="00E209A7">
        <w:tc>
          <w:tcPr>
            <w:tcW w:w="2830" w:type="dxa"/>
          </w:tcPr>
          <w:p w14:paraId="23CA9488" w14:textId="1B28905A" w:rsidR="00937F2D" w:rsidRDefault="00937F2D" w:rsidP="00937F2D">
            <w:pPr>
              <w:ind w:firstLine="0"/>
              <w:rPr>
                <w:rFonts w:ascii="-webkit-standard" w:hAnsi="-webkit-standard"/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Непрерывный </w:t>
            </w:r>
            <w:proofErr w:type="spellStart"/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спан</w:t>
            </w:r>
            <w:proofErr w:type="spellEnd"/>
          </w:p>
        </w:tc>
        <w:tc>
          <w:tcPr>
            <w:tcW w:w="709" w:type="dxa"/>
          </w:tcPr>
          <w:p w14:paraId="2DB0D9B5" w14:textId="7E369E5D" w:rsidR="00937F2D" w:rsidRPr="00AC5BDB" w:rsidRDefault="00937F2D" w:rsidP="00937F2D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749CC659" w14:textId="1066558B" w:rsidR="00937F2D" w:rsidRPr="00937F2D" w:rsidRDefault="00937F2D" w:rsidP="00937F2D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 w:rsidRPr="00937F2D">
              <w:rPr>
                <w:lang w:eastAsia="ru-RU"/>
              </w:rPr>
              <w:t>непрерывная последовательность слов (токенов) в исходном тексте, которую выделяют как единое целое</w:t>
            </w:r>
          </w:p>
        </w:tc>
      </w:tr>
      <w:tr w:rsidR="00937F2D" w14:paraId="7E80FF0A" w14:textId="77777777" w:rsidTr="00E209A7">
        <w:tc>
          <w:tcPr>
            <w:tcW w:w="2830" w:type="dxa"/>
          </w:tcPr>
          <w:p w14:paraId="37F9E2E8" w14:textId="5ABC4678" w:rsidR="00937F2D" w:rsidRDefault="00937F2D" w:rsidP="00937F2D">
            <w:pPr>
              <w:ind w:firstLine="0"/>
              <w:rPr>
                <w:lang w:eastAsia="ru-RU"/>
              </w:rPr>
            </w:pPr>
            <w:proofErr w:type="spellStart"/>
            <w:r>
              <w:t>Few</w:t>
            </w:r>
            <w:proofErr w:type="spellEnd"/>
            <w:r>
              <w:rPr>
                <w:lang w:val="en-US"/>
              </w:rPr>
              <w:t>-</w:t>
            </w:r>
            <w:proofErr w:type="spellStart"/>
            <w:r>
              <w:t>shot</w:t>
            </w:r>
            <w:proofErr w:type="spellEnd"/>
          </w:p>
        </w:tc>
        <w:tc>
          <w:tcPr>
            <w:tcW w:w="709" w:type="dxa"/>
          </w:tcPr>
          <w:p w14:paraId="0882BA4C" w14:textId="77777777" w:rsidR="00937F2D" w:rsidRDefault="00937F2D" w:rsidP="00937F2D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1A31AB30" w14:textId="521896DA" w:rsidR="00937F2D" w:rsidRDefault="008860DB" w:rsidP="008860DB">
            <w:pPr>
              <w:tabs>
                <w:tab w:val="left" w:pos="1260"/>
              </w:tabs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подход, при котором модель обучается решать задачу на небольшом количестве примеров.</w:t>
            </w:r>
          </w:p>
        </w:tc>
      </w:tr>
      <w:tr w:rsidR="00937F2D" w14:paraId="71EB61A4" w14:textId="77777777" w:rsidTr="00E209A7">
        <w:tc>
          <w:tcPr>
            <w:tcW w:w="2830" w:type="dxa"/>
          </w:tcPr>
          <w:p w14:paraId="35C52216" w14:textId="46576092" w:rsidR="00937F2D" w:rsidRDefault="00937F2D" w:rsidP="00937F2D">
            <w:pPr>
              <w:ind w:firstLine="0"/>
              <w:rPr>
                <w:lang w:eastAsia="ru-RU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Seq2seq</w:t>
            </w:r>
          </w:p>
        </w:tc>
        <w:tc>
          <w:tcPr>
            <w:tcW w:w="709" w:type="dxa"/>
          </w:tcPr>
          <w:p w14:paraId="66B97EC8" w14:textId="77777777" w:rsidR="00937F2D" w:rsidRPr="00AC5BDB" w:rsidRDefault="00937F2D" w:rsidP="00937F2D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7541A1DC" w14:textId="2FA88B78" w:rsidR="00937F2D" w:rsidRPr="00155CDC" w:rsidRDefault="00937F2D" w:rsidP="00937F2D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 архитектура нейронной сети, которая преобразует одну последовательность в другую</w:t>
            </w:r>
            <w:r w:rsidR="008860DB"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 (англ. </w:t>
            </w:r>
            <w:proofErr w:type="spellStart"/>
            <w:r w:rsidR="008860DB">
              <w:rPr>
                <w:rFonts w:ascii="-webkit-standard" w:hAnsi="-webkit-standard"/>
                <w:color w:val="000000"/>
                <w:sz w:val="27"/>
                <w:szCs w:val="27"/>
              </w:rPr>
              <w:t>sequence-to-sequence</w:t>
            </w:r>
            <w:proofErr w:type="spellEnd"/>
            <w:r w:rsidR="008860DB">
              <w:rPr>
                <w:rFonts w:ascii="-webkit-standard" w:hAnsi="-webkit-standard"/>
                <w:color w:val="000000"/>
                <w:sz w:val="27"/>
                <w:szCs w:val="27"/>
              </w:rPr>
              <w:t>)</w:t>
            </w:r>
          </w:p>
        </w:tc>
      </w:tr>
      <w:tr w:rsidR="00937F2D" w14:paraId="47E9ABD9" w14:textId="77777777" w:rsidTr="00E209A7">
        <w:tc>
          <w:tcPr>
            <w:tcW w:w="2830" w:type="dxa"/>
          </w:tcPr>
          <w:p w14:paraId="6E0DBFFE" w14:textId="6BD4C4AA" w:rsidR="00937F2D" w:rsidRDefault="00F94F8C" w:rsidP="00937F2D">
            <w:pPr>
              <w:ind w:firstLine="0"/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П</w:t>
            </w:r>
            <w:r>
              <w:rPr>
                <w:lang w:eastAsia="ru-RU"/>
              </w:rPr>
              <w:t>лейсхолдер</w:t>
            </w:r>
            <w:proofErr w:type="spellEnd"/>
          </w:p>
        </w:tc>
        <w:tc>
          <w:tcPr>
            <w:tcW w:w="709" w:type="dxa"/>
          </w:tcPr>
          <w:p w14:paraId="208B7760" w14:textId="77777777" w:rsidR="00937F2D" w:rsidRPr="00AC5BDB" w:rsidRDefault="00937F2D" w:rsidP="00937F2D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216F5A58" w14:textId="3F9BC54D" w:rsidR="00937F2D" w:rsidRPr="00155CDC" w:rsidRDefault="00937F2D" w:rsidP="00937F2D">
            <w:pPr>
              <w:ind w:firstLine="0"/>
              <w:rPr>
                <w:lang w:eastAsia="ru-RU"/>
              </w:rPr>
            </w:pPr>
          </w:p>
        </w:tc>
      </w:tr>
      <w:tr w:rsidR="00F94F8C" w14:paraId="4C60B11B" w14:textId="77777777" w:rsidTr="00E209A7">
        <w:tc>
          <w:tcPr>
            <w:tcW w:w="2830" w:type="dxa"/>
          </w:tcPr>
          <w:p w14:paraId="7BB4DD17" w14:textId="77777777" w:rsidR="00F94F8C" w:rsidRDefault="00F94F8C" w:rsidP="00937F2D">
            <w:pPr>
              <w:ind w:firstLine="0"/>
              <w:rPr>
                <w:lang w:eastAsia="ru-RU"/>
              </w:rPr>
            </w:pPr>
          </w:p>
        </w:tc>
        <w:tc>
          <w:tcPr>
            <w:tcW w:w="709" w:type="dxa"/>
          </w:tcPr>
          <w:p w14:paraId="6492BE54" w14:textId="77777777" w:rsidR="00F94F8C" w:rsidRDefault="00F94F8C" w:rsidP="00937F2D">
            <w:pPr>
              <w:ind w:firstLine="0"/>
              <w:rPr>
                <w:lang w:eastAsia="ru-RU"/>
              </w:rPr>
            </w:pPr>
          </w:p>
        </w:tc>
        <w:tc>
          <w:tcPr>
            <w:tcW w:w="5805" w:type="dxa"/>
          </w:tcPr>
          <w:p w14:paraId="6C9C89D5" w14:textId="77777777" w:rsidR="00F94F8C" w:rsidRPr="00155CDC" w:rsidRDefault="00F94F8C" w:rsidP="00937F2D">
            <w:pPr>
              <w:ind w:firstLine="0"/>
              <w:rPr>
                <w:lang w:eastAsia="ru-RU"/>
              </w:rPr>
            </w:pPr>
          </w:p>
        </w:tc>
      </w:tr>
    </w:tbl>
    <w:p w14:paraId="7FDEA085" w14:textId="77777777" w:rsidR="00E209A7" w:rsidRDefault="00E209A7" w:rsidP="00E209A7">
      <w:pPr>
        <w:rPr>
          <w:lang w:eastAsia="ru-RU"/>
        </w:rPr>
      </w:pPr>
    </w:p>
    <w:p w14:paraId="3DEFE601" w14:textId="1C84BEA0" w:rsidR="00CE5B8E" w:rsidRDefault="00CE5B8E">
      <w:pPr>
        <w:spacing w:after="160" w:line="259" w:lineRule="auto"/>
        <w:ind w:firstLine="0"/>
        <w:contextualSpacing w:val="0"/>
        <w:jc w:val="left"/>
      </w:pPr>
      <w:r>
        <w:br w:type="page"/>
      </w:r>
    </w:p>
    <w:p w14:paraId="46286EF4" w14:textId="0805E845" w:rsidR="00E209A7" w:rsidRDefault="00E209A7" w:rsidP="00E209A7">
      <w:pPr>
        <w:pStyle w:val="afa"/>
      </w:pPr>
      <w:bookmarkStart w:id="6" w:name="_Toc221288789"/>
      <w:bookmarkStart w:id="7" w:name="_Toc224052938"/>
      <w:r w:rsidRPr="003073DC">
        <w:lastRenderedPageBreak/>
        <w:t>ПЕРЕЧЕНЬ СОКРАЩЕНИЙ И ОБОЗНАЧЕНИЙ</w:t>
      </w:r>
      <w:bookmarkEnd w:id="6"/>
      <w:bookmarkEnd w:id="7"/>
    </w:p>
    <w:p w14:paraId="29DD205C" w14:textId="77777777" w:rsidR="00E209A7" w:rsidRDefault="00E209A7" w:rsidP="00E209A7">
      <w:pPr>
        <w:rPr>
          <w:lang w:eastAsia="ru-RU"/>
        </w:rPr>
      </w:pPr>
      <w:r w:rsidRPr="00C930A2">
        <w:rPr>
          <w:lang w:eastAsia="ru-RU"/>
        </w:rPr>
        <w:t xml:space="preserve">В настоящем отчете применяют следующие </w:t>
      </w:r>
      <w:r w:rsidRPr="00670EF7">
        <w:rPr>
          <w:lang w:eastAsia="ru-RU"/>
        </w:rPr>
        <w:t>сокращения и обозначения</w:t>
      </w:r>
      <w:r>
        <w:rPr>
          <w:lang w:eastAsia="ru-RU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74"/>
        <w:gridCol w:w="975"/>
        <w:gridCol w:w="7095"/>
      </w:tblGrid>
      <w:tr w:rsidR="00B52FE3" w:rsidRPr="00B52FE3" w14:paraId="469578F4" w14:textId="77777777" w:rsidTr="00B52FE3">
        <w:tc>
          <w:tcPr>
            <w:tcW w:w="1274" w:type="dxa"/>
          </w:tcPr>
          <w:p w14:paraId="541483D6" w14:textId="3A751393" w:rsidR="00B52FE3" w:rsidRDefault="0046757E" w:rsidP="00B52FE3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JSON</w:t>
            </w:r>
          </w:p>
        </w:tc>
        <w:tc>
          <w:tcPr>
            <w:tcW w:w="975" w:type="dxa"/>
          </w:tcPr>
          <w:p w14:paraId="32127D0A" w14:textId="6C42E2DF" w:rsidR="00B52FE3" w:rsidRDefault="0046757E" w:rsidP="00B52FE3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0A53A960" w14:textId="286710FF" w:rsidR="00B52FE3" w:rsidRPr="00B52FE3" w:rsidRDefault="00B52FE3" w:rsidP="00B52FE3">
            <w:pPr>
              <w:tabs>
                <w:tab w:val="left" w:pos="990"/>
              </w:tabs>
              <w:ind w:firstLine="0"/>
              <w:rPr>
                <w:lang w:val="en-US" w:eastAsia="ru-RU"/>
              </w:rPr>
            </w:pPr>
          </w:p>
        </w:tc>
      </w:tr>
      <w:tr w:rsidR="0046757E" w:rsidRPr="00B52FE3" w14:paraId="5C722C51" w14:textId="77777777" w:rsidTr="00B52FE3">
        <w:tc>
          <w:tcPr>
            <w:tcW w:w="1274" w:type="dxa"/>
          </w:tcPr>
          <w:p w14:paraId="1A8192BE" w14:textId="6ABB9CA3" w:rsidR="0046757E" w:rsidRPr="00B46108" w:rsidRDefault="0046757E" w:rsidP="00B52FE3">
            <w:pPr>
              <w:ind w:firstLine="0"/>
              <w:rPr>
                <w:lang w:eastAsia="ru-RU"/>
              </w:rPr>
            </w:pPr>
          </w:p>
        </w:tc>
        <w:tc>
          <w:tcPr>
            <w:tcW w:w="975" w:type="dxa"/>
          </w:tcPr>
          <w:p w14:paraId="77E74D33" w14:textId="77777777" w:rsidR="0046757E" w:rsidRDefault="0046757E" w:rsidP="00B52FE3">
            <w:pPr>
              <w:ind w:firstLine="0"/>
              <w:jc w:val="center"/>
              <w:rPr>
                <w:lang w:eastAsia="ru-RU"/>
              </w:rPr>
            </w:pPr>
          </w:p>
        </w:tc>
        <w:tc>
          <w:tcPr>
            <w:tcW w:w="7095" w:type="dxa"/>
          </w:tcPr>
          <w:p w14:paraId="7F8996FC" w14:textId="77777777" w:rsidR="0046757E" w:rsidRPr="00B52FE3" w:rsidRDefault="0046757E" w:rsidP="00B52FE3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</w:p>
        </w:tc>
      </w:tr>
      <w:tr w:rsidR="0046757E" w:rsidRPr="00B52FE3" w14:paraId="019DF677" w14:textId="77777777" w:rsidTr="00B52FE3">
        <w:tc>
          <w:tcPr>
            <w:tcW w:w="1274" w:type="dxa"/>
          </w:tcPr>
          <w:p w14:paraId="6E319129" w14:textId="3577DBF0" w:rsidR="0046757E" w:rsidRPr="00B46108" w:rsidRDefault="0046757E" w:rsidP="0046757E">
            <w:pPr>
              <w:ind w:firstLine="0"/>
              <w:rPr>
                <w:lang w:eastAsia="ru-RU"/>
              </w:rPr>
            </w:pPr>
            <w:r w:rsidRPr="00B46108">
              <w:rPr>
                <w:lang w:eastAsia="ru-RU"/>
              </w:rPr>
              <w:t>CNN</w:t>
            </w:r>
          </w:p>
        </w:tc>
        <w:tc>
          <w:tcPr>
            <w:tcW w:w="975" w:type="dxa"/>
          </w:tcPr>
          <w:p w14:paraId="7E9AC3C8" w14:textId="523D5D67" w:rsidR="0046757E" w:rsidRDefault="0046757E" w:rsidP="0046757E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1255D375" w14:textId="173522BE" w:rsidR="0046757E" w:rsidRPr="0046757E" w:rsidRDefault="0046757E" w:rsidP="0046757E">
            <w:pPr>
              <w:tabs>
                <w:tab w:val="left" w:pos="990"/>
              </w:tabs>
              <w:ind w:firstLine="0"/>
              <w:rPr>
                <w:lang w:val="en-US" w:eastAsia="ru-RU"/>
              </w:rPr>
            </w:pPr>
            <w:proofErr w:type="spellStart"/>
            <w:r w:rsidRPr="00B52FE3">
              <w:rPr>
                <w:lang w:eastAsia="ru-RU"/>
              </w:rPr>
              <w:t>сверточная</w:t>
            </w:r>
            <w:proofErr w:type="spellEnd"/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нейронная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сеть</w:t>
            </w:r>
            <w:r w:rsidRPr="00B52FE3">
              <w:rPr>
                <w:lang w:val="en-US" w:eastAsia="ru-RU"/>
              </w:rPr>
              <w:t xml:space="preserve"> (</w:t>
            </w:r>
            <w:proofErr w:type="spellStart"/>
            <w:r w:rsidRPr="00B52FE3">
              <w:rPr>
                <w:lang w:eastAsia="ru-RU"/>
              </w:rPr>
              <w:t>англ</w:t>
            </w:r>
            <w:proofErr w:type="spellEnd"/>
            <w:r w:rsidRPr="00B52FE3">
              <w:rPr>
                <w:lang w:val="en-US" w:eastAsia="ru-RU"/>
              </w:rPr>
              <w:t>. Convolutional Neural Network)</w:t>
            </w:r>
          </w:p>
        </w:tc>
      </w:tr>
      <w:tr w:rsidR="0046757E" w:rsidRPr="00B52FE3" w14:paraId="19272D3D" w14:textId="77777777" w:rsidTr="00B52FE3">
        <w:tc>
          <w:tcPr>
            <w:tcW w:w="1274" w:type="dxa"/>
          </w:tcPr>
          <w:p w14:paraId="6F4E0181" w14:textId="627DF155" w:rsidR="0046757E" w:rsidRDefault="0046757E" w:rsidP="0046757E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RNN</w:t>
            </w:r>
          </w:p>
        </w:tc>
        <w:tc>
          <w:tcPr>
            <w:tcW w:w="975" w:type="dxa"/>
          </w:tcPr>
          <w:p w14:paraId="1E9C9C0A" w14:textId="77777777" w:rsidR="0046757E" w:rsidRDefault="0046757E" w:rsidP="0046757E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791AEDF1" w14:textId="7E249723" w:rsidR="0046757E" w:rsidRPr="00B52FE3" w:rsidRDefault="0046757E" w:rsidP="0046757E">
            <w:pPr>
              <w:tabs>
                <w:tab w:val="left" w:pos="990"/>
              </w:tabs>
              <w:ind w:firstLine="0"/>
              <w:rPr>
                <w:lang w:val="en-US" w:eastAsia="ru-RU"/>
              </w:rPr>
            </w:pPr>
            <w:r w:rsidRPr="00B52FE3">
              <w:rPr>
                <w:lang w:eastAsia="ru-RU"/>
              </w:rPr>
              <w:t>рекуррентная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нейронная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сеть</w:t>
            </w:r>
            <w:r w:rsidRPr="00B52FE3">
              <w:rPr>
                <w:lang w:val="en-US" w:eastAsia="ru-RU"/>
              </w:rPr>
              <w:t xml:space="preserve"> (</w:t>
            </w:r>
            <w:r w:rsidRPr="00B52FE3">
              <w:rPr>
                <w:lang w:val="en-US" w:eastAsia="ru-RU"/>
              </w:rPr>
              <w:t>Recurrent Neural Network</w:t>
            </w:r>
            <w:r w:rsidRPr="00B52FE3">
              <w:rPr>
                <w:lang w:val="en-US" w:eastAsia="ru-RU"/>
              </w:rPr>
              <w:t>)</w:t>
            </w:r>
          </w:p>
        </w:tc>
      </w:tr>
      <w:tr w:rsidR="0046757E" w14:paraId="7734D179" w14:textId="77777777" w:rsidTr="00B52FE3">
        <w:tc>
          <w:tcPr>
            <w:tcW w:w="1274" w:type="dxa"/>
          </w:tcPr>
          <w:p w14:paraId="0EFF4C36" w14:textId="14A03A80" w:rsidR="0046757E" w:rsidRDefault="0046757E" w:rsidP="0046757E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LSTM</w:t>
            </w:r>
          </w:p>
        </w:tc>
        <w:tc>
          <w:tcPr>
            <w:tcW w:w="975" w:type="dxa"/>
          </w:tcPr>
          <w:p w14:paraId="731B7F4B" w14:textId="77777777" w:rsidR="0046757E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00EF4B9F" w14:textId="49815610" w:rsidR="0046757E" w:rsidRPr="00B52FE3" w:rsidRDefault="0046757E" w:rsidP="0046757E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 w:rsidRPr="00B52FE3">
              <w:rPr>
                <w:lang w:eastAsia="ru-RU"/>
              </w:rPr>
              <w:t>сеть долгой краткосрочной памяти</w:t>
            </w:r>
            <w:r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(англ.</w:t>
            </w:r>
            <w:r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 xml:space="preserve">Long </w:t>
            </w:r>
            <w:proofErr w:type="spellStart"/>
            <w:r w:rsidRPr="00B52FE3">
              <w:rPr>
                <w:lang w:eastAsia="ru-RU"/>
              </w:rPr>
              <w:t>Short-Term</w:t>
            </w:r>
            <w:proofErr w:type="spellEnd"/>
            <w:r w:rsidRPr="00B52FE3">
              <w:rPr>
                <w:lang w:eastAsia="ru-RU"/>
              </w:rPr>
              <w:t xml:space="preserve"> Memory</w:t>
            </w:r>
            <w:r>
              <w:rPr>
                <w:lang w:eastAsia="ru-RU"/>
              </w:rPr>
              <w:t>)</w:t>
            </w:r>
          </w:p>
        </w:tc>
      </w:tr>
      <w:tr w:rsidR="0046757E" w:rsidRPr="00B52FE3" w14:paraId="04E69604" w14:textId="77777777" w:rsidTr="00B52FE3">
        <w:tc>
          <w:tcPr>
            <w:tcW w:w="1274" w:type="dxa"/>
          </w:tcPr>
          <w:p w14:paraId="4055106F" w14:textId="3CD13664" w:rsidR="0046757E" w:rsidRDefault="0046757E" w:rsidP="0046757E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API</w:t>
            </w:r>
          </w:p>
        </w:tc>
        <w:tc>
          <w:tcPr>
            <w:tcW w:w="975" w:type="dxa"/>
          </w:tcPr>
          <w:p w14:paraId="1A6452E9" w14:textId="77777777" w:rsidR="0046757E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15CD6D4B" w14:textId="4A72EBC0" w:rsidR="0046757E" w:rsidRPr="00B52FE3" w:rsidRDefault="0046757E" w:rsidP="0046757E">
            <w:pPr>
              <w:tabs>
                <w:tab w:val="left" w:pos="990"/>
              </w:tabs>
              <w:ind w:firstLine="0"/>
              <w:rPr>
                <w:lang w:val="en-US" w:eastAsia="ru-RU"/>
              </w:rPr>
            </w:pPr>
            <w:r>
              <w:rPr>
                <w:lang w:eastAsia="ru-RU"/>
              </w:rPr>
              <w:t>п</w:t>
            </w:r>
            <w:r w:rsidRPr="00B52FE3">
              <w:rPr>
                <w:lang w:eastAsia="ru-RU"/>
              </w:rPr>
              <w:t>рограммный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интерфейс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приложения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val="en-US" w:eastAsia="ru-RU"/>
              </w:rPr>
              <w:t>(</w:t>
            </w:r>
            <w:proofErr w:type="spellStart"/>
            <w:r w:rsidRPr="00B52FE3">
              <w:rPr>
                <w:lang w:eastAsia="ru-RU"/>
              </w:rPr>
              <w:t>англ</w:t>
            </w:r>
            <w:proofErr w:type="spellEnd"/>
            <w:r w:rsidRPr="00B52FE3">
              <w:rPr>
                <w:lang w:val="en-US" w:eastAsia="ru-RU"/>
              </w:rPr>
              <w:t>.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val="en-US" w:eastAsia="ru-RU"/>
              </w:rPr>
              <w:t>Application Programming Interface</w:t>
            </w:r>
            <w:r w:rsidRPr="008860DB">
              <w:rPr>
                <w:lang w:val="en-US" w:eastAsia="ru-RU"/>
              </w:rPr>
              <w:t>)</w:t>
            </w:r>
          </w:p>
        </w:tc>
      </w:tr>
      <w:tr w:rsidR="0046757E" w14:paraId="0C9E2640" w14:textId="77777777" w:rsidTr="00B52FE3">
        <w:tc>
          <w:tcPr>
            <w:tcW w:w="1274" w:type="dxa"/>
          </w:tcPr>
          <w:p w14:paraId="1D15BAAC" w14:textId="2AF4BFA9" w:rsidR="0046757E" w:rsidRDefault="0046757E" w:rsidP="0046757E">
            <w:pPr>
              <w:ind w:firstLine="0"/>
              <w:rPr>
                <w:lang w:eastAsia="ru-RU"/>
              </w:rPr>
            </w:pPr>
            <w:r w:rsidRPr="0090457C">
              <w:rPr>
                <w:lang w:val="en-US"/>
              </w:rPr>
              <w:t>DAG</w:t>
            </w:r>
          </w:p>
        </w:tc>
        <w:tc>
          <w:tcPr>
            <w:tcW w:w="975" w:type="dxa"/>
          </w:tcPr>
          <w:p w14:paraId="65A71A32" w14:textId="77777777" w:rsidR="0046757E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56A4D577" w14:textId="492266AE" w:rsidR="0046757E" w:rsidRPr="008860DB" w:rsidRDefault="0046757E" w:rsidP="0046757E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</w:t>
            </w:r>
            <w:r w:rsidRPr="00B52FE3">
              <w:rPr>
                <w:lang w:eastAsia="ru-RU"/>
              </w:rPr>
              <w:t>угментация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данных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с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помощью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Генерации</w:t>
            </w:r>
            <w:r>
              <w:rPr>
                <w:lang w:eastAsia="ru-RU"/>
              </w:rPr>
              <w:t xml:space="preserve"> </w:t>
            </w:r>
            <w:r w:rsidRPr="008860DB">
              <w:rPr>
                <w:lang w:eastAsia="ru-RU"/>
              </w:rPr>
              <w:t>(</w:t>
            </w:r>
            <w:r w:rsidRPr="00B52FE3">
              <w:rPr>
                <w:lang w:eastAsia="ru-RU"/>
              </w:rPr>
              <w:t>англ</w:t>
            </w:r>
            <w:r w:rsidRPr="008860DB">
              <w:rPr>
                <w:lang w:eastAsia="ru-RU"/>
              </w:rPr>
              <w:t>.</w:t>
            </w:r>
            <w:r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Data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Augmentation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with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Generation</w:t>
            </w:r>
            <w:r>
              <w:rPr>
                <w:lang w:eastAsia="ru-RU"/>
              </w:rPr>
              <w:t>)</w:t>
            </w:r>
          </w:p>
        </w:tc>
      </w:tr>
      <w:tr w:rsidR="0046757E" w14:paraId="5E66DB61" w14:textId="77777777" w:rsidTr="00B52FE3">
        <w:tc>
          <w:tcPr>
            <w:tcW w:w="1274" w:type="dxa"/>
          </w:tcPr>
          <w:p w14:paraId="0773BDF0" w14:textId="187EE542" w:rsidR="0046757E" w:rsidRDefault="0046757E" w:rsidP="0046757E">
            <w:pPr>
              <w:tabs>
                <w:tab w:val="left" w:pos="705"/>
              </w:tabs>
              <w:ind w:firstLine="0"/>
              <w:rPr>
                <w:lang w:eastAsia="ru-RU"/>
              </w:rPr>
            </w:pPr>
            <w:r>
              <w:rPr>
                <w:lang w:val="en-US"/>
              </w:rPr>
              <w:t>DAM</w:t>
            </w:r>
            <w:r>
              <w:rPr>
                <w:lang w:eastAsia="ru-RU"/>
              </w:rPr>
              <w:tab/>
            </w:r>
          </w:p>
        </w:tc>
        <w:tc>
          <w:tcPr>
            <w:tcW w:w="975" w:type="dxa"/>
          </w:tcPr>
          <w:p w14:paraId="7E4A6172" w14:textId="1F3F69CA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06895AA3" w14:textId="2BA26888" w:rsidR="0046757E" w:rsidRPr="008860DB" w:rsidRDefault="0046757E" w:rsidP="0046757E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</w:t>
            </w:r>
            <w:r w:rsidRPr="00B52FE3">
              <w:rPr>
                <w:lang w:eastAsia="ru-RU"/>
              </w:rPr>
              <w:t>угментация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данных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с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помощью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Модификации</w:t>
            </w:r>
            <w:r>
              <w:rPr>
                <w:lang w:eastAsia="ru-RU"/>
              </w:rPr>
              <w:t xml:space="preserve"> </w:t>
            </w:r>
            <w:r w:rsidRPr="008860DB">
              <w:rPr>
                <w:lang w:eastAsia="ru-RU"/>
              </w:rPr>
              <w:t>(</w:t>
            </w:r>
            <w:r w:rsidRPr="00B52FE3">
              <w:rPr>
                <w:lang w:eastAsia="ru-RU"/>
              </w:rPr>
              <w:t>англ</w:t>
            </w:r>
            <w:r w:rsidRPr="008860DB">
              <w:rPr>
                <w:lang w:eastAsia="ru-RU"/>
              </w:rPr>
              <w:t>.</w:t>
            </w:r>
            <w:r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Data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Augmentation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with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Modification</w:t>
            </w:r>
            <w:r>
              <w:rPr>
                <w:lang w:eastAsia="ru-RU"/>
              </w:rPr>
              <w:t>)</w:t>
            </w:r>
          </w:p>
        </w:tc>
      </w:tr>
      <w:tr w:rsidR="0046757E" w:rsidRPr="008860DB" w14:paraId="7644D9E5" w14:textId="77777777" w:rsidTr="00B52FE3">
        <w:tc>
          <w:tcPr>
            <w:tcW w:w="1274" w:type="dxa"/>
          </w:tcPr>
          <w:p w14:paraId="588D1F01" w14:textId="18632BBF" w:rsidR="0046757E" w:rsidRDefault="0046757E" w:rsidP="0046757E">
            <w:pPr>
              <w:ind w:firstLine="0"/>
              <w:rPr>
                <w:lang w:eastAsia="ru-RU"/>
              </w:rPr>
            </w:pPr>
            <w:r w:rsidRPr="00EC2B01">
              <w:t>DAGAM</w:t>
            </w:r>
          </w:p>
        </w:tc>
        <w:tc>
          <w:tcPr>
            <w:tcW w:w="975" w:type="dxa"/>
          </w:tcPr>
          <w:p w14:paraId="38EB5017" w14:textId="5ECA365C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366C5D52" w14:textId="26029BE3" w:rsidR="0046757E" w:rsidRPr="008860DB" w:rsidRDefault="0046757E" w:rsidP="0046757E">
            <w:pPr>
              <w:tabs>
                <w:tab w:val="left" w:pos="990"/>
              </w:tabs>
              <w:ind w:firstLine="0"/>
              <w:rPr>
                <w:lang w:val="en-US" w:eastAsia="ru-RU"/>
              </w:rPr>
            </w:pPr>
            <w:r>
              <w:rPr>
                <w:lang w:eastAsia="ru-RU"/>
              </w:rPr>
              <w:t>а</w:t>
            </w:r>
            <w:r w:rsidRPr="00B52FE3">
              <w:rPr>
                <w:lang w:eastAsia="ru-RU"/>
              </w:rPr>
              <w:t>угментация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данных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с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помощью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 xml:space="preserve">Генерации </w:t>
            </w:r>
            <w:r>
              <w:rPr>
                <w:lang w:eastAsia="ru-RU"/>
              </w:rPr>
              <w:t>и</w:t>
            </w:r>
            <w:r w:rsidRPr="00B52FE3">
              <w:rPr>
                <w:lang w:eastAsia="ru-RU"/>
              </w:rPr>
              <w:t xml:space="preserve"> Модификации</w:t>
            </w:r>
            <w:r>
              <w:rPr>
                <w:lang w:eastAsia="ru-RU"/>
              </w:rPr>
              <w:t xml:space="preserve"> </w:t>
            </w:r>
            <w:r w:rsidRPr="008860DB">
              <w:rPr>
                <w:lang w:eastAsia="ru-RU"/>
              </w:rPr>
              <w:t>(</w:t>
            </w:r>
            <w:r w:rsidRPr="00B52FE3">
              <w:rPr>
                <w:lang w:eastAsia="ru-RU"/>
              </w:rPr>
              <w:t>англ</w:t>
            </w:r>
            <w:r w:rsidRPr="008860DB">
              <w:rPr>
                <w:lang w:eastAsia="ru-RU"/>
              </w:rPr>
              <w:t>.</w:t>
            </w:r>
            <w:r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Data Augmentation with Generation And Modification</w:t>
            </w:r>
            <w:r w:rsidRPr="008860DB">
              <w:rPr>
                <w:lang w:val="en-US" w:eastAsia="ru-RU"/>
              </w:rPr>
              <w:t>)</w:t>
            </w:r>
          </w:p>
        </w:tc>
      </w:tr>
      <w:tr w:rsidR="0046757E" w:rsidRPr="00937F2D" w14:paraId="1ECE66EA" w14:textId="77777777" w:rsidTr="00B52FE3">
        <w:tc>
          <w:tcPr>
            <w:tcW w:w="1274" w:type="dxa"/>
          </w:tcPr>
          <w:p w14:paraId="6D5BF2E3" w14:textId="4448DF9E" w:rsidR="0046757E" w:rsidRPr="008860DB" w:rsidRDefault="0046757E" w:rsidP="0046757E">
            <w:pPr>
              <w:ind w:firstLine="0"/>
              <w:rPr>
                <w:lang w:val="en-US" w:eastAsia="ru-RU"/>
              </w:rPr>
            </w:pPr>
          </w:p>
        </w:tc>
        <w:tc>
          <w:tcPr>
            <w:tcW w:w="975" w:type="dxa"/>
          </w:tcPr>
          <w:p w14:paraId="7B81EB71" w14:textId="0E94484F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42324D5B" w14:textId="7BFE8F7C" w:rsidR="0046757E" w:rsidRPr="002E0CBD" w:rsidRDefault="0046757E" w:rsidP="0046757E">
            <w:pPr>
              <w:ind w:firstLine="0"/>
              <w:rPr>
                <w:lang w:val="en-US" w:eastAsia="ru-RU"/>
              </w:rPr>
            </w:pPr>
          </w:p>
        </w:tc>
      </w:tr>
      <w:tr w:rsidR="0046757E" w14:paraId="7B8F08A9" w14:textId="77777777" w:rsidTr="00B52FE3">
        <w:tc>
          <w:tcPr>
            <w:tcW w:w="1274" w:type="dxa"/>
          </w:tcPr>
          <w:p w14:paraId="07E2EE17" w14:textId="3AB79C25" w:rsidR="0046757E" w:rsidRDefault="0046757E" w:rsidP="0046757E">
            <w:pPr>
              <w:ind w:firstLine="0"/>
              <w:rPr>
                <w:lang w:eastAsia="ru-RU"/>
              </w:rPr>
            </w:pPr>
          </w:p>
        </w:tc>
        <w:tc>
          <w:tcPr>
            <w:tcW w:w="975" w:type="dxa"/>
          </w:tcPr>
          <w:p w14:paraId="27D4A50D" w14:textId="3A422334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23CC9C25" w14:textId="6FD387A6" w:rsidR="0046757E" w:rsidRDefault="0046757E" w:rsidP="0046757E">
            <w:pPr>
              <w:ind w:firstLine="0"/>
              <w:rPr>
                <w:lang w:eastAsia="ru-RU"/>
              </w:rPr>
            </w:pPr>
          </w:p>
        </w:tc>
      </w:tr>
      <w:tr w:rsidR="0046757E" w:rsidRPr="00937F2D" w14:paraId="5F5D650F" w14:textId="77777777" w:rsidTr="00B52FE3">
        <w:tc>
          <w:tcPr>
            <w:tcW w:w="1274" w:type="dxa"/>
          </w:tcPr>
          <w:p w14:paraId="111B0CF0" w14:textId="30EE18ED" w:rsidR="0046757E" w:rsidRDefault="0046757E" w:rsidP="0046757E">
            <w:pPr>
              <w:ind w:firstLine="0"/>
              <w:rPr>
                <w:lang w:eastAsia="ru-RU"/>
              </w:rPr>
            </w:pPr>
          </w:p>
        </w:tc>
        <w:tc>
          <w:tcPr>
            <w:tcW w:w="975" w:type="dxa"/>
          </w:tcPr>
          <w:p w14:paraId="55CC169F" w14:textId="164D4CF9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118CBDE3" w14:textId="2107D209" w:rsidR="0046757E" w:rsidRPr="00BC1AD3" w:rsidRDefault="0046757E" w:rsidP="0046757E">
            <w:pPr>
              <w:ind w:firstLine="0"/>
              <w:rPr>
                <w:lang w:val="en-US" w:eastAsia="ru-RU"/>
              </w:rPr>
            </w:pPr>
          </w:p>
        </w:tc>
      </w:tr>
      <w:tr w:rsidR="0046757E" w14:paraId="2F61A6F3" w14:textId="77777777" w:rsidTr="00B52FE3">
        <w:tc>
          <w:tcPr>
            <w:tcW w:w="1274" w:type="dxa"/>
          </w:tcPr>
          <w:p w14:paraId="28BFAFC0" w14:textId="393EFBA3" w:rsidR="0046757E" w:rsidRDefault="0046757E" w:rsidP="0046757E">
            <w:pPr>
              <w:ind w:firstLine="0"/>
              <w:rPr>
                <w:lang w:eastAsia="ru-RU"/>
              </w:rPr>
            </w:pPr>
          </w:p>
        </w:tc>
        <w:tc>
          <w:tcPr>
            <w:tcW w:w="975" w:type="dxa"/>
          </w:tcPr>
          <w:p w14:paraId="5CC60FF9" w14:textId="2E8EA016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355F9847" w14:textId="441157F2" w:rsidR="0046757E" w:rsidRDefault="0046757E" w:rsidP="0046757E">
            <w:pPr>
              <w:ind w:firstLine="0"/>
              <w:rPr>
                <w:lang w:eastAsia="ru-RU"/>
              </w:rPr>
            </w:pPr>
          </w:p>
        </w:tc>
      </w:tr>
      <w:tr w:rsidR="0046757E" w14:paraId="4085897D" w14:textId="77777777" w:rsidTr="00B52FE3">
        <w:tc>
          <w:tcPr>
            <w:tcW w:w="1274" w:type="dxa"/>
          </w:tcPr>
          <w:p w14:paraId="08A445C8" w14:textId="40487741" w:rsidR="0046757E" w:rsidRDefault="0046757E" w:rsidP="0046757E">
            <w:pPr>
              <w:ind w:firstLine="0"/>
            </w:pPr>
          </w:p>
        </w:tc>
        <w:tc>
          <w:tcPr>
            <w:tcW w:w="975" w:type="dxa"/>
          </w:tcPr>
          <w:p w14:paraId="2115B9C3" w14:textId="30A0253D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598438D8" w14:textId="6867ACFD" w:rsidR="0046757E" w:rsidRDefault="0046757E" w:rsidP="0046757E">
            <w:pPr>
              <w:ind w:firstLine="0"/>
              <w:rPr>
                <w:lang w:eastAsia="ru-RU"/>
              </w:rPr>
            </w:pPr>
          </w:p>
        </w:tc>
      </w:tr>
    </w:tbl>
    <w:p w14:paraId="73C7D3C8" w14:textId="77777777" w:rsidR="00E209A7" w:rsidRDefault="00E209A7" w:rsidP="00E209A7">
      <w:pPr>
        <w:spacing w:after="160" w:line="259" w:lineRule="auto"/>
        <w:ind w:firstLine="0"/>
        <w:contextualSpacing w:val="0"/>
        <w:jc w:val="left"/>
      </w:pPr>
    </w:p>
    <w:p w14:paraId="65AC44D4" w14:textId="58BA67B8" w:rsidR="00E209A7" w:rsidRDefault="00E209A7" w:rsidP="00E209A7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Cs w:val="32"/>
          <w:lang w:eastAsia="ru-RU"/>
        </w:rPr>
      </w:pPr>
      <w:r>
        <w:br w:type="page"/>
      </w:r>
    </w:p>
    <w:p w14:paraId="36D579DD" w14:textId="27B909E8" w:rsidR="008A4D16" w:rsidRPr="00C76230" w:rsidRDefault="008A4D16" w:rsidP="003F38F0">
      <w:pPr>
        <w:pStyle w:val="afa"/>
      </w:pPr>
      <w:bookmarkStart w:id="8" w:name="_Toc223356711"/>
      <w:bookmarkStart w:id="9" w:name="_Toc224052939"/>
      <w:r w:rsidRPr="00C76230">
        <w:lastRenderedPageBreak/>
        <w:t>ВВЕДЕНИЕ</w:t>
      </w:r>
      <w:bookmarkEnd w:id="8"/>
      <w:bookmarkEnd w:id="9"/>
    </w:p>
    <w:p w14:paraId="00BDD843" w14:textId="77777777" w:rsidR="008A4D16" w:rsidRDefault="008A4D16">
      <w:pPr>
        <w:spacing w:after="160" w:line="259" w:lineRule="auto"/>
        <w:ind w:firstLine="0"/>
        <w:contextualSpacing w:val="0"/>
        <w:jc w:val="left"/>
        <w:rPr>
          <w:b/>
        </w:rPr>
      </w:pPr>
      <w:r>
        <w:br w:type="page"/>
      </w:r>
    </w:p>
    <w:p w14:paraId="1653CBAB" w14:textId="12F173AB" w:rsidR="003F38F0" w:rsidRPr="00D70E29" w:rsidRDefault="002E0CBD" w:rsidP="00555661">
      <w:pPr>
        <w:pStyle w:val="a"/>
        <w:numPr>
          <w:ilvl w:val="0"/>
          <w:numId w:val="4"/>
        </w:numPr>
        <w:ind w:left="0" w:firstLine="709"/>
      </w:pPr>
      <w:bookmarkStart w:id="10" w:name="_Toc224052940"/>
      <w:r w:rsidRPr="00D70E29">
        <w:lastRenderedPageBreak/>
        <w:t>Развед</w:t>
      </w:r>
      <w:r w:rsidR="0046757E">
        <w:t>очный</w:t>
      </w:r>
      <w:r w:rsidRPr="00D70E29">
        <w:t xml:space="preserve"> анализ данных</w:t>
      </w:r>
      <w:bookmarkEnd w:id="10"/>
    </w:p>
    <w:p w14:paraId="38031ECF" w14:textId="53EF2AA1" w:rsidR="00517A89" w:rsidRDefault="00517A89" w:rsidP="0015799B">
      <w:pPr>
        <w:pStyle w:val="a"/>
        <w:pageBreakBefore w:val="0"/>
        <w:numPr>
          <w:ilvl w:val="1"/>
          <w:numId w:val="4"/>
        </w:numPr>
        <w:ind w:left="0" w:firstLine="709"/>
      </w:pPr>
      <w:bookmarkStart w:id="11" w:name="_Toc224052941"/>
      <w:r w:rsidRPr="00D70E29">
        <w:t>Состав данных</w:t>
      </w:r>
      <w:bookmarkEnd w:id="11"/>
      <w:r w:rsidRPr="00D70E29">
        <w:t xml:space="preserve"> </w:t>
      </w:r>
    </w:p>
    <w:p w14:paraId="7AC36E89" w14:textId="65057521" w:rsidR="001C24B9" w:rsidRPr="004E34AF" w:rsidRDefault="00F94F8C" w:rsidP="00F94F8C">
      <w:pPr>
        <w:ind w:firstLine="708"/>
        <w:rPr>
          <w:lang w:eastAsia="ru-RU"/>
        </w:rPr>
      </w:pPr>
      <w:r>
        <w:rPr>
          <w:lang w:eastAsia="ru-RU"/>
        </w:rPr>
        <w:t xml:space="preserve">В рамках работы анализируется деловая корреспонденция </w:t>
      </w:r>
      <w:r w:rsidR="00A01EB7">
        <w:rPr>
          <w:lang w:eastAsia="ru-RU"/>
        </w:rPr>
        <w:t xml:space="preserve">нефтедобывающей компании. </w:t>
      </w:r>
      <w:r w:rsidR="0046757E">
        <w:rPr>
          <w:lang w:eastAsia="ru-RU"/>
        </w:rPr>
        <w:t xml:space="preserve">Предоставленный корпус данных, представляет собой </w:t>
      </w:r>
      <w:r w:rsidR="0046757E">
        <w:rPr>
          <w:lang w:val="en-US" w:eastAsia="ru-RU"/>
        </w:rPr>
        <w:t>JSON</w:t>
      </w:r>
      <w:r w:rsidR="0046757E" w:rsidRPr="0046757E">
        <w:rPr>
          <w:lang w:eastAsia="ru-RU"/>
        </w:rPr>
        <w:t xml:space="preserve"> </w:t>
      </w:r>
      <w:r w:rsidR="0046757E">
        <w:rPr>
          <w:lang w:eastAsia="ru-RU"/>
        </w:rPr>
        <w:t>файл</w:t>
      </w:r>
      <w:r w:rsidR="00A01EB7">
        <w:rPr>
          <w:lang w:eastAsia="ru-RU"/>
        </w:rPr>
        <w:t>,</w:t>
      </w:r>
      <w:r w:rsidR="0046757E">
        <w:rPr>
          <w:lang w:eastAsia="ru-RU"/>
        </w:rPr>
        <w:t xml:space="preserve"> содержащий 1774 записи.</w:t>
      </w:r>
      <w:r w:rsidR="007A39C4">
        <w:rPr>
          <w:lang w:eastAsia="ru-RU"/>
        </w:rPr>
        <w:t xml:space="preserve"> </w:t>
      </w:r>
      <w:r w:rsidR="001C24B9">
        <w:rPr>
          <w:lang w:eastAsia="ru-RU"/>
        </w:rPr>
        <w:t>Каждая запись содержит три поля: индекс</w:t>
      </w:r>
      <w:r w:rsidR="00F76558">
        <w:rPr>
          <w:lang w:eastAsia="ru-RU"/>
        </w:rPr>
        <w:t xml:space="preserve"> </w:t>
      </w:r>
      <w:r w:rsidR="00F76558" w:rsidRPr="00F76558">
        <w:rPr>
          <w:lang w:eastAsia="ru-RU"/>
        </w:rPr>
        <w:t>[</w:t>
      </w:r>
      <w:r w:rsidR="00F76558" w:rsidRPr="00F76558">
        <w:rPr>
          <w:i/>
          <w:iCs/>
          <w:lang w:eastAsia="ru-RU"/>
        </w:rPr>
        <w:t>‘</w:t>
      </w:r>
      <w:proofErr w:type="spellStart"/>
      <w:r w:rsidR="00F76558" w:rsidRPr="00F76558">
        <w:rPr>
          <w:i/>
          <w:iCs/>
          <w:lang w:val="en-US" w:eastAsia="ru-RU"/>
        </w:rPr>
        <w:t>idx</w:t>
      </w:r>
      <w:proofErr w:type="spellEnd"/>
      <w:r w:rsidR="00F76558" w:rsidRPr="00F76558">
        <w:rPr>
          <w:i/>
          <w:iCs/>
          <w:lang w:eastAsia="ru-RU"/>
        </w:rPr>
        <w:t>’</w:t>
      </w:r>
      <w:r w:rsidR="00F76558" w:rsidRPr="00F76558">
        <w:rPr>
          <w:lang w:eastAsia="ru-RU"/>
        </w:rPr>
        <w:t>]</w:t>
      </w:r>
      <w:r w:rsidR="001C24B9">
        <w:rPr>
          <w:lang w:eastAsia="ru-RU"/>
        </w:rPr>
        <w:t xml:space="preserve">, текст письма </w:t>
      </w:r>
      <w:r w:rsidR="001C24B9" w:rsidRPr="001C24B9">
        <w:rPr>
          <w:lang w:eastAsia="ru-RU"/>
        </w:rPr>
        <w:t>[</w:t>
      </w:r>
      <w:r w:rsidR="001C24B9" w:rsidRPr="001C24B9">
        <w:rPr>
          <w:i/>
          <w:iCs/>
          <w:lang w:eastAsia="ru-RU"/>
        </w:rPr>
        <w:t>‘</w:t>
      </w:r>
      <w:r w:rsidR="001C24B9" w:rsidRPr="001C24B9">
        <w:rPr>
          <w:i/>
          <w:iCs/>
          <w:lang w:val="en-US" w:eastAsia="ru-RU"/>
        </w:rPr>
        <w:t>text</w:t>
      </w:r>
      <w:r w:rsidR="001C24B9" w:rsidRPr="001C24B9">
        <w:rPr>
          <w:i/>
          <w:iCs/>
          <w:lang w:eastAsia="ru-RU"/>
        </w:rPr>
        <w:t>’</w:t>
      </w:r>
      <w:r w:rsidR="001C24B9" w:rsidRPr="001C24B9">
        <w:rPr>
          <w:lang w:eastAsia="ru-RU"/>
        </w:rPr>
        <w:t>]</w:t>
      </w:r>
      <w:r w:rsidR="001C24B9">
        <w:rPr>
          <w:lang w:eastAsia="ru-RU"/>
        </w:rPr>
        <w:t xml:space="preserve"> и блок компании, к которому относится данное письмо </w:t>
      </w:r>
      <w:r w:rsidR="001C24B9" w:rsidRPr="001C24B9">
        <w:rPr>
          <w:lang w:eastAsia="ru-RU"/>
        </w:rPr>
        <w:t>[</w:t>
      </w:r>
      <w:r w:rsidR="001C24B9" w:rsidRPr="001C24B9">
        <w:rPr>
          <w:i/>
          <w:iCs/>
          <w:lang w:eastAsia="ru-RU"/>
        </w:rPr>
        <w:t>‘</w:t>
      </w:r>
      <w:r w:rsidR="001C24B9" w:rsidRPr="001C24B9">
        <w:rPr>
          <w:i/>
          <w:iCs/>
          <w:lang w:val="en-US" w:eastAsia="ru-RU"/>
        </w:rPr>
        <w:t>label</w:t>
      </w:r>
      <w:r w:rsidR="001C24B9" w:rsidRPr="001C24B9">
        <w:rPr>
          <w:i/>
          <w:iCs/>
          <w:lang w:eastAsia="ru-RU"/>
        </w:rPr>
        <w:t>’</w:t>
      </w:r>
      <w:r w:rsidR="001C24B9" w:rsidRPr="001C24B9">
        <w:rPr>
          <w:lang w:eastAsia="ru-RU"/>
        </w:rPr>
        <w:t>]</w:t>
      </w:r>
      <w:r w:rsidR="001C24B9">
        <w:rPr>
          <w:lang w:eastAsia="ru-RU"/>
        </w:rPr>
        <w:t xml:space="preserve">.  Персональные и чувствительные данные </w:t>
      </w:r>
      <w:r w:rsidR="004E34AF">
        <w:rPr>
          <w:lang w:eastAsia="ru-RU"/>
        </w:rPr>
        <w:t>обезличены</w:t>
      </w:r>
      <w:r w:rsidR="001C24B9">
        <w:rPr>
          <w:lang w:eastAsia="ru-RU"/>
        </w:rPr>
        <w:t xml:space="preserve"> с помощью </w:t>
      </w:r>
      <w:proofErr w:type="spellStart"/>
      <w:r>
        <w:rPr>
          <w:lang w:eastAsia="ru-RU"/>
        </w:rPr>
        <w:t>плейсхолдеров</w:t>
      </w:r>
      <w:proofErr w:type="spellEnd"/>
      <w:r w:rsidRPr="00F94F8C">
        <w:rPr>
          <w:lang w:eastAsia="ru-RU"/>
        </w:rPr>
        <w:t xml:space="preserve">, </w:t>
      </w:r>
      <w:r>
        <w:rPr>
          <w:lang w:eastAsia="ru-RU"/>
        </w:rPr>
        <w:t>таких как</w:t>
      </w:r>
      <w:r w:rsidR="00A01EB7">
        <w:rPr>
          <w:lang w:eastAsia="ru-RU"/>
        </w:rPr>
        <w:t>:</w:t>
      </w:r>
      <w:r>
        <w:rPr>
          <w:lang w:eastAsia="ru-RU"/>
        </w:rPr>
        <w:t xml:space="preserve"> </w:t>
      </w:r>
      <w:r w:rsidRPr="00F94F8C">
        <w:rPr>
          <w:lang w:eastAsia="ru-RU"/>
        </w:rPr>
        <w:t>[</w:t>
      </w:r>
      <w:r w:rsidRPr="001C24B9">
        <w:rPr>
          <w:lang w:val="en-US" w:eastAsia="ru-RU"/>
        </w:rPr>
        <w:t>ORGANIZATION</w:t>
      </w:r>
      <w:r w:rsidRPr="00F94F8C">
        <w:rPr>
          <w:lang w:eastAsia="ru-RU"/>
        </w:rPr>
        <w:t>], [</w:t>
      </w:r>
      <w:r w:rsidRPr="001C24B9">
        <w:rPr>
          <w:lang w:val="en-US" w:eastAsia="ru-RU"/>
        </w:rPr>
        <w:t>PERSON</w:t>
      </w:r>
      <w:r w:rsidRPr="00F94F8C">
        <w:rPr>
          <w:lang w:eastAsia="ru-RU"/>
        </w:rPr>
        <w:t>], [</w:t>
      </w:r>
      <w:r w:rsidRPr="001C24B9">
        <w:rPr>
          <w:lang w:val="en-US" w:eastAsia="ru-RU"/>
        </w:rPr>
        <w:t>LOCATION</w:t>
      </w:r>
      <w:r w:rsidRPr="00F94F8C">
        <w:rPr>
          <w:lang w:eastAsia="ru-RU"/>
        </w:rPr>
        <w:t>]</w:t>
      </w:r>
      <w:r w:rsidR="004E34AF" w:rsidRPr="004E34AF">
        <w:rPr>
          <w:lang w:eastAsia="ru-RU"/>
        </w:rPr>
        <w:t xml:space="preserve">, </w:t>
      </w:r>
      <w:r w:rsidR="004E34AF" w:rsidRPr="004E34AF">
        <w:rPr>
          <w:lang w:eastAsia="ru-RU"/>
        </w:rPr>
        <w:t>[</w:t>
      </w:r>
      <w:r w:rsidR="004E34AF" w:rsidRPr="001C24B9">
        <w:rPr>
          <w:lang w:val="en-US" w:eastAsia="ru-RU"/>
        </w:rPr>
        <w:t>ID</w:t>
      </w:r>
      <w:r w:rsidR="004E34AF" w:rsidRPr="004E34AF">
        <w:rPr>
          <w:lang w:eastAsia="ru-RU"/>
        </w:rPr>
        <w:t>], [</w:t>
      </w:r>
      <w:r w:rsidR="004E34AF" w:rsidRPr="001C24B9">
        <w:rPr>
          <w:lang w:val="en-US" w:eastAsia="ru-RU"/>
        </w:rPr>
        <w:t>DATE</w:t>
      </w:r>
      <w:r w:rsidR="004E34AF" w:rsidRPr="004E34AF">
        <w:rPr>
          <w:lang w:eastAsia="ru-RU"/>
        </w:rPr>
        <w:t>_</w:t>
      </w:r>
      <w:r w:rsidR="004E34AF" w:rsidRPr="001C24B9">
        <w:rPr>
          <w:lang w:val="en-US" w:eastAsia="ru-RU"/>
        </w:rPr>
        <w:t>TIME</w:t>
      </w:r>
      <w:r w:rsidR="004E34AF" w:rsidRPr="004E34AF">
        <w:rPr>
          <w:lang w:eastAsia="ru-RU"/>
        </w:rPr>
        <w:t>],</w:t>
      </w:r>
      <w:r w:rsidR="004E34AF" w:rsidRPr="004E34AF">
        <w:rPr>
          <w:lang w:eastAsia="ru-RU"/>
        </w:rPr>
        <w:t xml:space="preserve"> </w:t>
      </w:r>
      <w:r w:rsidR="004E34AF" w:rsidRPr="004E34AF">
        <w:rPr>
          <w:lang w:eastAsia="ru-RU"/>
        </w:rPr>
        <w:t>[</w:t>
      </w:r>
      <w:r w:rsidR="004E34AF" w:rsidRPr="001C24B9">
        <w:rPr>
          <w:lang w:val="en-US" w:eastAsia="ru-RU"/>
        </w:rPr>
        <w:t>CONTACT</w:t>
      </w:r>
      <w:r w:rsidR="004E34AF" w:rsidRPr="004E34AF">
        <w:rPr>
          <w:lang w:eastAsia="ru-RU"/>
        </w:rPr>
        <w:t>],</w:t>
      </w:r>
      <w:r w:rsidR="004E34AF">
        <w:rPr>
          <w:lang w:eastAsia="ru-RU"/>
        </w:rPr>
        <w:t xml:space="preserve"> </w:t>
      </w:r>
      <w:r w:rsidR="004E34AF" w:rsidRPr="004E34AF">
        <w:rPr>
          <w:lang w:eastAsia="ru-RU"/>
        </w:rPr>
        <w:t>[</w:t>
      </w:r>
      <w:r w:rsidR="004E34AF" w:rsidRPr="001C24B9">
        <w:rPr>
          <w:lang w:val="en-US" w:eastAsia="ru-RU"/>
        </w:rPr>
        <w:t>FINANCIAL</w:t>
      </w:r>
      <w:r w:rsidR="004E34AF" w:rsidRPr="004E34AF">
        <w:rPr>
          <w:lang w:eastAsia="ru-RU"/>
        </w:rPr>
        <w:t>_</w:t>
      </w:r>
      <w:r w:rsidR="004E34AF" w:rsidRPr="001C24B9">
        <w:rPr>
          <w:lang w:val="en-US" w:eastAsia="ru-RU"/>
        </w:rPr>
        <w:t>DATA</w:t>
      </w:r>
      <w:r w:rsidR="004E34AF" w:rsidRPr="004E34AF">
        <w:rPr>
          <w:lang w:eastAsia="ru-RU"/>
        </w:rPr>
        <w:t>], [</w:t>
      </w:r>
      <w:r w:rsidR="004E34AF" w:rsidRPr="001C24B9">
        <w:rPr>
          <w:lang w:val="en-US" w:eastAsia="ru-RU"/>
        </w:rPr>
        <w:t>DOCUMENT</w:t>
      </w:r>
      <w:r w:rsidR="004E34AF" w:rsidRPr="004E34AF">
        <w:rPr>
          <w:lang w:eastAsia="ru-RU"/>
        </w:rPr>
        <w:t>_</w:t>
      </w:r>
      <w:r w:rsidR="004E34AF" w:rsidRPr="001C24B9">
        <w:rPr>
          <w:lang w:val="en-US" w:eastAsia="ru-RU"/>
        </w:rPr>
        <w:t>NUMBER</w:t>
      </w:r>
      <w:r w:rsidR="004E34AF" w:rsidRPr="004E34AF">
        <w:rPr>
          <w:lang w:eastAsia="ru-RU"/>
        </w:rPr>
        <w:t>], [</w:t>
      </w:r>
      <w:r w:rsidR="004E34AF" w:rsidRPr="001C24B9">
        <w:rPr>
          <w:lang w:val="en-US" w:eastAsia="ru-RU"/>
        </w:rPr>
        <w:t>OBJECT</w:t>
      </w:r>
      <w:r w:rsidR="004E34AF" w:rsidRPr="004E34AF">
        <w:rPr>
          <w:lang w:eastAsia="ru-RU"/>
        </w:rPr>
        <w:t>].</w:t>
      </w:r>
    </w:p>
    <w:p w14:paraId="4F836679" w14:textId="5069CF20" w:rsidR="001C24B9" w:rsidRDefault="00F76558" w:rsidP="0046757E">
      <w:pPr>
        <w:rPr>
          <w:lang w:eastAsia="ru-RU"/>
        </w:rPr>
      </w:pPr>
      <w:r>
        <w:rPr>
          <w:lang w:eastAsia="ru-RU"/>
        </w:rPr>
        <w:t>Принято решение удалить поле</w:t>
      </w:r>
      <w:r w:rsidRPr="00F76558">
        <w:rPr>
          <w:lang w:eastAsia="ru-RU"/>
        </w:rPr>
        <w:t xml:space="preserve"> </w:t>
      </w:r>
      <w:r>
        <w:rPr>
          <w:lang w:eastAsia="ru-RU"/>
        </w:rPr>
        <w:t>индекс, поскольку оно не содержит полезной информации. П</w:t>
      </w:r>
      <w:r w:rsidR="00A01EB7">
        <w:rPr>
          <w:lang w:eastAsia="ru-RU"/>
        </w:rPr>
        <w:t xml:space="preserve">ропуски </w:t>
      </w:r>
      <w:r>
        <w:rPr>
          <w:lang w:eastAsia="ru-RU"/>
        </w:rPr>
        <w:t>в</w:t>
      </w:r>
      <w:r w:rsidR="004E34AF">
        <w:rPr>
          <w:lang w:eastAsia="ru-RU"/>
        </w:rPr>
        <w:t xml:space="preserve"> </w:t>
      </w:r>
      <w:r>
        <w:rPr>
          <w:lang w:eastAsia="ru-RU"/>
        </w:rPr>
        <w:t>данных отсутствуют</w:t>
      </w:r>
      <w:r w:rsidR="00A01EB7">
        <w:rPr>
          <w:lang w:eastAsia="ru-RU"/>
        </w:rPr>
        <w:t>.</w:t>
      </w:r>
      <w:r w:rsidR="004E34AF">
        <w:rPr>
          <w:lang w:eastAsia="ru-RU"/>
        </w:rPr>
        <w:t xml:space="preserve"> </w:t>
      </w:r>
      <w:r>
        <w:rPr>
          <w:lang w:eastAsia="ru-RU"/>
        </w:rPr>
        <w:t>Выявлено и удалено</w:t>
      </w:r>
      <w:r w:rsidR="005E26E4">
        <w:rPr>
          <w:lang w:eastAsia="ru-RU"/>
        </w:rPr>
        <w:t xml:space="preserve"> 4 полных дубликата</w:t>
      </w:r>
      <w:r>
        <w:rPr>
          <w:lang w:eastAsia="ru-RU"/>
        </w:rPr>
        <w:t xml:space="preserve">. А также найден один дубликат поля </w:t>
      </w:r>
      <w:r w:rsidRPr="001C24B9">
        <w:rPr>
          <w:lang w:eastAsia="ru-RU"/>
        </w:rPr>
        <w:t>[</w:t>
      </w:r>
      <w:r w:rsidRPr="001C24B9">
        <w:rPr>
          <w:i/>
          <w:iCs/>
          <w:lang w:eastAsia="ru-RU"/>
        </w:rPr>
        <w:t>‘</w:t>
      </w:r>
      <w:r w:rsidRPr="001C24B9">
        <w:rPr>
          <w:i/>
          <w:iCs/>
          <w:lang w:val="en-US" w:eastAsia="ru-RU"/>
        </w:rPr>
        <w:t>text</w:t>
      </w:r>
      <w:r w:rsidRPr="001C24B9">
        <w:rPr>
          <w:i/>
          <w:iCs/>
          <w:lang w:eastAsia="ru-RU"/>
        </w:rPr>
        <w:t>’</w:t>
      </w:r>
      <w:r w:rsidRPr="001C24B9">
        <w:rPr>
          <w:lang w:eastAsia="ru-RU"/>
        </w:rPr>
        <w:t>]</w:t>
      </w:r>
      <w:r w:rsidRPr="00F76558">
        <w:rPr>
          <w:lang w:eastAsia="ru-RU"/>
        </w:rPr>
        <w:t xml:space="preserve"> </w:t>
      </w:r>
      <w:r>
        <w:rPr>
          <w:lang w:eastAsia="ru-RU"/>
        </w:rPr>
        <w:t>принадлежащий к двум блокам</w:t>
      </w:r>
      <w:r w:rsidR="005E064F">
        <w:rPr>
          <w:lang w:eastAsia="ru-RU"/>
        </w:rPr>
        <w:t xml:space="preserve"> «</w:t>
      </w:r>
      <w:r w:rsidR="005E064F" w:rsidRPr="005E064F">
        <w:rPr>
          <w:lang w:eastAsia="ru-RU"/>
        </w:rPr>
        <w:t>Имущественные вопросы</w:t>
      </w:r>
      <w:r w:rsidR="005E064F" w:rsidRPr="005E064F">
        <w:rPr>
          <w:lang w:eastAsia="ru-RU"/>
        </w:rPr>
        <w:t>» и «</w:t>
      </w:r>
      <w:r w:rsidR="005E064F" w:rsidRPr="005E064F">
        <w:rPr>
          <w:lang w:eastAsia="ru-RU"/>
        </w:rPr>
        <w:t>Блок финансового директора</w:t>
      </w:r>
      <w:r w:rsidR="005E064F" w:rsidRPr="005E064F">
        <w:rPr>
          <w:lang w:eastAsia="ru-RU"/>
        </w:rPr>
        <w:t>»</w:t>
      </w:r>
      <w:r w:rsidR="005E064F">
        <w:rPr>
          <w:lang w:eastAsia="ru-RU"/>
        </w:rPr>
        <w:t xml:space="preserve">. Принято решение удалить его из блока </w:t>
      </w:r>
      <w:r w:rsidR="005E064F">
        <w:rPr>
          <w:lang w:eastAsia="ru-RU"/>
        </w:rPr>
        <w:t>«</w:t>
      </w:r>
      <w:r w:rsidR="008C19B7">
        <w:rPr>
          <w:lang w:eastAsia="ru-RU"/>
        </w:rPr>
        <w:t>Блок финансового директора</w:t>
      </w:r>
      <w:r w:rsidR="005E064F" w:rsidRPr="005E064F">
        <w:rPr>
          <w:lang w:eastAsia="ru-RU"/>
        </w:rPr>
        <w:t>»</w:t>
      </w:r>
      <w:r w:rsidR="005E064F">
        <w:rPr>
          <w:lang w:eastAsia="ru-RU"/>
        </w:rPr>
        <w:t xml:space="preserve"> содерж</w:t>
      </w:r>
      <w:r w:rsidR="008C19B7">
        <w:rPr>
          <w:lang w:eastAsia="ru-RU"/>
        </w:rPr>
        <w:t>ащего</w:t>
      </w:r>
      <w:r w:rsidR="005E064F">
        <w:rPr>
          <w:lang w:eastAsia="ru-RU"/>
        </w:rPr>
        <w:t xml:space="preserve"> больше примеров</w:t>
      </w:r>
      <w:r w:rsidR="005E064F" w:rsidRPr="005E064F">
        <w:rPr>
          <w:lang w:eastAsia="ru-RU"/>
        </w:rPr>
        <w:t>.</w:t>
      </w:r>
      <w:r w:rsidR="008C19B7">
        <w:rPr>
          <w:lang w:eastAsia="ru-RU"/>
        </w:rPr>
        <w:t xml:space="preserve"> </w:t>
      </w:r>
    </w:p>
    <w:p w14:paraId="063BD8C5" w14:textId="12C2E199" w:rsidR="008C19B7" w:rsidRDefault="004764C3" w:rsidP="0046757E">
      <w:pPr>
        <w:rPr>
          <w:lang w:eastAsia="ru-RU"/>
        </w:rPr>
      </w:pPr>
      <w:r>
        <w:rPr>
          <w:lang w:eastAsia="ru-RU"/>
        </w:rPr>
        <w:t>График распределения количества писем по блокам представлен</w:t>
      </w:r>
      <w:r w:rsidR="008C19B7">
        <w:rPr>
          <w:lang w:eastAsia="ru-RU"/>
        </w:rPr>
        <w:t xml:space="preserve"> на рисунке 1. Оно характеризуется большим дисбалансом в данных. Несколько блоков имеют всего по 2 примера, 10 блоков содержат менее 10 примеров и 15 – менее 20. </w:t>
      </w:r>
      <w:r w:rsidR="008C19B7" w:rsidRPr="008C19B7">
        <w:rPr>
          <w:lang w:eastAsia="ru-RU"/>
        </w:rPr>
        <w:t>«Блок технического директора»</w:t>
      </w:r>
      <w:r w:rsidR="0078052F" w:rsidRPr="0078052F">
        <w:rPr>
          <w:lang w:eastAsia="ru-RU"/>
        </w:rPr>
        <w:t xml:space="preserve"> </w:t>
      </w:r>
      <w:r w:rsidR="0078052F">
        <w:rPr>
          <w:lang w:eastAsia="ru-RU"/>
        </w:rPr>
        <w:t>содержит</w:t>
      </w:r>
      <w:r w:rsidR="0078052F" w:rsidRPr="0078052F">
        <w:rPr>
          <w:lang w:eastAsia="ru-RU"/>
        </w:rPr>
        <w:t xml:space="preserve"> 249 </w:t>
      </w:r>
      <w:r w:rsidR="0078052F">
        <w:rPr>
          <w:lang w:eastAsia="ru-RU"/>
        </w:rPr>
        <w:t>писем – это наибольшее количество примеров из всех.</w:t>
      </w:r>
    </w:p>
    <w:p w14:paraId="5AF1D3C2" w14:textId="14F46E6C" w:rsidR="0078052F" w:rsidRPr="0078052F" w:rsidRDefault="004764C3" w:rsidP="0078052F">
      <w:pPr>
        <w:ind w:firstLine="0"/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48041E53" wp14:editId="3CC2B707">
            <wp:extent cx="5934710" cy="6945630"/>
            <wp:effectExtent l="0" t="0" r="889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694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23BF3" w14:textId="53A430B3" w:rsidR="001C24B9" w:rsidRPr="001C24B9" w:rsidRDefault="004764C3" w:rsidP="004764C3">
      <w:pPr>
        <w:pStyle w:val="af3"/>
        <w:spacing w:line="240" w:lineRule="auto"/>
        <w:rPr>
          <w:lang w:eastAsia="ru-RU"/>
        </w:rPr>
      </w:pPr>
      <w:r>
        <w:t>Рисунок 1</w:t>
      </w:r>
      <w:r w:rsidRPr="00CE43C2">
        <w:t xml:space="preserve"> </w:t>
      </w:r>
      <w:r>
        <w:sym w:font="Symbol" w:char="F0BE"/>
      </w:r>
      <w:r>
        <w:t xml:space="preserve"> </w:t>
      </w:r>
      <w:r>
        <w:t xml:space="preserve">Распределение </w:t>
      </w:r>
      <w:r>
        <w:rPr>
          <w:lang w:eastAsia="ru-RU"/>
        </w:rPr>
        <w:t>количества писем по блокам</w:t>
      </w:r>
    </w:p>
    <w:p w14:paraId="5310E091" w14:textId="4EC0AD56" w:rsidR="001C24B9" w:rsidRPr="001C24B9" w:rsidRDefault="001C24B9" w:rsidP="0046757E">
      <w:pPr>
        <w:rPr>
          <w:lang w:eastAsia="ru-RU"/>
        </w:rPr>
      </w:pPr>
    </w:p>
    <w:p w14:paraId="50C68D2A" w14:textId="36244A08" w:rsidR="001C24B9" w:rsidRPr="001C24B9" w:rsidRDefault="001C24B9" w:rsidP="0046757E">
      <w:pPr>
        <w:rPr>
          <w:lang w:eastAsia="ru-RU"/>
        </w:rPr>
      </w:pPr>
    </w:p>
    <w:p w14:paraId="2938EBC0" w14:textId="564F9538" w:rsidR="001C24B9" w:rsidRPr="001C24B9" w:rsidRDefault="001C24B9" w:rsidP="0046757E">
      <w:pPr>
        <w:rPr>
          <w:lang w:eastAsia="ru-RU"/>
        </w:rPr>
      </w:pPr>
    </w:p>
    <w:p w14:paraId="56536EAE" w14:textId="0B421731" w:rsidR="00517A89" w:rsidRDefault="00517A89" w:rsidP="00555661">
      <w:pPr>
        <w:pStyle w:val="a"/>
        <w:numPr>
          <w:ilvl w:val="1"/>
          <w:numId w:val="4"/>
        </w:numPr>
        <w:ind w:left="0" w:firstLine="709"/>
      </w:pPr>
      <w:bookmarkStart w:id="12" w:name="_Toc224052942"/>
      <w:r w:rsidRPr="00D70E29">
        <w:lastRenderedPageBreak/>
        <w:t>Извлечение первичных текстовых признаков для анализа данных</w:t>
      </w:r>
      <w:bookmarkEnd w:id="12"/>
    </w:p>
    <w:p w14:paraId="0EC82003" w14:textId="3CB674F0" w:rsidR="00D15AB1" w:rsidRPr="00D15AB1" w:rsidRDefault="00D15AB1" w:rsidP="00D15AB1">
      <w:pPr>
        <w:rPr>
          <w:lang w:eastAsia="ru-RU"/>
        </w:rPr>
      </w:pPr>
      <w:r>
        <w:rPr>
          <w:lang w:eastAsia="ru-RU"/>
        </w:rPr>
        <w:t xml:space="preserve">На данном </w:t>
      </w:r>
      <w:r>
        <w:rPr>
          <w:lang w:eastAsia="ru-RU"/>
        </w:rPr>
        <w:t>этапе для каждого документа были рассчитаны базовые текстовые метрики: количество символов, слов, предложений и уникальных слов. Эти характеристики позволяют оценить объём и лексическое разнообразие каждого письма.</w:t>
      </w:r>
    </w:p>
    <w:p w14:paraId="2E80CD63" w14:textId="038CE7B7" w:rsidR="00D15AB1" w:rsidRPr="000B1D01" w:rsidRDefault="00D15AB1" w:rsidP="00D15AB1">
      <w:pPr>
        <w:rPr>
          <w:lang w:eastAsia="ru-RU"/>
        </w:rPr>
      </w:pPr>
      <w:r>
        <w:rPr>
          <w:lang w:eastAsia="ru-RU"/>
        </w:rPr>
        <w:t xml:space="preserve">В ходе анализа выявлено 19 аномальных записей, отвечающих критерию: менее 50 уникальных слов при общем количестве слов свыше 200. Такие документы содержат тысячи слов при крайне низком лексическом разнообразии. </w:t>
      </w:r>
      <w:r w:rsidR="007D1B46">
        <w:rPr>
          <w:lang w:eastAsia="ru-RU"/>
        </w:rPr>
        <w:t xml:space="preserve">Подобные тексты представляют собой многократное повторение одних и тех же фраз и не несут информационной ценности для задачи классификации. </w:t>
      </w:r>
      <w:r w:rsidR="007D1B46">
        <w:rPr>
          <w:lang w:eastAsia="ru-RU"/>
        </w:rPr>
        <w:t xml:space="preserve"> </w:t>
      </w:r>
      <w:r>
        <w:rPr>
          <w:lang w:eastAsia="ru-RU"/>
        </w:rPr>
        <w:t>Принято решение удалить их из выборки.</w:t>
      </w:r>
      <w:r w:rsidR="000B1D01" w:rsidRPr="000B1D01">
        <w:rPr>
          <w:lang w:eastAsia="ru-RU"/>
        </w:rPr>
        <w:t xml:space="preserve"> </w:t>
      </w:r>
      <w:r w:rsidR="000B1D01">
        <w:rPr>
          <w:lang w:eastAsia="ru-RU"/>
        </w:rPr>
        <w:t xml:space="preserve">Часть таких писем, как правило содержат </w:t>
      </w:r>
      <w:proofErr w:type="spellStart"/>
      <w:r w:rsidR="000B1D01">
        <w:rPr>
          <w:lang w:eastAsia="ru-RU"/>
        </w:rPr>
        <w:t>плейсхолдеры</w:t>
      </w:r>
      <w:proofErr w:type="spellEnd"/>
      <w:r w:rsidR="000B1D01">
        <w:rPr>
          <w:lang w:eastAsia="ru-RU"/>
        </w:rPr>
        <w:t>, возможно</w:t>
      </w:r>
      <w:r w:rsidR="000B1D01" w:rsidRPr="000B1D01">
        <w:rPr>
          <w:lang w:eastAsia="ru-RU"/>
        </w:rPr>
        <w:t>,</w:t>
      </w:r>
      <w:r w:rsidR="000B1D01">
        <w:rPr>
          <w:lang w:eastAsia="ru-RU"/>
        </w:rPr>
        <w:t xml:space="preserve"> при обратной замене, письма станут лексически разнообразн</w:t>
      </w:r>
      <w:r w:rsidR="000B1D01">
        <w:rPr>
          <w:lang w:eastAsia="ru-RU"/>
        </w:rPr>
        <w:t>ее</w:t>
      </w:r>
      <w:r w:rsidR="000B1D01">
        <w:rPr>
          <w:lang w:eastAsia="ru-RU"/>
        </w:rPr>
        <w:t xml:space="preserve"> и данный фильтр не сработает.</w:t>
      </w:r>
    </w:p>
    <w:p w14:paraId="1E540E95" w14:textId="2937D7B5" w:rsidR="00D15AB1" w:rsidRDefault="00D15AB1" w:rsidP="00D15AB1">
      <w:pPr>
        <w:rPr>
          <w:lang w:eastAsia="ru-RU"/>
        </w:rPr>
      </w:pPr>
    </w:p>
    <w:p w14:paraId="5BC85035" w14:textId="4A3E8591" w:rsidR="00D15AB1" w:rsidRPr="00D15AB1" w:rsidRDefault="00D15AB1" w:rsidP="00D15AB1">
      <w:pPr>
        <w:ind w:right="-2" w:firstLine="0"/>
        <w:rPr>
          <w:lang w:eastAsia="ru-RU"/>
        </w:rPr>
      </w:pPr>
      <w:r w:rsidRPr="00D15AB1">
        <w:rPr>
          <w:lang w:eastAsia="ru-RU"/>
        </w:rPr>
        <w:drawing>
          <wp:inline distT="0" distB="0" distL="0" distR="0" wp14:anchorId="5B96F686" wp14:editId="2BD29D61">
            <wp:extent cx="5864469" cy="38189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74898" cy="3825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9FF94" w14:textId="7C01675B" w:rsidR="00517A89" w:rsidRPr="00D70E29" w:rsidRDefault="00517A89" w:rsidP="00555661">
      <w:pPr>
        <w:pStyle w:val="a"/>
        <w:numPr>
          <w:ilvl w:val="1"/>
          <w:numId w:val="4"/>
        </w:numPr>
        <w:ind w:left="0" w:firstLine="709"/>
      </w:pPr>
      <w:bookmarkStart w:id="13" w:name="_Toc224052943"/>
      <w:r w:rsidRPr="00D70E29">
        <w:lastRenderedPageBreak/>
        <w:t>Извлечение продвинутых текстовых признаков для анализа данных</w:t>
      </w:r>
      <w:bookmarkEnd w:id="13"/>
    </w:p>
    <w:p w14:paraId="2668BA1B" w14:textId="77777777" w:rsidR="00517A89" w:rsidRPr="00D70E29" w:rsidRDefault="00517A89" w:rsidP="00555661">
      <w:pPr>
        <w:pStyle w:val="a"/>
        <w:numPr>
          <w:ilvl w:val="1"/>
          <w:numId w:val="4"/>
        </w:numPr>
        <w:ind w:left="0" w:firstLine="709"/>
      </w:pPr>
      <w:bookmarkStart w:id="14" w:name="_Toc224052944"/>
      <w:r w:rsidRPr="00D70E29">
        <w:lastRenderedPageBreak/>
        <w:t>Поиск семантических групп</w:t>
      </w:r>
      <w:bookmarkEnd w:id="14"/>
    </w:p>
    <w:p w14:paraId="1AB87122" w14:textId="6C487EEC" w:rsidR="00517A89" w:rsidRPr="00D70E29" w:rsidRDefault="00517A89" w:rsidP="00555661">
      <w:pPr>
        <w:pStyle w:val="a"/>
        <w:numPr>
          <w:ilvl w:val="2"/>
          <w:numId w:val="4"/>
        </w:numPr>
        <w:ind w:left="0" w:firstLine="720"/>
      </w:pPr>
      <w:bookmarkStart w:id="15" w:name="_Toc224052945"/>
      <w:r w:rsidRPr="00D70E29">
        <w:lastRenderedPageBreak/>
        <w:t>Кластеризация на основе семантического сходства</w:t>
      </w:r>
      <w:bookmarkEnd w:id="15"/>
    </w:p>
    <w:p w14:paraId="343A19E6" w14:textId="0CC19278" w:rsidR="00517A89" w:rsidRPr="00D70E29" w:rsidRDefault="00517A89" w:rsidP="00555661">
      <w:pPr>
        <w:pStyle w:val="a"/>
        <w:numPr>
          <w:ilvl w:val="2"/>
          <w:numId w:val="4"/>
        </w:numPr>
        <w:ind w:left="0" w:firstLine="720"/>
      </w:pPr>
      <w:bookmarkStart w:id="16" w:name="_Toc224052946"/>
      <w:r w:rsidRPr="00D70E29">
        <w:lastRenderedPageBreak/>
        <w:t>Тематическое моделирование</w:t>
      </w:r>
      <w:bookmarkEnd w:id="16"/>
    </w:p>
    <w:p w14:paraId="1E428C84" w14:textId="77777777" w:rsidR="007D6B37" w:rsidRPr="00D70E29" w:rsidRDefault="007D6B37" w:rsidP="00555661">
      <w:pPr>
        <w:pStyle w:val="a"/>
        <w:numPr>
          <w:ilvl w:val="0"/>
          <w:numId w:val="4"/>
        </w:numPr>
        <w:ind w:left="0" w:firstLine="709"/>
      </w:pPr>
      <w:bookmarkStart w:id="17" w:name="_Toc224052947"/>
      <w:r w:rsidRPr="00D70E29">
        <w:lastRenderedPageBreak/>
        <w:t>Аугментация данных</w:t>
      </w:r>
      <w:bookmarkEnd w:id="17"/>
    </w:p>
    <w:p w14:paraId="30D8D83B" w14:textId="600339C4" w:rsidR="00517A89" w:rsidRDefault="007D6B37" w:rsidP="0015799B">
      <w:pPr>
        <w:pStyle w:val="a"/>
        <w:pageBreakBefore w:val="0"/>
        <w:numPr>
          <w:ilvl w:val="1"/>
          <w:numId w:val="4"/>
        </w:numPr>
        <w:ind w:left="0" w:firstLine="709"/>
      </w:pPr>
      <w:bookmarkStart w:id="18" w:name="_Toc224052948"/>
      <w:r w:rsidRPr="00D70E29">
        <w:t>Анализ методов аугментации текстовых данных</w:t>
      </w:r>
      <w:bookmarkEnd w:id="18"/>
    </w:p>
    <w:p w14:paraId="76CBF1DC" w14:textId="07BB6FEC" w:rsidR="00B5511C" w:rsidRDefault="00B5511C" w:rsidP="0015799B">
      <w:pPr>
        <w:pStyle w:val="a"/>
        <w:pageBreakBefore w:val="0"/>
        <w:numPr>
          <w:ilvl w:val="2"/>
          <w:numId w:val="4"/>
        </w:numPr>
        <w:ind w:left="0" w:firstLine="720"/>
      </w:pPr>
      <w:r w:rsidRPr="00B5511C">
        <w:t>Easy</w:t>
      </w:r>
      <w:r w:rsidRPr="00E76FAE">
        <w:t xml:space="preserve"> </w:t>
      </w:r>
      <w:r w:rsidRPr="00B5511C">
        <w:t>Data</w:t>
      </w:r>
      <w:r w:rsidRPr="00E76FAE">
        <w:t xml:space="preserve"> </w:t>
      </w:r>
      <w:proofErr w:type="spellStart"/>
      <w:r w:rsidRPr="00B5511C">
        <w:t>Augmentation</w:t>
      </w:r>
      <w:proofErr w:type="spellEnd"/>
    </w:p>
    <w:p w14:paraId="6336B164" w14:textId="77777777" w:rsidR="00B5511C" w:rsidRDefault="00B5511C" w:rsidP="00B5511C">
      <w:pPr>
        <w:ind w:firstLine="708"/>
        <w:rPr>
          <w:bCs/>
        </w:rPr>
      </w:pPr>
      <w:r>
        <w:rPr>
          <w:bCs/>
        </w:rPr>
        <w:t>Метод, представленный в статье (ссылка на источник), предлагает использовать подход автоматической аугментации, широко используемый в компьютерном зрении. Суть данного метода заключается в комбинации нескольких простых операций:</w:t>
      </w:r>
    </w:p>
    <w:p w14:paraId="44402737" w14:textId="77777777" w:rsidR="00B5511C" w:rsidRPr="00A6120F" w:rsidRDefault="00B5511C" w:rsidP="00555661">
      <w:pPr>
        <w:pStyle w:val="ab"/>
        <w:numPr>
          <w:ilvl w:val="1"/>
          <w:numId w:val="1"/>
        </w:numPr>
        <w:ind w:left="993" w:hanging="284"/>
      </w:pPr>
      <w:r w:rsidRPr="00A6120F">
        <w:t xml:space="preserve">случайным образом </w:t>
      </w:r>
      <w:r>
        <w:t xml:space="preserve">выбранные </w:t>
      </w:r>
      <w:r w:rsidRPr="00F5184E">
        <w:rPr>
          <w:i/>
          <w:iCs/>
          <w:lang w:val="en-US"/>
        </w:rPr>
        <w:t>n</w:t>
      </w:r>
      <w:r w:rsidRPr="00A6120F">
        <w:t xml:space="preserve"> </w:t>
      </w:r>
      <w:r>
        <w:t>слов</w:t>
      </w:r>
      <w:r w:rsidRPr="00A6120F">
        <w:t xml:space="preserve">, </w:t>
      </w:r>
      <w:r>
        <w:t xml:space="preserve">за исключением стоп слов, в предложении заменяются синонимами </w:t>
      </w:r>
      <w:r w:rsidRPr="00F5184E">
        <w:rPr>
          <w:i/>
          <w:iCs/>
        </w:rPr>
        <w:t>(</w:t>
      </w:r>
      <w:r w:rsidRPr="00F5184E">
        <w:rPr>
          <w:i/>
          <w:iCs/>
          <w:lang w:val="en-US"/>
        </w:rPr>
        <w:t>Synonym</w:t>
      </w:r>
      <w:r w:rsidRPr="00F5184E">
        <w:rPr>
          <w:i/>
          <w:iCs/>
        </w:rPr>
        <w:t xml:space="preserve"> </w:t>
      </w:r>
      <w:r w:rsidRPr="00F5184E">
        <w:rPr>
          <w:i/>
          <w:iCs/>
          <w:lang w:val="en-US"/>
        </w:rPr>
        <w:t>Replacement</w:t>
      </w:r>
      <w:r w:rsidRPr="00F5184E">
        <w:rPr>
          <w:i/>
          <w:iCs/>
        </w:rPr>
        <w:t>),</w:t>
      </w:r>
    </w:p>
    <w:p w14:paraId="6C2D334F" w14:textId="77777777" w:rsidR="00B5511C" w:rsidRPr="00F5184E" w:rsidRDefault="00B5511C" w:rsidP="00555661">
      <w:pPr>
        <w:pStyle w:val="ab"/>
        <w:numPr>
          <w:ilvl w:val="1"/>
          <w:numId w:val="1"/>
        </w:numPr>
        <w:ind w:left="993" w:hanging="284"/>
      </w:pPr>
      <w:r>
        <w:t>случайный синоним, случайного слова в предложении,</w:t>
      </w:r>
      <w:r w:rsidRPr="00F5184E">
        <w:t xml:space="preserve"> </w:t>
      </w:r>
      <w:r>
        <w:t>за исключением стоп слов, вставляется на произвольную позицию</w:t>
      </w:r>
      <w:r w:rsidRPr="00F5184E">
        <w:t xml:space="preserve"> </w:t>
      </w:r>
      <w:r>
        <w:t xml:space="preserve">предложения, операция повторяется </w:t>
      </w:r>
      <w:r w:rsidRPr="00F5184E">
        <w:rPr>
          <w:i/>
          <w:iCs/>
          <w:lang w:val="en-US"/>
        </w:rPr>
        <w:t>n</w:t>
      </w:r>
      <w:r w:rsidRPr="00F5184E">
        <w:t xml:space="preserve"> </w:t>
      </w:r>
      <w:r>
        <w:t>раз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Insertion</w:t>
      </w:r>
      <w:proofErr w:type="spellEnd"/>
      <w:r w:rsidRPr="00F5184E">
        <w:rPr>
          <w:i/>
          <w:iCs/>
        </w:rPr>
        <w:t>),</w:t>
      </w:r>
    </w:p>
    <w:p w14:paraId="1D163EBC" w14:textId="77777777" w:rsidR="00B5511C" w:rsidRPr="00F5184E" w:rsidRDefault="00B5511C" w:rsidP="00555661">
      <w:pPr>
        <w:pStyle w:val="ab"/>
        <w:numPr>
          <w:ilvl w:val="1"/>
          <w:numId w:val="1"/>
        </w:numPr>
        <w:ind w:left="993" w:hanging="284"/>
      </w:pPr>
      <w:r>
        <w:t>выбор двух случайных слов в предложении и перестановка их местами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Swap</w:t>
      </w:r>
      <w:proofErr w:type="spellEnd"/>
      <w:r w:rsidRPr="00F5184E">
        <w:rPr>
          <w:i/>
          <w:iCs/>
        </w:rPr>
        <w:t>)</w:t>
      </w:r>
      <w:r>
        <w:rPr>
          <w:i/>
          <w:iCs/>
        </w:rPr>
        <w:t>,</w:t>
      </w:r>
    </w:p>
    <w:p w14:paraId="79716E76" w14:textId="77777777" w:rsidR="00B5511C" w:rsidRDefault="00B5511C" w:rsidP="00555661">
      <w:pPr>
        <w:pStyle w:val="ab"/>
        <w:numPr>
          <w:ilvl w:val="1"/>
          <w:numId w:val="1"/>
        </w:numPr>
        <w:ind w:left="993" w:hanging="284"/>
      </w:pPr>
      <w:r>
        <w:t>каждое слово в предложении может быть удалено с вероятностью</w:t>
      </w:r>
      <w:r w:rsidRPr="00F5184E">
        <w:t xml:space="preserve"> </w:t>
      </w:r>
      <w:r w:rsidRPr="00F5184E">
        <w:rPr>
          <w:i/>
          <w:iCs/>
          <w:lang w:val="en-US"/>
        </w:rPr>
        <w:t>p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Deletion</w:t>
      </w:r>
      <w:proofErr w:type="spellEnd"/>
      <w:r w:rsidRPr="00F5184E">
        <w:rPr>
          <w:i/>
          <w:iCs/>
        </w:rPr>
        <w:t>).</w:t>
      </w:r>
    </w:p>
    <w:p w14:paraId="0FA79F9A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t>Для каждого предложения в наборе случайным образом выбирается одна из вышеперечисленных операций.</w:t>
      </w:r>
    </w:p>
    <w:p w14:paraId="2CA29ECE" w14:textId="77777777" w:rsidR="00B5511C" w:rsidRPr="006005F3" w:rsidRDefault="00B5511C" w:rsidP="00B5511C">
      <w:r>
        <w:t>Поскольку длинные предложения могут поглотить больше изменений, не меняя при этом метку классификации, то для доли меняемых слов предложена следующая формула: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B5511C" w14:paraId="2520792F" w14:textId="77777777" w:rsidTr="00C24420">
        <w:tc>
          <w:tcPr>
            <w:tcW w:w="3114" w:type="dxa"/>
          </w:tcPr>
          <w:p w14:paraId="75B2FFBA" w14:textId="77777777" w:rsidR="00B5511C" w:rsidRDefault="00B5511C" w:rsidP="00C24420">
            <w:pPr>
              <w:ind w:firstLine="0"/>
              <w:rPr>
                <w:lang w:eastAsia="ru-RU"/>
              </w:rPr>
            </w:pPr>
          </w:p>
        </w:tc>
        <w:tc>
          <w:tcPr>
            <w:tcW w:w="3115" w:type="dxa"/>
          </w:tcPr>
          <w:p w14:paraId="6F0979EE" w14:textId="77777777" w:rsidR="00B5511C" w:rsidRPr="00EB4FCA" w:rsidRDefault="00B5511C" w:rsidP="00C24420">
            <w:pPr>
              <w:ind w:firstLine="0"/>
              <w:jc w:val="center"/>
              <w:rPr>
                <w:rFonts w:eastAsiaTheme="minorEastAsia"/>
                <w:iCs/>
                <w:lang w:eastAsia="ru-RU"/>
              </w:rPr>
            </w:pPr>
            <m:oMath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n=a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l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 xml:space="preserve"> </m:t>
              </m:r>
            </m:oMath>
            <w:r>
              <w:rPr>
                <w:rFonts w:eastAsiaTheme="minorEastAsia"/>
                <w:iCs/>
                <w:lang w:val="en-US" w:eastAsia="ru-RU"/>
              </w:rPr>
              <w:t>,</w:t>
            </w:r>
          </w:p>
        </w:tc>
        <w:tc>
          <w:tcPr>
            <w:tcW w:w="3115" w:type="dxa"/>
          </w:tcPr>
          <w:p w14:paraId="599786F0" w14:textId="77777777" w:rsidR="00B5511C" w:rsidRPr="00EB4FCA" w:rsidRDefault="00B5511C" w:rsidP="00C24420">
            <w:pPr>
              <w:ind w:firstLine="0"/>
              <w:jc w:val="right"/>
              <w:rPr>
                <w:lang w:val="en-US" w:eastAsia="ru-RU"/>
              </w:rPr>
            </w:pPr>
            <w:r>
              <w:rPr>
                <w:lang w:val="en-US" w:eastAsia="ru-RU"/>
              </w:rPr>
              <w:t>(1)</w:t>
            </w:r>
          </w:p>
        </w:tc>
      </w:tr>
    </w:tbl>
    <w:p w14:paraId="69D5CB4D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t xml:space="preserve">где </w:t>
      </w:r>
      <w:r>
        <w:rPr>
          <w:i/>
          <w:lang w:val="en-US" w:eastAsia="ru-RU"/>
        </w:rPr>
        <w:t>n</w:t>
      </w:r>
      <w:r w:rsidRPr="00EB4FCA">
        <w:t xml:space="preserve"> </w:t>
      </w:r>
      <w:r w:rsidRPr="004872BC">
        <w:rPr>
          <w:lang w:val="en-US" w:eastAsia="ru-RU"/>
        </w:rPr>
        <w:sym w:font="Symbol" w:char="F0BE"/>
      </w:r>
      <w:r w:rsidRPr="004872BC">
        <w:rPr>
          <w:i/>
          <w:lang w:eastAsia="ru-RU"/>
        </w:rPr>
        <w:t xml:space="preserve"> </w:t>
      </w:r>
      <w:r>
        <w:rPr>
          <w:lang w:eastAsia="ru-RU"/>
        </w:rPr>
        <w:t>количество слов</w:t>
      </w:r>
      <w:r w:rsidRPr="004872BC">
        <w:rPr>
          <w:lang w:eastAsia="ru-RU"/>
        </w:rPr>
        <w:t>;</w:t>
      </w:r>
    </w:p>
    <w:p w14:paraId="49E530E6" w14:textId="77777777" w:rsidR="00B5511C" w:rsidRPr="004872BC" w:rsidRDefault="00B5511C" w:rsidP="00B5511C">
      <w:pPr>
        <w:rPr>
          <w:lang w:eastAsia="ru-RU"/>
        </w:rPr>
      </w:pPr>
      <w:r w:rsidRPr="001E2BE0">
        <w:rPr>
          <w:i/>
          <w:iCs/>
          <w:lang w:val="en-US"/>
        </w:rPr>
        <w:t>a</w:t>
      </w:r>
      <w:r w:rsidRPr="004872BC">
        <w:t xml:space="preserve"> </w:t>
      </w:r>
      <w:r w:rsidRPr="004872BC">
        <w:rPr>
          <w:lang w:val="en-US" w:eastAsia="ru-RU"/>
        </w:rPr>
        <w:sym w:font="Symbol" w:char="F0BE"/>
      </w:r>
      <w:r w:rsidRPr="002A7F42">
        <w:rPr>
          <w:lang w:eastAsia="ru-RU"/>
        </w:rPr>
        <w:t xml:space="preserve"> </w:t>
      </w:r>
      <w:r>
        <w:rPr>
          <w:lang w:eastAsia="ru-RU"/>
        </w:rPr>
        <w:t>доля слов в предложении, которые изменяются/удаляются</w:t>
      </w:r>
      <w:r w:rsidRPr="00854CF8">
        <w:rPr>
          <w:lang w:eastAsia="ru-RU"/>
        </w:rPr>
        <w:t xml:space="preserve">, </w:t>
      </w:r>
      <w:r>
        <w:rPr>
          <w:lang w:eastAsia="ru-RU"/>
        </w:rPr>
        <w:t>оптимальное значение 0.1</w:t>
      </w:r>
      <w:r w:rsidRPr="004872BC">
        <w:rPr>
          <w:i/>
          <w:lang w:eastAsia="ru-RU"/>
        </w:rPr>
        <w:t>;</w:t>
      </w:r>
    </w:p>
    <w:p w14:paraId="7891BEEB" w14:textId="77777777" w:rsidR="00B5511C" w:rsidRDefault="00B5511C" w:rsidP="00B5511C">
      <w:pPr>
        <w:rPr>
          <w:lang w:eastAsia="ru-RU"/>
        </w:rPr>
      </w:pPr>
      <w:r w:rsidRPr="002A7F42">
        <w:rPr>
          <w:i/>
          <w:iCs/>
          <w:lang w:val="en-US" w:eastAsia="ru-RU"/>
        </w:rPr>
        <w:t>l</w:t>
      </w:r>
      <w:r w:rsidRPr="004872BC">
        <w:rPr>
          <w:lang w:val="en-US" w:eastAsia="ru-RU"/>
        </w:rPr>
        <w:sym w:font="Symbol" w:char="F0BE"/>
      </w:r>
      <w:r w:rsidRPr="004872BC">
        <w:rPr>
          <w:i/>
          <w:lang w:eastAsia="ru-RU"/>
        </w:rPr>
        <w:t xml:space="preserve"> </w:t>
      </w:r>
      <w:r>
        <w:rPr>
          <w:lang w:eastAsia="ru-RU"/>
        </w:rPr>
        <w:t>длина предложения.</w:t>
      </w:r>
    </w:p>
    <w:p w14:paraId="0A5635A2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lastRenderedPageBreak/>
        <w:t xml:space="preserve">Данный метод достаточно прост в реализации и хорошо проявляет себя на небольших датасетах, он расширяет словарь модели, что улучшает метрики таких моделей как </w:t>
      </w:r>
      <w:r w:rsidRPr="0022498A">
        <w:rPr>
          <w:lang w:eastAsia="ru-RU"/>
        </w:rPr>
        <w:t>CNN, RNN (LSTM</w:t>
      </w:r>
      <w:r w:rsidRPr="00AB7EB9">
        <w:rPr>
          <w:lang w:eastAsia="ru-RU"/>
        </w:rPr>
        <w:t xml:space="preserve">). </w:t>
      </w:r>
    </w:p>
    <w:p w14:paraId="28544FDC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t xml:space="preserve">К минусам метода можно отнести то, что он совершенно не учитывает контекст, иногда образуя бессвязные предложения. Для </w:t>
      </w:r>
      <w:proofErr w:type="spellStart"/>
      <w:r>
        <w:rPr>
          <w:lang w:eastAsia="ru-RU"/>
        </w:rPr>
        <w:t>предобученных</w:t>
      </w:r>
      <w:proofErr w:type="spellEnd"/>
      <w:r>
        <w:rPr>
          <w:lang w:eastAsia="ru-RU"/>
        </w:rPr>
        <w:t xml:space="preserve"> моделей, учитывающих контекст, таких как </w:t>
      </w:r>
      <w:r>
        <w:rPr>
          <w:lang w:val="en-US" w:eastAsia="ru-RU"/>
        </w:rPr>
        <w:t>BERT</w:t>
      </w:r>
      <w:r w:rsidRPr="00AB7EB9">
        <w:rPr>
          <w:lang w:eastAsia="ru-RU"/>
        </w:rPr>
        <w:t xml:space="preserve">, </w:t>
      </w:r>
      <w:proofErr w:type="spellStart"/>
      <w:r>
        <w:rPr>
          <w:lang w:val="en-US" w:eastAsia="ru-RU"/>
        </w:rPr>
        <w:t>ELMo</w:t>
      </w:r>
      <w:proofErr w:type="spellEnd"/>
      <w:r w:rsidRPr="00AB7EB9">
        <w:rPr>
          <w:lang w:eastAsia="ru-RU"/>
        </w:rPr>
        <w:t xml:space="preserve">, </w:t>
      </w:r>
      <w:proofErr w:type="spellStart"/>
      <w:r>
        <w:rPr>
          <w:lang w:val="en-US" w:eastAsia="ru-RU"/>
        </w:rPr>
        <w:t>ULMFit</w:t>
      </w:r>
      <w:proofErr w:type="spellEnd"/>
      <w:r>
        <w:rPr>
          <w:lang w:eastAsia="ru-RU"/>
        </w:rPr>
        <w:t xml:space="preserve"> метод становится практически бесполезным. Для подбора синонимов используется словарь </w:t>
      </w:r>
      <w:r>
        <w:rPr>
          <w:lang w:val="en-US" w:eastAsia="ru-RU"/>
        </w:rPr>
        <w:t>WordNet</w:t>
      </w:r>
      <w:r>
        <w:rPr>
          <w:lang w:eastAsia="ru-RU"/>
        </w:rPr>
        <w:t>, который для русского языка реализован хуже. И наконец на малом количестве данных (блоки с 2 примерами) все варианты будут слишком похожими.</w:t>
      </w:r>
    </w:p>
    <w:p w14:paraId="458873C1" w14:textId="77777777" w:rsidR="00B5511C" w:rsidRPr="00AB7EB9" w:rsidRDefault="00B5511C" w:rsidP="00B5511C">
      <w:pPr>
        <w:rPr>
          <w:lang w:eastAsia="ru-RU"/>
        </w:rPr>
      </w:pPr>
      <w:r>
        <w:rPr>
          <w:lang w:eastAsia="ru-RU"/>
        </w:rPr>
        <w:t xml:space="preserve">Для решения задачи классификации входящей корреспонденции с помощью дообучения </w:t>
      </w:r>
      <w:r>
        <w:rPr>
          <w:lang w:val="en-US" w:eastAsia="ru-RU"/>
        </w:rPr>
        <w:t>LLM</w:t>
      </w:r>
      <w:r>
        <w:rPr>
          <w:lang w:eastAsia="ru-RU"/>
        </w:rPr>
        <w:t xml:space="preserve"> данный метод скорее не подходит либо ограниченно применим в совокупности с другими методами.</w:t>
      </w:r>
    </w:p>
    <w:p w14:paraId="3CC16B1B" w14:textId="5851D4CB" w:rsidR="00B5511C" w:rsidRPr="00B5511C" w:rsidRDefault="00B5511C" w:rsidP="00555661">
      <w:pPr>
        <w:pStyle w:val="a"/>
        <w:numPr>
          <w:ilvl w:val="2"/>
          <w:numId w:val="4"/>
        </w:numPr>
        <w:ind w:left="0" w:firstLine="720"/>
      </w:pPr>
      <w:r w:rsidRPr="00B5511C">
        <w:lastRenderedPageBreak/>
        <w:t>Back</w:t>
      </w:r>
      <w:r w:rsidRPr="000853E9">
        <w:t>-</w:t>
      </w:r>
      <w:r w:rsidRPr="00B5511C">
        <w:t>Translation</w:t>
      </w:r>
    </w:p>
    <w:p w14:paraId="3433862B" w14:textId="77777777" w:rsidR="00653BEA" w:rsidRPr="00653BEA" w:rsidRDefault="00653BEA" w:rsidP="00653BEA">
      <w:pPr>
        <w:rPr>
          <w:lang w:eastAsia="ru-RU"/>
        </w:rPr>
      </w:pPr>
      <w:r w:rsidRPr="00653BEA">
        <w:rPr>
          <w:lang w:eastAsia="ru-RU"/>
        </w:rPr>
        <w:t>Метод обратного перевода предложен в статье(ссылка). Суть метода заключается в последовательном двойном переводе текста сначала на иностранный язык и обратно на исходный. Используя такой подход в следствие неточности моделей перевода из одного предложения можно получить 3-5 различных парафразов.</w:t>
      </w:r>
    </w:p>
    <w:p w14:paraId="37AF012E" w14:textId="77777777" w:rsidR="00653BEA" w:rsidRPr="00653BEA" w:rsidRDefault="00653BEA" w:rsidP="00653BEA">
      <w:pPr>
        <w:rPr>
          <w:lang w:eastAsia="ru-RU"/>
        </w:rPr>
      </w:pPr>
      <w:r w:rsidRPr="00653BEA">
        <w:rPr>
          <w:lang w:eastAsia="ru-RU"/>
        </w:rPr>
        <w:t xml:space="preserve">Технически подход реализуем двумя способами: через API популярных сервисов перевода или же через локальные модели. Во избежание утечки данных, в рамках данной работы, предпочтительней использовать переобученные локальные модели. </w:t>
      </w:r>
    </w:p>
    <w:p w14:paraId="4FCD0838" w14:textId="77777777" w:rsidR="00653BEA" w:rsidRPr="00653BEA" w:rsidRDefault="00653BEA" w:rsidP="00653BEA">
      <w:pPr>
        <w:rPr>
          <w:lang w:eastAsia="ru-RU"/>
        </w:rPr>
      </w:pPr>
      <w:r w:rsidRPr="00653BEA">
        <w:rPr>
          <w:lang w:eastAsia="ru-RU"/>
        </w:rPr>
        <w:t>Достоинства данного подхода заключаются в простоте реализации, а также в сохранении семантики, в отличие от предыдущего метода. При этом если переписка ведется с использованием сложной терминологии, может быть потеряна структура письма. К недостаткам можно отнести так же зависимость качества парафраза от длины предложения, некоторые пары языков работают недостаточно точно.</w:t>
      </w:r>
    </w:p>
    <w:p w14:paraId="07C12344" w14:textId="6701A735" w:rsidR="00653BEA" w:rsidRDefault="00653BEA" w:rsidP="00653BEA">
      <w:pPr>
        <w:rPr>
          <w:lang w:eastAsia="ru-RU"/>
        </w:rPr>
      </w:pPr>
      <w:r w:rsidRPr="00653BEA">
        <w:rPr>
          <w:lang w:eastAsia="ru-RU"/>
        </w:rPr>
        <w:t>В рамках текущей задачи метод обратного перевода применим ограниченно, поскольку не генерирует новые примеры, а создает близкие по смыслу к тексту парафразы.</w:t>
      </w:r>
    </w:p>
    <w:p w14:paraId="73F3DB45" w14:textId="21410966" w:rsidR="00653BEA" w:rsidRPr="00653BEA" w:rsidRDefault="00653BEA" w:rsidP="00653BEA">
      <w:pPr>
        <w:pStyle w:val="a"/>
        <w:numPr>
          <w:ilvl w:val="2"/>
          <w:numId w:val="4"/>
        </w:numPr>
        <w:ind w:left="0" w:firstLine="720"/>
      </w:pPr>
      <w:r w:rsidRPr="00653BEA">
        <w:lastRenderedPageBreak/>
        <w:t xml:space="preserve"> Contextual Augmentation</w:t>
      </w:r>
    </w:p>
    <w:p w14:paraId="6D2FE644" w14:textId="77777777" w:rsidR="00653BEA" w:rsidRDefault="00653BEA" w:rsidP="00653BEA">
      <w:pPr>
        <w:ind w:firstLine="0"/>
      </w:pPr>
      <w:r w:rsidRPr="00631463">
        <w:rPr>
          <w:bCs/>
          <w:lang w:val="en-US"/>
        </w:rPr>
        <w:tab/>
      </w:r>
      <w:r>
        <w:rPr>
          <w:bCs/>
        </w:rPr>
        <w:t>Метод</w:t>
      </w:r>
      <w:r w:rsidRPr="00631463">
        <w:rPr>
          <w:bCs/>
          <w:lang w:val="en-US"/>
        </w:rPr>
        <w:t xml:space="preserve"> </w:t>
      </w:r>
      <w:r>
        <w:rPr>
          <w:bCs/>
        </w:rPr>
        <w:t>контекстной</w:t>
      </w:r>
      <w:r w:rsidRPr="00631463">
        <w:rPr>
          <w:bCs/>
          <w:lang w:val="en-US"/>
        </w:rPr>
        <w:t xml:space="preserve"> </w:t>
      </w:r>
      <w:r>
        <w:rPr>
          <w:bCs/>
        </w:rPr>
        <w:t>аугментации</w:t>
      </w:r>
      <w:r w:rsidRPr="00631463">
        <w:rPr>
          <w:bCs/>
          <w:lang w:val="en-US"/>
        </w:rPr>
        <w:t xml:space="preserve"> </w:t>
      </w:r>
      <w:r>
        <w:rPr>
          <w:bCs/>
        </w:rPr>
        <w:t>предложен</w:t>
      </w:r>
      <w:r w:rsidRPr="00631463">
        <w:rPr>
          <w:bCs/>
          <w:lang w:val="en-US"/>
        </w:rPr>
        <w:t xml:space="preserve"> </w:t>
      </w:r>
      <w:r>
        <w:rPr>
          <w:bCs/>
        </w:rPr>
        <w:t>в</w:t>
      </w:r>
      <w:r w:rsidRPr="00631463">
        <w:rPr>
          <w:bCs/>
          <w:lang w:val="en-US"/>
        </w:rPr>
        <w:t xml:space="preserve"> </w:t>
      </w:r>
      <w:r>
        <w:rPr>
          <w:bCs/>
        </w:rPr>
        <w:t>работе</w:t>
      </w:r>
      <w:r w:rsidRPr="00631463">
        <w:rPr>
          <w:bCs/>
          <w:lang w:val="en-US"/>
        </w:rPr>
        <w:t xml:space="preserve"> (</w:t>
      </w:r>
      <w:r w:rsidRPr="00631463">
        <w:rPr>
          <w:lang w:val="en-US"/>
        </w:rPr>
        <w:t>Kobayashi S. «Contextual Augmentation: Data Augmentation by Words with Paradigmatic Relations)</w:t>
      </w:r>
      <w:r w:rsidRPr="00156C00">
        <w:rPr>
          <w:lang w:val="en-US"/>
        </w:rPr>
        <w:t xml:space="preserve"> </w:t>
      </w:r>
      <w:r>
        <w:t>и</w:t>
      </w:r>
      <w:r w:rsidRPr="00156C00">
        <w:rPr>
          <w:lang w:val="en-US"/>
        </w:rPr>
        <w:t xml:space="preserve"> </w:t>
      </w:r>
      <w:r>
        <w:t>приобрел</w:t>
      </w:r>
      <w:r w:rsidRPr="00156C00">
        <w:rPr>
          <w:lang w:val="en-US"/>
        </w:rPr>
        <w:t xml:space="preserve"> </w:t>
      </w:r>
      <w:r>
        <w:t>развитие</w:t>
      </w:r>
      <w:r w:rsidRPr="00156C00">
        <w:rPr>
          <w:lang w:val="en-US"/>
        </w:rPr>
        <w:t xml:space="preserve"> </w:t>
      </w:r>
      <w:r>
        <w:t>в</w:t>
      </w:r>
      <w:r w:rsidRPr="00156C00">
        <w:rPr>
          <w:lang w:val="en-US"/>
        </w:rPr>
        <w:t xml:space="preserve"> (Conditional BERT Contextual Augmentation</w:t>
      </w:r>
      <w:r w:rsidRPr="005E5E42">
        <w:rPr>
          <w:lang w:val="en-US"/>
        </w:rPr>
        <w:t xml:space="preserve">.  </w:t>
      </w:r>
      <w:r>
        <w:t>Здесь</w:t>
      </w:r>
      <w:r w:rsidRPr="005E5E42">
        <w:t xml:space="preserve">, </w:t>
      </w:r>
      <w:r>
        <w:t>в</w:t>
      </w:r>
      <w:r w:rsidRPr="005E5E42">
        <w:t xml:space="preserve"> </w:t>
      </w:r>
      <w:r>
        <w:t>отличие</w:t>
      </w:r>
      <w:r w:rsidRPr="005E5E42">
        <w:t xml:space="preserve"> </w:t>
      </w:r>
      <w:r>
        <w:t>от</w:t>
      </w:r>
      <w:r w:rsidRPr="005E5E42">
        <w:t xml:space="preserve"> </w:t>
      </w:r>
      <w:r>
        <w:rPr>
          <w:lang w:val="en-US"/>
        </w:rPr>
        <w:t>EDA</w:t>
      </w:r>
      <w:r w:rsidRPr="005E5E42">
        <w:t xml:space="preserve"> </w:t>
      </w:r>
      <w:r>
        <w:t>использующего статический словарь для синонимов, замена слов предсказывается моделью на основе контекста предложения.</w:t>
      </w:r>
    </w:p>
    <w:p w14:paraId="61A1B6D0" w14:textId="77777777" w:rsidR="00653BEA" w:rsidRDefault="00653BEA" w:rsidP="00653BEA">
      <w:pPr>
        <w:ind w:firstLine="708"/>
      </w:pPr>
      <w:r>
        <w:t>Процедура аугментации состоит из следующих шагов: в предложении случайным образом выбирается слово, выбранное слово заменяется токеном [MASK], языковая модель предсказывает несколько замен для данной позиции с учётом окружающего контекста, одна из предсказанных замен подставляется на место оригинального слова.</w:t>
      </w:r>
    </w:p>
    <w:p w14:paraId="13EF2A00" w14:textId="77777777" w:rsidR="00653BEA" w:rsidRPr="001F038A" w:rsidRDefault="00653BEA" w:rsidP="00653BEA">
      <w:pPr>
        <w:ind w:firstLine="708"/>
      </w:pPr>
      <w:r>
        <w:t>Метод учитывает контекст, что обеспечивает грамматическую корректность и сохранение семантики текста. Но при этом работает исключительно на уровне замены слов, что не позволяет сгенерировать принципиально иной текст при малом количестве примеров.</w:t>
      </w:r>
    </w:p>
    <w:p w14:paraId="592AECB5" w14:textId="77777777" w:rsidR="00653BEA" w:rsidRDefault="00653BEA" w:rsidP="00653BEA">
      <w:pPr>
        <w:ind w:firstLine="708"/>
      </w:pPr>
      <w:r>
        <w:t>Данный метод самостоятельно не решает проблему малого числа примеров, но применим как дополнительный этап обработки полноценно сгенерированных примеров.</w:t>
      </w:r>
    </w:p>
    <w:p w14:paraId="5EC7CA1F" w14:textId="37441ED2" w:rsidR="00653BEA" w:rsidRPr="00653BEA" w:rsidRDefault="00653BEA" w:rsidP="00653BEA">
      <w:pPr>
        <w:pStyle w:val="a"/>
        <w:numPr>
          <w:ilvl w:val="2"/>
          <w:numId w:val="4"/>
        </w:numPr>
        <w:ind w:left="0" w:firstLine="720"/>
      </w:pPr>
      <w:r w:rsidRPr="005B161D">
        <w:lastRenderedPageBreak/>
        <w:t>Генерация синтетических данных через LLM</w:t>
      </w:r>
    </w:p>
    <w:p w14:paraId="31A1F675" w14:textId="77777777" w:rsidR="00653BEA" w:rsidRPr="00A63D1D" w:rsidRDefault="00653BEA" w:rsidP="00653BEA">
      <w:pPr>
        <w:ind w:firstLine="708"/>
      </w:pPr>
      <w:r w:rsidRPr="00B229A1">
        <w:t>Метод</w:t>
      </w:r>
      <w:r w:rsidRPr="00937F2D">
        <w:rPr>
          <w:lang w:val="en-US"/>
        </w:rPr>
        <w:t xml:space="preserve"> (</w:t>
      </w:r>
      <w:r w:rsidRPr="00B229A1">
        <w:rPr>
          <w:lang w:val="en-US"/>
        </w:rPr>
        <w:t>Li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Z</w:t>
      </w:r>
      <w:r w:rsidRPr="00937F2D">
        <w:rPr>
          <w:lang w:val="en-US"/>
        </w:rPr>
        <w:t xml:space="preserve">., </w:t>
      </w:r>
      <w:r w:rsidRPr="00B229A1">
        <w:rPr>
          <w:lang w:val="en-US"/>
        </w:rPr>
        <w:t>Zhu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H</w:t>
      </w:r>
      <w:r w:rsidRPr="00937F2D">
        <w:rPr>
          <w:lang w:val="en-US"/>
        </w:rPr>
        <w:t xml:space="preserve">., </w:t>
      </w:r>
      <w:r w:rsidRPr="00B229A1">
        <w:rPr>
          <w:lang w:val="en-US"/>
        </w:rPr>
        <w:t>Lu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Z</w:t>
      </w:r>
      <w:r w:rsidRPr="00937F2D">
        <w:rPr>
          <w:lang w:val="en-US"/>
        </w:rPr>
        <w:t xml:space="preserve">., </w:t>
      </w:r>
      <w:r w:rsidRPr="00B229A1">
        <w:rPr>
          <w:lang w:val="en-US"/>
        </w:rPr>
        <w:t>Yin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M</w:t>
      </w:r>
      <w:r w:rsidRPr="00937F2D">
        <w:rPr>
          <w:lang w:val="en-US"/>
        </w:rPr>
        <w:t>. «</w:t>
      </w:r>
      <w:r w:rsidRPr="00B229A1">
        <w:rPr>
          <w:lang w:val="en-US"/>
        </w:rPr>
        <w:t>Synthetic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Data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Generation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with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Large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Language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Models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for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Text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Classification</w:t>
      </w:r>
      <w:r w:rsidRPr="00937F2D">
        <w:rPr>
          <w:lang w:val="en-US"/>
        </w:rPr>
        <w:t xml:space="preserve">: </w:t>
      </w:r>
      <w:r w:rsidRPr="00B229A1">
        <w:rPr>
          <w:lang w:val="en-US"/>
        </w:rPr>
        <w:t>Potential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and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Limitations</w:t>
      </w:r>
      <w:r w:rsidRPr="00937F2D">
        <w:rPr>
          <w:lang w:val="en-US"/>
        </w:rPr>
        <w:t xml:space="preserve">») </w:t>
      </w:r>
      <w:r>
        <w:t>подразумевает</w:t>
      </w:r>
      <w:r w:rsidRPr="00937F2D">
        <w:rPr>
          <w:lang w:val="en-US"/>
        </w:rPr>
        <w:t xml:space="preserve"> </w:t>
      </w:r>
      <w:r>
        <w:t>генерацию</w:t>
      </w:r>
      <w:r w:rsidRPr="00937F2D">
        <w:rPr>
          <w:lang w:val="en-US"/>
        </w:rPr>
        <w:t xml:space="preserve"> </w:t>
      </w:r>
      <w:r>
        <w:t>данных</w:t>
      </w:r>
      <w:r w:rsidRPr="00937F2D">
        <w:rPr>
          <w:lang w:val="en-US"/>
        </w:rPr>
        <w:t xml:space="preserve"> </w:t>
      </w:r>
      <w:r w:rsidRPr="001F038A">
        <w:t>с</w:t>
      </w:r>
      <w:r w:rsidRPr="00937F2D">
        <w:rPr>
          <w:lang w:val="en-US"/>
        </w:rPr>
        <w:t xml:space="preserve"> </w:t>
      </w:r>
      <w:r>
        <w:t>помощью</w:t>
      </w:r>
      <w:r w:rsidRPr="00937F2D">
        <w:rPr>
          <w:lang w:val="en-US"/>
        </w:rPr>
        <w:t xml:space="preserve"> </w:t>
      </w:r>
      <w:r>
        <w:rPr>
          <w:lang w:val="en-US"/>
        </w:rPr>
        <w:t>LLM</w:t>
      </w:r>
      <w:r w:rsidRPr="00A63D1D">
        <w:t xml:space="preserve">, </w:t>
      </w:r>
      <w:r>
        <w:t>которой на вход подается несколько оригинальных примеров целевого класса.</w:t>
      </w:r>
    </w:p>
    <w:p w14:paraId="2D78AF43" w14:textId="77777777" w:rsidR="00653BEA" w:rsidRDefault="00653BEA" w:rsidP="00653BEA">
      <w:pPr>
        <w:ind w:firstLine="708"/>
      </w:pPr>
      <w:r>
        <w:t xml:space="preserve">Перед запуском в модель подается системный </w:t>
      </w:r>
      <w:proofErr w:type="spellStart"/>
      <w:r>
        <w:t>промпт</w:t>
      </w:r>
      <w:proofErr w:type="spellEnd"/>
      <w:r>
        <w:t xml:space="preserve"> с описанием целевого класса и задачи генерации, затем на вход подается несколько оригинальных экземпляров класса. Модель генерирует заданные </w:t>
      </w:r>
      <w:r>
        <w:rPr>
          <w:lang w:val="en-US"/>
        </w:rPr>
        <w:t>N</w:t>
      </w:r>
      <w:r w:rsidRPr="00BA7BC3">
        <w:t xml:space="preserve"> </w:t>
      </w:r>
      <w:r>
        <w:t>примеров. Далее примеры должны пройти автоматическую и ручную валидацию, не релевантные примеры отсеиваются.</w:t>
      </w:r>
    </w:p>
    <w:p w14:paraId="09E85F21" w14:textId="77777777" w:rsidR="00653BEA" w:rsidRPr="00BA7BC3" w:rsidRDefault="00653BEA" w:rsidP="00653BEA">
      <w:pPr>
        <w:ind w:firstLine="708"/>
      </w:pPr>
      <w:r>
        <w:t xml:space="preserve">К этому методу так же относится подход </w:t>
      </w:r>
      <w:r w:rsidRPr="008756E1">
        <w:t xml:space="preserve">Data </w:t>
      </w:r>
      <w:proofErr w:type="spellStart"/>
      <w:r w:rsidRPr="008756E1">
        <w:t>Boost</w:t>
      </w:r>
      <w:proofErr w:type="spellEnd"/>
      <w:r w:rsidRPr="008756E1">
        <w:t xml:space="preserve"> (</w:t>
      </w:r>
      <w:proofErr w:type="spellStart"/>
      <w:r w:rsidRPr="008756E1">
        <w:t>Liu</w:t>
      </w:r>
      <w:proofErr w:type="spellEnd"/>
      <w:r w:rsidRPr="008756E1">
        <w:t xml:space="preserve"> R. </w:t>
      </w:r>
      <w:proofErr w:type="spellStart"/>
      <w:r w:rsidRPr="008756E1">
        <w:t>et</w:t>
      </w:r>
      <w:proofErr w:type="spellEnd"/>
      <w:r w:rsidRPr="008756E1">
        <w:t xml:space="preserve"> </w:t>
      </w:r>
      <w:proofErr w:type="spellStart"/>
      <w:r w:rsidRPr="008756E1">
        <w:t>al</w:t>
      </w:r>
      <w:proofErr w:type="spellEnd"/>
      <w:r w:rsidRPr="008756E1">
        <w:t xml:space="preserve">. </w:t>
      </w:r>
      <w:r w:rsidRPr="00BA7BC3">
        <w:rPr>
          <w:lang w:val="en-US"/>
        </w:rPr>
        <w:t>«Data Boost: Text Data Augmentation Through Reinforcement Learning Guided Conditional Generation», 2020)</w:t>
      </w:r>
      <w:r>
        <w:rPr>
          <w:lang w:val="en-US"/>
        </w:rPr>
        <w:t xml:space="preserve">. </w:t>
      </w:r>
      <w:r>
        <w:t xml:space="preserve">Суть подхода состоит в том, что в процесс генерации текста встроен дополнительный механизм обучения с подкреплением. Он оценивает, насколько каждое следующее сгенерированное слово соответствует стилистике целевого класса и корректирует выбор в необходимом направлении. </w:t>
      </w:r>
    </w:p>
    <w:p w14:paraId="32963AE6" w14:textId="77777777" w:rsidR="00653BEA" w:rsidRDefault="00653BEA" w:rsidP="00653BEA">
      <w:pPr>
        <w:ind w:firstLine="708"/>
      </w:pPr>
      <w:r>
        <w:rPr>
          <w:lang w:val="en-US"/>
        </w:rPr>
        <w:t>LLM</w:t>
      </w:r>
      <w:r w:rsidRPr="001D413F">
        <w:t xml:space="preserve"> </w:t>
      </w:r>
      <w:r>
        <w:t xml:space="preserve">генерация реализуема как с помощью </w:t>
      </w:r>
      <w:r>
        <w:rPr>
          <w:lang w:val="en-US"/>
        </w:rPr>
        <w:t>API</w:t>
      </w:r>
      <w:r>
        <w:t xml:space="preserve"> различных моделей, так и локально, что в рамках задачи ВКР предпочтительней.</w:t>
      </w:r>
    </w:p>
    <w:p w14:paraId="485E4F17" w14:textId="77777777" w:rsidR="00653BEA" w:rsidRDefault="00653BEA" w:rsidP="00653BEA">
      <w:pPr>
        <w:ind w:firstLine="708"/>
      </w:pPr>
      <w:r>
        <w:t xml:space="preserve">Генерация данных с помощью </w:t>
      </w:r>
      <w:r>
        <w:rPr>
          <w:lang w:val="en-US"/>
        </w:rPr>
        <w:t>LLM</w:t>
      </w:r>
      <w:r>
        <w:t xml:space="preserve"> позволяет создать</w:t>
      </w:r>
      <w:r w:rsidRPr="001D413F">
        <w:t xml:space="preserve"> </w:t>
      </w:r>
      <w:r>
        <w:t>принципиально новые примеры класса, что делает данный подход одним из ключевых в задаче классификации входящей корреспонденции, особенно для классов с малым количеством экземпляров.</w:t>
      </w:r>
    </w:p>
    <w:p w14:paraId="650CEE69" w14:textId="77777777" w:rsidR="00653BEA" w:rsidRDefault="00653BEA" w:rsidP="00653BEA">
      <w:pPr>
        <w:ind w:firstLine="708"/>
      </w:pPr>
    </w:p>
    <w:p w14:paraId="3C230FCE" w14:textId="77777777" w:rsidR="00653BEA" w:rsidRDefault="00653BEA" w:rsidP="00653BEA">
      <w:pPr>
        <w:ind w:firstLine="708"/>
      </w:pPr>
    </w:p>
    <w:p w14:paraId="28222DA0" w14:textId="77777777" w:rsidR="00653BEA" w:rsidRPr="001D413F" w:rsidRDefault="00653BEA" w:rsidP="00653BEA">
      <w:pPr>
        <w:ind w:firstLine="708"/>
      </w:pPr>
    </w:p>
    <w:p w14:paraId="423D1A28" w14:textId="50441450" w:rsidR="00653BEA" w:rsidRPr="00653BEA" w:rsidRDefault="00653BEA" w:rsidP="00653BEA">
      <w:pPr>
        <w:pStyle w:val="a"/>
        <w:numPr>
          <w:ilvl w:val="2"/>
          <w:numId w:val="4"/>
        </w:numPr>
        <w:ind w:left="0" w:firstLine="720"/>
      </w:pPr>
      <w:r w:rsidRPr="00653BEA">
        <w:lastRenderedPageBreak/>
        <w:t>Text</w:t>
      </w:r>
      <w:r w:rsidRPr="002B6915">
        <w:t>-</w:t>
      </w:r>
      <w:proofErr w:type="spellStart"/>
      <w:r w:rsidRPr="00653BEA">
        <w:t>to</w:t>
      </w:r>
      <w:proofErr w:type="spellEnd"/>
      <w:r>
        <w:t>-</w:t>
      </w:r>
      <w:r w:rsidRPr="00653BEA">
        <w:t>Text</w:t>
      </w:r>
      <w:r w:rsidRPr="002B6915">
        <w:t xml:space="preserve"> </w:t>
      </w:r>
      <w:r>
        <w:t>модели</w:t>
      </w:r>
    </w:p>
    <w:p w14:paraId="3D2151DD" w14:textId="77777777" w:rsidR="00653BEA" w:rsidRPr="001F038A" w:rsidRDefault="00653BEA" w:rsidP="00653BEA">
      <w:pPr>
        <w:ind w:firstLine="708"/>
        <w:rPr>
          <w:color w:val="000000"/>
          <w:lang w:val="en-US"/>
        </w:rPr>
      </w:pPr>
      <w:r>
        <w:t xml:space="preserve">Метод основан на использовании </w:t>
      </w:r>
      <w:r w:rsidRPr="002B6915">
        <w:rPr>
          <w:bCs/>
          <w:lang w:val="en-US"/>
        </w:rPr>
        <w:t>Text</w:t>
      </w:r>
      <w:r w:rsidRPr="002B6915">
        <w:rPr>
          <w:bCs/>
        </w:rPr>
        <w:t>-</w:t>
      </w:r>
      <w:r w:rsidRPr="002B6915">
        <w:rPr>
          <w:bCs/>
          <w:lang w:val="en-US"/>
        </w:rPr>
        <w:t>to</w:t>
      </w:r>
      <w:r w:rsidRPr="002B6915">
        <w:rPr>
          <w:bCs/>
        </w:rPr>
        <w:t>-</w:t>
      </w:r>
      <w:r w:rsidRPr="002B6915">
        <w:rPr>
          <w:bCs/>
          <w:lang w:val="en-US"/>
        </w:rPr>
        <w:t>Text</w:t>
      </w:r>
      <w:r w:rsidRPr="006300CF">
        <w:t xml:space="preserve"> </w:t>
      </w:r>
      <w:r>
        <w:rPr>
          <w:color w:val="000000"/>
        </w:rPr>
        <w:t>моделей (</w:t>
      </w:r>
      <w:proofErr w:type="spellStart"/>
      <w:r>
        <w:rPr>
          <w:color w:val="000000"/>
        </w:rPr>
        <w:t>Raffel</w:t>
      </w:r>
      <w:proofErr w:type="spellEnd"/>
      <w:r>
        <w:rPr>
          <w:color w:val="000000"/>
        </w:rPr>
        <w:t xml:space="preserve"> C. </w:t>
      </w:r>
      <w:proofErr w:type="spellStart"/>
      <w:r>
        <w:rPr>
          <w:color w:val="000000"/>
        </w:rPr>
        <w:t>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</w:t>
      </w:r>
      <w:proofErr w:type="spellEnd"/>
      <w:r>
        <w:rPr>
          <w:color w:val="000000"/>
        </w:rPr>
        <w:t xml:space="preserve">. </w:t>
      </w:r>
      <w:r w:rsidRPr="00703CF4">
        <w:rPr>
          <w:color w:val="000000"/>
          <w:lang w:val="en-US"/>
        </w:rPr>
        <w:t>«Exploring the Limits of Transfer Learning with a Unified Text-to-Text Transformer», Zhang J. et al. «PEGASUS: Pre-training with Extracted Gap-sentences for Abstractive Summarization»).</w:t>
      </w:r>
    </w:p>
    <w:p w14:paraId="424E6340" w14:textId="77777777" w:rsidR="00653BEA" w:rsidRDefault="00653BEA" w:rsidP="00653BEA">
      <w:pPr>
        <w:ind w:firstLine="708"/>
        <w:rPr>
          <w:color w:val="000000"/>
        </w:rPr>
      </w:pPr>
      <w:r w:rsidRPr="001F038A">
        <w:rPr>
          <w:color w:val="000000"/>
          <w:lang w:val="en-US"/>
        </w:rPr>
        <w:t xml:space="preserve"> </w:t>
      </w:r>
      <w:r>
        <w:rPr>
          <w:color w:val="000000"/>
        </w:rPr>
        <w:t xml:space="preserve">Модель </w:t>
      </w:r>
      <w:r>
        <w:rPr>
          <w:color w:val="000000"/>
          <w:lang w:val="en-US"/>
        </w:rPr>
        <w:t>T</w:t>
      </w:r>
      <w:r w:rsidRPr="00331A45">
        <w:rPr>
          <w:color w:val="000000"/>
        </w:rPr>
        <w:t xml:space="preserve">5 </w:t>
      </w:r>
      <w:r>
        <w:rPr>
          <w:color w:val="000000"/>
        </w:rPr>
        <w:t xml:space="preserve">с архитектурой </w:t>
      </w:r>
      <w:proofErr w:type="spellStart"/>
      <w:r>
        <w:rPr>
          <w:color w:val="000000"/>
        </w:rPr>
        <w:t>энкодер</w:t>
      </w:r>
      <w:proofErr w:type="spellEnd"/>
      <w:r>
        <w:rPr>
          <w:color w:val="000000"/>
        </w:rPr>
        <w:t xml:space="preserve">-декодер </w:t>
      </w:r>
      <w:proofErr w:type="spellStart"/>
      <w:r>
        <w:rPr>
          <w:color w:val="000000"/>
        </w:rPr>
        <w:t>предобучена</w:t>
      </w:r>
      <w:proofErr w:type="spellEnd"/>
      <w:r>
        <w:rPr>
          <w:color w:val="000000"/>
        </w:rPr>
        <w:t xml:space="preserve"> на корпусе </w:t>
      </w:r>
      <w:r>
        <w:rPr>
          <w:color w:val="000000"/>
          <w:lang w:val="en-US"/>
        </w:rPr>
        <w:t>C</w:t>
      </w:r>
      <w:r w:rsidRPr="00F12718">
        <w:rPr>
          <w:color w:val="000000"/>
        </w:rPr>
        <w:t xml:space="preserve">4 </w:t>
      </w:r>
      <w:r w:rsidRPr="004872BC">
        <w:rPr>
          <w:lang w:val="en-US" w:eastAsia="ru-RU"/>
        </w:rPr>
        <w:sym w:font="Symbol" w:char="F0BE"/>
      </w:r>
      <w:r>
        <w:rPr>
          <w:lang w:eastAsia="ru-RU"/>
        </w:rPr>
        <w:t xml:space="preserve"> </w:t>
      </w:r>
      <w:r w:rsidRPr="00F12718">
        <w:rPr>
          <w:color w:val="000000"/>
        </w:rPr>
        <w:t xml:space="preserve">750 </w:t>
      </w:r>
      <w:r>
        <w:rPr>
          <w:color w:val="000000"/>
        </w:rPr>
        <w:t>гигабайт очищенного текста с маскированием 15</w:t>
      </w:r>
      <w:r w:rsidRPr="00F12718">
        <w:rPr>
          <w:color w:val="000000"/>
        </w:rPr>
        <w:t xml:space="preserve">% </w:t>
      </w:r>
      <w:r>
        <w:rPr>
          <w:color w:val="000000"/>
        </w:rPr>
        <w:t xml:space="preserve">токенов непрерывными </w:t>
      </w:r>
      <w:proofErr w:type="spellStart"/>
      <w:r>
        <w:rPr>
          <w:color w:val="000000"/>
        </w:rPr>
        <w:t>спанами</w:t>
      </w:r>
      <w:proofErr w:type="spellEnd"/>
      <w:r>
        <w:rPr>
          <w:color w:val="000000"/>
        </w:rPr>
        <w:t>, что позволяет модели лучше распознавать контекст для последующей генерации текста.</w:t>
      </w:r>
    </w:p>
    <w:p w14:paraId="54427187" w14:textId="77777777" w:rsidR="00653BEA" w:rsidRPr="00615C9F" w:rsidRDefault="00653BEA" w:rsidP="00653BEA">
      <w:pPr>
        <w:ind w:firstLine="708"/>
        <w:rPr>
          <w:color w:val="000000"/>
        </w:rPr>
      </w:pPr>
      <w:r>
        <w:rPr>
          <w:color w:val="000000"/>
        </w:rPr>
        <w:t xml:space="preserve">Модель </w:t>
      </w:r>
      <w:r w:rsidRPr="00703CF4">
        <w:rPr>
          <w:color w:val="000000"/>
          <w:lang w:val="en-US"/>
        </w:rPr>
        <w:t>PEGASUS</w:t>
      </w:r>
      <w:r w:rsidRPr="0098516B">
        <w:rPr>
          <w:color w:val="000000"/>
        </w:rPr>
        <w:t xml:space="preserve"> </w:t>
      </w:r>
      <w:r>
        <w:rPr>
          <w:color w:val="000000"/>
        </w:rPr>
        <w:t xml:space="preserve">превосходит </w:t>
      </w:r>
      <w:r>
        <w:rPr>
          <w:color w:val="000000"/>
          <w:lang w:val="en-US"/>
        </w:rPr>
        <w:t>T</w:t>
      </w:r>
      <w:r w:rsidRPr="00615C9F">
        <w:rPr>
          <w:color w:val="000000"/>
        </w:rPr>
        <w:t xml:space="preserve">5 </w:t>
      </w:r>
      <w:r>
        <w:rPr>
          <w:color w:val="000000"/>
        </w:rPr>
        <w:t xml:space="preserve">за счет </w:t>
      </w:r>
      <w:proofErr w:type="spellStart"/>
      <w:r>
        <w:rPr>
          <w:color w:val="000000"/>
        </w:rPr>
        <w:t>предобучения</w:t>
      </w:r>
      <w:proofErr w:type="spellEnd"/>
      <w:r>
        <w:rPr>
          <w:color w:val="000000"/>
        </w:rPr>
        <w:t xml:space="preserve"> на большем корпусе данных, было использовано несколько больших </w:t>
      </w:r>
      <w:proofErr w:type="spellStart"/>
      <w:r>
        <w:rPr>
          <w:color w:val="000000"/>
        </w:rPr>
        <w:t>датасетов</w:t>
      </w:r>
      <w:proofErr w:type="spellEnd"/>
      <w:r>
        <w:rPr>
          <w:color w:val="000000"/>
        </w:rPr>
        <w:t xml:space="preserve">, а </w:t>
      </w:r>
      <w:proofErr w:type="gramStart"/>
      <w:r>
        <w:rPr>
          <w:color w:val="000000"/>
        </w:rPr>
        <w:t>так  же</w:t>
      </w:r>
      <w:proofErr w:type="gramEnd"/>
      <w:r>
        <w:rPr>
          <w:color w:val="000000"/>
        </w:rPr>
        <w:t xml:space="preserve"> вариантов маскирования для каждого </w:t>
      </w:r>
      <w:proofErr w:type="spellStart"/>
      <w:r>
        <w:rPr>
          <w:color w:val="000000"/>
        </w:rPr>
        <w:t>датасета</w:t>
      </w:r>
      <w:proofErr w:type="spellEnd"/>
      <w:r>
        <w:rPr>
          <w:color w:val="000000"/>
        </w:rPr>
        <w:t xml:space="preserve"> </w:t>
      </w:r>
      <w:r w:rsidRPr="00F55B86">
        <w:rPr>
          <w:color w:val="000000"/>
        </w:rPr>
        <w:t xml:space="preserve">: 15% для </w:t>
      </w:r>
      <w:r w:rsidRPr="00F55B86">
        <w:rPr>
          <w:color w:val="000000"/>
          <w:lang w:val="en-US"/>
        </w:rPr>
        <w:t>CNN</w:t>
      </w:r>
      <w:r w:rsidRPr="00F55B86">
        <w:rPr>
          <w:color w:val="000000"/>
        </w:rPr>
        <w:t>/</w:t>
      </w:r>
      <w:proofErr w:type="spellStart"/>
      <w:r w:rsidRPr="00F55B86">
        <w:rPr>
          <w:color w:val="000000"/>
          <w:lang w:val="en-US"/>
        </w:rPr>
        <w:t>DailyMail</w:t>
      </w:r>
      <w:proofErr w:type="spellEnd"/>
      <w:r w:rsidRPr="00F55B86">
        <w:rPr>
          <w:color w:val="000000"/>
        </w:rPr>
        <w:t xml:space="preserve">, 30% для </w:t>
      </w:r>
      <w:proofErr w:type="spellStart"/>
      <w:r w:rsidRPr="00F55B86">
        <w:rPr>
          <w:color w:val="000000"/>
          <w:lang w:val="en-US"/>
        </w:rPr>
        <w:t>XSum</w:t>
      </w:r>
      <w:proofErr w:type="spellEnd"/>
      <w:r w:rsidRPr="00F55B86">
        <w:rPr>
          <w:color w:val="000000"/>
        </w:rPr>
        <w:t>/</w:t>
      </w:r>
      <w:r w:rsidRPr="00F55B86">
        <w:rPr>
          <w:color w:val="000000"/>
          <w:lang w:val="en-US"/>
        </w:rPr>
        <w:t>Reddit</w:t>
      </w:r>
      <w:r w:rsidRPr="00F55B86">
        <w:rPr>
          <w:color w:val="000000"/>
        </w:rPr>
        <w:t xml:space="preserve"> </w:t>
      </w:r>
      <w:r w:rsidRPr="00F55B86">
        <w:rPr>
          <w:color w:val="000000"/>
          <w:lang w:val="en-US"/>
        </w:rPr>
        <w:t>TIFU</w:t>
      </w:r>
      <w:r w:rsidRPr="00F55B86">
        <w:rPr>
          <w:color w:val="000000"/>
        </w:rPr>
        <w:t xml:space="preserve">, 45% для </w:t>
      </w:r>
      <w:proofErr w:type="spellStart"/>
      <w:r w:rsidRPr="00F55B86">
        <w:rPr>
          <w:color w:val="000000"/>
          <w:lang w:val="en-US"/>
        </w:rPr>
        <w:t>WikiHow</w:t>
      </w:r>
      <w:proofErr w:type="spellEnd"/>
      <w:r>
        <w:rPr>
          <w:color w:val="000000"/>
        </w:rPr>
        <w:t>.</w:t>
      </w:r>
    </w:p>
    <w:p w14:paraId="140A3BBC" w14:textId="77777777" w:rsidR="00653BEA" w:rsidRPr="006B7867" w:rsidRDefault="00653BEA" w:rsidP="00653BEA">
      <w:pPr>
        <w:ind w:firstLine="708"/>
        <w:rPr>
          <w:color w:val="000000"/>
        </w:rPr>
      </w:pPr>
      <w:r>
        <w:rPr>
          <w:color w:val="000000"/>
        </w:rPr>
        <w:t xml:space="preserve">Хотя данные модели хорошо себя зарекомендовали в контексте задач генерации текста, применительно к задаче русскоязычной классификации они малоприменимы, поскольку весь корпус обучающих данных был преимущественно на английском языке. Поэтому при выборе данных методов стоит рассмотреть аналоги </w:t>
      </w:r>
      <w:proofErr w:type="spellStart"/>
      <w:r>
        <w:rPr>
          <w:color w:val="000000"/>
        </w:rPr>
        <w:t>предобученные</w:t>
      </w:r>
      <w:proofErr w:type="spellEnd"/>
      <w:r>
        <w:rPr>
          <w:color w:val="000000"/>
        </w:rPr>
        <w:t xml:space="preserve"> на русских </w:t>
      </w:r>
      <w:proofErr w:type="gramStart"/>
      <w:r>
        <w:rPr>
          <w:color w:val="000000"/>
        </w:rPr>
        <w:t>текстах  такие</w:t>
      </w:r>
      <w:proofErr w:type="gramEnd"/>
      <w:r>
        <w:rPr>
          <w:color w:val="000000"/>
        </w:rPr>
        <w:t xml:space="preserve"> как </w:t>
      </w:r>
      <w:proofErr w:type="spellStart"/>
      <w:r>
        <w:rPr>
          <w:color w:val="000000"/>
          <w:lang w:val="en-US"/>
        </w:rPr>
        <w:t>ruT</w:t>
      </w:r>
      <w:proofErr w:type="spellEnd"/>
      <w:r w:rsidRPr="006B7867">
        <w:rPr>
          <w:color w:val="000000"/>
        </w:rPr>
        <w:t xml:space="preserve">5 </w:t>
      </w:r>
      <w:r>
        <w:rPr>
          <w:color w:val="000000"/>
        </w:rPr>
        <w:t xml:space="preserve">или </w:t>
      </w:r>
      <w:r>
        <w:rPr>
          <w:color w:val="000000"/>
          <w:lang w:val="en-US"/>
        </w:rPr>
        <w:t>FRED</w:t>
      </w:r>
      <w:r w:rsidRPr="006B7867">
        <w:rPr>
          <w:color w:val="000000"/>
        </w:rPr>
        <w:t>-</w:t>
      </w:r>
      <w:r>
        <w:rPr>
          <w:color w:val="000000"/>
          <w:lang w:val="en-US"/>
        </w:rPr>
        <w:t>T</w:t>
      </w:r>
      <w:r w:rsidRPr="006B7867">
        <w:rPr>
          <w:color w:val="000000"/>
        </w:rPr>
        <w:t>5</w:t>
      </w:r>
      <w:r>
        <w:rPr>
          <w:color w:val="000000"/>
        </w:rPr>
        <w:t>.</w:t>
      </w:r>
    </w:p>
    <w:p w14:paraId="67A26027" w14:textId="77777777" w:rsidR="00653BEA" w:rsidRDefault="00653BEA" w:rsidP="00653BEA">
      <w:pPr>
        <w:ind w:firstLine="708"/>
      </w:pPr>
    </w:p>
    <w:p w14:paraId="5B4FB599" w14:textId="77777777" w:rsidR="00653BEA" w:rsidRPr="006B7867" w:rsidRDefault="00653BEA" w:rsidP="00653BEA">
      <w:pPr>
        <w:ind w:firstLine="708"/>
      </w:pPr>
    </w:p>
    <w:p w14:paraId="1BF68AF9" w14:textId="18932584" w:rsidR="00653BEA" w:rsidRPr="00653BEA" w:rsidRDefault="00653BEA" w:rsidP="00653BEA">
      <w:pPr>
        <w:pStyle w:val="a"/>
        <w:numPr>
          <w:ilvl w:val="2"/>
          <w:numId w:val="4"/>
        </w:numPr>
        <w:ind w:left="0" w:firstLine="720"/>
      </w:pPr>
      <w:proofErr w:type="spellStart"/>
      <w:r w:rsidRPr="006B7867">
        <w:lastRenderedPageBreak/>
        <w:t>Mixup</w:t>
      </w:r>
      <w:proofErr w:type="spellEnd"/>
      <w:r w:rsidRPr="006B7867">
        <w:t xml:space="preserve"> — аугментация на уровне </w:t>
      </w:r>
      <w:proofErr w:type="spellStart"/>
      <w:r w:rsidRPr="006B7867">
        <w:t>эмбеддингов</w:t>
      </w:r>
      <w:proofErr w:type="spellEnd"/>
    </w:p>
    <w:p w14:paraId="5C3E2482" w14:textId="77777777" w:rsidR="00653BEA" w:rsidRPr="006B7867" w:rsidRDefault="00653BEA" w:rsidP="00653BEA">
      <w:pPr>
        <w:ind w:firstLine="708"/>
      </w:pPr>
      <w:r w:rsidRPr="006B7867">
        <w:t xml:space="preserve">Метод </w:t>
      </w:r>
      <w:proofErr w:type="spellStart"/>
      <w:r w:rsidRPr="006B7867">
        <w:t>Mixup</w:t>
      </w:r>
      <w:proofErr w:type="spellEnd"/>
      <w:r w:rsidRPr="006B7867">
        <w:t>, предложенный для компьютерного зрения (</w:t>
      </w:r>
      <w:proofErr w:type="spellStart"/>
      <w:r w:rsidRPr="006B7867">
        <w:t>Zhang</w:t>
      </w:r>
      <w:proofErr w:type="spellEnd"/>
      <w:r w:rsidRPr="006B7867">
        <w:t xml:space="preserve"> H. </w:t>
      </w:r>
      <w:proofErr w:type="spellStart"/>
      <w:r w:rsidRPr="006B7867">
        <w:t>et</w:t>
      </w:r>
      <w:proofErr w:type="spellEnd"/>
      <w:r w:rsidRPr="006B7867">
        <w:t xml:space="preserve"> </w:t>
      </w:r>
      <w:proofErr w:type="spellStart"/>
      <w:r w:rsidRPr="006B7867">
        <w:t>al</w:t>
      </w:r>
      <w:proofErr w:type="spellEnd"/>
      <w:r w:rsidRPr="006B7867">
        <w:t>. «</w:t>
      </w:r>
      <w:proofErr w:type="spellStart"/>
      <w:r w:rsidRPr="006B7867">
        <w:t>mixup</w:t>
      </w:r>
      <w:proofErr w:type="spellEnd"/>
      <w:r w:rsidRPr="006B7867">
        <w:t xml:space="preserve">: </w:t>
      </w:r>
      <w:proofErr w:type="spellStart"/>
      <w:r w:rsidRPr="006B7867">
        <w:t>Beyond</w:t>
      </w:r>
      <w:proofErr w:type="spellEnd"/>
      <w:r w:rsidRPr="006B7867">
        <w:t xml:space="preserve"> </w:t>
      </w:r>
      <w:proofErr w:type="spellStart"/>
      <w:r w:rsidRPr="006B7867">
        <w:t>Empirical</w:t>
      </w:r>
      <w:proofErr w:type="spellEnd"/>
      <w:r w:rsidRPr="006B7867">
        <w:t xml:space="preserve"> Risk </w:t>
      </w:r>
      <w:proofErr w:type="spellStart"/>
      <w:r w:rsidRPr="006B7867">
        <w:t>Minimization</w:t>
      </w:r>
      <w:proofErr w:type="spellEnd"/>
      <w:r w:rsidRPr="006B7867">
        <w:t>») и адаптированный для текстовой классификации (</w:t>
      </w:r>
      <w:proofErr w:type="spellStart"/>
      <w:r w:rsidRPr="006B7867">
        <w:t>Guo</w:t>
      </w:r>
      <w:proofErr w:type="spellEnd"/>
      <w:r w:rsidRPr="006B7867">
        <w:t xml:space="preserve"> H., </w:t>
      </w:r>
      <w:proofErr w:type="spellStart"/>
      <w:r w:rsidRPr="006B7867">
        <w:t>Mao</w:t>
      </w:r>
      <w:proofErr w:type="spellEnd"/>
      <w:r w:rsidRPr="006B7867">
        <w:t xml:space="preserve"> Y., </w:t>
      </w:r>
      <w:proofErr w:type="spellStart"/>
      <w:r w:rsidRPr="006B7867">
        <w:t>Zhang</w:t>
      </w:r>
      <w:proofErr w:type="spellEnd"/>
      <w:r w:rsidRPr="006B7867">
        <w:t xml:space="preserve"> R. «</w:t>
      </w:r>
      <w:proofErr w:type="spellStart"/>
      <w:r w:rsidRPr="006B7867">
        <w:t>Augmenting</w:t>
      </w:r>
      <w:proofErr w:type="spellEnd"/>
      <w:r w:rsidRPr="006B7867">
        <w:t xml:space="preserve"> Data </w:t>
      </w:r>
      <w:proofErr w:type="spellStart"/>
      <w:r w:rsidRPr="006B7867">
        <w:t>with</w:t>
      </w:r>
      <w:proofErr w:type="spellEnd"/>
      <w:r w:rsidRPr="006B7867">
        <w:t xml:space="preserve"> </w:t>
      </w:r>
      <w:proofErr w:type="spellStart"/>
      <w:r w:rsidRPr="006B7867">
        <w:t>Mixup</w:t>
      </w:r>
      <w:proofErr w:type="spellEnd"/>
      <w:r w:rsidRPr="006B7867">
        <w:t xml:space="preserve"> </w:t>
      </w:r>
      <w:proofErr w:type="spellStart"/>
      <w:r w:rsidRPr="006B7867">
        <w:t>for</w:t>
      </w:r>
      <w:proofErr w:type="spellEnd"/>
      <w:r w:rsidRPr="006B7867">
        <w:t xml:space="preserve"> </w:t>
      </w:r>
      <w:proofErr w:type="spellStart"/>
      <w:r w:rsidRPr="006B7867">
        <w:t>Sentence</w:t>
      </w:r>
      <w:proofErr w:type="spellEnd"/>
      <w:r w:rsidRPr="006B7867">
        <w:t xml:space="preserve"> </w:t>
      </w:r>
      <w:proofErr w:type="spellStart"/>
      <w:r w:rsidRPr="006B7867">
        <w:t>Classification</w:t>
      </w:r>
      <w:proofErr w:type="spellEnd"/>
      <w:r w:rsidRPr="006B7867">
        <w:t xml:space="preserve">: </w:t>
      </w:r>
      <w:proofErr w:type="spellStart"/>
      <w:r w:rsidRPr="006B7867">
        <w:t>An</w:t>
      </w:r>
      <w:proofErr w:type="spellEnd"/>
      <w:r w:rsidRPr="006B7867">
        <w:t xml:space="preserve"> </w:t>
      </w:r>
      <w:proofErr w:type="spellStart"/>
      <w:r w:rsidRPr="006B7867">
        <w:t>Empirical</w:t>
      </w:r>
      <w:proofErr w:type="spellEnd"/>
      <w:r w:rsidRPr="006B7867">
        <w:t xml:space="preserve"> Study»), работает с </w:t>
      </w:r>
      <w:proofErr w:type="spellStart"/>
      <w:r w:rsidRPr="006B7867">
        <w:t>эмбеддингами</w:t>
      </w:r>
      <w:proofErr w:type="spellEnd"/>
      <w:r w:rsidRPr="006B7867">
        <w:t xml:space="preserve"> текста. Суть метода заключается в том, что берутся два примера из обучающей выборки, их </w:t>
      </w:r>
      <w:proofErr w:type="spellStart"/>
      <w:r w:rsidRPr="006B7867">
        <w:t>эмбеддинги</w:t>
      </w:r>
      <w:proofErr w:type="spellEnd"/>
      <w:r w:rsidRPr="006B7867">
        <w:t xml:space="preserve"> смешиваются в заданной пропорции, и получившийся вектор используется как новый виртуальный обучающий пример. Метка класса для него также смешивается в той же пропорции.</w:t>
      </w:r>
    </w:p>
    <w:p w14:paraId="570B75F4" w14:textId="77777777" w:rsidR="00653BEA" w:rsidRPr="006B7867" w:rsidRDefault="00653BEA" w:rsidP="00653BEA">
      <w:pPr>
        <w:ind w:firstLine="708"/>
      </w:pPr>
      <w:r w:rsidRPr="006B7867">
        <w:t>Метод не требует генерации новых текстов. Однако он применим исключительно в архитектурах, где базовая модель сначала преобразует текст в векторное представление. Виртуальные примеры существуют только в числовом пространстве и не имеют текстового представления, что так же исключает ручную валидацию. При небольшом количестве экземпляров на класс смешивание между ними не обеспечивает достаточного разнообразия.</w:t>
      </w:r>
    </w:p>
    <w:p w14:paraId="6DB8EC9A" w14:textId="77777777" w:rsidR="00653BEA" w:rsidRDefault="00653BEA" w:rsidP="00653BEA">
      <w:pPr>
        <w:ind w:firstLine="708"/>
      </w:pPr>
      <w:r w:rsidRPr="006B7867">
        <w:t>В рамках текущей задачи метод неприменим, поскольку выбранный подход предполагает дообучение LLM, а не обучение классификатора с отдельной головой.</w:t>
      </w:r>
    </w:p>
    <w:p w14:paraId="6A59BD6A" w14:textId="0FF204F4" w:rsidR="00653BEA" w:rsidRPr="00653BEA" w:rsidRDefault="00653BEA" w:rsidP="00653BEA">
      <w:pPr>
        <w:pStyle w:val="a"/>
        <w:numPr>
          <w:ilvl w:val="2"/>
          <w:numId w:val="4"/>
        </w:numPr>
        <w:ind w:left="0" w:firstLine="720"/>
      </w:pPr>
      <w:r w:rsidRPr="00EC2B01">
        <w:lastRenderedPageBreak/>
        <w:t>Итеративная аугментация LLM2LLM</w:t>
      </w:r>
    </w:p>
    <w:p w14:paraId="0FC473E3" w14:textId="77777777" w:rsidR="00653BEA" w:rsidRPr="00AB56E8" w:rsidRDefault="00653BEA" w:rsidP="00653BEA">
      <w:pPr>
        <w:ind w:firstLine="708"/>
        <w:rPr>
          <w:lang w:val="en-US"/>
        </w:rPr>
      </w:pPr>
      <w:r w:rsidRPr="00EC2B01">
        <w:t>Метод</w:t>
      </w:r>
      <w:r>
        <w:t xml:space="preserve"> </w:t>
      </w:r>
      <w:r w:rsidRPr="00706205">
        <w:rPr>
          <w:bCs/>
        </w:rPr>
        <w:t xml:space="preserve">LLM2LLM </w:t>
      </w:r>
      <w:r w:rsidRPr="00EC2B01">
        <w:t>предложен</w:t>
      </w:r>
      <w:r>
        <w:t>ный</w:t>
      </w:r>
      <w:r w:rsidRPr="00EC2B01">
        <w:t xml:space="preserve"> в </w:t>
      </w:r>
      <w:r>
        <w:t>статье</w:t>
      </w:r>
      <w:r w:rsidRPr="00EC2B01">
        <w:t xml:space="preserve"> (Lee N. </w:t>
      </w:r>
      <w:proofErr w:type="spellStart"/>
      <w:r w:rsidRPr="00EC2B01">
        <w:t>et</w:t>
      </w:r>
      <w:proofErr w:type="spellEnd"/>
      <w:r w:rsidRPr="00EC2B01">
        <w:t xml:space="preserve"> </w:t>
      </w:r>
      <w:proofErr w:type="spellStart"/>
      <w:r w:rsidRPr="00EC2B01">
        <w:t>al</w:t>
      </w:r>
      <w:proofErr w:type="spellEnd"/>
      <w:r w:rsidRPr="00EC2B01">
        <w:t xml:space="preserve">. </w:t>
      </w:r>
      <w:r w:rsidRPr="00AB56E8">
        <w:rPr>
          <w:lang w:val="en-US"/>
        </w:rPr>
        <w:t xml:space="preserve">«LLM2LLM: Boosting LLMs with Novel Iterative Data Enhancement», ACL 2024) </w:t>
      </w:r>
      <w:r>
        <w:t>использует</w:t>
      </w:r>
      <w:r w:rsidRPr="00AB56E8">
        <w:rPr>
          <w:lang w:val="en-US"/>
        </w:rPr>
        <w:t xml:space="preserve"> </w:t>
      </w:r>
      <w:r>
        <w:t>две</w:t>
      </w:r>
      <w:r w:rsidRPr="00AB56E8">
        <w:rPr>
          <w:lang w:val="en-US"/>
        </w:rPr>
        <w:t xml:space="preserve"> </w:t>
      </w:r>
      <w:r>
        <w:t>модели</w:t>
      </w:r>
      <w:r w:rsidRPr="00AB56E8">
        <w:rPr>
          <w:lang w:val="en-US"/>
        </w:rPr>
        <w:t>: «</w:t>
      </w:r>
      <w:r>
        <w:t>учитель</w:t>
      </w:r>
      <w:r w:rsidRPr="00AB56E8">
        <w:rPr>
          <w:lang w:val="en-US"/>
        </w:rPr>
        <w:t xml:space="preserve">» </w:t>
      </w:r>
      <w:r>
        <w:t>и</w:t>
      </w:r>
      <w:r w:rsidRPr="00AB56E8">
        <w:rPr>
          <w:lang w:val="en-US"/>
        </w:rPr>
        <w:t xml:space="preserve"> «</w:t>
      </w:r>
      <w:r>
        <w:t>студент</w:t>
      </w:r>
      <w:r w:rsidRPr="00AB56E8">
        <w:rPr>
          <w:lang w:val="en-US"/>
        </w:rPr>
        <w:t xml:space="preserve">». </w:t>
      </w:r>
    </w:p>
    <w:p w14:paraId="7E9E7FE9" w14:textId="77777777" w:rsidR="00653BEA" w:rsidRDefault="00653BEA" w:rsidP="00653BEA">
      <w:pPr>
        <w:ind w:firstLine="708"/>
      </w:pPr>
      <w:r>
        <w:t xml:space="preserve">«Студент» </w:t>
      </w:r>
      <w:proofErr w:type="spellStart"/>
      <w:r>
        <w:t>дообучается</w:t>
      </w:r>
      <w:proofErr w:type="spellEnd"/>
      <w:r>
        <w:t xml:space="preserve"> на предложенных данных, затем прогоняется по обучающей выборке с выявлением ошибок. Ошибки подаются на вход к модели «Учителю», которая генерирует новые экземпляры похожие на ошибочные, что расширяет пространство проблемных экземпляров, давая модели «студенту» лучше понять его.</w:t>
      </w:r>
    </w:p>
    <w:p w14:paraId="219E138B" w14:textId="77777777" w:rsidR="00653BEA" w:rsidRDefault="00653BEA" w:rsidP="00653BEA">
      <w:pPr>
        <w:ind w:firstLine="708"/>
      </w:pPr>
      <w:r>
        <w:t>Каждую итерацию модель обучается с нуля во избежание переобучения.</w:t>
      </w:r>
    </w:p>
    <w:p w14:paraId="486085C0" w14:textId="54A135F0" w:rsidR="00653BEA" w:rsidRDefault="00653BEA" w:rsidP="00653BEA">
      <w:pPr>
        <w:ind w:firstLine="708"/>
      </w:pPr>
      <w:r>
        <w:t>Для задачи классификации данный метод может стать одним из основных методов аугментации, но существуют некоторые и ограничения. Для модели «учителя» лучшие метрики были у моделей, которые нельзя применять локально (</w:t>
      </w:r>
      <w:r w:rsidRPr="004C48BE">
        <w:t>GPT-3.5 и GPT-4)</w:t>
      </w:r>
      <w:r>
        <w:t xml:space="preserve">. А также итеративный подход, на котором основан метод требует значительных вычислительных ресурсов и более сложного </w:t>
      </w:r>
      <w:r w:rsidR="00937F2D">
        <w:t>конвейера обработки,</w:t>
      </w:r>
      <w:r>
        <w:t xml:space="preserve"> в сравнении с обычной </w:t>
      </w:r>
      <w:r>
        <w:rPr>
          <w:lang w:val="en-US"/>
        </w:rPr>
        <w:t>LLM</w:t>
      </w:r>
      <w:r w:rsidRPr="00E42039">
        <w:t xml:space="preserve"> </w:t>
      </w:r>
      <w:r>
        <w:t>генерацией.</w:t>
      </w:r>
    </w:p>
    <w:p w14:paraId="39F7F0D1" w14:textId="77777777" w:rsidR="00653BEA" w:rsidRDefault="00653BEA" w:rsidP="00653BEA">
      <w:pPr>
        <w:ind w:firstLine="708"/>
      </w:pPr>
    </w:p>
    <w:p w14:paraId="77DE4223" w14:textId="591A3CFD" w:rsidR="00653BEA" w:rsidRPr="00653BEA" w:rsidRDefault="00653BEA" w:rsidP="00653BEA">
      <w:pPr>
        <w:pStyle w:val="a"/>
        <w:numPr>
          <w:ilvl w:val="2"/>
          <w:numId w:val="4"/>
        </w:numPr>
        <w:ind w:left="0" w:firstLine="720"/>
      </w:pPr>
      <w:r w:rsidRPr="00EC2B01">
        <w:lastRenderedPageBreak/>
        <w:t>DAGAM</w:t>
      </w:r>
    </w:p>
    <w:p w14:paraId="249C2C1B" w14:textId="77777777" w:rsidR="00653BEA" w:rsidRPr="001F038A" w:rsidRDefault="00653BEA" w:rsidP="00653BEA">
      <w:pPr>
        <w:ind w:firstLine="708"/>
      </w:pPr>
      <w:r w:rsidRPr="00EC2B01">
        <w:t xml:space="preserve">Метод DAGAM предложен в работе (Jo B.-C. </w:t>
      </w:r>
      <w:proofErr w:type="spellStart"/>
      <w:r w:rsidRPr="00EC2B01">
        <w:t>et</w:t>
      </w:r>
      <w:proofErr w:type="spellEnd"/>
      <w:r w:rsidRPr="00EC2B01">
        <w:t xml:space="preserve"> </w:t>
      </w:r>
      <w:proofErr w:type="spellStart"/>
      <w:r w:rsidRPr="00EC2B01">
        <w:t>al</w:t>
      </w:r>
      <w:proofErr w:type="spellEnd"/>
      <w:r w:rsidRPr="00EC2B01">
        <w:t xml:space="preserve">. «DAGAM: Data </w:t>
      </w:r>
      <w:proofErr w:type="spellStart"/>
      <w:r w:rsidRPr="00EC2B01">
        <w:t>Augmentation</w:t>
      </w:r>
      <w:proofErr w:type="spellEnd"/>
      <w:r w:rsidRPr="00EC2B01">
        <w:t xml:space="preserve"> </w:t>
      </w:r>
      <w:proofErr w:type="spellStart"/>
      <w:r w:rsidRPr="00EC2B01">
        <w:t>with</w:t>
      </w:r>
      <w:proofErr w:type="spellEnd"/>
      <w:r w:rsidRPr="00EC2B01">
        <w:t xml:space="preserve"> Generation And </w:t>
      </w:r>
      <w:proofErr w:type="spellStart"/>
      <w:r w:rsidRPr="00EC2B01">
        <w:t>Modification</w:t>
      </w:r>
      <w:proofErr w:type="spellEnd"/>
      <w:r w:rsidRPr="00EC2B01">
        <w:t xml:space="preserve">», 2022) и представляет собой комбинацию двух различных стратегий аугментации: </w:t>
      </w:r>
    </w:p>
    <w:p w14:paraId="1654D729" w14:textId="77777777" w:rsidR="00653BEA" w:rsidRPr="0090457C" w:rsidRDefault="00653BEA" w:rsidP="00653BEA">
      <w:pPr>
        <w:pStyle w:val="ab"/>
        <w:numPr>
          <w:ilvl w:val="0"/>
          <w:numId w:val="5"/>
        </w:numPr>
      </w:pPr>
      <w:r>
        <w:t xml:space="preserve"> </w:t>
      </w:r>
      <w:r w:rsidRPr="0090457C">
        <w:rPr>
          <w:lang w:val="en-US"/>
        </w:rPr>
        <w:t>DAG</w:t>
      </w:r>
      <w:r w:rsidRPr="0090457C">
        <w:t xml:space="preserve"> </w:t>
      </w:r>
      <w:r w:rsidRPr="004872BC">
        <w:rPr>
          <w:lang w:val="en-US" w:eastAsia="ru-RU"/>
        </w:rPr>
        <w:sym w:font="Symbol" w:char="F0BE"/>
      </w:r>
      <w:r>
        <w:t xml:space="preserve"> с</w:t>
      </w:r>
      <w:r w:rsidRPr="0090457C">
        <w:t xml:space="preserve"> </w:t>
      </w:r>
      <w:r>
        <w:t>помощью</w:t>
      </w:r>
      <w:r w:rsidRPr="0090457C">
        <w:t xml:space="preserve"> </w:t>
      </w:r>
      <w:r>
        <w:t>генеративной</w:t>
      </w:r>
      <w:r w:rsidRPr="0090457C">
        <w:t xml:space="preserve"> </w:t>
      </w:r>
      <w:r>
        <w:t>модели</w:t>
      </w:r>
      <w:r w:rsidRPr="0090457C">
        <w:t xml:space="preserve"> </w:t>
      </w:r>
      <w:r>
        <w:rPr>
          <w:lang w:val="en-US"/>
        </w:rPr>
        <w:t>T</w:t>
      </w:r>
      <w:r w:rsidRPr="0090457C">
        <w:t xml:space="preserve">5 </w:t>
      </w:r>
      <w:proofErr w:type="spellStart"/>
      <w:r>
        <w:t>суммаризуют</w:t>
      </w:r>
      <w:proofErr w:type="spellEnd"/>
      <w:r w:rsidRPr="0090457C">
        <w:t xml:space="preserve"> 3 </w:t>
      </w:r>
      <w:r>
        <w:t>текста одного класса, полученный текст добавляется как новый экземпляр класса.</w:t>
      </w:r>
    </w:p>
    <w:p w14:paraId="4FCF0115" w14:textId="77777777" w:rsidR="00653BEA" w:rsidRPr="003B69D7" w:rsidRDefault="00653BEA" w:rsidP="00653BEA">
      <w:pPr>
        <w:pStyle w:val="ab"/>
        <w:numPr>
          <w:ilvl w:val="0"/>
          <w:numId w:val="5"/>
        </w:numPr>
      </w:pPr>
      <w:r w:rsidRPr="0090457C">
        <w:rPr>
          <w:lang w:val="en-US"/>
        </w:rPr>
        <w:t>DAM</w:t>
      </w:r>
      <w:r>
        <w:t xml:space="preserve"> </w:t>
      </w:r>
      <w:r w:rsidRPr="004872BC">
        <w:rPr>
          <w:lang w:val="en-US" w:eastAsia="ru-RU"/>
        </w:rPr>
        <w:sym w:font="Symbol" w:char="F0BE"/>
      </w:r>
      <w:r w:rsidRPr="003B69D7">
        <w:t xml:space="preserve"> </w:t>
      </w:r>
      <w:r>
        <w:t>далее</w:t>
      </w:r>
      <w:r w:rsidRPr="003B69D7">
        <w:t xml:space="preserve"> </w:t>
      </w:r>
      <w:r>
        <w:t>в</w:t>
      </w:r>
      <w:r w:rsidRPr="003B69D7">
        <w:t xml:space="preserve"> </w:t>
      </w:r>
      <w:r>
        <w:t>тексте</w:t>
      </w:r>
      <w:r w:rsidRPr="003B69D7">
        <w:t xml:space="preserve"> </w:t>
      </w:r>
      <w:r>
        <w:t>случайно</w:t>
      </w:r>
      <w:r w:rsidRPr="003B69D7">
        <w:t xml:space="preserve"> </w:t>
      </w:r>
      <w:r>
        <w:t>меняются</w:t>
      </w:r>
      <w:r w:rsidRPr="003B69D7">
        <w:t xml:space="preserve"> </w:t>
      </w:r>
      <w:r>
        <w:t>символы внутри слов. Такой метод улучшает понимание контекста для модели при обучении.</w:t>
      </w:r>
    </w:p>
    <w:p w14:paraId="53695D84" w14:textId="77777777" w:rsidR="00653BEA" w:rsidRPr="00F9466F" w:rsidRDefault="00653BEA" w:rsidP="00653BEA">
      <w:pPr>
        <w:ind w:firstLine="708"/>
      </w:pPr>
      <w:r>
        <w:t xml:space="preserve">Для классификации моделей с помощью дообучения </w:t>
      </w:r>
      <w:r>
        <w:rPr>
          <w:lang w:val="en-US"/>
        </w:rPr>
        <w:t>LLM</w:t>
      </w:r>
      <w:r w:rsidRPr="003B69D7">
        <w:t xml:space="preserve"> </w:t>
      </w:r>
      <w:r>
        <w:t xml:space="preserve">данный метод скорее не подходит, </w:t>
      </w:r>
      <w:r w:rsidRPr="0090457C">
        <w:rPr>
          <w:lang w:val="en-US"/>
        </w:rPr>
        <w:t>DAM</w:t>
      </w:r>
      <w:r>
        <w:t xml:space="preserve"> делает искажённый текст, что вероятнее ухудшит метрики классификации</w:t>
      </w:r>
      <w:r w:rsidRPr="007E08DE">
        <w:t xml:space="preserve"> </w:t>
      </w:r>
      <w:r>
        <w:t>в будущем.</w:t>
      </w:r>
    </w:p>
    <w:p w14:paraId="0C357775" w14:textId="6E59AD01" w:rsidR="00653BEA" w:rsidRPr="00EC2B01" w:rsidRDefault="00653BEA" w:rsidP="00653BEA">
      <w:pPr>
        <w:pStyle w:val="a"/>
        <w:numPr>
          <w:ilvl w:val="2"/>
          <w:numId w:val="4"/>
        </w:numPr>
        <w:ind w:left="0" w:firstLine="720"/>
        <w:rPr>
          <w:b w:val="0"/>
          <w:bCs w:val="0"/>
        </w:rPr>
      </w:pPr>
      <w:r w:rsidRPr="00EC2B01">
        <w:lastRenderedPageBreak/>
        <w:t xml:space="preserve"> Аугментация на границах классов </w:t>
      </w:r>
      <w:proofErr w:type="spellStart"/>
      <w:r w:rsidRPr="00EC2B01">
        <w:t>PromptMix</w:t>
      </w:r>
      <w:proofErr w:type="spellEnd"/>
    </w:p>
    <w:p w14:paraId="7A34898F" w14:textId="77777777" w:rsidR="00653BEA" w:rsidRPr="00973C1E" w:rsidRDefault="00653BEA" w:rsidP="00653BEA">
      <w:pPr>
        <w:ind w:firstLine="708"/>
      </w:pPr>
      <w:proofErr w:type="spellStart"/>
      <w:r w:rsidRPr="007E08DE">
        <w:rPr>
          <w:lang w:val="en-US"/>
        </w:rPr>
        <w:t>PromptMix</w:t>
      </w:r>
      <w:proofErr w:type="spellEnd"/>
      <w:r w:rsidRPr="00937F2D">
        <w:rPr>
          <w:lang w:val="en-US"/>
        </w:rPr>
        <w:t xml:space="preserve"> (</w:t>
      </w:r>
      <w:proofErr w:type="spellStart"/>
      <w:r w:rsidRPr="007E08DE">
        <w:rPr>
          <w:lang w:val="en-US"/>
        </w:rPr>
        <w:t>Sahu</w:t>
      </w:r>
      <w:proofErr w:type="spellEnd"/>
      <w:r w:rsidRPr="00937F2D">
        <w:rPr>
          <w:lang w:val="en-US"/>
        </w:rPr>
        <w:t xml:space="preserve"> </w:t>
      </w:r>
      <w:r w:rsidRPr="007E08DE">
        <w:rPr>
          <w:lang w:val="en-US"/>
        </w:rPr>
        <w:t>G</w:t>
      </w:r>
      <w:r w:rsidRPr="00937F2D">
        <w:rPr>
          <w:lang w:val="en-US"/>
        </w:rPr>
        <w:t xml:space="preserve">. </w:t>
      </w:r>
      <w:r w:rsidRPr="007E08DE">
        <w:rPr>
          <w:lang w:val="en-US"/>
        </w:rPr>
        <w:t>et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al</w:t>
      </w:r>
      <w:r w:rsidRPr="00937F2D">
        <w:rPr>
          <w:lang w:val="en-US"/>
        </w:rPr>
        <w:t>. «</w:t>
      </w:r>
      <w:proofErr w:type="spellStart"/>
      <w:r w:rsidRPr="007E08DE">
        <w:rPr>
          <w:lang w:val="en-US"/>
        </w:rPr>
        <w:t>PromptMix</w:t>
      </w:r>
      <w:proofErr w:type="spellEnd"/>
      <w:r w:rsidRPr="00937F2D">
        <w:rPr>
          <w:lang w:val="en-US"/>
        </w:rPr>
        <w:t xml:space="preserve">: </w:t>
      </w:r>
      <w:r w:rsidRPr="007E08DE">
        <w:rPr>
          <w:lang w:val="en-US"/>
        </w:rPr>
        <w:t>A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Class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Boundary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Augmentation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Method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for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Large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Language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Model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Distillation</w:t>
      </w:r>
      <w:r w:rsidRPr="00937F2D">
        <w:rPr>
          <w:lang w:val="en-US"/>
        </w:rPr>
        <w:t xml:space="preserve">», </w:t>
      </w:r>
      <w:r w:rsidRPr="007E08DE">
        <w:rPr>
          <w:lang w:val="en-US"/>
        </w:rPr>
        <w:t>EMNLP</w:t>
      </w:r>
      <w:r w:rsidRPr="00937F2D">
        <w:rPr>
          <w:lang w:val="en-US"/>
        </w:rPr>
        <w:t xml:space="preserve"> 2023) </w:t>
      </w:r>
      <w:r>
        <w:t>метод</w:t>
      </w:r>
      <w:r w:rsidRPr="00937F2D">
        <w:rPr>
          <w:lang w:val="en-US"/>
        </w:rPr>
        <w:t xml:space="preserve"> </w:t>
      </w:r>
      <w:r>
        <w:t>аугментации</w:t>
      </w:r>
      <w:r w:rsidRPr="00937F2D">
        <w:rPr>
          <w:lang w:val="en-US"/>
        </w:rPr>
        <w:t xml:space="preserve"> </w:t>
      </w:r>
      <w:r>
        <w:t>данных</w:t>
      </w:r>
      <w:r w:rsidRPr="00937F2D">
        <w:rPr>
          <w:lang w:val="en-US"/>
        </w:rPr>
        <w:t xml:space="preserve"> </w:t>
      </w:r>
      <w:r>
        <w:t>для</w:t>
      </w:r>
      <w:r w:rsidRPr="00937F2D">
        <w:rPr>
          <w:lang w:val="en-US"/>
        </w:rPr>
        <w:t xml:space="preserve"> </w:t>
      </w:r>
      <w:r>
        <w:t>задач</w:t>
      </w:r>
      <w:r w:rsidRPr="00937F2D">
        <w:rPr>
          <w:lang w:val="en-US"/>
        </w:rPr>
        <w:t xml:space="preserve"> </w:t>
      </w:r>
      <w:r>
        <w:t>классификации</w:t>
      </w:r>
      <w:r w:rsidRPr="00937F2D">
        <w:rPr>
          <w:lang w:val="en-US"/>
        </w:rPr>
        <w:t xml:space="preserve"> </w:t>
      </w:r>
      <w:r>
        <w:t>в</w:t>
      </w:r>
      <w:r w:rsidRPr="00937F2D">
        <w:rPr>
          <w:lang w:val="en-US"/>
        </w:rPr>
        <w:t xml:space="preserve"> </w:t>
      </w:r>
      <w:r>
        <w:t>условиях</w:t>
      </w:r>
      <w:r w:rsidRPr="00937F2D">
        <w:rPr>
          <w:lang w:val="en-US"/>
        </w:rPr>
        <w:t xml:space="preserve"> </w:t>
      </w:r>
      <w:r>
        <w:t>малого</w:t>
      </w:r>
      <w:r w:rsidRPr="00937F2D">
        <w:rPr>
          <w:lang w:val="en-US"/>
        </w:rPr>
        <w:t xml:space="preserve"> </w:t>
      </w:r>
      <w:r>
        <w:t>количества</w:t>
      </w:r>
      <w:r w:rsidRPr="00937F2D">
        <w:rPr>
          <w:lang w:val="en-US"/>
        </w:rPr>
        <w:t xml:space="preserve"> </w:t>
      </w:r>
      <w:r>
        <w:t>обучающих</w:t>
      </w:r>
      <w:r w:rsidRPr="00937F2D">
        <w:rPr>
          <w:lang w:val="en-US"/>
        </w:rPr>
        <w:t xml:space="preserve"> </w:t>
      </w:r>
      <w:r>
        <w:t>примеров</w:t>
      </w:r>
      <w:r w:rsidRPr="00937F2D">
        <w:rPr>
          <w:lang w:val="en-US"/>
        </w:rPr>
        <w:t xml:space="preserve">. </w:t>
      </w:r>
      <w:r>
        <w:t xml:space="preserve">Данный метод предлагает создавать пограничные примеры для классов, чтобы повысить их разделимость для модели. </w:t>
      </w:r>
    </w:p>
    <w:p w14:paraId="4C8E2CC8" w14:textId="77777777" w:rsidR="00653BEA" w:rsidRPr="00C5766C" w:rsidRDefault="00653BEA" w:rsidP="00653BEA">
      <w:pPr>
        <w:ind w:firstLine="708"/>
      </w:pPr>
      <w:r>
        <w:t xml:space="preserve">Поскольку на этапе </w:t>
      </w:r>
      <w:r>
        <w:rPr>
          <w:lang w:val="en-US"/>
        </w:rPr>
        <w:t>EDA</w:t>
      </w:r>
      <w:r w:rsidRPr="00476473">
        <w:t xml:space="preserve"> </w:t>
      </w:r>
      <w:r>
        <w:t xml:space="preserve">при визуализации </w:t>
      </w:r>
      <w:r>
        <w:rPr>
          <w:lang w:val="en-US"/>
        </w:rPr>
        <w:t>UMAP</w:t>
      </w:r>
      <w:r>
        <w:t xml:space="preserve"> </w:t>
      </w:r>
      <w:proofErr w:type="spellStart"/>
      <w:r>
        <w:t>эмбеддингов</w:t>
      </w:r>
      <w:proofErr w:type="spellEnd"/>
      <w:r>
        <w:t xml:space="preserve">, данные практически не выделялись в семантические кластеры, </w:t>
      </w:r>
      <w:proofErr w:type="spellStart"/>
      <w:r w:rsidRPr="007E08DE">
        <w:rPr>
          <w:lang w:val="en-US"/>
        </w:rPr>
        <w:t>PromptMix</w:t>
      </w:r>
      <w:proofErr w:type="spellEnd"/>
      <w:r>
        <w:t xml:space="preserve"> может лишь усугубить смешивание классов, что может затруднить обучение модели классификации.</w:t>
      </w:r>
    </w:p>
    <w:p w14:paraId="3C87A3AA" w14:textId="54010367" w:rsidR="00653BEA" w:rsidRPr="00653BEA" w:rsidRDefault="00653BEA" w:rsidP="00653BEA">
      <w:pPr>
        <w:pStyle w:val="a"/>
        <w:numPr>
          <w:ilvl w:val="1"/>
          <w:numId w:val="4"/>
        </w:numPr>
        <w:ind w:left="0" w:firstLine="709"/>
      </w:pPr>
      <w:r>
        <w:lastRenderedPageBreak/>
        <w:t>Синтез данных на основе комбинации выбранных подходов аугментации.</w:t>
      </w:r>
    </w:p>
    <w:p w14:paraId="719A1998" w14:textId="77777777" w:rsidR="002E0CBD" w:rsidRPr="002E0CBD" w:rsidRDefault="002E0CBD" w:rsidP="002E0CBD">
      <w:pPr>
        <w:rPr>
          <w:lang w:eastAsia="ru-RU"/>
        </w:rPr>
      </w:pPr>
    </w:p>
    <w:p w14:paraId="08AFC813" w14:textId="77777777" w:rsidR="003F38F0" w:rsidRDefault="003F38F0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bCs/>
          <w:szCs w:val="32"/>
          <w:lang w:eastAsia="ru-RU"/>
        </w:rPr>
      </w:pPr>
      <w:r>
        <w:br w:type="page"/>
      </w:r>
    </w:p>
    <w:p w14:paraId="1F7D45C9" w14:textId="6CE848B4" w:rsidR="003F38F0" w:rsidRDefault="003F38F0" w:rsidP="003F38F0">
      <w:pPr>
        <w:pStyle w:val="afa"/>
      </w:pPr>
      <w:bookmarkStart w:id="19" w:name="_Toc223356713"/>
      <w:bookmarkStart w:id="20" w:name="_Toc224052949"/>
      <w:r>
        <w:lastRenderedPageBreak/>
        <w:t>ЗАКЛЮЧЕНИЕ</w:t>
      </w:r>
      <w:bookmarkEnd w:id="19"/>
      <w:bookmarkEnd w:id="20"/>
    </w:p>
    <w:p w14:paraId="263A16E1" w14:textId="77777777" w:rsidR="003F38F0" w:rsidRDefault="003F38F0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Cs w:val="32"/>
          <w:lang w:eastAsia="ru-RU"/>
        </w:rPr>
      </w:pPr>
      <w:r>
        <w:br w:type="page"/>
      </w:r>
    </w:p>
    <w:p w14:paraId="0542C0BA" w14:textId="2A67FA02" w:rsidR="003F38F0" w:rsidRDefault="003F38F0" w:rsidP="003F38F0">
      <w:pPr>
        <w:pStyle w:val="afa"/>
      </w:pPr>
      <w:bookmarkStart w:id="21" w:name="_Toc223356714"/>
      <w:bookmarkStart w:id="22" w:name="_Toc224052950"/>
      <w:r>
        <w:lastRenderedPageBreak/>
        <w:t>СПИСОК ИСПОЛЬЗОВАННЫХ ИСТОЧНИКОВ</w:t>
      </w:r>
      <w:bookmarkEnd w:id="21"/>
      <w:bookmarkEnd w:id="22"/>
    </w:p>
    <w:p w14:paraId="71EEE694" w14:textId="77777777" w:rsidR="003F38F0" w:rsidRPr="0046757E" w:rsidRDefault="003F38F0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Cs w:val="32"/>
          <w:lang w:val="en-US" w:eastAsia="ru-RU"/>
        </w:rPr>
      </w:pPr>
      <w:r>
        <w:br w:type="page"/>
      </w:r>
    </w:p>
    <w:p w14:paraId="7225ACED" w14:textId="7B7B9717" w:rsidR="00CE5B8E" w:rsidRPr="003F38F0" w:rsidRDefault="003F38F0" w:rsidP="003F38F0">
      <w:pPr>
        <w:pStyle w:val="afa"/>
      </w:pPr>
      <w:bookmarkStart w:id="23" w:name="_Toc223356715"/>
      <w:bookmarkStart w:id="24" w:name="_Toc224052951"/>
      <w:r>
        <w:lastRenderedPageBreak/>
        <w:t>ПРИЛОЖЕНИЕ А</w:t>
      </w:r>
      <w:bookmarkEnd w:id="23"/>
      <w:bookmarkEnd w:id="24"/>
    </w:p>
    <w:sectPr w:rsidR="00CE5B8E" w:rsidRPr="003F38F0" w:rsidSect="00CE5B8E">
      <w:footerReference w:type="default" r:id="rId10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BF34B1" w14:textId="77777777" w:rsidR="00B51228" w:rsidRDefault="00B51228" w:rsidP="00AB445C">
      <w:pPr>
        <w:spacing w:line="240" w:lineRule="auto"/>
      </w:pPr>
      <w:r>
        <w:separator/>
      </w:r>
    </w:p>
  </w:endnote>
  <w:endnote w:type="continuationSeparator" w:id="0">
    <w:p w14:paraId="2E837486" w14:textId="77777777" w:rsidR="00B51228" w:rsidRDefault="00B51228" w:rsidP="00AB44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90F72ED5-5CF4-4EE9-9217-6277F01EFC3D}"/>
    <w:embedBold r:id="rId2" w:fontKey="{0A191F73-F970-4E52-8788-737D5F1A2F89}"/>
    <w:embedItalic r:id="rId3" w:fontKey="{FB029289-671C-4E2A-969C-17265B996C8D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4" w:fontKey="{2A8C8048-86F5-47F3-B815-E6011243735D}"/>
    <w:embedItalic r:id="rId5" w:fontKey="{745F7779-810B-4893-A79E-4FAE55279453}"/>
  </w:font>
  <w:font w:name="Calibri (Основной текст)">
    <w:altName w:val="Calibri"/>
    <w:charset w:val="00"/>
    <w:family w:val="roman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-webkit-standard">
    <w:altName w:val="Cambria"/>
    <w:charset w:val="00"/>
    <w:family w:val="roman"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Italic r:id="rId6" w:fontKey="{B9F33C89-3C1D-4EA9-8771-740049D1B47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32670822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68D3DCD4" w14:textId="36B21E2F" w:rsidR="00AB445C" w:rsidRPr="00AB445C" w:rsidRDefault="00AB445C" w:rsidP="00CE5B8E">
        <w:pPr>
          <w:pStyle w:val="a9"/>
          <w:ind w:firstLine="0"/>
          <w:jc w:val="center"/>
          <w:rPr>
            <w:color w:val="000000" w:themeColor="text1"/>
          </w:rPr>
        </w:pPr>
        <w:r w:rsidRPr="00AB445C">
          <w:rPr>
            <w:color w:val="000000" w:themeColor="text1"/>
          </w:rPr>
          <w:fldChar w:fldCharType="begin"/>
        </w:r>
        <w:r w:rsidRPr="00AB445C">
          <w:rPr>
            <w:color w:val="000000" w:themeColor="text1"/>
          </w:rPr>
          <w:instrText>PAGE   \* MERGEFORMAT</w:instrText>
        </w:r>
        <w:r w:rsidRPr="00AB445C">
          <w:rPr>
            <w:color w:val="000000" w:themeColor="text1"/>
          </w:rPr>
          <w:fldChar w:fldCharType="separate"/>
        </w:r>
        <w:r w:rsidR="005A2B20">
          <w:rPr>
            <w:noProof/>
            <w:color w:val="000000" w:themeColor="text1"/>
          </w:rPr>
          <w:t>22</w:t>
        </w:r>
        <w:r w:rsidRPr="00AB445C">
          <w:rPr>
            <w:color w:val="000000" w:themeColor="text1"/>
          </w:rPr>
          <w:fldChar w:fldCharType="end"/>
        </w:r>
      </w:p>
    </w:sdtContent>
  </w:sdt>
  <w:p w14:paraId="1277AEA4" w14:textId="77777777" w:rsidR="00AB445C" w:rsidRDefault="00AB445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EF7EBC" w14:textId="77777777" w:rsidR="00B51228" w:rsidRDefault="00B51228" w:rsidP="00AB445C">
      <w:pPr>
        <w:spacing w:line="240" w:lineRule="auto"/>
      </w:pPr>
      <w:r>
        <w:separator/>
      </w:r>
    </w:p>
  </w:footnote>
  <w:footnote w:type="continuationSeparator" w:id="0">
    <w:p w14:paraId="12832832" w14:textId="77777777" w:rsidR="00B51228" w:rsidRDefault="00B51228" w:rsidP="00AB445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60EDF"/>
    <w:multiLevelType w:val="multilevel"/>
    <w:tmpl w:val="2412521C"/>
    <w:lvl w:ilvl="0">
      <w:start w:val="1"/>
      <w:numFmt w:val="decimal"/>
      <w:pStyle w:val="a"/>
      <w:lvlText w:val="%1"/>
      <w:lvlJc w:val="left"/>
      <w:pPr>
        <w:ind w:left="709" w:hanging="709"/>
      </w:pPr>
      <w:rPr>
        <w:rFonts w:hint="default"/>
        <w:b/>
        <w:i w:val="0"/>
        <w:sz w:val="28"/>
      </w:rPr>
    </w:lvl>
    <w:lvl w:ilvl="1">
      <w:start w:val="1"/>
      <w:numFmt w:val="decimal"/>
      <w:pStyle w:val="11"/>
      <w:lvlText w:val="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Text w:val="1.1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hanging="709"/>
      </w:pPr>
      <w:rPr>
        <w:rFonts w:hint="default"/>
      </w:rPr>
    </w:lvl>
  </w:abstractNum>
  <w:abstractNum w:abstractNumId="1" w15:restartNumberingAfterBreak="0">
    <w:nsid w:val="28574AE2"/>
    <w:multiLevelType w:val="hybridMultilevel"/>
    <w:tmpl w:val="E548788C"/>
    <w:lvl w:ilvl="0" w:tplc="73342004">
      <w:start w:val="1"/>
      <w:numFmt w:val="russianLower"/>
      <w:lvlText w:val="%1)"/>
      <w:lvlJc w:val="left"/>
      <w:pPr>
        <w:ind w:left="2138" w:hanging="360"/>
      </w:pPr>
      <w:rPr>
        <w:rFonts w:hint="default"/>
      </w:rPr>
    </w:lvl>
    <w:lvl w:ilvl="1" w:tplc="73342004">
      <w:start w:val="1"/>
      <w:numFmt w:val="russianLower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9516B9"/>
    <w:multiLevelType w:val="multilevel"/>
    <w:tmpl w:val="89FE3C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111"/>
      <w:lvlText w:val="1.4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52513A17"/>
    <w:multiLevelType w:val="hybridMultilevel"/>
    <w:tmpl w:val="9B62AAC0"/>
    <w:lvl w:ilvl="0" w:tplc="73342004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8" w:hanging="360"/>
      </w:pPr>
    </w:lvl>
    <w:lvl w:ilvl="2" w:tplc="0419001B" w:tentative="1">
      <w:start w:val="1"/>
      <w:numFmt w:val="lowerRoman"/>
      <w:lvlText w:val="%3."/>
      <w:lvlJc w:val="right"/>
      <w:pPr>
        <w:ind w:left="1788" w:hanging="180"/>
      </w:pPr>
    </w:lvl>
    <w:lvl w:ilvl="3" w:tplc="0419000F" w:tentative="1">
      <w:start w:val="1"/>
      <w:numFmt w:val="decimal"/>
      <w:lvlText w:val="%4."/>
      <w:lvlJc w:val="left"/>
      <w:pPr>
        <w:ind w:left="2508" w:hanging="360"/>
      </w:pPr>
    </w:lvl>
    <w:lvl w:ilvl="4" w:tplc="04190019" w:tentative="1">
      <w:start w:val="1"/>
      <w:numFmt w:val="lowerLetter"/>
      <w:lvlText w:val="%5."/>
      <w:lvlJc w:val="left"/>
      <w:pPr>
        <w:ind w:left="3228" w:hanging="360"/>
      </w:pPr>
    </w:lvl>
    <w:lvl w:ilvl="5" w:tplc="0419001B" w:tentative="1">
      <w:start w:val="1"/>
      <w:numFmt w:val="lowerRoman"/>
      <w:lvlText w:val="%6."/>
      <w:lvlJc w:val="right"/>
      <w:pPr>
        <w:ind w:left="3948" w:hanging="180"/>
      </w:pPr>
    </w:lvl>
    <w:lvl w:ilvl="6" w:tplc="0419000F" w:tentative="1">
      <w:start w:val="1"/>
      <w:numFmt w:val="decimal"/>
      <w:lvlText w:val="%7."/>
      <w:lvlJc w:val="left"/>
      <w:pPr>
        <w:ind w:left="4668" w:hanging="360"/>
      </w:pPr>
    </w:lvl>
    <w:lvl w:ilvl="7" w:tplc="04190019" w:tentative="1">
      <w:start w:val="1"/>
      <w:numFmt w:val="lowerLetter"/>
      <w:lvlText w:val="%8."/>
      <w:lvlJc w:val="left"/>
      <w:pPr>
        <w:ind w:left="5388" w:hanging="360"/>
      </w:pPr>
    </w:lvl>
    <w:lvl w:ilvl="8" w:tplc="0419001B" w:tentative="1">
      <w:start w:val="1"/>
      <w:numFmt w:val="lowerRoman"/>
      <w:lvlText w:val="%9."/>
      <w:lvlJc w:val="right"/>
      <w:pPr>
        <w:ind w:left="6108" w:hanging="180"/>
      </w:pPr>
    </w:lvl>
  </w:abstractNum>
  <w:abstractNum w:abstractNumId="4" w15:restartNumberingAfterBreak="0">
    <w:nsid w:val="76EF6EDF"/>
    <w:multiLevelType w:val="multilevel"/>
    <w:tmpl w:val="601EF1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embedTrueTypeFont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A21"/>
    <w:rsid w:val="0001402B"/>
    <w:rsid w:val="0001620D"/>
    <w:rsid w:val="00083920"/>
    <w:rsid w:val="000841CF"/>
    <w:rsid w:val="0009724E"/>
    <w:rsid w:val="000B1D01"/>
    <w:rsid w:val="000C65C8"/>
    <w:rsid w:val="000D721A"/>
    <w:rsid w:val="000F2346"/>
    <w:rsid w:val="00101098"/>
    <w:rsid w:val="0013147D"/>
    <w:rsid w:val="0013538B"/>
    <w:rsid w:val="00155CDC"/>
    <w:rsid w:val="0015799B"/>
    <w:rsid w:val="00177CF2"/>
    <w:rsid w:val="001B473D"/>
    <w:rsid w:val="001C24B9"/>
    <w:rsid w:val="001E14B0"/>
    <w:rsid w:val="001F4A21"/>
    <w:rsid w:val="001F73E3"/>
    <w:rsid w:val="0028395B"/>
    <w:rsid w:val="002877FB"/>
    <w:rsid w:val="00291F47"/>
    <w:rsid w:val="00293081"/>
    <w:rsid w:val="002B5C45"/>
    <w:rsid w:val="002D4B25"/>
    <w:rsid w:val="002E0CBD"/>
    <w:rsid w:val="003073DC"/>
    <w:rsid w:val="00355E1D"/>
    <w:rsid w:val="00365947"/>
    <w:rsid w:val="00394D28"/>
    <w:rsid w:val="003D2E04"/>
    <w:rsid w:val="003E4543"/>
    <w:rsid w:val="003F38F0"/>
    <w:rsid w:val="00414867"/>
    <w:rsid w:val="004458B7"/>
    <w:rsid w:val="0046757E"/>
    <w:rsid w:val="004764C3"/>
    <w:rsid w:val="004872BC"/>
    <w:rsid w:val="004914D6"/>
    <w:rsid w:val="004A6133"/>
    <w:rsid w:val="004D7A81"/>
    <w:rsid w:val="004E1723"/>
    <w:rsid w:val="004E34AF"/>
    <w:rsid w:val="004F5CC3"/>
    <w:rsid w:val="005172F0"/>
    <w:rsid w:val="005173CA"/>
    <w:rsid w:val="00517A89"/>
    <w:rsid w:val="00555661"/>
    <w:rsid w:val="00560FD5"/>
    <w:rsid w:val="00564C7F"/>
    <w:rsid w:val="00587CE7"/>
    <w:rsid w:val="005A2B20"/>
    <w:rsid w:val="005D3495"/>
    <w:rsid w:val="005E064F"/>
    <w:rsid w:val="005E26E4"/>
    <w:rsid w:val="00600844"/>
    <w:rsid w:val="00602327"/>
    <w:rsid w:val="00617454"/>
    <w:rsid w:val="00653BEA"/>
    <w:rsid w:val="00664EAD"/>
    <w:rsid w:val="00670EF7"/>
    <w:rsid w:val="006D7443"/>
    <w:rsid w:val="0070760B"/>
    <w:rsid w:val="007403E7"/>
    <w:rsid w:val="00743C4F"/>
    <w:rsid w:val="00774EA5"/>
    <w:rsid w:val="00777F89"/>
    <w:rsid w:val="0078052F"/>
    <w:rsid w:val="0079485C"/>
    <w:rsid w:val="007A39C4"/>
    <w:rsid w:val="007A7AFB"/>
    <w:rsid w:val="007B188B"/>
    <w:rsid w:val="007C438D"/>
    <w:rsid w:val="007D1B46"/>
    <w:rsid w:val="007D3B84"/>
    <w:rsid w:val="007D6B37"/>
    <w:rsid w:val="007E6417"/>
    <w:rsid w:val="00813923"/>
    <w:rsid w:val="00845279"/>
    <w:rsid w:val="008470C8"/>
    <w:rsid w:val="00852431"/>
    <w:rsid w:val="00864A9A"/>
    <w:rsid w:val="008738ED"/>
    <w:rsid w:val="008860DB"/>
    <w:rsid w:val="008A48B4"/>
    <w:rsid w:val="008A4D16"/>
    <w:rsid w:val="008C19B7"/>
    <w:rsid w:val="009157BA"/>
    <w:rsid w:val="009321AC"/>
    <w:rsid w:val="00937F2D"/>
    <w:rsid w:val="009B0D65"/>
    <w:rsid w:val="009D0EB7"/>
    <w:rsid w:val="009E7373"/>
    <w:rsid w:val="00A01EB7"/>
    <w:rsid w:val="00A322A9"/>
    <w:rsid w:val="00A3415F"/>
    <w:rsid w:val="00A707FF"/>
    <w:rsid w:val="00AB445C"/>
    <w:rsid w:val="00AC4ECE"/>
    <w:rsid w:val="00AE48B7"/>
    <w:rsid w:val="00B35388"/>
    <w:rsid w:val="00B46541"/>
    <w:rsid w:val="00B51228"/>
    <w:rsid w:val="00B52FE3"/>
    <w:rsid w:val="00B5511C"/>
    <w:rsid w:val="00B67959"/>
    <w:rsid w:val="00B74DAA"/>
    <w:rsid w:val="00B76746"/>
    <w:rsid w:val="00B92BCE"/>
    <w:rsid w:val="00BB4507"/>
    <w:rsid w:val="00BC0AE6"/>
    <w:rsid w:val="00BC1AD3"/>
    <w:rsid w:val="00BC64CE"/>
    <w:rsid w:val="00BD0F8A"/>
    <w:rsid w:val="00BD21E4"/>
    <w:rsid w:val="00C533F9"/>
    <w:rsid w:val="00C76230"/>
    <w:rsid w:val="00C930A2"/>
    <w:rsid w:val="00C977AB"/>
    <w:rsid w:val="00CB1F04"/>
    <w:rsid w:val="00CC2D5E"/>
    <w:rsid w:val="00CD0295"/>
    <w:rsid w:val="00CE43C2"/>
    <w:rsid w:val="00CE5B8E"/>
    <w:rsid w:val="00CE740F"/>
    <w:rsid w:val="00D078E6"/>
    <w:rsid w:val="00D12295"/>
    <w:rsid w:val="00D151AA"/>
    <w:rsid w:val="00D15AB1"/>
    <w:rsid w:val="00D41F4C"/>
    <w:rsid w:val="00D44EC7"/>
    <w:rsid w:val="00D54873"/>
    <w:rsid w:val="00D63DE7"/>
    <w:rsid w:val="00D70E29"/>
    <w:rsid w:val="00DB2E9D"/>
    <w:rsid w:val="00E17ED2"/>
    <w:rsid w:val="00E209A7"/>
    <w:rsid w:val="00E71B66"/>
    <w:rsid w:val="00EA2F85"/>
    <w:rsid w:val="00EB4FCA"/>
    <w:rsid w:val="00EC6298"/>
    <w:rsid w:val="00ED4847"/>
    <w:rsid w:val="00F01622"/>
    <w:rsid w:val="00F04D54"/>
    <w:rsid w:val="00F2713C"/>
    <w:rsid w:val="00F40FAE"/>
    <w:rsid w:val="00F461E4"/>
    <w:rsid w:val="00F560C4"/>
    <w:rsid w:val="00F67F0D"/>
    <w:rsid w:val="00F76558"/>
    <w:rsid w:val="00F809C7"/>
    <w:rsid w:val="00F93FB4"/>
    <w:rsid w:val="00F94F8C"/>
    <w:rsid w:val="00F95297"/>
    <w:rsid w:val="00FA0A48"/>
    <w:rsid w:val="00FE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F2AE5D"/>
  <w15:chartTrackingRefBased/>
  <w15:docId w15:val="{FF230E09-720B-4014-A73E-4F32445FD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Обычный_основной"/>
    <w:qFormat/>
    <w:rsid w:val="00852431"/>
    <w:pPr>
      <w:spacing w:after="24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не в содержание"/>
    <w:basedOn w:val="a0"/>
    <w:next w:val="a0"/>
    <w:link w:val="10"/>
    <w:uiPriority w:val="9"/>
    <w:qFormat/>
    <w:rsid w:val="00FE6A0C"/>
    <w:pPr>
      <w:keepNext/>
      <w:keepLines/>
      <w:pageBreakBefore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2">
    <w:name w:val="heading 2"/>
    <w:basedOn w:val="a0"/>
    <w:next w:val="a0"/>
    <w:link w:val="20"/>
    <w:uiPriority w:val="9"/>
    <w:unhideWhenUsed/>
    <w:qFormat/>
    <w:rsid w:val="009B0D65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B0D65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74E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4A6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aliases w:val="Заг не в содержание Знак"/>
    <w:basedOn w:val="a1"/>
    <w:link w:val="1"/>
    <w:uiPriority w:val="9"/>
    <w:rsid w:val="00FE6A0C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styleId="a5">
    <w:name w:val="Bibliography"/>
    <w:basedOn w:val="a0"/>
    <w:next w:val="a0"/>
    <w:uiPriority w:val="37"/>
    <w:unhideWhenUsed/>
    <w:rsid w:val="000D721A"/>
  </w:style>
  <w:style w:type="paragraph" w:styleId="a6">
    <w:name w:val="No Spacing"/>
    <w:aliases w:val="Заголовок главы"/>
    <w:basedOn w:val="1"/>
    <w:next w:val="a0"/>
    <w:uiPriority w:val="1"/>
    <w:qFormat/>
    <w:rsid w:val="00D44EC7"/>
    <w:pPr>
      <w:ind w:firstLine="0"/>
    </w:pPr>
  </w:style>
  <w:style w:type="character" w:customStyle="1" w:styleId="20">
    <w:name w:val="Заголовок 2 Знак"/>
    <w:basedOn w:val="a1"/>
    <w:link w:val="2"/>
    <w:uiPriority w:val="9"/>
    <w:rsid w:val="009B0D6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7">
    <w:name w:val="header"/>
    <w:basedOn w:val="a0"/>
    <w:link w:val="a8"/>
    <w:uiPriority w:val="99"/>
    <w:unhideWhenUsed/>
    <w:rsid w:val="00AB445C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AB445C"/>
    <w:rPr>
      <w:rFonts w:ascii="Times New Roman" w:hAnsi="Times New Roman"/>
      <w:sz w:val="28"/>
    </w:rPr>
  </w:style>
  <w:style w:type="paragraph" w:styleId="a9">
    <w:name w:val="footer"/>
    <w:basedOn w:val="a0"/>
    <w:link w:val="aa"/>
    <w:uiPriority w:val="99"/>
    <w:unhideWhenUsed/>
    <w:rsid w:val="00AB445C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AB445C"/>
    <w:rPr>
      <w:rFonts w:ascii="Times New Roman" w:hAnsi="Times New Roman"/>
      <w:sz w:val="28"/>
    </w:rPr>
  </w:style>
  <w:style w:type="paragraph" w:styleId="ab">
    <w:name w:val="List Paragraph"/>
    <w:basedOn w:val="a0"/>
    <w:uiPriority w:val="34"/>
    <w:qFormat/>
    <w:rsid w:val="00B76746"/>
    <w:pPr>
      <w:ind w:left="720"/>
    </w:pPr>
  </w:style>
  <w:style w:type="paragraph" w:styleId="ac">
    <w:name w:val="TOC Heading"/>
    <w:basedOn w:val="1"/>
    <w:next w:val="a0"/>
    <w:uiPriority w:val="39"/>
    <w:unhideWhenUsed/>
    <w:qFormat/>
    <w:rsid w:val="001E14B0"/>
    <w:pPr>
      <w:jc w:val="left"/>
      <w:outlineLvl w:val="9"/>
    </w:pPr>
  </w:style>
  <w:style w:type="paragraph" w:styleId="12">
    <w:name w:val="toc 1"/>
    <w:basedOn w:val="a0"/>
    <w:next w:val="a0"/>
    <w:autoRedefine/>
    <w:uiPriority w:val="39"/>
    <w:unhideWhenUsed/>
    <w:rsid w:val="00774EA5"/>
    <w:pPr>
      <w:spacing w:before="120" w:after="120"/>
      <w:ind w:firstLine="0"/>
      <w:jc w:val="left"/>
    </w:pPr>
    <w:rPr>
      <w:rFonts w:cs="Calibri (Основной текст)"/>
      <w:bCs/>
      <w:iCs/>
      <w:szCs w:val="24"/>
    </w:rPr>
  </w:style>
  <w:style w:type="character" w:styleId="ad">
    <w:name w:val="Hyperlink"/>
    <w:basedOn w:val="a1"/>
    <w:uiPriority w:val="99"/>
    <w:unhideWhenUsed/>
    <w:rsid w:val="001E14B0"/>
    <w:rPr>
      <w:color w:val="0563C1" w:themeColor="hyperlink"/>
      <w:u w:val="single"/>
    </w:rPr>
  </w:style>
  <w:style w:type="paragraph" w:customStyle="1" w:styleId="ae">
    <w:name w:val="Заг_не_содержание"/>
    <w:basedOn w:val="a0"/>
    <w:link w:val="af"/>
    <w:qFormat/>
    <w:rsid w:val="003F38F0"/>
    <w:pPr>
      <w:ind w:firstLine="0"/>
      <w:jc w:val="center"/>
    </w:pPr>
    <w:rPr>
      <w:b/>
    </w:rPr>
  </w:style>
  <w:style w:type="character" w:customStyle="1" w:styleId="af">
    <w:name w:val="Заг_не_содержание Знак"/>
    <w:basedOn w:val="10"/>
    <w:link w:val="ae"/>
    <w:rsid w:val="003F38F0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f0">
    <w:name w:val="Титул"/>
    <w:basedOn w:val="a0"/>
    <w:rsid w:val="00777F89"/>
    <w:pPr>
      <w:jc w:val="center"/>
    </w:pPr>
    <w:rPr>
      <w:rFonts w:eastAsia="Times New Roman" w:cs="Times New Roman"/>
      <w:bCs/>
      <w:szCs w:val="20"/>
    </w:rPr>
  </w:style>
  <w:style w:type="paragraph" w:customStyle="1" w:styleId="13">
    <w:name w:val="Подзаголовок 1 уровня"/>
    <w:basedOn w:val="2"/>
    <w:next w:val="a0"/>
    <w:link w:val="14"/>
    <w:qFormat/>
    <w:rsid w:val="00852431"/>
    <w:pPr>
      <w:spacing w:before="0"/>
      <w:jc w:val="left"/>
    </w:pPr>
    <w:rPr>
      <w:b w:val="0"/>
      <w:color w:val="auto"/>
      <w:lang w:eastAsia="ru-RU"/>
    </w:rPr>
  </w:style>
  <w:style w:type="paragraph" w:styleId="af1">
    <w:name w:val="caption"/>
    <w:basedOn w:val="a0"/>
    <w:next w:val="a0"/>
    <w:link w:val="af2"/>
    <w:uiPriority w:val="35"/>
    <w:unhideWhenUsed/>
    <w:qFormat/>
    <w:rsid w:val="00B6795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4">
    <w:name w:val="Подзаголовок 1 уровня Знак"/>
    <w:basedOn w:val="20"/>
    <w:link w:val="13"/>
    <w:rsid w:val="00852431"/>
    <w:rPr>
      <w:rFonts w:ascii="Times New Roman" w:eastAsiaTheme="majorEastAsia" w:hAnsi="Times New Roman" w:cstheme="majorBidi"/>
      <w:b w:val="0"/>
      <w:color w:val="2F5496" w:themeColor="accent1" w:themeShade="BF"/>
      <w:sz w:val="28"/>
      <w:szCs w:val="26"/>
      <w:lang w:eastAsia="ru-RU"/>
    </w:rPr>
  </w:style>
  <w:style w:type="paragraph" w:customStyle="1" w:styleId="af3">
    <w:name w:val="Подпись рисунков"/>
    <w:basedOn w:val="a0"/>
    <w:qFormat/>
    <w:rsid w:val="00ED4847"/>
    <w:pPr>
      <w:ind w:firstLine="0"/>
      <w:jc w:val="center"/>
    </w:pPr>
  </w:style>
  <w:style w:type="paragraph" w:styleId="af4">
    <w:name w:val="table of figures"/>
    <w:basedOn w:val="a0"/>
    <w:next w:val="a0"/>
    <w:uiPriority w:val="99"/>
    <w:unhideWhenUsed/>
    <w:rsid w:val="00ED4847"/>
    <w:pPr>
      <w:spacing w:after="0"/>
    </w:pPr>
  </w:style>
  <w:style w:type="paragraph" w:customStyle="1" w:styleId="af5">
    <w:name w:val="Таблица название"/>
    <w:basedOn w:val="af1"/>
    <w:link w:val="af6"/>
    <w:qFormat/>
    <w:rsid w:val="004F5CC3"/>
    <w:pPr>
      <w:keepNext/>
      <w:spacing w:after="120"/>
      <w:ind w:firstLine="0"/>
    </w:pPr>
    <w:rPr>
      <w:i w:val="0"/>
      <w:color w:val="auto"/>
      <w:sz w:val="28"/>
    </w:rPr>
  </w:style>
  <w:style w:type="character" w:styleId="af7">
    <w:name w:val="Placeholder Text"/>
    <w:basedOn w:val="a1"/>
    <w:uiPriority w:val="99"/>
    <w:semiHidden/>
    <w:rsid w:val="004F5CC3"/>
    <w:rPr>
      <w:color w:val="808080"/>
    </w:rPr>
  </w:style>
  <w:style w:type="character" w:customStyle="1" w:styleId="af2">
    <w:name w:val="Название объекта Знак"/>
    <w:basedOn w:val="a1"/>
    <w:link w:val="af1"/>
    <w:uiPriority w:val="35"/>
    <w:rsid w:val="004F5CC3"/>
    <w:rPr>
      <w:rFonts w:ascii="Times New Roman" w:hAnsi="Times New Roman"/>
      <w:i/>
      <w:iCs/>
      <w:color w:val="44546A" w:themeColor="text2"/>
      <w:sz w:val="18"/>
      <w:szCs w:val="18"/>
    </w:rPr>
  </w:style>
  <w:style w:type="character" w:customStyle="1" w:styleId="af6">
    <w:name w:val="Таблица название Знак"/>
    <w:basedOn w:val="af2"/>
    <w:link w:val="af5"/>
    <w:rsid w:val="004F5CC3"/>
    <w:rPr>
      <w:rFonts w:ascii="Times New Roman" w:hAnsi="Times New Roman"/>
      <w:i w:val="0"/>
      <w:iCs/>
      <w:color w:val="44546A" w:themeColor="text2"/>
      <w:sz w:val="28"/>
      <w:szCs w:val="18"/>
    </w:rPr>
  </w:style>
  <w:style w:type="paragraph" w:customStyle="1" w:styleId="af8">
    <w:name w:val="Формулы"/>
    <w:basedOn w:val="a0"/>
    <w:link w:val="af9"/>
    <w:qFormat/>
    <w:rsid w:val="004F5CC3"/>
    <w:pPr>
      <w:spacing w:before="240"/>
    </w:pPr>
    <w:rPr>
      <w:lang w:eastAsia="ru-RU"/>
    </w:rPr>
  </w:style>
  <w:style w:type="paragraph" w:styleId="21">
    <w:name w:val="toc 2"/>
    <w:basedOn w:val="a0"/>
    <w:next w:val="a0"/>
    <w:autoRedefine/>
    <w:uiPriority w:val="39"/>
    <w:unhideWhenUsed/>
    <w:rsid w:val="00AC4ECE"/>
    <w:pPr>
      <w:spacing w:before="120" w:after="0"/>
      <w:ind w:left="280"/>
      <w:jc w:val="left"/>
    </w:pPr>
    <w:rPr>
      <w:rFonts w:asciiTheme="minorHAnsi" w:hAnsiTheme="minorHAnsi" w:cstheme="minorHAnsi"/>
      <w:b/>
      <w:bCs/>
      <w:sz w:val="22"/>
    </w:rPr>
  </w:style>
  <w:style w:type="character" w:customStyle="1" w:styleId="af9">
    <w:name w:val="Формулы Знак"/>
    <w:basedOn w:val="a1"/>
    <w:link w:val="af8"/>
    <w:rsid w:val="004F5CC3"/>
    <w:rPr>
      <w:rFonts w:ascii="Times New Roman" w:hAnsi="Times New Roman"/>
      <w:sz w:val="28"/>
      <w:lang w:eastAsia="ru-RU"/>
    </w:rPr>
  </w:style>
  <w:style w:type="paragraph" w:customStyle="1" w:styleId="22">
    <w:name w:val="Подзаголовок 2 уровня"/>
    <w:basedOn w:val="13"/>
    <w:link w:val="23"/>
    <w:autoRedefine/>
    <w:rsid w:val="00600844"/>
  </w:style>
  <w:style w:type="character" w:customStyle="1" w:styleId="30">
    <w:name w:val="Заголовок 3 Знак"/>
    <w:basedOn w:val="a1"/>
    <w:link w:val="3"/>
    <w:uiPriority w:val="9"/>
    <w:rsid w:val="009B0D6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23">
    <w:name w:val="Подзаголовок 2 уровня Знак"/>
    <w:basedOn w:val="14"/>
    <w:link w:val="22"/>
    <w:rsid w:val="00600844"/>
    <w:rPr>
      <w:rFonts w:ascii="Times New Roman" w:eastAsiaTheme="majorEastAsia" w:hAnsi="Times New Roman" w:cstheme="majorBidi"/>
      <w:b w:val="0"/>
      <w:color w:val="2F5496" w:themeColor="accent1" w:themeShade="BF"/>
      <w:sz w:val="28"/>
      <w:szCs w:val="26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AC4ECE"/>
    <w:pPr>
      <w:spacing w:after="0"/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0"/>
    <w:next w:val="a0"/>
    <w:autoRedefine/>
    <w:uiPriority w:val="39"/>
    <w:semiHidden/>
    <w:unhideWhenUsed/>
    <w:rsid w:val="00C76230"/>
    <w:pPr>
      <w:spacing w:after="0"/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semiHidden/>
    <w:unhideWhenUsed/>
    <w:rsid w:val="00C76230"/>
    <w:pPr>
      <w:spacing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C76230"/>
    <w:pPr>
      <w:spacing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C76230"/>
    <w:pPr>
      <w:spacing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C76230"/>
    <w:pPr>
      <w:spacing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C76230"/>
    <w:pPr>
      <w:spacing w:after="0"/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customStyle="1" w:styleId="afa">
    <w:name w:val="Заг_содержание"/>
    <w:basedOn w:val="1"/>
    <w:next w:val="a0"/>
    <w:link w:val="afb"/>
    <w:qFormat/>
    <w:rsid w:val="003D2E04"/>
    <w:pPr>
      <w:ind w:firstLine="0"/>
    </w:pPr>
  </w:style>
  <w:style w:type="paragraph" w:customStyle="1" w:styleId="a">
    <w:name w:val="Заг_содержание_нум"/>
    <w:basedOn w:val="afa"/>
    <w:next w:val="a0"/>
    <w:link w:val="afc"/>
    <w:qFormat/>
    <w:rsid w:val="003D2E04"/>
    <w:pPr>
      <w:numPr>
        <w:numId w:val="3"/>
      </w:numPr>
      <w:spacing w:after="0"/>
      <w:jc w:val="both"/>
    </w:pPr>
    <w:rPr>
      <w:bCs/>
    </w:rPr>
  </w:style>
  <w:style w:type="character" w:customStyle="1" w:styleId="40">
    <w:name w:val="Заголовок 4 Знак"/>
    <w:basedOn w:val="a1"/>
    <w:link w:val="4"/>
    <w:uiPriority w:val="9"/>
    <w:semiHidden/>
    <w:rsid w:val="00774EA5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fd">
    <w:name w:val="Normal (Web)"/>
    <w:basedOn w:val="a0"/>
    <w:uiPriority w:val="99"/>
    <w:semiHidden/>
    <w:unhideWhenUsed/>
    <w:rsid w:val="0079485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1">
    <w:name w:val="Заг_содержание_нум_1_1"/>
    <w:basedOn w:val="a"/>
    <w:link w:val="110"/>
    <w:qFormat/>
    <w:rsid w:val="003D2E04"/>
    <w:pPr>
      <w:numPr>
        <w:ilvl w:val="1"/>
      </w:numPr>
    </w:pPr>
  </w:style>
  <w:style w:type="paragraph" w:customStyle="1" w:styleId="111">
    <w:name w:val="Заг_содержание_нум_1_1_1"/>
    <w:basedOn w:val="a"/>
    <w:link w:val="1110"/>
    <w:qFormat/>
    <w:rsid w:val="003D2E04"/>
    <w:pPr>
      <w:numPr>
        <w:ilvl w:val="2"/>
        <w:numId w:val="2"/>
      </w:numPr>
      <w:ind w:left="0" w:firstLine="709"/>
    </w:pPr>
  </w:style>
  <w:style w:type="character" w:customStyle="1" w:styleId="afb">
    <w:name w:val="Заг_содержание Знак"/>
    <w:basedOn w:val="10"/>
    <w:link w:val="afa"/>
    <w:rsid w:val="003D2E04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character" w:customStyle="1" w:styleId="afc">
    <w:name w:val="Заг_содержание_нум Знак"/>
    <w:basedOn w:val="afb"/>
    <w:link w:val="a"/>
    <w:rsid w:val="003D2E04"/>
    <w:rPr>
      <w:rFonts w:ascii="Times New Roman" w:eastAsiaTheme="majorEastAsia" w:hAnsi="Times New Roman" w:cstheme="majorBidi"/>
      <w:b/>
      <w:bCs/>
      <w:sz w:val="28"/>
      <w:szCs w:val="32"/>
      <w:lang w:eastAsia="ru-RU"/>
    </w:rPr>
  </w:style>
  <w:style w:type="character" w:customStyle="1" w:styleId="110">
    <w:name w:val="Заг_содержание_нум_1_1 Знак"/>
    <w:basedOn w:val="afc"/>
    <w:link w:val="11"/>
    <w:rsid w:val="003D2E04"/>
    <w:rPr>
      <w:rFonts w:ascii="Times New Roman" w:eastAsiaTheme="majorEastAsia" w:hAnsi="Times New Roman" w:cstheme="majorBidi"/>
      <w:b/>
      <w:bCs/>
      <w:sz w:val="28"/>
      <w:szCs w:val="32"/>
      <w:lang w:eastAsia="ru-RU"/>
    </w:rPr>
  </w:style>
  <w:style w:type="character" w:customStyle="1" w:styleId="1110">
    <w:name w:val="Заг_содержание_нум_1_1_1 Знак"/>
    <w:basedOn w:val="afc"/>
    <w:link w:val="111"/>
    <w:rsid w:val="003D2E04"/>
    <w:rPr>
      <w:rFonts w:ascii="Times New Roman" w:eastAsiaTheme="majorEastAsia" w:hAnsi="Times New Roman" w:cstheme="majorBidi"/>
      <w:b/>
      <w:bCs/>
      <w:sz w:val="28"/>
      <w:szCs w:val="32"/>
      <w:lang w:eastAsia="ru-RU"/>
    </w:rPr>
  </w:style>
  <w:style w:type="character" w:styleId="afe">
    <w:name w:val="Strong"/>
    <w:basedOn w:val="a1"/>
    <w:uiPriority w:val="22"/>
    <w:qFormat/>
    <w:rsid w:val="00937F2D"/>
    <w:rPr>
      <w:b/>
      <w:bCs/>
    </w:rPr>
  </w:style>
  <w:style w:type="paragraph" w:customStyle="1" w:styleId="font-claude-response-body">
    <w:name w:val="font-claude-response-body"/>
    <w:basedOn w:val="a0"/>
    <w:rsid w:val="00D15AB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0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Заполнитель1</b:Tag>
    <b:SourceType>Book</b:SourceType>
    <b:Guid>{8F29E218-8892-496A-887B-AEE15A99FCC0}</b:Guid>
    <b:RefOrder>1</b:RefOrder>
  </b:Source>
</b:Sources>
</file>

<file path=customXml/itemProps1.xml><?xml version="1.0" encoding="utf-8"?>
<ds:datastoreItem xmlns:ds="http://schemas.openxmlformats.org/officeDocument/2006/customXml" ds:itemID="{5974FA4A-739E-49FB-8F2E-E2DC7EE2C5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2518</TotalTime>
  <Pages>29</Pages>
  <Words>2708</Words>
  <Characters>15436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Engineer</cp:lastModifiedBy>
  <cp:revision>66</cp:revision>
  <cp:lastPrinted>2026-02-06T13:46:00Z</cp:lastPrinted>
  <dcterms:created xsi:type="dcterms:W3CDTF">2026-02-02T15:22:00Z</dcterms:created>
  <dcterms:modified xsi:type="dcterms:W3CDTF">2026-03-13T14:53:00Z</dcterms:modified>
</cp:coreProperties>
</file>