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508" w:rsidRDefault="00762508" w:rsidP="00D606B5">
      <w:pPr>
        <w:jc w:val="center"/>
        <w:rPr>
          <w:b/>
        </w:rPr>
      </w:pPr>
    </w:p>
    <w:p w:rsidR="00D606B5" w:rsidRDefault="00D606B5" w:rsidP="00D606B5">
      <w:pPr>
        <w:rPr>
          <w:b/>
        </w:rPr>
      </w:pPr>
    </w:p>
    <w:p w:rsidR="00D606B5" w:rsidRDefault="00D606B5" w:rsidP="00D606B5">
      <w:pPr>
        <w:jc w:val="center"/>
        <w:rPr>
          <w:b/>
        </w:rPr>
      </w:pPr>
    </w:p>
    <w:p w:rsidR="00D606B5" w:rsidRDefault="00D606B5" w:rsidP="00D606B5">
      <w:pPr>
        <w:jc w:val="center"/>
        <w:rPr>
          <w:b/>
        </w:rPr>
      </w:pPr>
    </w:p>
    <w:p w:rsidR="00D606B5" w:rsidRPr="00D606B5" w:rsidRDefault="00D606B5" w:rsidP="00D606B5">
      <w:pPr>
        <w:jc w:val="center"/>
        <w:rPr>
          <w:b/>
        </w:rPr>
      </w:pPr>
      <w:r>
        <w:rPr>
          <w:b/>
        </w:rPr>
        <w:softHyphen/>
      </w:r>
      <w:r>
        <w:rPr>
          <w:b/>
        </w:rPr>
        <w:softHyphen/>
      </w:r>
      <w:r>
        <w:rPr>
          <w:b/>
        </w:rPr>
        <w:softHyphen/>
      </w:r>
    </w:p>
    <w:p w:rsidR="00D606B5" w:rsidRPr="00D606B5" w:rsidRDefault="00D606B5" w:rsidP="00D606B5">
      <w:pPr>
        <w:jc w:val="center"/>
        <w:rPr>
          <w:b/>
        </w:rPr>
      </w:pPr>
      <w:r w:rsidRPr="00D606B5">
        <w:rPr>
          <w:b/>
        </w:rPr>
        <w:t>Manual de Tabla Periódica</w:t>
      </w:r>
    </w:p>
    <w:p w:rsidR="00D606B5" w:rsidRDefault="00D606B5" w:rsidP="00D606B5">
      <w:pPr>
        <w:jc w:val="center"/>
        <w:rPr>
          <w:b/>
        </w:rPr>
      </w:pPr>
    </w:p>
    <w:p w:rsidR="00D606B5" w:rsidRDefault="00D606B5" w:rsidP="00D606B5">
      <w:pPr>
        <w:rPr>
          <w:b/>
        </w:rPr>
      </w:pPr>
    </w:p>
    <w:p w:rsidR="00D606B5" w:rsidRPr="00D606B5" w:rsidRDefault="00D606B5" w:rsidP="00D606B5">
      <w:pPr>
        <w:jc w:val="center"/>
        <w:rPr>
          <w:b/>
        </w:rPr>
      </w:pPr>
    </w:p>
    <w:p w:rsidR="00D606B5" w:rsidRDefault="00D606B5" w:rsidP="00D606B5">
      <w:pPr>
        <w:jc w:val="center"/>
      </w:pPr>
      <w:r w:rsidRPr="00D606B5">
        <w:rPr>
          <w:b/>
        </w:rPr>
        <w:t>Aprendiz:</w:t>
      </w:r>
      <w:r>
        <w:t xml:space="preserve"> Karol Viviana Pastrana Pastrana</w:t>
      </w:r>
    </w:p>
    <w:p w:rsidR="00D606B5" w:rsidRDefault="00D606B5" w:rsidP="00D606B5">
      <w:pPr>
        <w:jc w:val="center"/>
      </w:pPr>
      <w:r w:rsidRPr="00D606B5">
        <w:rPr>
          <w:b/>
        </w:rPr>
        <w:t>Instructor:</w:t>
      </w:r>
      <w:r>
        <w:t xml:space="preserve"> Andrés Moreno Collazos</w:t>
      </w:r>
    </w:p>
    <w:p w:rsidR="00D606B5" w:rsidRDefault="00D606B5" w:rsidP="00D606B5">
      <w:pPr>
        <w:jc w:val="center"/>
      </w:pPr>
      <w:r w:rsidRPr="00D606B5">
        <w:rPr>
          <w:b/>
        </w:rPr>
        <w:t>Ficha técnica:</w:t>
      </w:r>
      <w:r>
        <w:t xml:space="preserve"> 2899747</w:t>
      </w:r>
    </w:p>
    <w:p w:rsidR="00D606B5" w:rsidRDefault="00D606B5" w:rsidP="00D606B5">
      <w:pPr>
        <w:jc w:val="center"/>
      </w:pPr>
      <w:r w:rsidRPr="00D606B5">
        <w:rPr>
          <w:b/>
        </w:rPr>
        <w:t>Nombre Ficha Técnica</w:t>
      </w:r>
      <w:r>
        <w:t>: Análisis y Desarrollo de Software</w:t>
      </w:r>
    </w:p>
    <w:p w:rsidR="00D606B5" w:rsidRDefault="00D606B5" w:rsidP="00D606B5">
      <w:pPr>
        <w:jc w:val="center"/>
        <w:rPr>
          <w:b/>
        </w:rPr>
      </w:pPr>
      <w:r w:rsidRPr="00D606B5">
        <w:rPr>
          <w:b/>
        </w:rPr>
        <w:t>Servicio Nacional de Aprendizaje – SENA</w:t>
      </w:r>
    </w:p>
    <w:p w:rsidR="00D606B5" w:rsidRPr="00D606B5" w:rsidRDefault="00D606B5" w:rsidP="00D606B5">
      <w:pPr>
        <w:jc w:val="center"/>
        <w:rPr>
          <w:b/>
        </w:rPr>
      </w:pPr>
      <w:r>
        <w:rPr>
          <w:b/>
        </w:rPr>
        <w:t>2024</w:t>
      </w:r>
    </w:p>
    <w:p w:rsidR="00D606B5" w:rsidRDefault="00D606B5" w:rsidP="00D606B5">
      <w:pPr>
        <w:jc w:val="both"/>
      </w:pPr>
      <w:bookmarkStart w:id="0" w:name="_GoBack"/>
      <w:bookmarkEnd w:id="0"/>
    </w:p>
    <w:p w:rsidR="00D606B5" w:rsidRDefault="00D606B5" w:rsidP="009D0C53">
      <w:pPr>
        <w:jc w:val="both"/>
      </w:pPr>
    </w:p>
    <w:p w:rsidR="00D606B5" w:rsidRDefault="00D606B5" w:rsidP="009D0C53">
      <w:pPr>
        <w:jc w:val="both"/>
      </w:pPr>
    </w:p>
    <w:p w:rsidR="00D606B5" w:rsidRDefault="00D606B5" w:rsidP="009D0C53">
      <w:pPr>
        <w:jc w:val="both"/>
      </w:pPr>
    </w:p>
    <w:p w:rsidR="00D606B5" w:rsidRDefault="00D606B5" w:rsidP="009D0C53">
      <w:pPr>
        <w:jc w:val="both"/>
      </w:pPr>
    </w:p>
    <w:p w:rsidR="00D606B5" w:rsidRDefault="00D606B5" w:rsidP="009D0C53">
      <w:pPr>
        <w:jc w:val="both"/>
      </w:pPr>
    </w:p>
    <w:p w:rsidR="00D606B5" w:rsidRDefault="00D606B5" w:rsidP="009D0C53">
      <w:pPr>
        <w:jc w:val="both"/>
      </w:pPr>
    </w:p>
    <w:p w:rsidR="00D606B5" w:rsidRDefault="00D606B5" w:rsidP="009D0C53">
      <w:pPr>
        <w:jc w:val="both"/>
      </w:pPr>
    </w:p>
    <w:p w:rsidR="00D606B5" w:rsidRDefault="00D606B5" w:rsidP="009D0C53">
      <w:pPr>
        <w:jc w:val="both"/>
      </w:pPr>
    </w:p>
    <w:p w:rsidR="00D606B5" w:rsidRDefault="00D606B5" w:rsidP="009D0C53">
      <w:pPr>
        <w:jc w:val="both"/>
      </w:pPr>
    </w:p>
    <w:p w:rsidR="00D606B5" w:rsidRDefault="00D606B5" w:rsidP="009D0C53">
      <w:pPr>
        <w:jc w:val="both"/>
      </w:pPr>
    </w:p>
    <w:p w:rsidR="00D606B5" w:rsidRDefault="00D606B5" w:rsidP="009D0C53">
      <w:pPr>
        <w:jc w:val="both"/>
      </w:pPr>
    </w:p>
    <w:tbl>
      <w:tblPr>
        <w:tblStyle w:val="Tablaconcuadrcula"/>
        <w:tblW w:w="11058" w:type="dxa"/>
        <w:tblInd w:w="-998" w:type="dxa"/>
        <w:tblLook w:val="04A0" w:firstRow="1" w:lastRow="0" w:firstColumn="1" w:lastColumn="0" w:noHBand="0" w:noVBand="1"/>
      </w:tblPr>
      <w:tblGrid>
        <w:gridCol w:w="3120"/>
        <w:gridCol w:w="7938"/>
      </w:tblGrid>
      <w:tr w:rsidR="000275BC" w:rsidTr="00457D7A">
        <w:tc>
          <w:tcPr>
            <w:tcW w:w="11058" w:type="dxa"/>
            <w:gridSpan w:val="2"/>
            <w:tcBorders>
              <w:bottom w:val="single" w:sz="4" w:space="0" w:color="auto"/>
            </w:tcBorders>
          </w:tcPr>
          <w:p w:rsidR="000275BC" w:rsidRPr="009030A6" w:rsidRDefault="009D0C53" w:rsidP="009D0C53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Clase “periodic-table”</w:t>
            </w:r>
          </w:p>
        </w:tc>
      </w:tr>
      <w:tr w:rsidR="00016DBE" w:rsidTr="00457D7A">
        <w:tc>
          <w:tcPr>
            <w:tcW w:w="11058" w:type="dxa"/>
            <w:gridSpan w:val="2"/>
            <w:tcBorders>
              <w:top w:val="single" w:sz="4" w:space="0" w:color="auto"/>
            </w:tcBorders>
          </w:tcPr>
          <w:p w:rsidR="00016DBE" w:rsidRPr="00016DBE" w:rsidRDefault="00016DBE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016DBE" w:rsidRDefault="009D0C53">
            <w:r>
              <w:t xml:space="preserve">Esta clase permite </w:t>
            </w:r>
            <w:r w:rsidR="00992FA9">
              <w:t xml:space="preserve">darle estilos </w:t>
            </w:r>
            <w:proofErr w:type="gramStart"/>
            <w:r w:rsidR="00992FA9">
              <w:t xml:space="preserve">a </w:t>
            </w:r>
            <w:r w:rsidR="00BE5BEC">
              <w:t xml:space="preserve"> la</w:t>
            </w:r>
            <w:proofErr w:type="gramEnd"/>
            <w:r w:rsidR="00BE5BEC">
              <w:t xml:space="preserve"> tabla</w:t>
            </w:r>
          </w:p>
        </w:tc>
      </w:tr>
      <w:tr w:rsidR="00016DBE" w:rsidTr="00457D7A">
        <w:tc>
          <w:tcPr>
            <w:tcW w:w="3120" w:type="dxa"/>
          </w:tcPr>
          <w:p w:rsidR="00016DBE" w:rsidRPr="00457D7A" w:rsidRDefault="00992FA9" w:rsidP="00457D7A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 w:rsidRPr="00457D7A">
              <w:rPr>
                <w:lang w:val="en-US"/>
              </w:rPr>
              <w:t>Justify-content</w:t>
            </w:r>
          </w:p>
          <w:p w:rsidR="00992FA9" w:rsidRPr="00457D7A" w:rsidRDefault="00992FA9" w:rsidP="00457D7A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 w:rsidRPr="00457D7A">
              <w:rPr>
                <w:lang w:val="en-US"/>
              </w:rPr>
              <w:t>display</w:t>
            </w:r>
          </w:p>
          <w:p w:rsidR="00992FA9" w:rsidRPr="00457D7A" w:rsidRDefault="00992FA9" w:rsidP="00457D7A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 w:rsidRPr="00457D7A">
              <w:rPr>
                <w:lang w:val="en-US"/>
              </w:rPr>
              <w:t>grid-template-colum</w:t>
            </w:r>
            <w:r w:rsidR="00457D7A" w:rsidRPr="00457D7A">
              <w:rPr>
                <w:lang w:val="en-US"/>
              </w:rPr>
              <w:t>n</w:t>
            </w:r>
            <w:r w:rsidRPr="00457D7A">
              <w:rPr>
                <w:lang w:val="en-US"/>
              </w:rPr>
              <w:t>s</w:t>
            </w:r>
          </w:p>
          <w:p w:rsidR="00457D7A" w:rsidRDefault="00457D7A">
            <w:pPr>
              <w:rPr>
                <w:lang w:val="en-US"/>
              </w:rPr>
            </w:pPr>
          </w:p>
          <w:p w:rsidR="00457D7A" w:rsidRDefault="00457D7A">
            <w:pPr>
              <w:rPr>
                <w:lang w:val="en-US"/>
              </w:rPr>
            </w:pPr>
          </w:p>
          <w:p w:rsidR="00457D7A" w:rsidRPr="00457D7A" w:rsidRDefault="00457D7A" w:rsidP="00457D7A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 w:rsidRPr="00457D7A">
              <w:rPr>
                <w:lang w:val="en-US"/>
              </w:rPr>
              <w:t>grid-gap</w:t>
            </w:r>
          </w:p>
          <w:p w:rsidR="00457D7A" w:rsidRDefault="00457D7A">
            <w:pPr>
              <w:rPr>
                <w:lang w:val="en-US"/>
              </w:rPr>
            </w:pPr>
          </w:p>
          <w:p w:rsidR="00457D7A" w:rsidRPr="00457D7A" w:rsidRDefault="00457D7A" w:rsidP="00457D7A">
            <w:pPr>
              <w:pStyle w:val="Prrafodelista"/>
              <w:numPr>
                <w:ilvl w:val="0"/>
                <w:numId w:val="3"/>
              </w:numPr>
              <w:rPr>
                <w:lang w:val="en-US"/>
              </w:rPr>
            </w:pPr>
            <w:r w:rsidRPr="00457D7A">
              <w:rPr>
                <w:lang w:val="en-US"/>
              </w:rPr>
              <w:t>margin</w:t>
            </w:r>
          </w:p>
        </w:tc>
        <w:tc>
          <w:tcPr>
            <w:tcW w:w="7938" w:type="dxa"/>
          </w:tcPr>
          <w:p w:rsidR="00016DBE" w:rsidRDefault="00992FA9" w:rsidP="00944615">
            <w:pPr>
              <w:pStyle w:val="Prrafodelista"/>
              <w:numPr>
                <w:ilvl w:val="1"/>
                <w:numId w:val="5"/>
              </w:numPr>
            </w:pPr>
            <w:r>
              <w:t>Centra los elementos dentro del contenedor utilizando el “center”</w:t>
            </w:r>
          </w:p>
          <w:p w:rsidR="00016DBE" w:rsidRDefault="00944615" w:rsidP="00944615">
            <w:r>
              <w:t>2.1</w:t>
            </w:r>
            <w:r w:rsidR="00457D7A">
              <w:t xml:space="preserve"> </w:t>
            </w:r>
            <w:r w:rsidR="00992FA9">
              <w:t>Establece el valor grid</w:t>
            </w:r>
          </w:p>
          <w:p w:rsidR="00992FA9" w:rsidRDefault="00944615" w:rsidP="00944615">
            <w:r>
              <w:t xml:space="preserve">3.1. </w:t>
            </w:r>
            <w:r w:rsidR="00457D7A">
              <w:t>Aquí se define las columnas de las cuadriculas. Se crearán 18 columnas, cada una con un ancho de 50px</w:t>
            </w:r>
          </w:p>
          <w:p w:rsidR="00457D7A" w:rsidRDefault="00457D7A" w:rsidP="00944615">
            <w:pPr>
              <w:pStyle w:val="Prrafodelista"/>
            </w:pPr>
          </w:p>
          <w:p w:rsidR="00457D7A" w:rsidRDefault="00457D7A" w:rsidP="00944615">
            <w:pPr>
              <w:pStyle w:val="Prrafodelista"/>
              <w:numPr>
                <w:ilvl w:val="1"/>
                <w:numId w:val="7"/>
              </w:numPr>
            </w:pPr>
            <w:r>
              <w:t>Establece un espacio de 5px entre las celdas de las cuadriculas</w:t>
            </w:r>
          </w:p>
          <w:p w:rsidR="00457D7A" w:rsidRDefault="00457D7A" w:rsidP="00944615"/>
          <w:p w:rsidR="00457D7A" w:rsidRDefault="00944615" w:rsidP="00944615">
            <w:r>
              <w:t>5.1. Centra</w:t>
            </w:r>
            <w:r w:rsidR="00457D7A">
              <w:t xml:space="preserve"> la cuadricula horizontalmente en su contenedor</w:t>
            </w:r>
          </w:p>
        </w:tc>
      </w:tr>
      <w:tr w:rsidR="002B3B47" w:rsidTr="00457D7A">
        <w:tc>
          <w:tcPr>
            <w:tcW w:w="11058" w:type="dxa"/>
            <w:gridSpan w:val="2"/>
          </w:tcPr>
          <w:p w:rsidR="002B3B47" w:rsidRDefault="002B3B47">
            <w:r>
              <w:t>Código:</w:t>
            </w:r>
          </w:p>
          <w:p w:rsidR="000275BC" w:rsidRDefault="000275BC"/>
          <w:p w:rsidR="002B3B47" w:rsidRDefault="000275BC">
            <w:r w:rsidRPr="000275BC">
              <w:rPr>
                <w:noProof/>
              </w:rPr>
              <w:drawing>
                <wp:inline distT="0" distB="0" distL="0" distR="0" wp14:anchorId="087EE210" wp14:editId="46DAD4F8">
                  <wp:extent cx="4032354" cy="1543685"/>
                  <wp:effectExtent l="0" t="0" r="635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28135" b="21514"/>
                          <a:stretch/>
                        </pic:blipFill>
                        <pic:spPr bwMode="auto">
                          <a:xfrm>
                            <a:off x="0" y="0"/>
                            <a:ext cx="4033143" cy="15439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B3B47" w:rsidRDefault="002B3B47"/>
          <w:p w:rsidR="002B3B47" w:rsidRDefault="002B3B47"/>
        </w:tc>
      </w:tr>
    </w:tbl>
    <w:p w:rsidR="00762508" w:rsidRDefault="00762508"/>
    <w:p w:rsidR="00335308" w:rsidRDefault="00335308"/>
    <w:p w:rsidR="00335308" w:rsidRDefault="00335308"/>
    <w:p w:rsidR="00335308" w:rsidRDefault="00335308"/>
    <w:p w:rsidR="00335308" w:rsidRDefault="00335308"/>
    <w:p w:rsidR="00335308" w:rsidRDefault="00335308"/>
    <w:p w:rsidR="00335308" w:rsidRDefault="00335308"/>
    <w:p w:rsidR="00335308" w:rsidRDefault="00335308"/>
    <w:p w:rsidR="00335308" w:rsidRDefault="00335308"/>
    <w:p w:rsidR="00457D7A" w:rsidRDefault="00457D7A"/>
    <w:tbl>
      <w:tblPr>
        <w:tblStyle w:val="Tablaconcuadrcula"/>
        <w:tblW w:w="11058" w:type="dxa"/>
        <w:tblInd w:w="-998" w:type="dxa"/>
        <w:tblLook w:val="04A0" w:firstRow="1" w:lastRow="0" w:firstColumn="1" w:lastColumn="0" w:noHBand="0" w:noVBand="1"/>
      </w:tblPr>
      <w:tblGrid>
        <w:gridCol w:w="3120"/>
        <w:gridCol w:w="7938"/>
      </w:tblGrid>
      <w:tr w:rsidR="00335308" w:rsidTr="00682CA7">
        <w:tc>
          <w:tcPr>
            <w:tcW w:w="11058" w:type="dxa"/>
            <w:gridSpan w:val="2"/>
            <w:tcBorders>
              <w:bottom w:val="single" w:sz="4" w:space="0" w:color="auto"/>
            </w:tcBorders>
          </w:tcPr>
          <w:p w:rsidR="00335308" w:rsidRPr="009030A6" w:rsidRDefault="00335308" w:rsidP="00682CA7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                                                                      Clase “</w:t>
            </w:r>
            <w:r>
              <w:rPr>
                <w:b/>
              </w:rPr>
              <w:t>element</w:t>
            </w:r>
            <w:r>
              <w:rPr>
                <w:b/>
              </w:rPr>
              <w:t>”</w:t>
            </w:r>
          </w:p>
        </w:tc>
      </w:tr>
      <w:tr w:rsidR="00335308" w:rsidTr="00682CA7">
        <w:tc>
          <w:tcPr>
            <w:tcW w:w="11058" w:type="dxa"/>
            <w:gridSpan w:val="2"/>
            <w:tcBorders>
              <w:top w:val="single" w:sz="4" w:space="0" w:color="auto"/>
            </w:tcBorders>
          </w:tcPr>
          <w:p w:rsidR="00335308" w:rsidRPr="00016DBE" w:rsidRDefault="00335308" w:rsidP="00682CA7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335308" w:rsidRDefault="00335308" w:rsidP="00682CA7">
            <w:r>
              <w:t xml:space="preserve">Esta clase permite darle estilos </w:t>
            </w:r>
            <w:r w:rsidR="00636D42">
              <w:t>a la</w:t>
            </w:r>
            <w:r>
              <w:t xml:space="preserve"> tabla</w:t>
            </w:r>
          </w:p>
        </w:tc>
      </w:tr>
      <w:tr w:rsidR="00335308" w:rsidTr="00682CA7">
        <w:tc>
          <w:tcPr>
            <w:tcW w:w="3120" w:type="dxa"/>
          </w:tcPr>
          <w:p w:rsidR="00335308" w:rsidRDefault="00335308" w:rsidP="00335308">
            <w:pPr>
              <w:pStyle w:val="Prrafodelista"/>
              <w:ind w:left="360"/>
              <w:rPr>
                <w:lang w:val="en-US"/>
              </w:rPr>
            </w:pPr>
            <w:r>
              <w:rPr>
                <w:lang w:val="en-US"/>
              </w:rPr>
              <w:t>1.width</w:t>
            </w:r>
          </w:p>
          <w:p w:rsidR="00335308" w:rsidRDefault="00335308" w:rsidP="00335308">
            <w:pPr>
              <w:pStyle w:val="Prrafodelista"/>
              <w:ind w:left="360"/>
              <w:rPr>
                <w:lang w:val="en-US"/>
              </w:rPr>
            </w:pPr>
            <w:r>
              <w:rPr>
                <w:lang w:val="en-US"/>
              </w:rPr>
              <w:t>2.height</w:t>
            </w:r>
          </w:p>
          <w:p w:rsidR="00335308" w:rsidRDefault="00335308" w:rsidP="00335308">
            <w:pPr>
              <w:pStyle w:val="Prrafodelista"/>
              <w:ind w:left="360"/>
              <w:rPr>
                <w:lang w:val="en-US"/>
              </w:rPr>
            </w:pPr>
            <w:r>
              <w:rPr>
                <w:lang w:val="en-US"/>
              </w:rPr>
              <w:t>3.border-radius</w:t>
            </w:r>
          </w:p>
          <w:p w:rsidR="00335308" w:rsidRDefault="00335308" w:rsidP="00335308">
            <w:pPr>
              <w:pStyle w:val="Prrafodelista"/>
              <w:ind w:left="360"/>
              <w:rPr>
                <w:lang w:val="en-US"/>
              </w:rPr>
            </w:pPr>
            <w:r>
              <w:rPr>
                <w:lang w:val="en-US"/>
              </w:rPr>
              <w:t>4.position</w:t>
            </w:r>
          </w:p>
          <w:p w:rsidR="00335308" w:rsidRDefault="00335308" w:rsidP="00335308">
            <w:pPr>
              <w:pStyle w:val="Prrafodelista"/>
              <w:ind w:left="360"/>
              <w:rPr>
                <w:lang w:val="en-US"/>
              </w:rPr>
            </w:pPr>
            <w:r>
              <w:rPr>
                <w:lang w:val="en-US"/>
              </w:rPr>
              <w:t>5.cursor</w:t>
            </w:r>
          </w:p>
          <w:p w:rsidR="00335308" w:rsidRDefault="00335308" w:rsidP="00335308">
            <w:pPr>
              <w:pStyle w:val="Prrafodelista"/>
              <w:ind w:left="360"/>
              <w:rPr>
                <w:lang w:val="en-US"/>
              </w:rPr>
            </w:pPr>
            <w:r>
              <w:rPr>
                <w:lang w:val="en-US"/>
              </w:rPr>
              <w:t>6.transition</w:t>
            </w:r>
          </w:p>
          <w:p w:rsidR="00335308" w:rsidRPr="00335308" w:rsidRDefault="00335308" w:rsidP="00335308">
            <w:pPr>
              <w:pStyle w:val="Prrafodelista"/>
              <w:ind w:left="360"/>
              <w:rPr>
                <w:lang w:val="en-US"/>
              </w:rPr>
            </w:pPr>
            <w:r>
              <w:rPr>
                <w:lang w:val="en-US"/>
              </w:rPr>
              <w:t>7.color</w:t>
            </w:r>
          </w:p>
        </w:tc>
        <w:tc>
          <w:tcPr>
            <w:tcW w:w="7938" w:type="dxa"/>
          </w:tcPr>
          <w:p w:rsidR="00335308" w:rsidRDefault="00335308" w:rsidP="00682CA7">
            <w:r>
              <w:t>1.1 Establece el ancho de la tabla con un valor de 50 px</w:t>
            </w:r>
          </w:p>
          <w:p w:rsidR="00335308" w:rsidRDefault="00335308" w:rsidP="00682CA7">
            <w:r>
              <w:t xml:space="preserve">2.1 Establece el alto de la </w:t>
            </w:r>
            <w:r w:rsidR="00B00E70">
              <w:t>tabla con</w:t>
            </w:r>
            <w:r>
              <w:t xml:space="preserve"> </w:t>
            </w:r>
            <w:r w:rsidR="00B00E70">
              <w:t>un valor</w:t>
            </w:r>
            <w:r>
              <w:t xml:space="preserve"> de 50 px</w:t>
            </w:r>
          </w:p>
          <w:p w:rsidR="00335308" w:rsidRDefault="00335308" w:rsidP="00682CA7">
            <w:r>
              <w:t>3.1 Aplica esquinas redondeadas con un radio de 5 px</w:t>
            </w:r>
          </w:p>
          <w:p w:rsidR="00335308" w:rsidRDefault="00B00E70" w:rsidP="00682CA7">
            <w:r>
              <w:t>4.1 Define la posición del elemento como relativa</w:t>
            </w:r>
          </w:p>
          <w:p w:rsidR="00B00E70" w:rsidRDefault="00B00E70" w:rsidP="00682CA7">
            <w:r>
              <w:t>5.1 Cambia el cursor a una mano cuando de pasa sobre el elemento</w:t>
            </w:r>
          </w:p>
          <w:p w:rsidR="00B00E70" w:rsidRDefault="00B00E70" w:rsidP="00682CA7">
            <w:r>
              <w:t>6.1 Agrega una transición de 0.3 segundos al pasar sobre le elemento</w:t>
            </w:r>
          </w:p>
          <w:p w:rsidR="00B00E70" w:rsidRDefault="00B00E70" w:rsidP="00682CA7">
            <w:r>
              <w:t>7.1 Establece un color a la letra</w:t>
            </w:r>
          </w:p>
        </w:tc>
      </w:tr>
      <w:tr w:rsidR="00335308" w:rsidTr="00682CA7">
        <w:tc>
          <w:tcPr>
            <w:tcW w:w="11058" w:type="dxa"/>
            <w:gridSpan w:val="2"/>
          </w:tcPr>
          <w:p w:rsidR="00335308" w:rsidRDefault="00335308" w:rsidP="00682CA7">
            <w:r>
              <w:t>Código:</w:t>
            </w:r>
          </w:p>
          <w:p w:rsidR="00335308" w:rsidRDefault="00335308" w:rsidP="00682CA7">
            <w:r w:rsidRPr="00944615">
              <w:drawing>
                <wp:inline distT="0" distB="0" distL="0" distR="0" wp14:anchorId="4BF7F2BD" wp14:editId="02280EDC">
                  <wp:extent cx="5886450" cy="5353050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535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5308" w:rsidRDefault="00335308" w:rsidP="00682CA7">
            <w:pPr>
              <w:rPr>
                <w:noProof/>
              </w:rPr>
            </w:pPr>
          </w:p>
          <w:p w:rsidR="00335308" w:rsidRDefault="00335308" w:rsidP="00682CA7"/>
          <w:p w:rsidR="00335308" w:rsidRDefault="00335308" w:rsidP="00682CA7">
            <w:r w:rsidRPr="00335308">
              <w:drawing>
                <wp:inline distT="0" distB="0" distL="0" distR="0" wp14:anchorId="518B09D7" wp14:editId="237B5595">
                  <wp:extent cx="3801005" cy="2429214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1005" cy="2429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5308" w:rsidRDefault="00335308" w:rsidP="00682CA7"/>
          <w:p w:rsidR="00335308" w:rsidRDefault="00335308" w:rsidP="00682CA7"/>
        </w:tc>
      </w:tr>
    </w:tbl>
    <w:p w:rsidR="00335308" w:rsidRDefault="00335308" w:rsidP="00335308"/>
    <w:p w:rsidR="00335308" w:rsidRDefault="00335308" w:rsidP="00335308"/>
    <w:p w:rsidR="00335308" w:rsidRDefault="00335308" w:rsidP="00335308"/>
    <w:p w:rsidR="00335308" w:rsidRDefault="00335308" w:rsidP="00335308"/>
    <w:p w:rsidR="00944615" w:rsidRDefault="00944615"/>
    <w:p w:rsidR="00944615" w:rsidRDefault="00944615"/>
    <w:p w:rsidR="00944615" w:rsidRDefault="00944615"/>
    <w:p w:rsidR="00944615" w:rsidRDefault="00944615"/>
    <w:p w:rsidR="00281F08" w:rsidRDefault="00281F08"/>
    <w:p w:rsidR="00281F08" w:rsidRDefault="00281F08"/>
    <w:p w:rsidR="00281F08" w:rsidRDefault="00281F08"/>
    <w:p w:rsidR="00281F08" w:rsidRDefault="00281F08"/>
    <w:p w:rsidR="00281F08" w:rsidRDefault="00281F08"/>
    <w:p w:rsidR="00281F08" w:rsidRDefault="00281F08"/>
    <w:p w:rsidR="00281F08" w:rsidRDefault="00281F08"/>
    <w:tbl>
      <w:tblPr>
        <w:tblStyle w:val="Tablaconcuadrcula"/>
        <w:tblW w:w="11058" w:type="dxa"/>
        <w:tblInd w:w="-998" w:type="dxa"/>
        <w:tblLook w:val="04A0" w:firstRow="1" w:lastRow="0" w:firstColumn="1" w:lastColumn="0" w:noHBand="0" w:noVBand="1"/>
      </w:tblPr>
      <w:tblGrid>
        <w:gridCol w:w="3120"/>
        <w:gridCol w:w="7938"/>
      </w:tblGrid>
      <w:tr w:rsidR="00281F08" w:rsidTr="00682CA7">
        <w:tc>
          <w:tcPr>
            <w:tcW w:w="11058" w:type="dxa"/>
            <w:gridSpan w:val="2"/>
            <w:tcBorders>
              <w:bottom w:val="single" w:sz="4" w:space="0" w:color="auto"/>
            </w:tcBorders>
          </w:tcPr>
          <w:p w:rsidR="00281F08" w:rsidRPr="009030A6" w:rsidRDefault="00281F08" w:rsidP="00682CA7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                                                                      Clas</w:t>
            </w:r>
            <w:r w:rsidR="00F100BE">
              <w:rPr>
                <w:b/>
              </w:rPr>
              <w:t>es para el modal</w:t>
            </w:r>
          </w:p>
        </w:tc>
      </w:tr>
      <w:tr w:rsidR="00281F08" w:rsidTr="00682CA7">
        <w:tc>
          <w:tcPr>
            <w:tcW w:w="11058" w:type="dxa"/>
            <w:gridSpan w:val="2"/>
            <w:tcBorders>
              <w:top w:val="single" w:sz="4" w:space="0" w:color="auto"/>
            </w:tcBorders>
          </w:tcPr>
          <w:p w:rsidR="00281F08" w:rsidRDefault="00281F08" w:rsidP="008B735F">
            <w:r w:rsidRPr="00016DBE">
              <w:rPr>
                <w:b/>
              </w:rPr>
              <w:t>Descripción:</w:t>
            </w:r>
          </w:p>
          <w:p w:rsidR="008B735F" w:rsidRDefault="008B735F" w:rsidP="008B735F">
            <w:r w:rsidRPr="008B735F">
              <w:t xml:space="preserve">Esta clase permite aplicar </w:t>
            </w:r>
            <w:proofErr w:type="gramStart"/>
            <w:r w:rsidRPr="008B735F">
              <w:t xml:space="preserve">estilos </w:t>
            </w:r>
            <w:r>
              <w:t xml:space="preserve"> a</w:t>
            </w:r>
            <w:proofErr w:type="gramEnd"/>
            <w:r w:rsidRPr="008B735F">
              <w:t xml:space="preserve"> un modal.</w:t>
            </w:r>
          </w:p>
        </w:tc>
      </w:tr>
      <w:tr w:rsidR="00281F08" w:rsidTr="00682CA7">
        <w:tc>
          <w:tcPr>
            <w:tcW w:w="3120" w:type="dxa"/>
          </w:tcPr>
          <w:p w:rsidR="00281F08" w:rsidRPr="008B735F" w:rsidRDefault="008B735F" w:rsidP="008B735F">
            <w:pPr>
              <w:pStyle w:val="Prrafodelista"/>
              <w:numPr>
                <w:ilvl w:val="0"/>
                <w:numId w:val="8"/>
              </w:numPr>
              <w:rPr>
                <w:lang w:val="en-US"/>
              </w:rPr>
            </w:pPr>
            <w:r w:rsidRPr="008B735F">
              <w:rPr>
                <w:lang w:val="en-US"/>
              </w:rPr>
              <w:t>modal-body</w:t>
            </w:r>
          </w:p>
          <w:p w:rsidR="00281F08" w:rsidRPr="008B735F" w:rsidRDefault="008B735F" w:rsidP="00F100BE">
            <w:pPr>
              <w:pStyle w:val="Prrafodelista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modal-title</w:t>
            </w:r>
          </w:p>
        </w:tc>
        <w:tc>
          <w:tcPr>
            <w:tcW w:w="7938" w:type="dxa"/>
          </w:tcPr>
          <w:p w:rsidR="00281F08" w:rsidRDefault="008B735F" w:rsidP="008B735F">
            <w:pPr>
              <w:pStyle w:val="Prrafodelista"/>
              <w:numPr>
                <w:ilvl w:val="1"/>
                <w:numId w:val="9"/>
              </w:numPr>
            </w:pPr>
            <w:r>
              <w:t>Agrega un color negro a la letra del cuerpo del modal</w:t>
            </w:r>
          </w:p>
          <w:p w:rsidR="00281F08" w:rsidRDefault="00281F08" w:rsidP="00682CA7">
            <w:r>
              <w:t>2.1</w:t>
            </w:r>
            <w:r w:rsidR="008B735F">
              <w:t xml:space="preserve"> Agrega un color negro al título del modal</w:t>
            </w:r>
          </w:p>
          <w:p w:rsidR="00281F08" w:rsidRDefault="00281F08" w:rsidP="00682CA7"/>
        </w:tc>
      </w:tr>
      <w:tr w:rsidR="00281F08" w:rsidTr="00682CA7">
        <w:tc>
          <w:tcPr>
            <w:tcW w:w="11058" w:type="dxa"/>
            <w:gridSpan w:val="2"/>
          </w:tcPr>
          <w:p w:rsidR="00281F08" w:rsidRDefault="00281F08" w:rsidP="00682CA7">
            <w:r>
              <w:t>Código</w:t>
            </w:r>
            <w:r w:rsidR="008B735F">
              <w:t>:</w:t>
            </w:r>
          </w:p>
          <w:p w:rsidR="00F100BE" w:rsidRDefault="00F100BE" w:rsidP="00682CA7"/>
          <w:p w:rsidR="00F100BE" w:rsidRPr="00F100BE" w:rsidRDefault="00F100BE" w:rsidP="00F100BE">
            <w:pPr>
              <w:jc w:val="center"/>
              <w:rPr>
                <w:b/>
              </w:rPr>
            </w:pPr>
            <w:r w:rsidRPr="00F100BE">
              <w:rPr>
                <w:b/>
              </w:rPr>
              <w:t>CSS</w:t>
            </w:r>
          </w:p>
          <w:p w:rsidR="00F100BE" w:rsidRDefault="00F100BE" w:rsidP="00F100BE">
            <w:pPr>
              <w:jc w:val="center"/>
            </w:pPr>
            <w:r w:rsidRPr="007E6E83">
              <w:drawing>
                <wp:inline distT="0" distB="0" distL="0" distR="0" wp14:anchorId="1B9C9D27" wp14:editId="62459371">
                  <wp:extent cx="2000529" cy="1733792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0529" cy="173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00BE" w:rsidRDefault="00F100BE" w:rsidP="00682CA7"/>
          <w:p w:rsidR="007E6E83" w:rsidRDefault="007E6E83" w:rsidP="00682CA7"/>
          <w:p w:rsidR="007E6E83" w:rsidRPr="00F100BE" w:rsidRDefault="007E6E83" w:rsidP="00682CA7">
            <w:pPr>
              <w:rPr>
                <w:b/>
              </w:rPr>
            </w:pPr>
          </w:p>
          <w:p w:rsidR="007E6E83" w:rsidRPr="00F100BE" w:rsidRDefault="007E6E83" w:rsidP="00F100BE">
            <w:pPr>
              <w:jc w:val="center"/>
              <w:rPr>
                <w:b/>
              </w:rPr>
            </w:pPr>
          </w:p>
          <w:p w:rsidR="00281F08" w:rsidRPr="00F100BE" w:rsidRDefault="00F100BE" w:rsidP="00F100BE">
            <w:pPr>
              <w:jc w:val="center"/>
              <w:rPr>
                <w:b/>
              </w:rPr>
            </w:pPr>
            <w:r w:rsidRPr="00F100BE">
              <w:rPr>
                <w:b/>
              </w:rPr>
              <w:t>JS</w:t>
            </w:r>
          </w:p>
          <w:p w:rsidR="00636D42" w:rsidRDefault="007E6E83" w:rsidP="00636D42">
            <w:pPr>
              <w:jc w:val="center"/>
            </w:pPr>
            <w:r w:rsidRPr="007E6E83">
              <w:drawing>
                <wp:inline distT="0" distB="0" distL="0" distR="0" wp14:anchorId="5E145722" wp14:editId="5E8A9F91">
                  <wp:extent cx="5612130" cy="1630045"/>
                  <wp:effectExtent l="0" t="0" r="7620" b="825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1630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6D42" w:rsidRDefault="00636D42" w:rsidP="00F100BE">
            <w:pPr>
              <w:jc w:val="center"/>
            </w:pPr>
          </w:p>
          <w:p w:rsidR="00F100BE" w:rsidRDefault="00F100BE" w:rsidP="00F100BE">
            <w:pPr>
              <w:jc w:val="center"/>
            </w:pPr>
          </w:p>
          <w:p w:rsidR="00636D42" w:rsidRDefault="00636D42" w:rsidP="00F100BE">
            <w:pPr>
              <w:jc w:val="center"/>
            </w:pPr>
          </w:p>
          <w:p w:rsidR="00636D42" w:rsidRDefault="00636D42" w:rsidP="00F100BE">
            <w:pPr>
              <w:jc w:val="center"/>
            </w:pPr>
          </w:p>
          <w:p w:rsidR="00636D42" w:rsidRDefault="00636D42" w:rsidP="00F100BE">
            <w:pPr>
              <w:jc w:val="center"/>
            </w:pPr>
          </w:p>
          <w:p w:rsidR="00636D42" w:rsidRDefault="00636D42" w:rsidP="00F100BE">
            <w:pPr>
              <w:jc w:val="center"/>
            </w:pPr>
          </w:p>
          <w:p w:rsidR="00636D42" w:rsidRDefault="00636D42" w:rsidP="00F100BE">
            <w:pPr>
              <w:jc w:val="center"/>
            </w:pPr>
          </w:p>
          <w:p w:rsidR="00636D42" w:rsidRDefault="00636D42" w:rsidP="00F100BE">
            <w:pPr>
              <w:jc w:val="center"/>
            </w:pPr>
          </w:p>
          <w:p w:rsidR="00636D42" w:rsidRDefault="00636D42" w:rsidP="00F100BE">
            <w:pPr>
              <w:jc w:val="center"/>
            </w:pPr>
          </w:p>
          <w:p w:rsidR="00636D42" w:rsidRPr="00636D42" w:rsidRDefault="00636D42" w:rsidP="00F100BE">
            <w:pPr>
              <w:jc w:val="center"/>
              <w:rPr>
                <w:b/>
              </w:rPr>
            </w:pPr>
          </w:p>
          <w:p w:rsidR="00636D42" w:rsidRPr="00636D42" w:rsidRDefault="00636D42" w:rsidP="00F100BE">
            <w:pPr>
              <w:jc w:val="center"/>
              <w:rPr>
                <w:b/>
              </w:rPr>
            </w:pPr>
            <w:r w:rsidRPr="00636D42">
              <w:rPr>
                <w:b/>
              </w:rPr>
              <w:t>Pantalla:</w:t>
            </w:r>
          </w:p>
          <w:p w:rsidR="00636D42" w:rsidRDefault="00636D42" w:rsidP="00F100BE">
            <w:pPr>
              <w:jc w:val="center"/>
            </w:pPr>
            <w:r w:rsidRPr="00F100BE">
              <w:drawing>
                <wp:inline distT="0" distB="0" distL="0" distR="0" wp14:anchorId="5E5BBB79" wp14:editId="0033E7CE">
                  <wp:extent cx="5612130" cy="3749675"/>
                  <wp:effectExtent l="0" t="0" r="7620" b="317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374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6D42" w:rsidRDefault="00636D42" w:rsidP="00F100BE">
            <w:pPr>
              <w:jc w:val="center"/>
            </w:pPr>
          </w:p>
          <w:p w:rsidR="00281F08" w:rsidRDefault="00281F08" w:rsidP="00682CA7"/>
        </w:tc>
      </w:tr>
    </w:tbl>
    <w:p w:rsidR="00281F08" w:rsidRDefault="00281F08" w:rsidP="00281F08"/>
    <w:p w:rsidR="00281F08" w:rsidRDefault="00281F08" w:rsidP="00281F08"/>
    <w:p w:rsidR="00281F08" w:rsidRDefault="00281F08" w:rsidP="00281F08"/>
    <w:p w:rsidR="00281F08" w:rsidRDefault="00281F08" w:rsidP="00281F08"/>
    <w:p w:rsidR="00281F08" w:rsidRDefault="00281F08" w:rsidP="00281F08"/>
    <w:p w:rsidR="00281F08" w:rsidRDefault="00281F08"/>
    <w:p w:rsidR="008B735F" w:rsidRDefault="008B735F"/>
    <w:p w:rsidR="008B735F" w:rsidRDefault="008B735F"/>
    <w:p w:rsidR="008B735F" w:rsidRDefault="008B735F"/>
    <w:p w:rsidR="008B735F" w:rsidRDefault="008B735F"/>
    <w:p w:rsidR="008B735F" w:rsidRDefault="008B735F"/>
    <w:p w:rsidR="008B735F" w:rsidRDefault="008B735F"/>
    <w:tbl>
      <w:tblPr>
        <w:tblStyle w:val="Tablaconcuadrcula"/>
        <w:tblW w:w="10774" w:type="dxa"/>
        <w:tblInd w:w="-714" w:type="dxa"/>
        <w:tblLook w:val="04A0" w:firstRow="1" w:lastRow="0" w:firstColumn="1" w:lastColumn="0" w:noHBand="0" w:noVBand="1"/>
      </w:tblPr>
      <w:tblGrid>
        <w:gridCol w:w="2836"/>
        <w:gridCol w:w="7938"/>
      </w:tblGrid>
      <w:tr w:rsidR="008B735F" w:rsidTr="00B5250F">
        <w:tc>
          <w:tcPr>
            <w:tcW w:w="10774" w:type="dxa"/>
            <w:gridSpan w:val="2"/>
            <w:tcBorders>
              <w:bottom w:val="single" w:sz="4" w:space="0" w:color="auto"/>
            </w:tcBorders>
          </w:tcPr>
          <w:p w:rsidR="008B735F" w:rsidRPr="009030A6" w:rsidRDefault="008B735F" w:rsidP="00682CA7">
            <w:pPr>
              <w:jc w:val="both"/>
              <w:rPr>
                <w:b/>
              </w:rPr>
            </w:pPr>
            <w:r>
              <w:rPr>
                <w:b/>
              </w:rPr>
              <w:t xml:space="preserve">                                                                      </w:t>
            </w:r>
            <w:r w:rsidR="000E68A0">
              <w:rPr>
                <w:b/>
              </w:rPr>
              <w:t>Grupo “Gases Nobles”</w:t>
            </w:r>
          </w:p>
        </w:tc>
      </w:tr>
      <w:tr w:rsidR="008B735F" w:rsidTr="00B5250F">
        <w:tc>
          <w:tcPr>
            <w:tcW w:w="10774" w:type="dxa"/>
            <w:gridSpan w:val="2"/>
            <w:tcBorders>
              <w:top w:val="single" w:sz="4" w:space="0" w:color="auto"/>
            </w:tcBorders>
          </w:tcPr>
          <w:p w:rsidR="008B735F" w:rsidRPr="00016DBE" w:rsidRDefault="008B735F" w:rsidP="00682CA7">
            <w:pPr>
              <w:rPr>
                <w:b/>
              </w:rPr>
            </w:pPr>
            <w:r w:rsidRPr="00016DBE">
              <w:rPr>
                <w:b/>
              </w:rPr>
              <w:t>Descripción:</w:t>
            </w:r>
          </w:p>
          <w:p w:rsidR="008B735F" w:rsidRDefault="000E68A0" w:rsidP="00682CA7">
            <w:r>
              <w:t>Grupo de elementos gases nobles</w:t>
            </w:r>
          </w:p>
        </w:tc>
      </w:tr>
      <w:tr w:rsidR="005C4EBA" w:rsidTr="00B5250F">
        <w:tc>
          <w:tcPr>
            <w:tcW w:w="2836" w:type="dxa"/>
          </w:tcPr>
          <w:p w:rsidR="008B735F" w:rsidRPr="00B5250F" w:rsidRDefault="00B5250F" w:rsidP="00B5250F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  <w:r w:rsidRPr="00B5250F">
              <w:rPr>
                <w:lang w:val="en-US"/>
              </w:rPr>
              <w:t>Margin-top</w:t>
            </w:r>
          </w:p>
          <w:p w:rsidR="00B5250F" w:rsidRDefault="00B5250F" w:rsidP="00B5250F">
            <w:pPr>
              <w:rPr>
                <w:lang w:val="en-US"/>
              </w:rPr>
            </w:pPr>
          </w:p>
          <w:p w:rsidR="00B5250F" w:rsidRDefault="00B5250F" w:rsidP="00B5250F">
            <w:pPr>
              <w:rPr>
                <w:lang w:val="en-US"/>
              </w:rPr>
            </w:pPr>
            <w:r w:rsidRPr="00B5250F">
              <w:rPr>
                <w:lang w:val="en-US"/>
              </w:rPr>
              <w:t>2.Margin-left</w:t>
            </w:r>
          </w:p>
          <w:p w:rsidR="00B5250F" w:rsidRPr="00B5250F" w:rsidRDefault="00B5250F" w:rsidP="00B5250F">
            <w:pPr>
              <w:rPr>
                <w:lang w:val="en-US"/>
              </w:rPr>
            </w:pPr>
            <w:r>
              <w:rPr>
                <w:lang w:val="en-US"/>
              </w:rPr>
              <w:t>3.Background</w:t>
            </w:r>
            <w:r w:rsidR="00636D42">
              <w:rPr>
                <w:lang w:val="en-US"/>
              </w:rPr>
              <w:t>-color</w:t>
            </w:r>
          </w:p>
        </w:tc>
        <w:tc>
          <w:tcPr>
            <w:tcW w:w="7938" w:type="dxa"/>
          </w:tcPr>
          <w:p w:rsidR="008B735F" w:rsidRDefault="00B5250F" w:rsidP="00682CA7">
            <w:r>
              <w:t>1.1 Controla la cantidad de espaciado entre un elemento a otro, o entre el elemento y la pantalla</w:t>
            </w:r>
          </w:p>
          <w:p w:rsidR="00B5250F" w:rsidRDefault="00B5250F" w:rsidP="00682CA7">
            <w:r>
              <w:t xml:space="preserve">2.1 Establece espacio entre el borde izquierdo de un elemento y sus elementos </w:t>
            </w:r>
          </w:p>
          <w:p w:rsidR="00B5250F" w:rsidRDefault="00B5250F" w:rsidP="00682CA7">
            <w:r>
              <w:t>3.1 Establece el color de fondo del elemento</w:t>
            </w:r>
          </w:p>
        </w:tc>
      </w:tr>
      <w:tr w:rsidR="008B735F" w:rsidTr="00B5250F">
        <w:tc>
          <w:tcPr>
            <w:tcW w:w="10774" w:type="dxa"/>
            <w:gridSpan w:val="2"/>
          </w:tcPr>
          <w:p w:rsidR="008B735F" w:rsidRDefault="008B735F" w:rsidP="00682CA7">
            <w:r>
              <w:t>Código:</w:t>
            </w:r>
          </w:p>
          <w:p w:rsidR="008B735F" w:rsidRDefault="00D76015" w:rsidP="00682CA7">
            <w:r w:rsidRPr="00D76015">
              <w:drawing>
                <wp:inline distT="0" distB="0" distL="0" distR="0" wp14:anchorId="56EABBD0" wp14:editId="1666F4BA">
                  <wp:extent cx="838200" cy="5000625"/>
                  <wp:effectExtent l="0" t="0" r="0" b="952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317" cy="50013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735F" w:rsidRDefault="008B735F" w:rsidP="00682CA7"/>
          <w:p w:rsidR="008B735F" w:rsidRDefault="008B735F" w:rsidP="00682CA7"/>
          <w:p w:rsidR="00B5250F" w:rsidRDefault="00B5250F" w:rsidP="00682CA7"/>
          <w:p w:rsidR="00B5250F" w:rsidRDefault="00B5250F" w:rsidP="00682CA7"/>
          <w:p w:rsidR="00B5250F" w:rsidRDefault="00B5250F" w:rsidP="00682CA7"/>
          <w:p w:rsidR="00B5250F" w:rsidRDefault="00B5250F" w:rsidP="00B5250F">
            <w:pPr>
              <w:jc w:val="center"/>
            </w:pPr>
          </w:p>
          <w:p w:rsidR="00B5250F" w:rsidRPr="00B5250F" w:rsidRDefault="00B5250F" w:rsidP="00B5250F">
            <w:pPr>
              <w:jc w:val="center"/>
              <w:rPr>
                <w:b/>
              </w:rPr>
            </w:pPr>
          </w:p>
          <w:p w:rsidR="00B5250F" w:rsidRPr="00B5250F" w:rsidRDefault="00B5250F" w:rsidP="00B5250F">
            <w:pPr>
              <w:jc w:val="center"/>
              <w:rPr>
                <w:b/>
              </w:rPr>
            </w:pPr>
            <w:r w:rsidRPr="00B5250F">
              <w:rPr>
                <w:b/>
              </w:rPr>
              <w:t>HTML</w:t>
            </w:r>
          </w:p>
          <w:p w:rsidR="008B735F" w:rsidRDefault="006E4D58" w:rsidP="00B5250F">
            <w:pPr>
              <w:jc w:val="center"/>
            </w:pPr>
            <w:r w:rsidRPr="006E4D58">
              <w:drawing>
                <wp:inline distT="0" distB="0" distL="0" distR="0" wp14:anchorId="2E638CC6" wp14:editId="0B2C6DA1">
                  <wp:extent cx="5612130" cy="5497830"/>
                  <wp:effectExtent l="0" t="0" r="7620" b="762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5497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68A0" w:rsidRDefault="000E68A0" w:rsidP="00682CA7"/>
          <w:p w:rsidR="00B5250F" w:rsidRDefault="000E68A0" w:rsidP="00B5250F">
            <w:pPr>
              <w:jc w:val="center"/>
            </w:pPr>
            <w:r w:rsidRPr="000E68A0">
              <w:lastRenderedPageBreak/>
              <w:drawing>
                <wp:inline distT="0" distB="0" distL="0" distR="0" wp14:anchorId="5A25FBAC" wp14:editId="05E77A79">
                  <wp:extent cx="5612130" cy="4693920"/>
                  <wp:effectExtent l="0" t="0" r="762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693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250F" w:rsidRDefault="00B5250F" w:rsidP="00682CA7"/>
          <w:p w:rsidR="00B5250F" w:rsidRDefault="00B5250F" w:rsidP="00682CA7"/>
          <w:p w:rsidR="00B5250F" w:rsidRDefault="00B5250F" w:rsidP="00682CA7"/>
          <w:p w:rsidR="00B5250F" w:rsidRDefault="00B5250F" w:rsidP="00682CA7"/>
          <w:p w:rsidR="00B5250F" w:rsidRDefault="00B5250F" w:rsidP="00682CA7"/>
          <w:p w:rsidR="00B5250F" w:rsidRDefault="00B5250F" w:rsidP="00682CA7"/>
          <w:p w:rsidR="00B5250F" w:rsidRDefault="00B5250F" w:rsidP="00682CA7"/>
          <w:p w:rsidR="00B5250F" w:rsidRDefault="00B5250F" w:rsidP="00682CA7"/>
          <w:p w:rsidR="00B5250F" w:rsidRDefault="00B5250F" w:rsidP="00682CA7"/>
          <w:p w:rsidR="00B5250F" w:rsidRDefault="00B5250F" w:rsidP="00682CA7"/>
          <w:p w:rsidR="00B5250F" w:rsidRDefault="00B5250F" w:rsidP="00682CA7"/>
          <w:p w:rsidR="00B5250F" w:rsidRDefault="00B5250F" w:rsidP="00682CA7"/>
          <w:p w:rsidR="00B5250F" w:rsidRDefault="00B5250F" w:rsidP="00682CA7"/>
          <w:p w:rsidR="00B5250F" w:rsidRDefault="00B5250F" w:rsidP="00682CA7"/>
          <w:p w:rsidR="00B5250F" w:rsidRDefault="00B5250F" w:rsidP="00682CA7"/>
          <w:p w:rsidR="00B5250F" w:rsidRPr="00B5250F" w:rsidRDefault="00B5250F" w:rsidP="00B5250F">
            <w:pPr>
              <w:jc w:val="center"/>
              <w:rPr>
                <w:b/>
              </w:rPr>
            </w:pPr>
            <w:r w:rsidRPr="00B5250F">
              <w:rPr>
                <w:b/>
              </w:rPr>
              <w:lastRenderedPageBreak/>
              <w:t>css</w:t>
            </w:r>
          </w:p>
          <w:p w:rsidR="000E68A0" w:rsidRDefault="000E68A0" w:rsidP="00B5250F">
            <w:pPr>
              <w:jc w:val="center"/>
            </w:pPr>
            <w:r w:rsidRPr="000E68A0">
              <w:drawing>
                <wp:inline distT="0" distB="0" distL="0" distR="0" wp14:anchorId="04F23C0E" wp14:editId="1C53747D">
                  <wp:extent cx="2171700" cy="3895725"/>
                  <wp:effectExtent l="0" t="0" r="0" b="952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3896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B735F" w:rsidRDefault="008B735F" w:rsidP="00682CA7"/>
        </w:tc>
      </w:tr>
    </w:tbl>
    <w:p w:rsidR="008B735F" w:rsidRDefault="008B735F" w:rsidP="008B735F"/>
    <w:p w:rsidR="008B735F" w:rsidRDefault="008B735F" w:rsidP="008B735F"/>
    <w:p w:rsidR="008B735F" w:rsidRDefault="008B735F" w:rsidP="008B735F"/>
    <w:p w:rsidR="008B735F" w:rsidRDefault="008B735F"/>
    <w:sectPr w:rsidR="008B735F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0180" w:rsidRDefault="00BF0180" w:rsidP="00762508">
      <w:pPr>
        <w:spacing w:after="0" w:line="240" w:lineRule="auto"/>
      </w:pPr>
      <w:r>
        <w:separator/>
      </w:r>
    </w:p>
  </w:endnote>
  <w:endnote w:type="continuationSeparator" w:id="0">
    <w:p w:rsidR="00BF0180" w:rsidRDefault="00BF0180" w:rsidP="00762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0180" w:rsidRDefault="00BF0180" w:rsidP="00762508">
      <w:pPr>
        <w:spacing w:after="0" w:line="240" w:lineRule="auto"/>
      </w:pPr>
      <w:r>
        <w:separator/>
      </w:r>
    </w:p>
  </w:footnote>
  <w:footnote w:type="continuationSeparator" w:id="0">
    <w:p w:rsidR="00BF0180" w:rsidRDefault="00BF0180" w:rsidP="00762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2547"/>
      <w:gridCol w:w="6281"/>
    </w:tblGrid>
    <w:tr w:rsidR="00762508" w:rsidTr="00762508">
      <w:trPr>
        <w:trHeight w:val="693"/>
      </w:trPr>
      <w:tc>
        <w:tcPr>
          <w:tcW w:w="2547" w:type="dxa"/>
          <w:vMerge w:val="restart"/>
        </w:tcPr>
        <w:p w:rsidR="00762508" w:rsidRDefault="00762508" w:rsidP="00762508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37CE8D02" wp14:editId="636E9F62">
                <wp:extent cx="971550" cy="91757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8330" cy="92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62508" w:rsidRDefault="00762508">
          <w:pPr>
            <w:pStyle w:val="Encabezado"/>
          </w:pPr>
        </w:p>
      </w:tc>
      <w:tc>
        <w:tcPr>
          <w:tcW w:w="6281" w:type="dxa"/>
          <w:vAlign w:val="center"/>
        </w:tcPr>
        <w:p w:rsidR="00762508" w:rsidRDefault="00762508" w:rsidP="00762508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sz w:val="36"/>
              <w:szCs w:val="36"/>
            </w:rPr>
          </w:pPr>
          <w:r w:rsidRPr="00762508">
            <w:rPr>
              <w:sz w:val="36"/>
              <w:szCs w:val="36"/>
            </w:rPr>
            <w:t>Tecnólogo en Análisis y Desarrollo de Software</w:t>
          </w:r>
        </w:p>
        <w:p w:rsidR="00016DBE" w:rsidRPr="00762508" w:rsidRDefault="00016DBE" w:rsidP="00D06F15">
          <w:pPr>
            <w:pStyle w:val="Encabezado"/>
            <w:tabs>
              <w:tab w:val="clear" w:pos="4419"/>
              <w:tab w:val="clear" w:pos="8838"/>
              <w:tab w:val="left" w:pos="900"/>
            </w:tabs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Ficha</w:t>
          </w:r>
          <w:r w:rsidR="00362A13">
            <w:rPr>
              <w:sz w:val="36"/>
              <w:szCs w:val="36"/>
            </w:rPr>
            <w:t>: 2899747</w:t>
          </w:r>
        </w:p>
      </w:tc>
    </w:tr>
    <w:tr w:rsidR="00762508" w:rsidTr="00762508">
      <w:tc>
        <w:tcPr>
          <w:tcW w:w="2547" w:type="dxa"/>
          <w:vMerge/>
        </w:tcPr>
        <w:p w:rsidR="00762508" w:rsidRDefault="00762508">
          <w:pPr>
            <w:pStyle w:val="Encabezado"/>
          </w:pPr>
        </w:p>
      </w:tc>
      <w:tc>
        <w:tcPr>
          <w:tcW w:w="6281" w:type="dxa"/>
          <w:vAlign w:val="center"/>
        </w:tcPr>
        <w:p w:rsidR="00362A13" w:rsidRPr="00016DBE" w:rsidRDefault="00362A13" w:rsidP="00362A13">
          <w:pPr>
            <w:pStyle w:val="Encabezado"/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 xml:space="preserve">                     Tabla Periódica</w:t>
          </w:r>
        </w:p>
      </w:tc>
    </w:tr>
  </w:tbl>
  <w:p w:rsidR="00762508" w:rsidRDefault="007625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00D3"/>
    <w:multiLevelType w:val="multilevel"/>
    <w:tmpl w:val="3084AF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36F72C9"/>
    <w:multiLevelType w:val="multilevel"/>
    <w:tmpl w:val="3084AF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578054C"/>
    <w:multiLevelType w:val="hybridMultilevel"/>
    <w:tmpl w:val="EAC657DE"/>
    <w:lvl w:ilvl="0" w:tplc="BBBEFAC6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B7D54"/>
    <w:multiLevelType w:val="multilevel"/>
    <w:tmpl w:val="BA5C12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1FCC01DC"/>
    <w:multiLevelType w:val="hybridMultilevel"/>
    <w:tmpl w:val="10FA9B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1159B"/>
    <w:multiLevelType w:val="multilevel"/>
    <w:tmpl w:val="3084AF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47C66C1"/>
    <w:multiLevelType w:val="hybridMultilevel"/>
    <w:tmpl w:val="D2F6B1FC"/>
    <w:lvl w:ilvl="0" w:tplc="33B2A5D2">
      <w:start w:val="1"/>
      <w:numFmt w:val="bullet"/>
      <w:lvlText w:val="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EE0D48"/>
    <w:multiLevelType w:val="hybridMultilevel"/>
    <w:tmpl w:val="ECB8D7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01ABB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AE4228"/>
    <w:multiLevelType w:val="multilevel"/>
    <w:tmpl w:val="8AA093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8"/>
  </w:num>
  <w:num w:numId="5">
    <w:abstractNumId w:val="3"/>
  </w:num>
  <w:num w:numId="6">
    <w:abstractNumId w:val="9"/>
  </w:num>
  <w:num w:numId="7">
    <w:abstractNumId w:val="5"/>
  </w:num>
  <w:num w:numId="8">
    <w:abstractNumId w:val="7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508"/>
    <w:rsid w:val="00016DBE"/>
    <w:rsid w:val="000275BC"/>
    <w:rsid w:val="000726D5"/>
    <w:rsid w:val="000E68A0"/>
    <w:rsid w:val="00281F08"/>
    <w:rsid w:val="002A6524"/>
    <w:rsid w:val="002B3B47"/>
    <w:rsid w:val="00335308"/>
    <w:rsid w:val="00362A13"/>
    <w:rsid w:val="003958DA"/>
    <w:rsid w:val="003E2586"/>
    <w:rsid w:val="003E3476"/>
    <w:rsid w:val="00457D7A"/>
    <w:rsid w:val="00577EC6"/>
    <w:rsid w:val="005C4EBA"/>
    <w:rsid w:val="005D3CBA"/>
    <w:rsid w:val="00636D42"/>
    <w:rsid w:val="006C75EF"/>
    <w:rsid w:val="006E4D58"/>
    <w:rsid w:val="006F33F6"/>
    <w:rsid w:val="00762508"/>
    <w:rsid w:val="0076733C"/>
    <w:rsid w:val="00790E88"/>
    <w:rsid w:val="007B2929"/>
    <w:rsid w:val="007E6E83"/>
    <w:rsid w:val="008B735F"/>
    <w:rsid w:val="009030A6"/>
    <w:rsid w:val="00944615"/>
    <w:rsid w:val="00992FA9"/>
    <w:rsid w:val="009D0C53"/>
    <w:rsid w:val="00A22A79"/>
    <w:rsid w:val="00A62B13"/>
    <w:rsid w:val="00B00E70"/>
    <w:rsid w:val="00B5250F"/>
    <w:rsid w:val="00BC5CEF"/>
    <w:rsid w:val="00BE0543"/>
    <w:rsid w:val="00BE5BEC"/>
    <w:rsid w:val="00BF0180"/>
    <w:rsid w:val="00D06F15"/>
    <w:rsid w:val="00D606B5"/>
    <w:rsid w:val="00D76015"/>
    <w:rsid w:val="00DB159E"/>
    <w:rsid w:val="00DF20BE"/>
    <w:rsid w:val="00F1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DC682"/>
  <w15:chartTrackingRefBased/>
  <w15:docId w15:val="{18CB8681-7545-43E6-8F70-0B61BBEEA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73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2508"/>
  </w:style>
  <w:style w:type="paragraph" w:styleId="Piedepgina">
    <w:name w:val="footer"/>
    <w:basedOn w:val="Normal"/>
    <w:link w:val="PiedepginaCar"/>
    <w:uiPriority w:val="99"/>
    <w:unhideWhenUsed/>
    <w:rsid w:val="00762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2508"/>
  </w:style>
  <w:style w:type="table" w:styleId="Tablaconcuadrcula">
    <w:name w:val="Table Grid"/>
    <w:basedOn w:val="Tablanormal"/>
    <w:uiPriority w:val="39"/>
    <w:rsid w:val="007625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57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3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FAE99-B6AF-4C92-86CB-3625C1171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347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TDISAS</dc:creator>
  <cp:keywords/>
  <dc:description/>
  <cp:lastModifiedBy>SENA</cp:lastModifiedBy>
  <cp:revision>3</cp:revision>
  <dcterms:created xsi:type="dcterms:W3CDTF">2024-06-17T15:31:00Z</dcterms:created>
  <dcterms:modified xsi:type="dcterms:W3CDTF">2024-06-17T15:36:00Z</dcterms:modified>
</cp:coreProperties>
</file>