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MEETING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considerable crosswind this simulation should calculate for?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Graphs and Data is this simulation going to be useful for?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G loading / turning radius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lap completion time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profile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Takeoff distance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 switch the model from spherical to cartesian coordinates?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easier to implement wind factors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OF CODE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Wind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Atm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Spherical coordinates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thrust model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Plane_DBF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equation for thrust (Line 64 &amp; 93)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Looks like a linear approximation method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altitude calculations between Wichita and Tucson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cruising altitude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Stuck on flight_phase = 1 (Report_Graphs file ONLY)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Here’s a start, but it didn’t fix it completely. Someone used Wichita’s (1300) elevation when the code for flight_phase = 1 was hard-coded for Tucson (2388+100)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might have to update the plane’s altitude [x(7)] at the end of phase 0. And also adjust the desired altitude to what the altitude should be after its climb -chang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Anyway have fun with this. Let me know if there’s anything you want some help on, otherwise good luck have fun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Combine Plane_DBF and Plane_DBF_Report_Graphs for simplicity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more convenient user data input sections (top of code, use input(), etc.)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Annotate “xs” 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SPECULATIVE TO-DO LIST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a take-off distance flight_phase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more accurate atmospheric data depending on location / time of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Plane_DBF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Possibly not vital to code / irrelevant results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Confused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Vector: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x(1) = Time steps</w:t>
      </w:r>
    </w:p>
    <w:p w:rsidR="00000000" w:rsidDel="00000000" w:rsidP="00000000" w:rsidRDefault="00000000" w:rsidRPr="00000000" w14:paraId="00000029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x(2) = drop airspeed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x(3) = pitch angle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x(4) = flight path heading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x(5) = latitude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x(6) = longitude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shd w:fill="f4cccc" w:val="clear"/>
          <w:rtl w:val="0"/>
        </w:rPr>
        <w:t xml:space="preserve">x(7) = drop altitude</w:t>
      </w:r>
      <w:r w:rsidDel="00000000" w:rsidR="00000000" w:rsidRPr="00000000">
        <w:rPr>
          <w:rtl w:val="0"/>
        </w:rPr>
        <w:t xml:space="preserve"> *** Altitude relative to the ground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x(8) = mass</w:t>
      </w:r>
    </w:p>
    <w:p w:rsidR="00000000" w:rsidDel="00000000" w:rsidP="00000000" w:rsidRDefault="00000000" w:rsidRPr="00000000" w14:paraId="00000030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x(9) = heat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x(10) = thrust</w:t>
      </w:r>
      <w:r w:rsidDel="00000000" w:rsidR="00000000" w:rsidRPr="00000000">
        <w:rPr>
          <w:rtl w:val="0"/>
        </w:rPr>
        <w:t xml:space="preserve">  *** USES LINEAR APPROXIMATION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x(11) = thrust angle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x(12) = lift coefficient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x(13) = bank angle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x(14) = drag coefficient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x(15) = wing area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LINE 98 PLANE_DBF() calls EOM_DBF()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LINE 45 EOM_DBF() calls STDATM()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Altitude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density, temperature, speed of sound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