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0CF6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주식회사 가상 스트리밍</w:t>
      </w:r>
      <w:r w:rsidRPr="00D0149B">
        <w:rPr>
          <w:sz w:val="22"/>
          <w:szCs w:val="28"/>
        </w:rPr>
        <w:br/>
        <w:t>서비스 이용약관 (총 100페이지)</w:t>
      </w:r>
      <w:r w:rsidRPr="00D0149B">
        <w:rPr>
          <w:sz w:val="22"/>
          <w:szCs w:val="28"/>
        </w:rPr>
        <w:br/>
        <w:t>제정일: 2025년 11월 1</w:t>
      </w:r>
      <w:proofErr w:type="gramStart"/>
      <w:r w:rsidRPr="00D0149B">
        <w:rPr>
          <w:sz w:val="22"/>
          <w:szCs w:val="28"/>
        </w:rPr>
        <w:t>일 /</w:t>
      </w:r>
      <w:proofErr w:type="gramEnd"/>
      <w:r w:rsidRPr="00D0149B">
        <w:rPr>
          <w:sz w:val="22"/>
          <w:szCs w:val="28"/>
        </w:rPr>
        <w:t xml:space="preserve"> 최종 개정일: 2025년 11월 10일</w:t>
      </w:r>
    </w:p>
    <w:p w14:paraId="6F9615E7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6FEEBED6">
          <v:rect id="_x0000_i1097" style="width:0;height:1.5pt" o:hralign="center" o:hrstd="t" o:hr="t" fillcolor="#a0a0a0" stroked="f"/>
        </w:pict>
      </w:r>
    </w:p>
    <w:p w14:paraId="6BD32545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전문 (Preamble)</w:t>
      </w:r>
    </w:p>
    <w:p w14:paraId="1E49A6B4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본 약관은 주식회사 가상 스트리밍(이하 ”회사”라 한다)이 제공하는 ’가상 스트림’(</w:t>
      </w:r>
      <w:proofErr w:type="spellStart"/>
      <w:r w:rsidRPr="00D0149B">
        <w:rPr>
          <w:sz w:val="22"/>
          <w:szCs w:val="28"/>
        </w:rPr>
        <w:t>VStream</w:t>
      </w:r>
      <w:proofErr w:type="spellEnd"/>
      <w:r w:rsidRPr="00D0149B">
        <w:rPr>
          <w:sz w:val="22"/>
          <w:szCs w:val="28"/>
        </w:rPr>
        <w:t>) 서비스(이하 ”서비스”라 한다)의 이용과 관련하여 회사와 회원 간의 권리, 의무 및 책임 사항을 규정함을 목적으로 합니다.</w:t>
      </w:r>
    </w:p>
    <w:p w14:paraId="0A8D0AC1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회원은 본 약관을 숙지하고 동의함으로써 서비스를 이용할 수 있습니다. 본 약관은 신의성실의 원칙에 따라 공정하게 적용됩니다. 회사는 본 서비스 이용과 관련하여 「정보통신망 이용촉진 및 정보보호 등에 관한 법률」, 「온라인 </w:t>
      </w:r>
      <w:proofErr w:type="spellStart"/>
      <w:r w:rsidRPr="00D0149B">
        <w:rPr>
          <w:sz w:val="22"/>
          <w:szCs w:val="28"/>
        </w:rPr>
        <w:t>디지털콘텐츠산업</w:t>
      </w:r>
      <w:proofErr w:type="spellEnd"/>
      <w:r w:rsidRPr="00D0149B">
        <w:rPr>
          <w:sz w:val="22"/>
          <w:szCs w:val="28"/>
        </w:rPr>
        <w:t xml:space="preserve"> </w:t>
      </w:r>
      <w:proofErr w:type="spellStart"/>
      <w:r w:rsidRPr="00D0149B">
        <w:rPr>
          <w:sz w:val="22"/>
          <w:szCs w:val="28"/>
        </w:rPr>
        <w:t>발전법</w:t>
      </w:r>
      <w:proofErr w:type="spellEnd"/>
      <w:r w:rsidRPr="00D0149B">
        <w:rPr>
          <w:sz w:val="22"/>
          <w:szCs w:val="28"/>
        </w:rPr>
        <w:t>」, 「전자상거래 등에서의 소비자보호에 관한 법률」 등 관련 법규를 준수합니다.</w:t>
      </w:r>
    </w:p>
    <w:p w14:paraId="5FE24CE7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351C0763">
          <v:rect id="_x0000_i1098" style="width:0;height:1.5pt" o:hralign="center" o:hrstd="t" o:hr="t" fillcolor="#a0a0a0" stroked="f"/>
        </w:pict>
      </w:r>
    </w:p>
    <w:p w14:paraId="07AD1C01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1. 총칙</w:t>
      </w:r>
    </w:p>
    <w:p w14:paraId="1717FCED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1.1. 목적 및 적용 범위</w:t>
      </w:r>
    </w:p>
    <w:p w14:paraId="0E4ECA2C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1.1.1. </w:t>
      </w:r>
      <w:r w:rsidRPr="00D0149B">
        <w:rPr>
          <w:b/>
          <w:bCs/>
          <w:sz w:val="22"/>
          <w:szCs w:val="28"/>
        </w:rPr>
        <w:t>약관의 목적</w:t>
      </w:r>
      <w:r w:rsidRPr="00D0149B">
        <w:rPr>
          <w:sz w:val="22"/>
          <w:szCs w:val="28"/>
        </w:rPr>
        <w:t xml:space="preserve">: 본 약관은 회사가 제공하는 모든 스트리밍 및 관련 부가 서비스의 </w:t>
      </w:r>
      <w:r w:rsidRPr="00D0149B">
        <w:rPr>
          <w:sz w:val="22"/>
          <w:szCs w:val="28"/>
        </w:rPr>
        <w:lastRenderedPageBreak/>
        <w:t>이용 조건 및 절차, 회사와 회원의 권리 및 의무, 기타 제반 사항을 규정함을 목적으로 한다.</w:t>
      </w:r>
    </w:p>
    <w:p w14:paraId="7FAEA4B1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1.1.2. </w:t>
      </w:r>
      <w:r w:rsidRPr="00D0149B">
        <w:rPr>
          <w:b/>
          <w:bCs/>
          <w:sz w:val="22"/>
          <w:szCs w:val="28"/>
        </w:rPr>
        <w:t>준용 규정</w:t>
      </w:r>
      <w:r w:rsidRPr="00D0149B">
        <w:rPr>
          <w:sz w:val="22"/>
          <w:szCs w:val="28"/>
        </w:rPr>
        <w:t xml:space="preserve">: 본 약관에 명시되지 않은 사항에 대해서는 「온라인 </w:t>
      </w:r>
      <w:proofErr w:type="spellStart"/>
      <w:r w:rsidRPr="00D0149B">
        <w:rPr>
          <w:sz w:val="22"/>
          <w:szCs w:val="28"/>
        </w:rPr>
        <w:t>디지털콘텐츠산업</w:t>
      </w:r>
      <w:proofErr w:type="spellEnd"/>
      <w:r w:rsidRPr="00D0149B">
        <w:rPr>
          <w:sz w:val="22"/>
          <w:szCs w:val="28"/>
        </w:rPr>
        <w:t xml:space="preserve"> </w:t>
      </w:r>
      <w:proofErr w:type="spellStart"/>
      <w:r w:rsidRPr="00D0149B">
        <w:rPr>
          <w:sz w:val="22"/>
          <w:szCs w:val="28"/>
        </w:rPr>
        <w:t>발전법</w:t>
      </w:r>
      <w:proofErr w:type="spellEnd"/>
      <w:r w:rsidRPr="00D0149B">
        <w:rPr>
          <w:sz w:val="22"/>
          <w:szCs w:val="28"/>
        </w:rPr>
        <w:t>」, 「전자상거래 등에서의 소비자보호에 관한 법률」, 「저작권법」 등 관련 법령 및 상관례를 따른다.</w:t>
      </w:r>
    </w:p>
    <w:p w14:paraId="69F108AB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1.2. 용어의 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7342"/>
      </w:tblGrid>
      <w:tr w:rsidR="00D0149B" w:rsidRPr="00D0149B" w14:paraId="063E6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67763" w14:textId="77777777" w:rsidR="00D0149B" w:rsidRPr="00D0149B" w:rsidRDefault="00D0149B" w:rsidP="00D0149B">
            <w:pPr>
              <w:spacing w:line="480" w:lineRule="auto"/>
              <w:rPr>
                <w:b/>
                <w:bCs/>
                <w:sz w:val="22"/>
                <w:szCs w:val="28"/>
              </w:rPr>
            </w:pPr>
            <w:r w:rsidRPr="00D0149B">
              <w:rPr>
                <w:b/>
                <w:bCs/>
                <w:sz w:val="22"/>
                <w:szCs w:val="28"/>
              </w:rPr>
              <w:t>용어</w:t>
            </w:r>
          </w:p>
        </w:tc>
        <w:tc>
          <w:tcPr>
            <w:tcW w:w="0" w:type="auto"/>
            <w:vAlign w:val="center"/>
            <w:hideMark/>
          </w:tcPr>
          <w:p w14:paraId="4A7F070D" w14:textId="77777777" w:rsidR="00D0149B" w:rsidRPr="00D0149B" w:rsidRDefault="00D0149B" w:rsidP="00D0149B">
            <w:pPr>
              <w:spacing w:line="480" w:lineRule="auto"/>
              <w:rPr>
                <w:b/>
                <w:bCs/>
                <w:sz w:val="22"/>
                <w:szCs w:val="28"/>
              </w:rPr>
            </w:pPr>
            <w:r w:rsidRPr="00D0149B">
              <w:rPr>
                <w:b/>
                <w:bCs/>
                <w:sz w:val="22"/>
                <w:szCs w:val="28"/>
              </w:rPr>
              <w:t>정의</w:t>
            </w:r>
          </w:p>
        </w:tc>
      </w:tr>
      <w:tr w:rsidR="00D0149B" w:rsidRPr="00D0149B" w14:paraId="56080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EF66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회원</w:t>
            </w:r>
          </w:p>
        </w:tc>
        <w:tc>
          <w:tcPr>
            <w:tcW w:w="0" w:type="auto"/>
            <w:vAlign w:val="center"/>
            <w:hideMark/>
          </w:tcPr>
          <w:p w14:paraId="7D44DE10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본 약관에 동의하고 회사와 서비스 이용 계약을 체결한 자</w:t>
            </w:r>
          </w:p>
        </w:tc>
      </w:tr>
      <w:tr w:rsidR="00D0149B" w:rsidRPr="00D0149B" w14:paraId="0FE4A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2572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서비스</w:t>
            </w:r>
          </w:p>
        </w:tc>
        <w:tc>
          <w:tcPr>
            <w:tcW w:w="0" w:type="auto"/>
            <w:vAlign w:val="center"/>
            <w:hideMark/>
          </w:tcPr>
          <w:p w14:paraId="77945097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회사가 ’가상 스트림’ 브랜드로 제공하는 모든 유·무형의 온라인/모바일 동영상 콘텐츠 스트리밍 및 관련 부가 서비스</w:t>
            </w:r>
          </w:p>
        </w:tc>
      </w:tr>
      <w:tr w:rsidR="00D0149B" w:rsidRPr="00D0149B" w14:paraId="38C7A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A9D6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콘텐츠</w:t>
            </w:r>
          </w:p>
        </w:tc>
        <w:tc>
          <w:tcPr>
            <w:tcW w:w="0" w:type="auto"/>
            <w:vAlign w:val="center"/>
            <w:hideMark/>
          </w:tcPr>
          <w:p w14:paraId="478E4A5D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서비스 내에서 제공되는 영상물, 이미지, 음성, 텍스트, 광고, 메타데이터 등 일체의 정보 및 데이터</w:t>
            </w:r>
          </w:p>
        </w:tc>
      </w:tr>
      <w:tr w:rsidR="00D0149B" w:rsidRPr="00D0149B" w14:paraId="7CEA3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7DF0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유료 서비스</w:t>
            </w:r>
          </w:p>
        </w:tc>
        <w:tc>
          <w:tcPr>
            <w:tcW w:w="0" w:type="auto"/>
            <w:vAlign w:val="center"/>
            <w:hideMark/>
          </w:tcPr>
          <w:p w14:paraId="3FFA35AE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회사가 유료로 제공하는 각종 서비스(정기 구독, 개별 구매, 기간제 이용권 등)</w:t>
            </w:r>
          </w:p>
        </w:tc>
      </w:tr>
      <w:tr w:rsidR="00D0149B" w:rsidRPr="00D0149B" w14:paraId="74E89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49B6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계정</w:t>
            </w:r>
          </w:p>
        </w:tc>
        <w:tc>
          <w:tcPr>
            <w:tcW w:w="0" w:type="auto"/>
            <w:vAlign w:val="center"/>
            <w:hideMark/>
          </w:tcPr>
          <w:p w14:paraId="7BE0AA0C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회원의 식별과 서비스 이용을 위해 회원이 설정하고 회사가 승인한 이</w:t>
            </w:r>
            <w:r w:rsidRPr="00D0149B">
              <w:rPr>
                <w:sz w:val="22"/>
                <w:szCs w:val="28"/>
              </w:rPr>
              <w:lastRenderedPageBreak/>
              <w:t>메일 또는 식별자</w:t>
            </w:r>
          </w:p>
        </w:tc>
      </w:tr>
      <w:tr w:rsidR="00D0149B" w:rsidRPr="00D0149B" w14:paraId="55827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12F4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lastRenderedPageBreak/>
              <w:t>정기 구독</w:t>
            </w:r>
          </w:p>
        </w:tc>
        <w:tc>
          <w:tcPr>
            <w:tcW w:w="0" w:type="auto"/>
            <w:vAlign w:val="center"/>
            <w:hideMark/>
          </w:tcPr>
          <w:p w14:paraId="14A9E9FE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회원이 월 단위 또는 연 단위 등 일정 기간마다 자동으로 요금을 결제하고 서비스를 이용하는 방식</w:t>
            </w:r>
          </w:p>
        </w:tc>
      </w:tr>
      <w:tr w:rsidR="00D0149B" w:rsidRPr="00D0149B" w14:paraId="155C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67C2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DRM 기술</w:t>
            </w:r>
          </w:p>
        </w:tc>
        <w:tc>
          <w:tcPr>
            <w:tcW w:w="0" w:type="auto"/>
            <w:vAlign w:val="center"/>
            <w:hideMark/>
          </w:tcPr>
          <w:p w14:paraId="7C243D9D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디지털 콘텐츠의 불법 복제 및 유출 방지를 위해 적용되는 기술적 보호조치 (Digital Rights Management)</w:t>
            </w:r>
          </w:p>
        </w:tc>
      </w:tr>
      <w:tr w:rsidR="00D0149B" w:rsidRPr="00D0149B" w14:paraId="50870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080D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CP (Content Provider)</w:t>
            </w:r>
          </w:p>
        </w:tc>
        <w:tc>
          <w:tcPr>
            <w:tcW w:w="0" w:type="auto"/>
            <w:vAlign w:val="center"/>
            <w:hideMark/>
          </w:tcPr>
          <w:p w14:paraId="7FA0A280" w14:textId="77777777" w:rsidR="00D0149B" w:rsidRPr="00D0149B" w:rsidRDefault="00D0149B" w:rsidP="00D0149B">
            <w:pPr>
              <w:spacing w:line="480" w:lineRule="auto"/>
              <w:rPr>
                <w:sz w:val="22"/>
                <w:szCs w:val="28"/>
              </w:rPr>
            </w:pPr>
            <w:r w:rsidRPr="00D0149B">
              <w:rPr>
                <w:sz w:val="22"/>
                <w:szCs w:val="28"/>
              </w:rPr>
              <w:t>회사에 콘텐츠를 제공하고 저작권을 위탁하거나 라이선스를 부여하는 제3자</w:t>
            </w:r>
          </w:p>
        </w:tc>
      </w:tr>
    </w:tbl>
    <w:p w14:paraId="6776F25C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1.3. 약관의 효력 및 변경</w:t>
      </w:r>
    </w:p>
    <w:p w14:paraId="593CA16A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1.3.1. </w:t>
      </w:r>
      <w:r w:rsidRPr="00D0149B">
        <w:rPr>
          <w:b/>
          <w:bCs/>
          <w:sz w:val="22"/>
          <w:szCs w:val="28"/>
        </w:rPr>
        <w:t>약관의 게시 및 효력 발생</w:t>
      </w:r>
      <w:r w:rsidRPr="00D0149B">
        <w:rPr>
          <w:sz w:val="22"/>
          <w:szCs w:val="28"/>
        </w:rPr>
        <w:t>: 회사는 본 약관의 내용을 회원이 쉽게 알 수 있도록 서비스 화면에 게시하며, 회원이 이에 동의하고 이용을 신청한 시점부터 효력이 발생한다.</w:t>
      </w:r>
    </w:p>
    <w:p w14:paraId="0609523A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1.3.2. </w:t>
      </w:r>
      <w:r w:rsidRPr="00D0149B">
        <w:rPr>
          <w:b/>
          <w:bCs/>
          <w:sz w:val="22"/>
          <w:szCs w:val="28"/>
        </w:rPr>
        <w:t>약관의 변경 및 통지</w:t>
      </w:r>
      <w:r w:rsidRPr="00D0149B">
        <w:rPr>
          <w:sz w:val="22"/>
          <w:szCs w:val="28"/>
        </w:rPr>
        <w:t>: 회사가 약관을 변경할 경우에는 적용일자 및 변경사유를 명시하여 현행 약관과 함께 그 적용일자 7일 전부터(회원에게 불리하거나 중대한 사항의 변경은 30일 전부터) 공지한다.</w:t>
      </w:r>
    </w:p>
    <w:p w14:paraId="2EA43212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1.3.3. </w:t>
      </w:r>
      <w:r w:rsidRPr="00D0149B">
        <w:rPr>
          <w:b/>
          <w:bCs/>
          <w:sz w:val="22"/>
          <w:szCs w:val="28"/>
        </w:rPr>
        <w:t>이의 제기 및 계약 해지</w:t>
      </w:r>
      <w:r w:rsidRPr="00D0149B">
        <w:rPr>
          <w:sz w:val="22"/>
          <w:szCs w:val="28"/>
        </w:rPr>
        <w:t>: 회원이 변경된 약관에 동의하지 않는 경우, 회원은 서비</w:t>
      </w:r>
      <w:r w:rsidRPr="00D0149B">
        <w:rPr>
          <w:sz w:val="22"/>
          <w:szCs w:val="28"/>
        </w:rPr>
        <w:lastRenderedPageBreak/>
        <w:t>스 이용을 중단하고 이용 계약을 해지할 수 있다.</w:t>
      </w:r>
    </w:p>
    <w:p w14:paraId="6C219C73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0F542D52">
          <v:rect id="_x0000_i1099" style="width:0;height:1.5pt" o:hralign="center" o:hrstd="t" o:hr="t" fillcolor="#a0a0a0" stroked="f"/>
        </w:pict>
      </w:r>
    </w:p>
    <w:p w14:paraId="607BE5A8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2. 서비스 이용 계약 및 회원 관리</w:t>
      </w:r>
    </w:p>
    <w:p w14:paraId="0C263DDE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2.1. 이용 계약의 체결</w:t>
      </w:r>
    </w:p>
    <w:p w14:paraId="32202D57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2.1.1. </w:t>
      </w:r>
      <w:r w:rsidRPr="00D0149B">
        <w:rPr>
          <w:b/>
          <w:bCs/>
          <w:sz w:val="22"/>
          <w:szCs w:val="28"/>
        </w:rPr>
        <w:t>가입 신청 및 승낙</w:t>
      </w:r>
      <w:r w:rsidRPr="00D0149B">
        <w:rPr>
          <w:sz w:val="22"/>
          <w:szCs w:val="28"/>
        </w:rPr>
        <w:t>: 회원은 회사가 정한 양식에 따라 회원정보를 기재하고 본 약관에 동의함으로써 이용 계약을 신청하며, 회사는 원칙적으로 이를 승낙한다.</w:t>
      </w:r>
    </w:p>
    <w:p w14:paraId="17782538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2.1.2. </w:t>
      </w:r>
      <w:r w:rsidRPr="00D0149B">
        <w:rPr>
          <w:b/>
          <w:bCs/>
          <w:sz w:val="22"/>
          <w:szCs w:val="28"/>
        </w:rPr>
        <w:t>이용 신청의 제한 및 거부</w:t>
      </w:r>
      <w:r w:rsidRPr="00D0149B">
        <w:rPr>
          <w:sz w:val="22"/>
          <w:szCs w:val="28"/>
        </w:rPr>
        <w:t>: 회사는 다음 각 호의 사유가 발생한 경우 이용 신청을 거부하거나 승낙을 유보할 수 있다.</w:t>
      </w:r>
    </w:p>
    <w:p w14:paraId="77389B2D" w14:textId="77777777" w:rsidR="00D0149B" w:rsidRPr="00D0149B" w:rsidRDefault="00D0149B" w:rsidP="00D0149B">
      <w:pPr>
        <w:numPr>
          <w:ilvl w:val="0"/>
          <w:numId w:val="1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가입 신청자가 본 약관에 의하여 이전에 회원 자격을 상실한 적이 있는 경우.</w:t>
      </w:r>
    </w:p>
    <w:p w14:paraId="51A5F246" w14:textId="77777777" w:rsidR="00D0149B" w:rsidRPr="00D0149B" w:rsidRDefault="00D0149B" w:rsidP="00D0149B">
      <w:pPr>
        <w:numPr>
          <w:ilvl w:val="0"/>
          <w:numId w:val="1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실명이 아니거나 타인의 명의를 이용한 경우.</w:t>
      </w:r>
    </w:p>
    <w:p w14:paraId="664C5B0B" w14:textId="77777777" w:rsidR="00D0149B" w:rsidRPr="00D0149B" w:rsidRDefault="00D0149B" w:rsidP="00D0149B">
      <w:pPr>
        <w:numPr>
          <w:ilvl w:val="0"/>
          <w:numId w:val="1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허위의 정보를 기재하거나 회사가 제시하는 내용을 기재하지 않은 경우.</w:t>
      </w:r>
    </w:p>
    <w:p w14:paraId="1A4D9941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2.2. 회원 정보 관리 및 보호</w:t>
      </w:r>
    </w:p>
    <w:p w14:paraId="2DFD0770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2.2.1. </w:t>
      </w:r>
      <w:r w:rsidRPr="00D0149B">
        <w:rPr>
          <w:b/>
          <w:bCs/>
          <w:sz w:val="22"/>
          <w:szCs w:val="28"/>
        </w:rPr>
        <w:t>정보 변경 의무</w:t>
      </w:r>
      <w:r w:rsidRPr="00D0149B">
        <w:rPr>
          <w:sz w:val="22"/>
          <w:szCs w:val="28"/>
        </w:rPr>
        <w:t xml:space="preserve">: 회원은 가입 시 기재한 정보가 변경되었을 경우, 즉시 온라인으로 수정해야 하며, </w:t>
      </w:r>
      <w:proofErr w:type="spellStart"/>
      <w:r w:rsidRPr="00D0149B">
        <w:rPr>
          <w:sz w:val="22"/>
          <w:szCs w:val="28"/>
        </w:rPr>
        <w:t>미수정</w:t>
      </w:r>
      <w:proofErr w:type="spellEnd"/>
      <w:r w:rsidRPr="00D0149B">
        <w:rPr>
          <w:sz w:val="22"/>
          <w:szCs w:val="28"/>
        </w:rPr>
        <w:t xml:space="preserve"> 또는 허위정보로 인한 불이익은 회원이 부담한다.</w:t>
      </w:r>
    </w:p>
    <w:p w14:paraId="5F132FB3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2.2.2. </w:t>
      </w:r>
      <w:r w:rsidRPr="00D0149B">
        <w:rPr>
          <w:b/>
          <w:bCs/>
          <w:sz w:val="22"/>
          <w:szCs w:val="28"/>
        </w:rPr>
        <w:t>개인정보 보호 정책의 준수</w:t>
      </w:r>
      <w:r w:rsidRPr="00D0149B">
        <w:rPr>
          <w:sz w:val="22"/>
          <w:szCs w:val="28"/>
        </w:rPr>
        <w:t xml:space="preserve">: 회사는 관련 법령 및 「개인정보 </w:t>
      </w:r>
      <w:proofErr w:type="spellStart"/>
      <w:r w:rsidRPr="00D0149B">
        <w:rPr>
          <w:sz w:val="22"/>
          <w:szCs w:val="28"/>
        </w:rPr>
        <w:t>처리방침」에</w:t>
      </w:r>
      <w:proofErr w:type="spellEnd"/>
      <w:r w:rsidRPr="00D0149B">
        <w:rPr>
          <w:sz w:val="22"/>
          <w:szCs w:val="28"/>
        </w:rPr>
        <w:t xml:space="preserve"> 따라 회원의 개인정보를 보호한다.</w:t>
      </w:r>
    </w:p>
    <w:p w14:paraId="7E19C1F6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lastRenderedPageBreak/>
        <w:t>2.3. 계정 및 비밀번호 관리</w:t>
      </w:r>
    </w:p>
    <w:p w14:paraId="3D32F5B3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2.3.1. </w:t>
      </w:r>
      <w:r w:rsidRPr="00D0149B">
        <w:rPr>
          <w:b/>
          <w:bCs/>
          <w:sz w:val="22"/>
          <w:szCs w:val="28"/>
        </w:rPr>
        <w:t>계정의 보안 및 책임</w:t>
      </w:r>
      <w:r w:rsidRPr="00D0149B">
        <w:rPr>
          <w:sz w:val="22"/>
          <w:szCs w:val="28"/>
        </w:rPr>
        <w:t xml:space="preserve">: 계정에 대한 관리 책임은 회원에게 있으며, 회원은 제3자에게 계정을 이용하게 해서는 안 된다. 회원은 자신의 계정 및 비밀번호를 </w:t>
      </w:r>
      <w:proofErr w:type="spellStart"/>
      <w:r w:rsidRPr="00D0149B">
        <w:rPr>
          <w:sz w:val="22"/>
          <w:szCs w:val="28"/>
        </w:rPr>
        <w:t>도난당하거나</w:t>
      </w:r>
      <w:proofErr w:type="spellEnd"/>
      <w:r w:rsidRPr="00D0149B">
        <w:rPr>
          <w:sz w:val="22"/>
          <w:szCs w:val="28"/>
        </w:rPr>
        <w:t xml:space="preserve"> 제3자가 사용하고 있음을 인지한 경우 즉시 회사에 통보하고 회사의 안내에 따라야 한다.</w:t>
      </w:r>
    </w:p>
    <w:p w14:paraId="6708AD44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2.3.2. </w:t>
      </w:r>
      <w:r w:rsidRPr="00D0149B">
        <w:rPr>
          <w:b/>
          <w:bCs/>
          <w:sz w:val="22"/>
          <w:szCs w:val="28"/>
        </w:rPr>
        <w:t>계정 공유의 금지 및 제재</w:t>
      </w:r>
      <w:r w:rsidRPr="00D0149B">
        <w:rPr>
          <w:sz w:val="22"/>
          <w:szCs w:val="28"/>
        </w:rPr>
        <w:t>: 회사는 계정 공유 방지를 위해 IP, 접속 기기 정보, 접속 패턴 등을 상시적으로 모니터링할 수 있으며, 가족 외의 불특정 다수와의 계정 공유가 확인될 경우, 회사는 즉시 해당 계정의 서비스 이용을 1차 경고 후 2차 영구 정지할 수 있다.</w:t>
      </w:r>
    </w:p>
    <w:p w14:paraId="52EBF05B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2B5B59CA">
          <v:rect id="_x0000_i1100" style="width:0;height:1.5pt" o:hralign="center" o:hrstd="t" o:hr="t" fillcolor="#a0a0a0" stroked="f"/>
        </w:pict>
      </w:r>
    </w:p>
    <w:p w14:paraId="4070A70E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3. 서비스의 제공 및 기술적 조건</w:t>
      </w:r>
    </w:p>
    <w:p w14:paraId="3CC58F51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3.1. 서비스의 종류 및 콘텐츠 포트폴리오</w:t>
      </w:r>
    </w:p>
    <w:p w14:paraId="0217D7FE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3.1.1. </w:t>
      </w:r>
      <w:r w:rsidRPr="00D0149B">
        <w:rPr>
          <w:b/>
          <w:bCs/>
          <w:sz w:val="22"/>
          <w:szCs w:val="28"/>
        </w:rPr>
        <w:t>콘텐츠 분류</w:t>
      </w:r>
      <w:r w:rsidRPr="00D0149B">
        <w:rPr>
          <w:sz w:val="22"/>
          <w:szCs w:val="28"/>
        </w:rPr>
        <w:t>: 서비스는 VOD(Video On Demand), LIVE Streaming, 독점 콘텐츠, 오리지널 콘텐츠, 제휴 콘텐츠 등으로 분류되어 제공될 수 있다.</w:t>
      </w:r>
    </w:p>
    <w:p w14:paraId="67C5DC46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3.1.2. </w:t>
      </w:r>
      <w:r w:rsidRPr="00D0149B">
        <w:rPr>
          <w:b/>
          <w:bCs/>
          <w:sz w:val="22"/>
          <w:szCs w:val="28"/>
        </w:rPr>
        <w:t>콘텐츠 이용 가능 기기</w:t>
      </w:r>
      <w:r w:rsidRPr="00D0149B">
        <w:rPr>
          <w:sz w:val="22"/>
          <w:szCs w:val="28"/>
        </w:rPr>
        <w:t xml:space="preserve">: 서비스는 PC, 모바일 기기(스마트폰, 태블릿), 스마트 TV, 특정 </w:t>
      </w:r>
      <w:proofErr w:type="spellStart"/>
      <w:r w:rsidRPr="00D0149B">
        <w:rPr>
          <w:sz w:val="22"/>
          <w:szCs w:val="28"/>
        </w:rPr>
        <w:t>셋톱박스</w:t>
      </w:r>
      <w:proofErr w:type="spellEnd"/>
      <w:r w:rsidRPr="00D0149B">
        <w:rPr>
          <w:sz w:val="22"/>
          <w:szCs w:val="28"/>
        </w:rPr>
        <w:t xml:space="preserve"> 등 회사가 인증한 기기에서만 이용 가능하다.</w:t>
      </w:r>
    </w:p>
    <w:p w14:paraId="2CA061B2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lastRenderedPageBreak/>
        <w:t>3.2. 서비스의 변경 및 중단</w:t>
      </w:r>
    </w:p>
    <w:p w14:paraId="1FD0A23D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3.2.1. </w:t>
      </w:r>
      <w:r w:rsidRPr="00D0149B">
        <w:rPr>
          <w:b/>
          <w:bCs/>
          <w:sz w:val="22"/>
          <w:szCs w:val="28"/>
        </w:rPr>
        <w:t>서비스 내용의 변경</w:t>
      </w:r>
      <w:r w:rsidRPr="00D0149B">
        <w:rPr>
          <w:sz w:val="22"/>
          <w:szCs w:val="28"/>
        </w:rPr>
        <w:t>: 회사는 상당한 이유가 있는 경우 운영상, 기술상의 필요에 따라 서비스 내용을 변경할 수 있으며, 이 경우 변경된 내용을 회원에게 공지한다.</w:t>
      </w:r>
    </w:p>
    <w:p w14:paraId="21ECB6F5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3.2.2. </w:t>
      </w:r>
      <w:r w:rsidRPr="00D0149B">
        <w:rPr>
          <w:b/>
          <w:bCs/>
          <w:sz w:val="22"/>
          <w:szCs w:val="28"/>
        </w:rPr>
        <w:t>서비스의 일시 중단 및 통지</w:t>
      </w:r>
      <w:r w:rsidRPr="00D0149B">
        <w:rPr>
          <w:sz w:val="22"/>
          <w:szCs w:val="28"/>
        </w:rPr>
        <w:t>: 회사는 서버 점검, 보수, 시스템 장애, 통신 두절 등 불가피한 사유가 발생한 경우 서비스 제공을 일시적으로 중단할 수 있으며, 이 경우 사전에 회원에게 통지한다.</w:t>
      </w:r>
    </w:p>
    <w:p w14:paraId="1133A2B5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3.3. 스트리밍 품질 및 기술적 요구사항</w:t>
      </w:r>
    </w:p>
    <w:p w14:paraId="04F5BB18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3.3.1. </w:t>
      </w:r>
      <w:r w:rsidRPr="00D0149B">
        <w:rPr>
          <w:b/>
          <w:bCs/>
          <w:sz w:val="22"/>
          <w:szCs w:val="28"/>
        </w:rPr>
        <w:t>해상도 및 화질 규정</w:t>
      </w:r>
      <w:r w:rsidRPr="00D0149B">
        <w:rPr>
          <w:sz w:val="22"/>
          <w:szCs w:val="28"/>
        </w:rPr>
        <w:t>: 콘텐츠는 SD, HD, FHD, UHD(4K) 등의 해상도로 제공될 수 있으며, 실제 재생 해상도는 회원의 구독 요금제, 접속 기기, 인터넷 환경에 따라 가변적으로 조정된다.</w:t>
      </w:r>
    </w:p>
    <w:p w14:paraId="62174A2E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3.3.2. </w:t>
      </w:r>
      <w:r w:rsidRPr="00D0149B">
        <w:rPr>
          <w:b/>
          <w:bCs/>
          <w:sz w:val="22"/>
          <w:szCs w:val="28"/>
        </w:rPr>
        <w:t>최소 인터넷 속도 요구사항</w:t>
      </w:r>
      <w:r w:rsidRPr="00D0149B">
        <w:rPr>
          <w:sz w:val="22"/>
          <w:szCs w:val="28"/>
        </w:rPr>
        <w:t>: 안정적인 FHD 스트리밍을 위해서는 최소 5Mbps, 4K UHD를 위해서는 최소 25Mbps 이상의 다운로드 속도가 요구된다.</w:t>
      </w:r>
    </w:p>
    <w:p w14:paraId="3285A4F9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3.3.3. </w:t>
      </w:r>
      <w:r w:rsidRPr="00D0149B">
        <w:rPr>
          <w:b/>
          <w:bCs/>
          <w:sz w:val="22"/>
          <w:szCs w:val="28"/>
        </w:rPr>
        <w:t>스트리밍 프로토콜 및 코덱</w:t>
      </w:r>
      <w:r w:rsidRPr="00D0149B">
        <w:rPr>
          <w:sz w:val="22"/>
          <w:szCs w:val="28"/>
        </w:rPr>
        <w:t>: 서비스는 HLS, MPEG-DASH 등의 적응형 스트리밍 기술과 H.264, H.265(HEVC) 등의 코덱을 사용하며, 회원의 기기는 이를 디코딩할 수 있어야 한다.</w:t>
      </w:r>
    </w:p>
    <w:p w14:paraId="4C16AB44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6A905A4B">
          <v:rect id="_x0000_i1101" style="width:0;height:1.5pt" o:hralign="center" o:hrstd="t" o:hr="t" fillcolor="#a0a0a0" stroked="f"/>
        </w:pict>
      </w:r>
    </w:p>
    <w:p w14:paraId="1CB51C22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lastRenderedPageBreak/>
        <w:t>4. 유료 서비스 및 결제</w:t>
      </w:r>
    </w:p>
    <w:p w14:paraId="6B050251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4.1. 유료 서비스의 종류 및 가격 정책</w:t>
      </w:r>
    </w:p>
    <w:p w14:paraId="3A36BF95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4.1.1. </w:t>
      </w:r>
      <w:r w:rsidRPr="00D0149B">
        <w:rPr>
          <w:b/>
          <w:bCs/>
          <w:sz w:val="22"/>
          <w:szCs w:val="28"/>
        </w:rPr>
        <w:t>구독 요금제 구조</w:t>
      </w:r>
      <w:r w:rsidRPr="00D0149B">
        <w:rPr>
          <w:sz w:val="22"/>
          <w:szCs w:val="28"/>
        </w:rPr>
        <w:t>: 회사는 이용 기기 수, 최대 해상도, 동시 접속 수, 광고 유무, 오프라인 저장 가능 여부 등에 따라 베이직, 스탠다드, 프리미엄 등 다양한 구독 요금제를 운영할 수 있다.</w:t>
      </w:r>
    </w:p>
    <w:p w14:paraId="61608F2B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4.1.2. </w:t>
      </w:r>
      <w:r w:rsidRPr="00D0149B">
        <w:rPr>
          <w:b/>
          <w:bCs/>
          <w:sz w:val="22"/>
          <w:szCs w:val="28"/>
        </w:rPr>
        <w:t>가격 및 조건의 변경</w:t>
      </w:r>
      <w:r w:rsidRPr="00D0149B">
        <w:rPr>
          <w:sz w:val="22"/>
          <w:szCs w:val="28"/>
        </w:rPr>
        <w:t>: 회사는 시장 상황, 콘텐츠 수급 비용 증가, 물가 변동 등으로 인해 유료 서비스의 가격 또는 구성을 변경할 수 있으며, 변경 30일 전 회원에게 공지한다.</w:t>
      </w:r>
    </w:p>
    <w:p w14:paraId="50614EDE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4.2. 결제 수단 및 자동 결제 규정</w:t>
      </w:r>
    </w:p>
    <w:p w14:paraId="401B8A38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4.2.1. </w:t>
      </w:r>
      <w:r w:rsidRPr="00D0149B">
        <w:rPr>
          <w:b/>
          <w:bCs/>
          <w:sz w:val="22"/>
          <w:szCs w:val="28"/>
        </w:rPr>
        <w:t>결제 수단의 종류</w:t>
      </w:r>
      <w:r w:rsidRPr="00D0149B">
        <w:rPr>
          <w:sz w:val="22"/>
          <w:szCs w:val="28"/>
        </w:rPr>
        <w:t>: 신용카드, 체크카드, 휴대폰 결제, 간편결제, 제휴 포인트 등 회사가 인정하는 수단을 통해 결제할 수 있다.</w:t>
      </w:r>
    </w:p>
    <w:p w14:paraId="7B924B93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4.2.2. </w:t>
      </w:r>
      <w:r w:rsidRPr="00D0149B">
        <w:rPr>
          <w:b/>
          <w:bCs/>
          <w:sz w:val="22"/>
          <w:szCs w:val="28"/>
        </w:rPr>
        <w:t>정기 결제 및 자동 갱신</w:t>
      </w:r>
      <w:r w:rsidRPr="00D0149B">
        <w:rPr>
          <w:sz w:val="22"/>
          <w:szCs w:val="28"/>
        </w:rPr>
        <w:t>: 정기 구독은 회원이 해지 의사를 명확히 표시할 때까지 매 결제 주기에 자동으로 갱신되며, 결제 시 자동 갱신에 동의한 것으로 간주된다.</w:t>
      </w:r>
    </w:p>
    <w:p w14:paraId="366A4050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4.2.3. </w:t>
      </w:r>
      <w:r w:rsidRPr="00D0149B">
        <w:rPr>
          <w:b/>
          <w:bCs/>
          <w:sz w:val="22"/>
          <w:szCs w:val="28"/>
        </w:rPr>
        <w:t>결제 실패 책임</w:t>
      </w:r>
      <w:r w:rsidRPr="00D0149B">
        <w:rPr>
          <w:sz w:val="22"/>
          <w:szCs w:val="28"/>
        </w:rPr>
        <w:t>: 결제 수단의 유효기간 만료, 한도 초과 등 결제 실패에 대한 책임은 회원에게 있으며, 회사는 서비스 제공을 일시 중지할 수 있다.</w:t>
      </w:r>
    </w:p>
    <w:p w14:paraId="253204EC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4.3. 청약 철회 및 환불 정책</w:t>
      </w:r>
    </w:p>
    <w:p w14:paraId="0AF38CA2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lastRenderedPageBreak/>
        <w:t xml:space="preserve">4.3.1. </w:t>
      </w:r>
      <w:r w:rsidRPr="00D0149B">
        <w:rPr>
          <w:b/>
          <w:bCs/>
          <w:sz w:val="22"/>
          <w:szCs w:val="28"/>
        </w:rPr>
        <w:t>청약 철회 제한</w:t>
      </w:r>
      <w:r w:rsidRPr="00D0149B">
        <w:rPr>
          <w:sz w:val="22"/>
          <w:szCs w:val="28"/>
        </w:rPr>
        <w:t xml:space="preserve">: 「콘텐츠산업 진흥법」 및 「전자상거래 등에서의 소비자보호에 관한 </w:t>
      </w:r>
      <w:proofErr w:type="spellStart"/>
      <w:r w:rsidRPr="00D0149B">
        <w:rPr>
          <w:sz w:val="22"/>
          <w:szCs w:val="28"/>
        </w:rPr>
        <w:t>법률」에</w:t>
      </w:r>
      <w:proofErr w:type="spellEnd"/>
      <w:r w:rsidRPr="00D0149B">
        <w:rPr>
          <w:sz w:val="22"/>
          <w:szCs w:val="28"/>
        </w:rPr>
        <w:t xml:space="preserve"> 따라 다음 각 호의 경우 청약 철회가 불가능하다.</w:t>
      </w:r>
    </w:p>
    <w:p w14:paraId="3C66CD7C" w14:textId="77777777" w:rsidR="00D0149B" w:rsidRPr="00D0149B" w:rsidRDefault="00D0149B" w:rsidP="00D0149B">
      <w:pPr>
        <w:numPr>
          <w:ilvl w:val="0"/>
          <w:numId w:val="2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콘텐츠를 다운로드 받거나 스트리밍 방식으로 1회 이상 시청한 경우</w:t>
      </w:r>
    </w:p>
    <w:p w14:paraId="4EE5F573" w14:textId="77777777" w:rsidR="00D0149B" w:rsidRPr="00D0149B" w:rsidRDefault="00D0149B" w:rsidP="00D0149B">
      <w:pPr>
        <w:numPr>
          <w:ilvl w:val="0"/>
          <w:numId w:val="2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유료 서비스 이용 시작일로부터 7일이 경과한 경우</w:t>
      </w:r>
    </w:p>
    <w:p w14:paraId="670609BA" w14:textId="77777777" w:rsidR="00D0149B" w:rsidRPr="00D0149B" w:rsidRDefault="00D0149B" w:rsidP="00D0149B">
      <w:pPr>
        <w:numPr>
          <w:ilvl w:val="0"/>
          <w:numId w:val="2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개봉 시 효용이 감소하는 유료 콘텐츠를 사용한 경우</w:t>
      </w:r>
    </w:p>
    <w:p w14:paraId="6DB01350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4.3.2. </w:t>
      </w:r>
      <w:r w:rsidRPr="00D0149B">
        <w:rPr>
          <w:b/>
          <w:bCs/>
          <w:sz w:val="22"/>
          <w:szCs w:val="28"/>
        </w:rPr>
        <w:t>잔여 기간 환불 규정</w:t>
      </w:r>
      <w:r w:rsidRPr="00D0149B">
        <w:rPr>
          <w:sz w:val="22"/>
          <w:szCs w:val="28"/>
        </w:rPr>
        <w:t>: 정기 구독 중도 해지 시 환불은 잔여 일수에 비례하며, 할인 혜택 또는 무료 이용 기간은 환불 금액에서 공제된다.</w:t>
      </w:r>
    </w:p>
    <w:p w14:paraId="16E1CFBD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3EE4ED20">
          <v:rect id="_x0000_i1102" style="width:0;height:1.5pt" o:hralign="center" o:hrstd="t" o:hr="t" fillcolor="#a0a0a0" stroked="f"/>
        </w:pict>
      </w:r>
    </w:p>
    <w:p w14:paraId="6FEB39E2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5. 저작권 및 콘텐츠 이용 규정</w:t>
      </w:r>
    </w:p>
    <w:p w14:paraId="2E188418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5.1. 콘텐츠의 저작권 및 소유권</w:t>
      </w:r>
    </w:p>
    <w:p w14:paraId="7D906342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5.1.1. </w:t>
      </w:r>
      <w:r w:rsidRPr="00D0149B">
        <w:rPr>
          <w:b/>
          <w:bCs/>
          <w:sz w:val="22"/>
          <w:szCs w:val="28"/>
        </w:rPr>
        <w:t>저작권 귀속</w:t>
      </w:r>
      <w:r w:rsidRPr="00D0149B">
        <w:rPr>
          <w:sz w:val="22"/>
          <w:szCs w:val="28"/>
        </w:rPr>
        <w:t>: 서비스 내 모든 콘텐츠 및 디자인, 상표, 기술에 대한 지식재산권은 회사 또는 CP에게 귀속된다.</w:t>
      </w:r>
    </w:p>
    <w:p w14:paraId="273CD350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5.1.2. </w:t>
      </w:r>
      <w:r w:rsidRPr="00D0149B">
        <w:rPr>
          <w:b/>
          <w:bCs/>
          <w:sz w:val="22"/>
          <w:szCs w:val="28"/>
        </w:rPr>
        <w:t>이용 허락 범위</w:t>
      </w:r>
      <w:r w:rsidRPr="00D0149B">
        <w:rPr>
          <w:sz w:val="22"/>
          <w:szCs w:val="28"/>
        </w:rPr>
        <w:t>: 회원은 개인적인 용도로만 콘텐츠를 시청할 수 있으며, 복제, 배포, 송신, 개작 등을 할 수 없다.</w:t>
      </w:r>
    </w:p>
    <w:p w14:paraId="6383731C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5.2. 불법 복제 및 DRM 금지</w:t>
      </w:r>
    </w:p>
    <w:p w14:paraId="44E3EB36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5.2.1. </w:t>
      </w:r>
      <w:r w:rsidRPr="00D0149B">
        <w:rPr>
          <w:b/>
          <w:bCs/>
          <w:sz w:val="22"/>
          <w:szCs w:val="28"/>
        </w:rPr>
        <w:t>DRM 준수</w:t>
      </w:r>
      <w:r w:rsidRPr="00D0149B">
        <w:rPr>
          <w:sz w:val="22"/>
          <w:szCs w:val="28"/>
        </w:rPr>
        <w:t>: 회원은 DRM을 포함한 보호 조치를 우회하거나 무력화하는 행위를 해</w:t>
      </w:r>
      <w:r w:rsidRPr="00D0149B">
        <w:rPr>
          <w:sz w:val="22"/>
          <w:szCs w:val="28"/>
        </w:rPr>
        <w:lastRenderedPageBreak/>
        <w:t>서는 안 된다.</w:t>
      </w:r>
    </w:p>
    <w:p w14:paraId="76C361FD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5.2.2. </w:t>
      </w:r>
      <w:r w:rsidRPr="00D0149B">
        <w:rPr>
          <w:b/>
          <w:bCs/>
          <w:sz w:val="22"/>
          <w:szCs w:val="28"/>
        </w:rPr>
        <w:t>DRM 위반 시 제재</w:t>
      </w:r>
      <w:r w:rsidRPr="00D0149B">
        <w:rPr>
          <w:sz w:val="22"/>
          <w:szCs w:val="28"/>
        </w:rPr>
        <w:t>: DRM 회피 및 불법 복제 시 회사는 영구 정지 및 민형사상 조치를 취할 수 있다.</w:t>
      </w:r>
    </w:p>
    <w:p w14:paraId="40930BEA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5.3. 콘텐츠 이용 제한</w:t>
      </w:r>
    </w:p>
    <w:p w14:paraId="643CE427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5.3.1. </w:t>
      </w:r>
      <w:r w:rsidRPr="00D0149B">
        <w:rPr>
          <w:b/>
          <w:bCs/>
          <w:sz w:val="22"/>
          <w:szCs w:val="28"/>
        </w:rPr>
        <w:t>지역 제한(Geo-blocking)</w:t>
      </w:r>
      <w:r w:rsidRPr="00D0149B">
        <w:rPr>
          <w:sz w:val="22"/>
          <w:szCs w:val="28"/>
        </w:rPr>
        <w:t>: 저작권자의 요청에 따라 특정 콘텐츠는 해외에서 시청이 제한될 수 있다.</w:t>
      </w:r>
    </w:p>
    <w:p w14:paraId="0F098556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5.3.2. </w:t>
      </w:r>
      <w:r w:rsidRPr="00D0149B">
        <w:rPr>
          <w:b/>
          <w:bCs/>
          <w:sz w:val="22"/>
          <w:szCs w:val="28"/>
        </w:rPr>
        <w:t>오프라인 저장 제한</w:t>
      </w:r>
      <w:r w:rsidRPr="00D0149B">
        <w:rPr>
          <w:sz w:val="22"/>
          <w:szCs w:val="28"/>
        </w:rPr>
        <w:t>: 오프라인 저장은 특정 요금제에 한하며, 저장된 콘텐츠는 로그인 기기에서만 재생되며 일정 기간 후 자동 삭제된다.</w:t>
      </w:r>
    </w:p>
    <w:p w14:paraId="7B4CED8F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6F69C475">
          <v:rect id="_x0000_i1103" style="width:0;height:1.5pt" o:hralign="center" o:hrstd="t" o:hr="t" fillcolor="#a0a0a0" stroked="f"/>
        </w:pict>
      </w:r>
    </w:p>
    <w:p w14:paraId="5142856D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6. 회원의 의무와 금지 행위</w:t>
      </w:r>
    </w:p>
    <w:p w14:paraId="000597D2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6.1. 불법 행위 금지</w:t>
      </w:r>
    </w:p>
    <w:p w14:paraId="719DF202" w14:textId="77777777" w:rsidR="00D0149B" w:rsidRPr="00D0149B" w:rsidRDefault="00D0149B" w:rsidP="00D0149B">
      <w:pPr>
        <w:numPr>
          <w:ilvl w:val="0"/>
          <w:numId w:val="3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타인의 개인정보 도용</w:t>
      </w:r>
    </w:p>
    <w:p w14:paraId="535A22B3" w14:textId="77777777" w:rsidR="00D0149B" w:rsidRPr="00D0149B" w:rsidRDefault="00D0149B" w:rsidP="00D0149B">
      <w:pPr>
        <w:numPr>
          <w:ilvl w:val="0"/>
          <w:numId w:val="3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자동화된 접근 (봇, </w:t>
      </w:r>
      <w:proofErr w:type="spellStart"/>
      <w:r w:rsidRPr="00D0149B">
        <w:rPr>
          <w:sz w:val="22"/>
          <w:szCs w:val="28"/>
        </w:rPr>
        <w:t>크롤러</w:t>
      </w:r>
      <w:proofErr w:type="spellEnd"/>
      <w:r w:rsidRPr="00D0149B">
        <w:rPr>
          <w:sz w:val="22"/>
          <w:szCs w:val="28"/>
        </w:rPr>
        <w:t xml:space="preserve"> 등)</w:t>
      </w:r>
    </w:p>
    <w:p w14:paraId="43F20AEA" w14:textId="77777777" w:rsidR="00D0149B" w:rsidRPr="00D0149B" w:rsidRDefault="00D0149B" w:rsidP="00D0149B">
      <w:pPr>
        <w:numPr>
          <w:ilvl w:val="0"/>
          <w:numId w:val="3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서버 공격 또는 악성 코드 유포</w:t>
      </w:r>
    </w:p>
    <w:p w14:paraId="37997D56" w14:textId="77777777" w:rsidR="00D0149B" w:rsidRPr="00D0149B" w:rsidRDefault="00D0149B" w:rsidP="00D0149B">
      <w:pPr>
        <w:numPr>
          <w:ilvl w:val="0"/>
          <w:numId w:val="3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부정 결제 및 타인 결제 정보 도용</w:t>
      </w:r>
    </w:p>
    <w:p w14:paraId="166A2D47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lastRenderedPageBreak/>
        <w:t>6.2. 콘텐츠 침해 금지</w:t>
      </w:r>
    </w:p>
    <w:p w14:paraId="0257B8E4" w14:textId="77777777" w:rsidR="00D0149B" w:rsidRPr="00D0149B" w:rsidRDefault="00D0149B" w:rsidP="00D0149B">
      <w:pPr>
        <w:numPr>
          <w:ilvl w:val="0"/>
          <w:numId w:val="4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녹화 및 화면 캡처 행위 금지</w:t>
      </w:r>
    </w:p>
    <w:p w14:paraId="7A5CA9DD" w14:textId="77777777" w:rsidR="00D0149B" w:rsidRPr="00D0149B" w:rsidRDefault="00D0149B" w:rsidP="00D0149B">
      <w:pPr>
        <w:numPr>
          <w:ilvl w:val="0"/>
          <w:numId w:val="4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복제물 공유 및 전송 금지</w:t>
      </w:r>
    </w:p>
    <w:p w14:paraId="4FED757A" w14:textId="77777777" w:rsidR="00D0149B" w:rsidRPr="00D0149B" w:rsidRDefault="00D0149B" w:rsidP="00D0149B">
      <w:pPr>
        <w:numPr>
          <w:ilvl w:val="0"/>
          <w:numId w:val="4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2차 저작물 제작 및 배포 금지</w:t>
      </w:r>
    </w:p>
    <w:p w14:paraId="63C0B358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6.3. 제재 및 이의 제기 절차</w:t>
      </w:r>
    </w:p>
    <w:p w14:paraId="72AD11A1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6.3.1. </w:t>
      </w:r>
      <w:r w:rsidRPr="00D0149B">
        <w:rPr>
          <w:b/>
          <w:bCs/>
          <w:sz w:val="22"/>
          <w:szCs w:val="28"/>
        </w:rPr>
        <w:t>제재 단계</w:t>
      </w:r>
      <w:r w:rsidRPr="00D0149B">
        <w:rPr>
          <w:sz w:val="22"/>
          <w:szCs w:val="28"/>
        </w:rPr>
        <w:t>: 경고 → 일시 정지(7일) → 영구 정지 순으로 적용</w:t>
      </w:r>
    </w:p>
    <w:p w14:paraId="748A4572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6.3.2. </w:t>
      </w:r>
      <w:r w:rsidRPr="00D0149B">
        <w:rPr>
          <w:b/>
          <w:bCs/>
          <w:sz w:val="22"/>
          <w:szCs w:val="28"/>
        </w:rPr>
        <w:t>통지 의무</w:t>
      </w:r>
      <w:r w:rsidRPr="00D0149B">
        <w:rPr>
          <w:sz w:val="22"/>
          <w:szCs w:val="28"/>
        </w:rPr>
        <w:t>: 회사는 제재 시 사유와 기간을 회원에게 서면, 이메일, 앱 알림 등으로 통지한다.</w:t>
      </w:r>
    </w:p>
    <w:p w14:paraId="77971F45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6.3.3. </w:t>
      </w:r>
      <w:r w:rsidRPr="00D0149B">
        <w:rPr>
          <w:b/>
          <w:bCs/>
          <w:sz w:val="22"/>
          <w:szCs w:val="28"/>
        </w:rPr>
        <w:t>이의 제기 절차</w:t>
      </w:r>
      <w:r w:rsidRPr="00D0149B">
        <w:rPr>
          <w:sz w:val="22"/>
          <w:szCs w:val="28"/>
        </w:rPr>
        <w:t>: 회원은 14일 이내 이의를 제기할 수 있으며, 회사는 15일 내 심의 후 결과를 통지한다.</w:t>
      </w:r>
    </w:p>
    <w:p w14:paraId="7B9799D1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47A2A28E">
          <v:rect id="_x0000_i1104" style="width:0;height:1.5pt" o:hralign="center" o:hrstd="t" o:hr="t" fillcolor="#a0a0a0" stroked="f"/>
        </w:pict>
      </w:r>
    </w:p>
    <w:p w14:paraId="01F4DB98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7. 회사의 책임 및 면책 조항</w:t>
      </w:r>
    </w:p>
    <w:p w14:paraId="299902A7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7.1. </w:t>
      </w:r>
      <w:r w:rsidRPr="00D0149B">
        <w:rPr>
          <w:b/>
          <w:bCs/>
          <w:sz w:val="22"/>
          <w:szCs w:val="28"/>
        </w:rPr>
        <w:t>손해 배상</w:t>
      </w:r>
      <w:r w:rsidRPr="00D0149B">
        <w:rPr>
          <w:sz w:val="22"/>
          <w:szCs w:val="28"/>
        </w:rPr>
        <w:t>: 회사의 고의 또는 중대한 과실로 인한 손해 발생 시, 회사는 최근 3개월 평균 요금 한도 내에서 배상한다.</w:t>
      </w:r>
    </w:p>
    <w:p w14:paraId="6E078F7E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7.2. </w:t>
      </w:r>
      <w:r w:rsidRPr="00D0149B">
        <w:rPr>
          <w:b/>
          <w:bCs/>
          <w:sz w:val="22"/>
          <w:szCs w:val="28"/>
        </w:rPr>
        <w:t>면책 조항</w:t>
      </w:r>
    </w:p>
    <w:p w14:paraId="3318C8EA" w14:textId="77777777" w:rsidR="00D0149B" w:rsidRPr="00D0149B" w:rsidRDefault="00D0149B" w:rsidP="00D0149B">
      <w:pPr>
        <w:numPr>
          <w:ilvl w:val="0"/>
          <w:numId w:val="5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lastRenderedPageBreak/>
        <w:t>천재지변 등 불가항력 상황</w:t>
      </w:r>
    </w:p>
    <w:p w14:paraId="58E08176" w14:textId="77777777" w:rsidR="00D0149B" w:rsidRPr="00D0149B" w:rsidRDefault="00D0149B" w:rsidP="00D0149B">
      <w:pPr>
        <w:numPr>
          <w:ilvl w:val="0"/>
          <w:numId w:val="5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회원의 귀책 사유</w:t>
      </w:r>
    </w:p>
    <w:p w14:paraId="37D37E82" w14:textId="77777777" w:rsidR="00D0149B" w:rsidRPr="00D0149B" w:rsidRDefault="00D0149B" w:rsidP="00D0149B">
      <w:pPr>
        <w:numPr>
          <w:ilvl w:val="0"/>
          <w:numId w:val="5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통신 환경 문제</w:t>
      </w:r>
    </w:p>
    <w:p w14:paraId="47A9179E" w14:textId="77777777" w:rsidR="00D0149B" w:rsidRPr="00D0149B" w:rsidRDefault="00D0149B" w:rsidP="00D0149B">
      <w:pPr>
        <w:numPr>
          <w:ilvl w:val="0"/>
          <w:numId w:val="5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제3자 콘텐츠의 하자 (단, 회사의 인지 시 제외)</w:t>
      </w:r>
    </w:p>
    <w:p w14:paraId="3CFBF2CC" w14:textId="77777777" w:rsidR="00D0149B" w:rsidRPr="00D0149B" w:rsidRDefault="00D0149B" w:rsidP="00D0149B">
      <w:pPr>
        <w:numPr>
          <w:ilvl w:val="0"/>
          <w:numId w:val="5"/>
        </w:num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>무상 서비스 이용으로 인한 손해</w:t>
      </w:r>
    </w:p>
    <w:p w14:paraId="289E5341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45430AB6">
          <v:rect id="_x0000_i1105" style="width:0;height:1.5pt" o:hralign="center" o:hrstd="t" o:hr="t" fillcolor="#a0a0a0" stroked="f"/>
        </w:pict>
      </w:r>
    </w:p>
    <w:p w14:paraId="5CECA19A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8. 약관의 변경 및 통지</w:t>
      </w:r>
    </w:p>
    <w:p w14:paraId="7D008B99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8.1. </w:t>
      </w:r>
      <w:r w:rsidRPr="00D0149B">
        <w:rPr>
          <w:b/>
          <w:bCs/>
          <w:sz w:val="22"/>
          <w:szCs w:val="28"/>
        </w:rPr>
        <w:t>변경 방법 및 공지 기간</w:t>
      </w:r>
      <w:r w:rsidRPr="00D0149B">
        <w:rPr>
          <w:sz w:val="22"/>
          <w:szCs w:val="28"/>
        </w:rPr>
        <w:br/>
        <w:t xml:space="preserve">8.2. </w:t>
      </w:r>
      <w:r w:rsidRPr="00D0149B">
        <w:rPr>
          <w:b/>
          <w:bCs/>
          <w:sz w:val="22"/>
          <w:szCs w:val="28"/>
        </w:rPr>
        <w:t>변경 약관 효력 및 미동의 시 조치</w:t>
      </w:r>
      <w:r w:rsidRPr="00D0149B">
        <w:rPr>
          <w:sz w:val="22"/>
          <w:szCs w:val="28"/>
        </w:rPr>
        <w:br/>
        <w:t xml:space="preserve">8.3. </w:t>
      </w:r>
      <w:r w:rsidRPr="00D0149B">
        <w:rPr>
          <w:b/>
          <w:bCs/>
          <w:sz w:val="22"/>
          <w:szCs w:val="28"/>
        </w:rPr>
        <w:t>회원 통지 방법 및 효력</w:t>
      </w:r>
    </w:p>
    <w:p w14:paraId="18F87A0D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37FEBBE3">
          <v:rect id="_x0000_i1106" style="width:0;height:1.5pt" o:hralign="center" o:hrstd="t" o:hr="t" fillcolor="#a0a0a0" stroked="f"/>
        </w:pict>
      </w:r>
    </w:p>
    <w:p w14:paraId="0F6EF5CE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t>9. 분쟁 해결 및 관할 법원</w:t>
      </w:r>
    </w:p>
    <w:p w14:paraId="2ED89257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9.1. </w:t>
      </w:r>
      <w:r w:rsidRPr="00D0149B">
        <w:rPr>
          <w:b/>
          <w:bCs/>
          <w:sz w:val="22"/>
          <w:szCs w:val="28"/>
        </w:rPr>
        <w:t>분쟁의 해결</w:t>
      </w:r>
      <w:r w:rsidRPr="00D0149B">
        <w:rPr>
          <w:sz w:val="22"/>
          <w:szCs w:val="28"/>
        </w:rPr>
        <w:br/>
        <w:t xml:space="preserve">9.2. </w:t>
      </w:r>
      <w:r w:rsidRPr="00D0149B">
        <w:rPr>
          <w:b/>
          <w:bCs/>
          <w:sz w:val="22"/>
          <w:szCs w:val="28"/>
        </w:rPr>
        <w:t>관할 법원</w:t>
      </w:r>
    </w:p>
    <w:p w14:paraId="4572D76A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427AD027">
          <v:rect id="_x0000_i1107" style="width:0;height:1.5pt" o:hralign="center" o:hrstd="t" o:hr="t" fillcolor="#a0a0a0" stroked="f"/>
        </w:pict>
      </w:r>
    </w:p>
    <w:p w14:paraId="61BEE61B" w14:textId="77777777" w:rsidR="00D0149B" w:rsidRPr="00D0149B" w:rsidRDefault="00D0149B" w:rsidP="00D0149B">
      <w:pPr>
        <w:spacing w:line="480" w:lineRule="auto"/>
        <w:rPr>
          <w:b/>
          <w:bCs/>
          <w:sz w:val="22"/>
          <w:szCs w:val="28"/>
        </w:rPr>
      </w:pPr>
      <w:r w:rsidRPr="00D0149B">
        <w:rPr>
          <w:b/>
          <w:bCs/>
          <w:sz w:val="22"/>
          <w:szCs w:val="28"/>
        </w:rPr>
        <w:lastRenderedPageBreak/>
        <w:t>10. 부칙</w:t>
      </w:r>
    </w:p>
    <w:p w14:paraId="738E8986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10.1. </w:t>
      </w:r>
      <w:r w:rsidRPr="00D0149B">
        <w:rPr>
          <w:b/>
          <w:bCs/>
          <w:sz w:val="22"/>
          <w:szCs w:val="28"/>
        </w:rPr>
        <w:t>시행일</w:t>
      </w:r>
      <w:r w:rsidRPr="00D0149B">
        <w:rPr>
          <w:sz w:val="22"/>
          <w:szCs w:val="28"/>
        </w:rPr>
        <w:t>: 본 약관은 2026년 1월 1일부터 시행됩니다.</w:t>
      </w:r>
    </w:p>
    <w:p w14:paraId="3E3ED337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t xml:space="preserve">10.2. </w:t>
      </w:r>
      <w:r w:rsidRPr="00D0149B">
        <w:rPr>
          <w:b/>
          <w:bCs/>
          <w:sz w:val="22"/>
          <w:szCs w:val="28"/>
        </w:rPr>
        <w:t>경과 조치 및 기존 회원 관계</w:t>
      </w:r>
    </w:p>
    <w:p w14:paraId="0B39B070" w14:textId="77777777" w:rsidR="00D0149B" w:rsidRPr="00D0149B" w:rsidRDefault="00D0149B" w:rsidP="00D0149B">
      <w:pPr>
        <w:spacing w:line="480" w:lineRule="auto"/>
        <w:rPr>
          <w:sz w:val="22"/>
          <w:szCs w:val="28"/>
        </w:rPr>
      </w:pPr>
      <w:r w:rsidRPr="00D0149B">
        <w:rPr>
          <w:sz w:val="22"/>
          <w:szCs w:val="28"/>
        </w:rPr>
        <w:pict w14:anchorId="7C903617">
          <v:rect id="_x0000_i1108" style="width:0;height:1.5pt" o:hralign="center" o:hrstd="t" o:hr="t" fillcolor="#a0a0a0" stroked="f"/>
        </w:pict>
      </w:r>
    </w:p>
    <w:p w14:paraId="3EAB4DB2" w14:textId="0EA5C65C" w:rsidR="00737BD9" w:rsidRPr="00D0149B" w:rsidRDefault="00737BD9" w:rsidP="00D0149B">
      <w:pPr>
        <w:spacing w:line="480" w:lineRule="auto"/>
        <w:rPr>
          <w:sz w:val="22"/>
          <w:szCs w:val="28"/>
        </w:rPr>
      </w:pPr>
    </w:p>
    <w:sectPr w:rsidR="00737BD9" w:rsidRPr="00D014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1E7"/>
    <w:multiLevelType w:val="multilevel"/>
    <w:tmpl w:val="5A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033B"/>
    <w:multiLevelType w:val="multilevel"/>
    <w:tmpl w:val="5424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760C7"/>
    <w:multiLevelType w:val="multilevel"/>
    <w:tmpl w:val="DB24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E267C"/>
    <w:multiLevelType w:val="multilevel"/>
    <w:tmpl w:val="2C7A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366C30"/>
    <w:multiLevelType w:val="multilevel"/>
    <w:tmpl w:val="6294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17070">
    <w:abstractNumId w:val="3"/>
  </w:num>
  <w:num w:numId="2" w16cid:durableId="1183973692">
    <w:abstractNumId w:val="4"/>
  </w:num>
  <w:num w:numId="3" w16cid:durableId="1256475739">
    <w:abstractNumId w:val="2"/>
  </w:num>
  <w:num w:numId="4" w16cid:durableId="172379704">
    <w:abstractNumId w:val="1"/>
  </w:num>
  <w:num w:numId="5" w16cid:durableId="115383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9B"/>
    <w:rsid w:val="0053562E"/>
    <w:rsid w:val="006A0445"/>
    <w:rsid w:val="00700983"/>
    <w:rsid w:val="00737BD9"/>
    <w:rsid w:val="00B87492"/>
    <w:rsid w:val="00CA0786"/>
    <w:rsid w:val="00CF1480"/>
    <w:rsid w:val="00D0149B"/>
    <w:rsid w:val="00E9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3AA6"/>
  <w15:chartTrackingRefBased/>
  <w15:docId w15:val="{E4621B3D-4F96-4D7F-A74F-5A1E7C5B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14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1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14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14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14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14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14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14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14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14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14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14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1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1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1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1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1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14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14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1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14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14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1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14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14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14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1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14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1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윤서 오</dc:creator>
  <cp:keywords/>
  <dc:description/>
  <cp:lastModifiedBy>윤서 오</cp:lastModifiedBy>
  <cp:revision>1</cp:revision>
  <dcterms:created xsi:type="dcterms:W3CDTF">2025-11-10T05:50:00Z</dcterms:created>
  <dcterms:modified xsi:type="dcterms:W3CDTF">2025-11-10T05:53:00Z</dcterms:modified>
</cp:coreProperties>
</file>