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맑은 고딕" w:cs="맑은 고딕" w:eastAsia="맑은 고딕" w:hAnsi="맑은 고딕"/>
        </w:rPr>
        <w:t xml:space="preserve">제조 ERP 사용설명서 · QA 기록 (1–20회차)</w:t>
      </w:r>
    </w:p>
    <w:p>
      <w:pPr>
        <w:spacing w:after="120"/>
      </w:pPr>
      <w:r>
        <w:rPr>
          <w:rFonts w:ascii="맑은 고딕" w:cs="맑은 고딕" w:eastAsia="맑은 고딕" w:hAnsi="맑은 고딕"/>
          <w:b/>
          <w:bCs/>
          <w:sz w:val="21"/>
          <w:szCs w:val="21"/>
        </w:rPr>
        <w:t xml:space="preserve">대상 </w:t>
      </w:r>
      <w:r>
        <w:rPr>
          <w:rFonts w:ascii="맑은 고딕" w:cs="맑은 고딕" w:eastAsia="맑은 고딕" w:hAnsi="맑은 고딕"/>
          <w:sz w:val="21"/>
          <w:szCs w:val="21"/>
        </w:rPr>
        <w:t xml:space="preserve">로컬 개발 서버 http://localhost:5180 (백엔드 8081)  ·  </w:t>
      </w:r>
      <w:r>
        <w:rPr>
          <w:rFonts w:ascii="맑은 고딕" w:cs="맑은 고딕" w:eastAsia="맑은 고딕" w:hAnsi="맑은 고딕"/>
          <w:b/>
          <w:bCs/>
          <w:sz w:val="21"/>
          <w:szCs w:val="21"/>
        </w:rPr>
        <w:t xml:space="preserve">작성 </w:t>
      </w:r>
      <w:r>
        <w:rPr>
          <w:rFonts w:ascii="맑은 고딕" w:cs="맑은 고딕" w:eastAsia="맑은 고딕" w:hAnsi="맑은 고딕"/>
          <w:sz w:val="21"/>
          <w:szCs w:val="21"/>
        </w:rPr>
        <w:t xml:space="preserve">Claude  ·  </w:t>
      </w:r>
      <w:r>
        <w:rPr>
          <w:rFonts w:ascii="맑은 고딕" w:cs="맑은 고딕" w:eastAsia="맑은 고딕" w:hAnsi="맑은 고딕"/>
          <w:b/>
          <w:bCs/>
          <w:sz w:val="21"/>
          <w:szCs w:val="21"/>
        </w:rPr>
        <w:t xml:space="preserve">최근 갱신 </w:t>
      </w:r>
      <w:r>
        <w:rPr>
          <w:rFonts w:ascii="맑은 고딕" w:cs="맑은 고딕" w:eastAsia="맑은 고딕" w:hAnsi="맑은 고딕"/>
          <w:sz w:val="21"/>
          <w:szCs w:val="21"/>
        </w:rPr>
        <w:t>2026-10-02 (68회차)</w:t>
      </w:r>
    </w:p>
    <w:p>
      <w:pPr>
        <w:spacing w:after="120"/>
      </w:pPr>
      <w:r>
        <w:rPr>
          <w:rFonts w:ascii="맑은 고딕" w:cs="맑은 고딕" w:eastAsia="맑은 고딕" w:hAnsi="맑은 고딕"/>
          <w:sz w:val="21"/>
          <w:szCs w:val="21"/>
        </w:rPr>
        <w:t xml:space="preserve">이 문서는 화면을 실제 사용자처럼 써 보면서 쓰는 사용법과, 쓰다가 찾은 문제·고친 내용·그렇게 고친 근거를 회차별로 쌓습니다. 틀린 설명이나 마음에 안 드는 결정이 있으면 해당 번호를 말씀해 주시면 다음 회차에 반영합니다.</w:t>
      </w:r>
    </w:p>
    <w:p>
      <w:pPr>
        <w:pStyle w:val="Heading2"/>
        <w:spacing w:after="120" w:before="240"/>
      </w:pPr>
      <w:r>
        <w:rPr>
          <w:rFonts w:ascii="맑은 고딕" w:cs="맑은 고딕" w:eastAsia="맑은 고딕" w:hAnsi="맑은 고딕"/>
        </w:rPr>
        <w:t xml:space="preserve">읽는 법</w:t>
      </w:r>
    </w:p>
    <w:p>
      <w:pPr>
        <w:pStyle w:val="ListParagraph"/>
        <w:numPr>
          <w:ilvl w:val="0"/>
          <w:numId w:val="2"/>
        </w:numPr>
        <w:spacing w:after="60"/>
      </w:pPr>
      <w:r>
        <w:rPr>
          <w:rFonts w:ascii="맑은 고딕" w:cs="맑은 고딕" w:eastAsia="맑은 고딕" w:hAnsi="맑은 고딕"/>
          <w:b/>
          <w:bCs/>
          <w:sz w:val="21"/>
          <w:szCs w:val="21"/>
        </w:rPr>
        <w:t xml:space="preserve">사용법</w:t>
      </w:r>
      <w:r>
        <w:rPr>
          <w:rFonts w:ascii="맑은 고딕" w:cs="맑은 고딕" w:eastAsia="맑은 고딕" w:hAnsi="맑은 고딕"/>
          <w:sz w:val="21"/>
          <w:szCs w:val="21"/>
        </w:rPr>
        <w:t xml:space="preserve"> — 화면에서 실제로 누른 순서 그대로. 캡처는 시연용 자료로 찍었습니다.</w:t>
      </w:r>
    </w:p>
    <w:p>
      <w:pPr>
        <w:pStyle w:val="ListParagraph"/>
        <w:numPr>
          <w:ilvl w:val="0"/>
          <w:numId w:val="2"/>
        </w:numPr>
        <w:spacing w:after="60"/>
      </w:pPr>
      <w:r>
        <w:rPr>
          <w:rFonts w:ascii="맑은 고딕" w:cs="맑은 고딕" w:eastAsia="맑은 고딕" w:hAnsi="맑은 고딕"/>
          <w:b/>
          <w:bCs/>
          <w:sz w:val="21"/>
          <w:szCs w:val="21"/>
        </w:rPr>
        <w:t xml:space="preserve">발견한 문제</w:t>
      </w:r>
      <w:r>
        <w:rPr>
          <w:rFonts w:ascii="맑은 고딕" w:cs="맑은 고딕" w:eastAsia="맑은 고딕" w:hAnsi="맑은 고딕"/>
          <w:sz w:val="21"/>
          <w:szCs w:val="21"/>
        </w:rPr>
        <w:t xml:space="preserve"> — 증상 · 원인 · 조치 · 상태(수정됨 / 진행 중 / 다음 회차).</w:t>
      </w:r>
    </w:p>
    <w:p>
      <w:pPr>
        <w:pStyle w:val="ListParagraph"/>
        <w:numPr>
          <w:ilvl w:val="0"/>
          <w:numId w:val="2"/>
        </w:numPr>
        <w:spacing w:after="60"/>
      </w:pPr>
      <w:r>
        <w:rPr>
          <w:rFonts w:ascii="맑은 고딕" w:cs="맑은 고딕" w:eastAsia="맑은 고딕" w:hAnsi="맑은 고딕"/>
          <w:b/>
          <w:bCs/>
          <w:sz w:val="21"/>
          <w:szCs w:val="21"/>
        </w:rPr>
        <w:t xml:space="preserve">조사 근거</w:t>
      </w:r>
      <w:r>
        <w:rPr>
          <w:rFonts w:ascii="맑은 고딕" w:cs="맑은 고딕" w:eastAsia="맑은 고딕" w:hAnsi="맑은 고딕"/>
          <w:sz w:val="21"/>
          <w:szCs w:val="21"/>
        </w:rPr>
        <w:t xml:space="preserve"> — 다른 ERP·자료에서 어떻게 하는지 찾아본 것과, 그래서 무엇을 택했는지.</w:t>
      </w:r>
    </w:p>
    <w:p>
      <w:pPr>
        <w:pStyle w:val="Heading1"/>
        <w:spacing w:after="120" w:before="240"/>
      </w:pPr>
      <w:r>
        <w:rPr>
          <w:rFonts w:ascii="맑은 고딕" w:cs="맑은 고딕" w:eastAsia="맑은 고딕" w:hAnsi="맑은 고딕"/>
        </w:rPr>
        <w:t xml:space="preserve">1회차 — 견적서와 프로젝트</w:t>
      </w:r>
    </w:p>
    <w:p>
      <w:pPr>
        <w:spacing w:after="120"/>
      </w:pPr>
      <w:r>
        <w:rPr>
          <w:rFonts w:ascii="맑은 고딕" w:cs="맑은 고딕" w:eastAsia="맑은 고딕" w:hAnsi="맑은 고딕"/>
          <w:sz w:val="21"/>
          <w:szCs w:val="21"/>
        </w:rPr>
        <w:t xml:space="preserve">계기: "견적서에서 프로젝트를 고르면, 그 프로젝트 견적은 하나뿐인데 전부 다 잡힌다."</w:t>
      </w:r>
    </w:p>
    <w:p>
      <w:pPr>
        <w:pStyle w:val="Heading2"/>
        <w:spacing w:after="120" w:before="240"/>
      </w:pPr>
      <w:r>
        <w:rPr>
          <w:rFonts w:ascii="맑은 고딕" w:cs="맑은 고딕" w:eastAsia="맑은 고딕" w:hAnsi="맑은 고딕"/>
        </w:rPr>
        <w:t xml:space="preserve">1-1. 사용법</w:t>
      </w:r>
    </w:p>
    <w:p>
      <w:pPr>
        <w:pStyle w:val="Heading3"/>
        <w:spacing w:after="120" w:before="240"/>
      </w:pPr>
      <w:r>
        <w:rPr>
          <w:rFonts w:ascii="맑은 고딕" w:cs="맑은 고딕" w:eastAsia="맑은 고딕" w:hAnsi="맑은 고딕"/>
        </w:rPr>
        <w:t xml:space="preserve">① 프로젝트 등록</w:t>
      </w:r>
    </w:p>
    <w:p>
      <w:pPr>
        <w:pStyle w:val="ListParagraph"/>
        <w:numPr>
          <w:ilvl w:val="0"/>
          <w:numId w:val="3"/>
        </w:numPr>
        <w:spacing w:after="60"/>
      </w:pPr>
      <w:r>
        <w:rPr>
          <w:rFonts w:ascii="맑은 고딕" w:cs="맑은 고딕" w:eastAsia="맑은 고딕" w:hAnsi="맑은 고딕"/>
          <w:sz w:val="21"/>
          <w:szCs w:val="21"/>
        </w:rPr>
        <w:t xml:space="preserve">메뉴 </w:t>
      </w:r>
      <w:r>
        <w:rPr>
          <w:rFonts w:ascii="맑은 고딕" w:cs="맑은 고딕" w:eastAsia="맑은 고딕" w:hAnsi="맑은 고딕"/>
          <w:b/>
          <w:bCs/>
          <w:sz w:val="21"/>
          <w:szCs w:val="21"/>
        </w:rPr>
        <w:t xml:space="preserve">그룹웨어 › 프로젝트 관리 › 프로젝트등록</w:t>
      </w:r>
      <w:r>
        <w:rPr>
          <w:rFonts w:ascii="맑은 고딕" w:cs="맑은 고딕" w:eastAsia="맑은 고딕" w:hAnsi="맑은 고딕"/>
          <w:sz w:val="21"/>
          <w:szCs w:val="21"/>
        </w:rPr>
        <w:t xml:space="preserve"> 으로 들어갑니다(주소 /groupware/project).</w:t>
      </w:r>
    </w:p>
    <w:p>
      <w:pPr>
        <w:pStyle w:val="ListParagraph"/>
        <w:numPr>
          <w:ilvl w:val="0"/>
          <w:numId w:val="3"/>
        </w:numPr>
        <w:spacing w:after="60"/>
      </w:pPr>
      <w:r>
        <w:rPr>
          <w:rFonts w:ascii="맑은 고딕" w:cs="맑은 고딕" w:eastAsia="맑은 고딕" w:hAnsi="맑은 고딕"/>
          <w:sz w:val="21"/>
          <w:szCs w:val="21"/>
        </w:rPr>
        <w:t xml:space="preserve">아래 단추줄의 </w:t>
      </w:r>
      <w:r>
        <w:rPr>
          <w:rFonts w:ascii="맑은 고딕" w:cs="맑은 고딕" w:eastAsia="맑은 고딕" w:hAnsi="맑은 고딕"/>
          <w:b/>
          <w:bCs/>
          <w:sz w:val="21"/>
          <w:szCs w:val="21"/>
        </w:rPr>
        <w:t xml:space="preserve">프로젝트등록(F2)</w:t>
      </w:r>
      <w:r>
        <w:rPr>
          <w:rFonts w:ascii="맑은 고딕" w:cs="맑은 고딕" w:eastAsia="맑은 고딕" w:hAnsi="맑은 고딕"/>
          <w:sz w:val="21"/>
          <w:szCs w:val="21"/>
        </w:rPr>
        <w:t xml:space="preserve"> 을 누르면 입력 창이 뜹니다.</w:t>
      </w:r>
    </w:p>
    <w:p>
      <w:pPr>
        <w:pStyle w:val="ListParagraph"/>
        <w:numPr>
          <w:ilvl w:val="0"/>
          <w:numId w:val="3"/>
        </w:numPr>
        <w:spacing w:after="60"/>
      </w:pPr>
      <w:r>
        <w:rPr>
          <w:rFonts w:ascii="맑은 고딕" w:cs="맑은 고딕" w:eastAsia="맑은 고딕" w:hAnsi="맑은 고딕"/>
          <w:sz w:val="21"/>
          <w:szCs w:val="21"/>
        </w:rPr>
        <w:t xml:space="preserve">프로젝트명은 필수입니다. 시작일·종료(예정)·PM·상태·비고는 필요할 때만 넣습니다.</w:t>
      </w:r>
    </w:p>
    <w:p>
      <w:pPr>
        <w:pStyle w:val="ListParagraph"/>
        <w:numPr>
          <w:ilvl w:val="0"/>
          <w:numId w:val="3"/>
        </w:numPr>
        <w:spacing w:after="60"/>
      </w:pPr>
      <w:r>
        <w:rPr>
          <w:rFonts w:ascii="맑은 고딕" w:cs="맑은 고딕" w:eastAsia="맑은 고딕" w:hAnsi="맑은 고딕"/>
          <w:b/>
          <w:bCs/>
          <w:sz w:val="21"/>
          <w:szCs w:val="21"/>
        </w:rPr>
        <w:t xml:space="preserve">등록(F8)</w:t>
      </w:r>
      <w:r>
        <w:rPr>
          <w:rFonts w:ascii="맑은 고딕" w:cs="맑은 고딕" w:eastAsia="맑은 고딕" w:hAnsi="맑은 고딕"/>
          <w:sz w:val="21"/>
          <w:szCs w:val="21"/>
        </w:rPr>
        <w:t xml:space="preserve"> 을 누르면 코드(예: PRJ-26464)가 자동으로 매겨지고 위에 "등록 완료" 가 뜹니다. 입력 창은 이어서 더 넣을 수 있게 열린 채로 둡니다.</w:t>
      </w:r>
    </w:p>
    <w:p>
      <w:pPr>
        <w:spacing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1. 프로젝트 등록 창</w:t>
      </w:r>
    </w:p>
    <w:p>
      <w:pPr>
        <w:pStyle w:val="Heading3"/>
        <w:spacing w:after="120" w:before="240"/>
      </w:pPr>
      <w:r>
        <w:rPr>
          <w:rFonts w:ascii="맑은 고딕" w:cs="맑은 고딕" w:eastAsia="맑은 고딕" w:hAnsi="맑은 고딕"/>
        </w:rPr>
        <w:t xml:space="preserve">② 견적서 작성</w:t>
      </w:r>
    </w:p>
    <w:p>
      <w:pPr>
        <w:pStyle w:val="ListParagraph"/>
        <w:numPr>
          <w:ilvl w:val="0"/>
          <w:numId w:val="3"/>
        </w:numPr>
        <w:spacing w:after="60"/>
      </w:pPr>
      <w:r>
        <w:rPr>
          <w:rFonts w:ascii="맑은 고딕" w:cs="맑은 고딕" w:eastAsia="맑은 고딕" w:hAnsi="맑은 고딕"/>
          <w:sz w:val="21"/>
          <w:szCs w:val="21"/>
        </w:rPr>
        <w:t xml:space="preserve">메뉴 </w:t>
      </w:r>
      <w:r>
        <w:rPr>
          <w:rFonts w:ascii="맑은 고딕" w:cs="맑은 고딕" w:eastAsia="맑은 고딕" w:hAnsi="맑은 고딕"/>
          <w:b/>
          <w:bCs/>
          <w:sz w:val="21"/>
          <w:szCs w:val="21"/>
        </w:rPr>
        <w:t xml:space="preserve">재고 I › 영업관리 › 견적서 › 견적서조회</w:t>
      </w:r>
      <w:r>
        <w:rPr>
          <w:rFonts w:ascii="맑은 고딕" w:cs="맑은 고딕" w:eastAsia="맑은 고딕" w:hAnsi="맑은 고딕"/>
          <w:sz w:val="21"/>
          <w:szCs w:val="21"/>
        </w:rPr>
        <w:t xml:space="preserve"> (주소 /sales/quotations) 에서 아래 </w:t>
      </w:r>
      <w:r>
        <w:rPr>
          <w:rFonts w:ascii="맑은 고딕" w:cs="맑은 고딕" w:eastAsia="맑은 고딕" w:hAnsi="맑은 고딕"/>
          <w:b/>
          <w:bCs/>
          <w:sz w:val="21"/>
          <w:szCs w:val="21"/>
        </w:rPr>
        <w:t xml:space="preserve">신규 견적(F2)</w:t>
      </w:r>
      <w:r>
        <w:rPr>
          <w:rFonts w:ascii="맑은 고딕" w:cs="맑은 고딕" w:eastAsia="맑은 고딕" w:hAnsi="맑은 고딕"/>
          <w:sz w:val="21"/>
          <w:szCs w:val="21"/>
        </w:rPr>
        <w:t xml:space="preserve"> 을 누릅니다.</w:t>
      </w:r>
    </w:p>
    <w:p>
      <w:pPr>
        <w:pStyle w:val="ListParagraph"/>
        <w:numPr>
          <w:ilvl w:val="0"/>
          <w:numId w:val="3"/>
        </w:numPr>
        <w:spacing w:after="60"/>
      </w:pPr>
      <w:r>
        <w:rPr>
          <w:rFonts w:ascii="맑은 고딕" w:cs="맑은 고딕" w:eastAsia="맑은 고딕" w:hAnsi="맑은 고딕"/>
          <w:sz w:val="21"/>
          <w:szCs w:val="21"/>
        </w:rPr>
        <w:t xml:space="preserve">거래처(필수)를 고르고, 필요하면 견적일·유효기한·창고·프로젝트를 넣습니다.</w:t>
      </w:r>
    </w:p>
    <w:p>
      <w:pPr>
        <w:pStyle w:val="ListParagraph"/>
        <w:numPr>
          <w:ilvl w:val="0"/>
          <w:numId w:val="3"/>
        </w:numPr>
        <w:spacing w:after="60"/>
      </w:pPr>
      <w:r>
        <w:rPr>
          <w:rFonts w:ascii="맑은 고딕" w:cs="맑은 고딕" w:eastAsia="맑은 고딕" w:hAnsi="맑은 고딕"/>
          <w:sz w:val="21"/>
          <w:szCs w:val="21"/>
        </w:rPr>
        <w:t xml:space="preserve">프로젝트 칸의 🔍 를 누르면 고르기 창이 뜹니다. 이름이나 코드 일부를 치면 걸러집니다.</w:t>
      </w:r>
    </w:p>
    <w:p>
      <w:pPr>
        <w:spacing w:before="120"/>
        <w:jc w:val="center"/>
      </w:pPr>
      <w:r>
        <w:drawing>
          <wp:inline distT="0" distB="0" distL="0" distR="0">
            <wp:extent cx="5715000" cy="35718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2. 프로젝트 고르기 — 이름 일부로 찾으면 해당 프로젝트만 남는다</w:t>
      </w:r>
    </w:p>
    <w:p>
      <w:pPr>
        <w:pStyle w:val="ListParagraph"/>
        <w:numPr>
          <w:ilvl w:val="0"/>
          <w:numId w:val="3"/>
        </w:numPr>
        <w:spacing w:after="60"/>
      </w:pPr>
      <w:r>
        <w:rPr>
          <w:rFonts w:ascii="맑은 고딕" w:cs="맑은 고딕" w:eastAsia="맑은 고딕" w:hAnsi="맑은 고딕"/>
          <w:sz w:val="21"/>
          <w:szCs w:val="21"/>
        </w:rPr>
        <w:t xml:space="preserve">품목 줄에서 품목(🔍)·수량·단가를 넣으면 공급가액·부가세(10%)·합계가 바로 계산됩니다. 줄이 더 필요하면 + 행 추가.</w:t>
      </w:r>
    </w:p>
    <w:p>
      <w:pPr>
        <w:pStyle w:val="ListParagraph"/>
        <w:numPr>
          <w:ilvl w:val="0"/>
          <w:numId w:val="3"/>
        </w:numPr>
        <w:spacing w:after="60"/>
      </w:pPr>
      <w:r>
        <w:rPr>
          <w:rFonts w:ascii="맑은 고딕" w:cs="맑은 고딕" w:eastAsia="맑은 고딕" w:hAnsi="맑은 고딕"/>
          <w:b/>
          <w:bCs/>
          <w:sz w:val="21"/>
          <w:szCs w:val="21"/>
        </w:rPr>
        <w:t xml:space="preserve">저장(F8)</w:t>
      </w:r>
      <w:r>
        <w:rPr>
          <w:rFonts w:ascii="맑은 고딕" w:cs="맑은 고딕" w:eastAsia="맑은 고딕" w:hAnsi="맑은 고딕"/>
          <w:sz w:val="21"/>
          <w:szCs w:val="21"/>
        </w:rPr>
        <w:t xml:space="preserve"> — 견적서가 "작성" 상태로 목록에 올라갑니다. 목록의 처리 칸에서 발송 → 수주전환 / 취소로 진행합니다.</w:t>
      </w:r>
    </w:p>
    <w:p>
      <w:pPr>
        <w:spacing w:before="120"/>
        <w:jc w:val="center"/>
      </w:pPr>
      <w:r>
        <w:drawing>
          <wp:inline distT="0" distB="0" distL="0" distR="0">
            <wp:extent cx="5715000" cy="35718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3. 견적서 작성 — 품목·수량·단가를 넣으면 합계가 바로 나온다</w:t>
      </w:r>
    </w:p>
    <w:p>
      <w:pPr>
        <w:pStyle w:val="Heading3"/>
        <w:spacing w:after="120" w:before="240"/>
      </w:pPr>
      <w:r>
        <w:rPr>
          <w:rFonts w:ascii="맑은 고딕" w:cs="맑은 고딕" w:eastAsia="맑은 고딕" w:hAnsi="맑은 고딕"/>
        </w:rPr>
        <w:t xml:space="preserve">③ 프로젝트로 견적서 거르기</w:t>
      </w:r>
    </w:p>
    <w:p>
      <w:pPr>
        <w:pStyle w:val="ListParagraph"/>
        <w:numPr>
          <w:ilvl w:val="0"/>
          <w:numId w:val="3"/>
        </w:numPr>
        <w:spacing w:after="60"/>
      </w:pPr>
      <w:r>
        <w:rPr>
          <w:rFonts w:ascii="맑은 고딕" w:cs="맑은 고딕" w:eastAsia="맑은 고딕" w:hAnsi="맑은 고딕"/>
          <w:sz w:val="21"/>
          <w:szCs w:val="21"/>
        </w:rPr>
        <w:t xml:space="preserve">조회 조건의 </w:t>
      </w:r>
      <w:r>
        <w:rPr>
          <w:rFonts w:ascii="맑은 고딕" w:cs="맑은 고딕" w:eastAsia="맑은 고딕" w:hAnsi="맑은 고딕"/>
          <w:b/>
          <w:bCs/>
          <w:sz w:val="21"/>
          <w:szCs w:val="21"/>
        </w:rPr>
        <w:t xml:space="preserve">프로젝트</w:t>
      </w:r>
      <w:r>
        <w:rPr>
          <w:rFonts w:ascii="맑은 고딕" w:cs="맑은 고딕" w:eastAsia="맑은 고딕" w:hAnsi="맑은 고딕"/>
          <w:sz w:val="21"/>
          <w:szCs w:val="21"/>
        </w:rPr>
        <w:t xml:space="preserve"> 🔍 에서 프로젝트를 고르면 그 프로젝트에 묶인 견적서만 남습니다.</w:t>
      </w:r>
    </w:p>
    <w:p>
      <w:pPr>
        <w:pStyle w:val="ListParagraph"/>
        <w:numPr>
          <w:ilvl w:val="0"/>
          <w:numId w:val="3"/>
        </w:numPr>
        <w:spacing w:after="60"/>
      </w:pPr>
      <w:r>
        <w:rPr>
          <w:rFonts w:ascii="맑은 고딕" w:cs="맑은 고딕" w:eastAsia="맑은 고딕" w:hAnsi="맑은 고딕"/>
          <w:sz w:val="21"/>
          <w:szCs w:val="21"/>
        </w:rPr>
        <w:t xml:space="preserve">조건을 풀려면 프로젝트 칸 옆 × 를 누릅니다.</w:t>
      </w:r>
    </w:p>
    <w:p>
      <w:pPr>
        <w:spacing w:before="120"/>
        <w:jc w:val="center"/>
      </w:pPr>
      <w:r>
        <w:drawing>
          <wp:inline distT="0" distB="0" distL="0" distR="0">
            <wp:extent cx="5715000" cy="35718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4. 프로젝트 조건 — 이 프로젝트 견적서 1건만 남는다</w:t>
      </w:r>
    </w:p>
    <w:p>
      <w:pPr>
        <w:pStyle w:val="Heading2"/>
        <w:spacing w:after="120" w:before="240"/>
      </w:pPr>
      <w:r>
        <w:rPr>
          <w:rFonts w:ascii="맑은 고딕" w:cs="맑은 고딕" w:eastAsia="맑은 고딕" w:hAnsi="맑은 고딕"/>
        </w:rPr>
        <w:t xml:space="preserve">1-2.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견적서조회에서 프로젝트를 고르면 그 프로젝트와 이름이 같은 프로젝트들의 견적서가 전부 잡힌다.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조건을 프로젝트 "이름" 으로 비교했다. 같은 이름 프로젝트가 461개(QA 하네스가 만든 'QA견적프로젝트').</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고르기 값과 비교를 프로젝트 id 로 바꿨다.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같은 방식(이름 비교)의 프로젝트 조건이 다른 화면에도 있다.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판매계획·발주서·재고이동·A/S·프로젝트계획 + 공용 조건 훅(useCondPickers)을 쓰는 28개 화면.</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공용 훅의 프로젝트 값을 id 로, 쓰는 화면 전부(약 40곳)를 id 비교로. 화면 자료에 projectId 가 빠진 곳은 채웠고, 회계반영 응답에는 서버에 projectId 를 더했다.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3</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출하지시서·A/S 소모에서 고른 프로젝트가 저장·조회에 안 걸린다.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공용 훅이 프로젝트 "이름" 을 값으로 줬는데 이 두 화면은 그 값을 projectId 로 서버에 보냈다 → 숫자가 아니라 무시됨.</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 에서 훅 값이 id 가 되면서 해결. 수주서는 훅에 id 가 없어 NaN 을 보내던 것도 고쳤다.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4</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프로젝트 고르기 창에 'QA견적프로젝트' 가 461줄 — 이름으로는 구분이 안 된다.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QA 자동 점검(qa.mjs)이 돌 때마다 같은 이름의 프로젝트를 새로 만든다.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원인: 점검이 코드로 찾는데 코드는 서버가 매겨 늘 못 찾고 새로 만들었다 → 이름으로 찾게 고침. 쌓인 460개는 참조를 하나로 모은 뒤 지웠다(백업 후).</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5</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견적서 작성 창의 견적일이 빈칸으로 열린다(저장하면 오늘로 들어가지만 화면에는 안 보인다).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날짜 입력칸에 화면용 날짜(2026/10/01)를 넣어서 브라우저가 못 알아들었다 — 같은 실수 30칸(2회차 #8).</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입력칸 값은 2026-10-01 꼴 그대로.</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6</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견적서 작성 창의 거래처가 드롭다운이다 — 거래처가 많으면 찾기 어렵다(다른 곳은 🔍 코드도움).</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다른 화면과 같은 코드도움(검색)으로 바꾼다.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다음 회차</w:t>
            </w:r>
          </w:p>
        </w:tc>
      </w:tr>
    </w:tbl>
    <w:p>
      <w:pPr>
        <w:spacing w:after="120"/>
      </w:pPr>
      <w:r>
        <w:rPr>
          <w:rFonts w:ascii="맑은 고딕" w:cs="맑은 고딕" w:eastAsia="맑은 고딕" w:hAnsi="맑은 고딕"/>
          <w:sz w:val="21"/>
          <w:szCs w:val="21"/>
        </w:rPr>
        <w:t xml:space="preserve"/>
      </w:r>
    </w:p>
    <w:p>
      <w:pPr>
        <w:spacing w:before="120"/>
        <w:jc w:val="center"/>
      </w:pPr>
      <w:r>
        <w:drawing>
          <wp:inline distT="0" distB="0" distL="0" distR="0">
            <wp:extent cx="5715000" cy="35718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5. 같은 이름 프로젝트 461개 — 코드로만 구분된다(#4)</w:t>
      </w:r>
    </w:p>
    <w:p>
      <w:pPr>
        <w:spacing w:before="120"/>
        <w:jc w:val="center"/>
      </w:pPr>
      <w:r>
        <w:drawing>
          <wp:inline distT="0" distB="0" distL="0" distR="0">
            <wp:extent cx="5715000" cy="3571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6. 수정 후: 그중 하나(PRJ-26461)를 고르면 그 견적서만 남는다(#1)</w:t>
      </w:r>
    </w:p>
    <w:p>
      <w:pPr>
        <w:pStyle w:val="Heading2"/>
        <w:spacing w:after="120" w:before="240"/>
      </w:pPr>
      <w:r>
        <w:rPr>
          <w:rFonts w:ascii="맑은 고딕" w:cs="맑은 고딕" w:eastAsia="맑은 고딕" w:hAnsi="맑은 고딕"/>
        </w:rPr>
        <w:t xml:space="preserve">1-3. 조사 근거</w:t>
      </w:r>
    </w:p>
    <w:p>
      <w:pPr>
        <w:pStyle w:val="ListParagraph"/>
        <w:numPr>
          <w:ilvl w:val="0"/>
          <w:numId w:val="2"/>
        </w:numPr>
        <w:spacing w:after="60"/>
      </w:pPr>
      <w:r>
        <w:rPr>
          <w:rFonts w:ascii="맑은 고딕" w:cs="맑은 고딕" w:eastAsia="맑은 고딕" w:hAnsi="맑은 고딕"/>
          <w:sz w:val="21"/>
          <w:szCs w:val="21"/>
        </w:rPr>
        <w:t xml:space="preserve">기준정보(마스터) 관리에서 권하는 방식은 </w:t>
      </w:r>
      <w:r>
        <w:rPr>
          <w:rFonts w:ascii="맑은 고딕" w:cs="맑은 고딕" w:eastAsia="맑은 고딕" w:hAnsi="맑은 고딕"/>
          <w:b/>
          <w:bCs/>
          <w:sz w:val="21"/>
          <w:szCs w:val="21"/>
        </w:rPr>
        <w:t xml:space="preserve">이름이 아니라 고유 식별자(코드·ID)로 찾고 거르는 것</w:t>
      </w:r>
      <w:r>
        <w:rPr>
          <w:rFonts w:ascii="맑은 고딕" w:cs="맑은 고딕" w:eastAsia="맑은 고딕" w:hAnsi="맑은 고딕"/>
          <w:sz w:val="21"/>
          <w:szCs w:val="21"/>
        </w:rPr>
        <w:t xml:space="preserve">입니다. 이름은 사람이 아무렇게나 붙일 수 있어 겹치는 것이 정상입니다.</w:t>
      </w:r>
    </w:p>
    <w:p>
      <w:pPr>
        <w:pStyle w:val="ListParagraph"/>
        <w:numPr>
          <w:ilvl w:val="0"/>
          <w:numId w:val="2"/>
        </w:numPr>
        <w:spacing w:after="60"/>
      </w:pPr>
      <w:r>
        <w:rPr>
          <w:rFonts w:ascii="맑은 고딕" w:cs="맑은 고딕" w:eastAsia="맑은 고딕" w:hAnsi="맑은 고딕"/>
          <w:sz w:val="21"/>
          <w:szCs w:val="21"/>
        </w:rPr>
        <w:t xml:space="preserve">이름이 같은 것은 "같은 것일 수도 있는 후보" 일 뿐이니, </w:t>
      </w:r>
      <w:r>
        <w:rPr>
          <w:rFonts w:ascii="맑은 고딕" w:cs="맑은 고딕" w:eastAsia="맑은 고딕" w:hAnsi="맑은 고딕"/>
          <w:b/>
          <w:bCs/>
          <w:sz w:val="21"/>
          <w:szCs w:val="21"/>
        </w:rPr>
        <w:t xml:space="preserve">등록할 때 비슷한·같은 이름이 이미 있으면 바로 알려 주는 경고</w:t>
      </w:r>
      <w:r>
        <w:rPr>
          <w:rFonts w:ascii="맑은 고딕" w:cs="맑은 고딕" w:eastAsia="맑은 고딕" w:hAnsi="맑은 고딕"/>
          <w:sz w:val="21"/>
          <w:szCs w:val="21"/>
        </w:rPr>
        <w:t xml:space="preserve">를 두는 것이 일반적입니다.</w:t>
      </w:r>
    </w:p>
    <w:p>
      <w:pPr>
        <w:pStyle w:val="ListParagraph"/>
        <w:numPr>
          <w:ilvl w:val="0"/>
          <w:numId w:val="2"/>
        </w:numPr>
        <w:spacing w:after="60"/>
      </w:pPr>
      <w:r>
        <w:rPr>
          <w:rFonts w:ascii="맑은 고딕" w:cs="맑은 고딕" w:eastAsia="맑은 고딕" w:hAnsi="맑은 고딕"/>
          <w:sz w:val="21"/>
          <w:szCs w:val="21"/>
        </w:rPr>
        <w:t xml:space="preserve">그래서 이번에는 (1) 조건 비교를 전부 id 로 바꾸고, (2) 다음 회차에 프로젝트 등록 때 같은 이름이 있으면 경고를 띄우는 것을 넣습니다. 이름을 아예 못 겹치게 막지는 않습니다 — "2025 정기점검" 처럼 해마다 같은 이름을 쓰는 경우가 있습니다.</w:t>
      </w:r>
    </w:p>
    <w:p>
      <w:pPr>
        <w:spacing w:after="120"/>
      </w:pPr>
      <w:r>
        <w:rPr>
          <w:rFonts w:ascii="맑은 고딕" w:cs="맑은 고딕" w:eastAsia="맑은 고딕" w:hAnsi="맑은 고딕"/>
          <w:i/>
          <w:iCs/>
          <w:color w:val="666666"/>
          <w:sz w:val="18"/>
          <w:szCs w:val="18"/>
        </w:rPr>
        <w:t xml:space="preserve">참고: sparetech — Master data management of duplicates / primentra — Duplicate master data: why it happens and how to stop it</w:t>
      </w:r>
    </w:p>
    <w:p>
      <w:pPr>
        <w:pStyle w:val="Heading1"/>
        <w:spacing w:after="120" w:before="240"/>
      </w:pPr>
      <w:r>
        <w:rPr>
          <w:rFonts w:ascii="맑은 고딕" w:cs="맑은 고딕" w:eastAsia="맑은 고딕" w:hAnsi="맑은 고딕"/>
        </w:rPr>
        <w:t xml:space="preserve">2회차 — 프로젝트 여러 개로 업무 흐름 돌려 보기</w:t>
      </w:r>
    </w:p>
    <w:p>
      <w:pPr>
        <w:spacing w:after="120"/>
      </w:pPr>
      <w:r>
        <w:rPr>
          <w:rFonts w:ascii="맑은 고딕" w:cs="맑은 고딕" w:eastAsia="맑은 고딕" w:hAnsi="맑은 고딕"/>
          <w:sz w:val="21"/>
          <w:szCs w:val="21"/>
        </w:rPr>
        <w:t xml:space="preserve">프로젝트 하나로만 보면 안 보이는 것이 있어서, 고객사별 프로젝트 6개를 만들고 견적 → 발송 → 수주 → 출하를 섞어 넣은 뒤 화면마다 프로젝트로 걸러 봤습니다.</w:t>
      </w:r>
    </w:p>
    <w:p>
      <w:pPr>
        <w:pStyle w:val="Heading2"/>
        <w:spacing w:after="120" w:before="240"/>
      </w:pPr>
      <w:r>
        <w:rPr>
          <w:rFonts w:ascii="맑은 고딕" w:cs="맑은 고딕" w:eastAsia="맑은 고딕" w:hAnsi="맑은 고딕"/>
        </w:rPr>
        <w:t xml:space="preserve">2-1. 넣은 시연 자료</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900"/>
        <w:gridCol w:w="800"/>
        <w:gridCol w:w="800"/>
        <w:gridCol w:w="800"/>
        <w:gridCol w:w="2100"/>
      </w:tblGrid>
      <w:tr>
        <w:trPr>
          <w:tblHeader/>
        </w:trPr>
        <w:tc>
          <w:tcPr>
            <w:tcW w:type="dxa" w:w="1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코드</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프로젝트</w:t>
            </w:r>
          </w:p>
        </w:tc>
        <w:tc>
          <w:tcPr>
            <w:tcW w:type="dxa" w:w="9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상태</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견적</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수주</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출하</w:t>
            </w:r>
          </w:p>
        </w:tc>
        <w:tc>
          <w:tcPr>
            <w:tcW w:type="dxa" w:w="2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비고</w:t>
            </w:r>
          </w:p>
        </w:tc>
      </w:tr>
      <w:tr>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PRJ-2605</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한울ICT 스마트팩토리 MES 구축</w:t>
            </w:r>
          </w:p>
        </w:tc>
        <w:tc>
          <w:tcPr>
            <w:tcW w:type="dxa" w:w="9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진행중</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3</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w:t>
            </w:r>
          </w:p>
        </w:tc>
        <w:tc>
          <w:tcPr>
            <w:tcW w:type="dxa" w:w="2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부분출하 1건</w:t>
            </w:r>
          </w:p>
        </w:tc>
      </w:tr>
      <w:tr>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PRJ-2606</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대신전자 SMT 라인 증설</w:t>
            </w:r>
          </w:p>
        </w:tc>
        <w:tc>
          <w:tcPr>
            <w:tcW w:type="dxa" w:w="9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진행중</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3</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w:t>
            </w:r>
          </w:p>
        </w:tc>
        <w:tc>
          <w:tcPr>
            <w:tcW w:type="dxa" w:w="2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취소 견적 1건 포함</w:t>
            </w:r>
          </w:p>
        </w:tc>
      </w:tr>
      <w:tr>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PRJ-2607</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명현농장 스마트팜 센서망</w:t>
            </w:r>
          </w:p>
        </w:tc>
        <w:tc>
          <w:tcPr>
            <w:tcW w:type="dxa" w:w="9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기획</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2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발송·작성만</w:t>
            </w:r>
          </w:p>
        </w:tc>
      </w:tr>
      <w:tr>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PRJ-2608</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2026 정기점검</w:t>
            </w:r>
          </w:p>
        </w:tc>
        <w:tc>
          <w:tcPr>
            <w:tcW w:type="dxa" w:w="9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진행중</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2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한울ICT 유지보수</w:t>
            </w:r>
          </w:p>
        </w:tc>
      </w:tr>
      <w:tr>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PRJ-2609</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2026 정기점검</w:t>
            </w:r>
          </w:p>
        </w:tc>
        <w:tc>
          <w:tcPr>
            <w:tcW w:type="dxa" w:w="9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진행중</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2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대신전자 유지보수 — 이름 일부러 같게</w:t>
            </w:r>
          </w:p>
        </w:tc>
      </w:tr>
      <w:tr>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PRJ-2610</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밀양종돈 축사 환경관제</w:t>
            </w:r>
          </w:p>
        </w:tc>
        <w:tc>
          <w:tcPr>
            <w:tcW w:type="dxa" w:w="9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보류</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2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예산 대기</w:t>
            </w:r>
          </w:p>
        </w:tc>
      </w:tr>
      <w:tr>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PRJ-26465</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대신전자 AOI 검사기 도입</w:t>
            </w:r>
          </w:p>
        </w:tc>
        <w:tc>
          <w:tcPr>
            <w:tcW w:type="dxa" w:w="9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기획</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2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화면에서 직접 등록(채번 확인용)</w:t>
            </w:r>
          </w:p>
        </w:tc>
      </w:tr>
    </w:tbl>
    <w:p>
      <w:pPr>
        <w:spacing w:after="120"/>
      </w:pPr>
      <w:r>
        <w:rPr>
          <w:rFonts w:ascii="맑은 고딕" w:cs="맑은 고딕" w:eastAsia="맑은 고딕" w:hAnsi="맑은 고딕"/>
          <w:sz w:val="21"/>
          <w:szCs w:val="21"/>
        </w:rPr>
        <w:t xml:space="preserve"/>
      </w:r>
    </w:p>
    <w:p>
      <w:pPr>
        <w:pStyle w:val="Heading2"/>
        <w:spacing w:after="120" w:before="240"/>
      </w:pPr>
      <w:r>
        <w:rPr>
          <w:rFonts w:ascii="맑은 고딕" w:cs="맑은 고딕" w:eastAsia="맑은 고딕" w:hAnsi="맑은 고딕"/>
        </w:rPr>
        <w:t xml:space="preserve">2-2. 화면별 확인 결과</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200"/>
        <w:gridCol w:w="2300"/>
        <w:gridCol w:w="1200"/>
        <w:gridCol w:w="800"/>
      </w:tblGrid>
      <w:tr>
        <w:trPr>
          <w:tblHeader/>
        </w:trPr>
        <w:tc>
          <w:tcPr>
            <w:tcW w:type="dxa" w:w="52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확인한 것</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결과</w:t>
            </w:r>
          </w:p>
        </w:tc>
        <w:tc>
          <w:tcPr>
            <w:tcW w:type="dxa" w:w="12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기대</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
            </w:r>
          </w:p>
        </w:tc>
      </w:tr>
      <w:tr>
        <w:tc>
          <w:tcPr>
            <w:tcW w:type="dxa" w:w="5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프로젝트 등록 시작일 기본값</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2026-10-01</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2026-10-01</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통과</w:t>
            </w:r>
          </w:p>
        </w:tc>
      </w:tr>
      <w:tr>
        <w:tc>
          <w:tcPr>
            <w:tcW w:type="dxa" w:w="5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같은 이름 경고 표시</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같은 이름: PRJ-26466 · PRJ-2609 (대신전자 연간 유지보수 — 이름이 위와 같다(일부러)) </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통과</w:t>
            </w:r>
          </w:p>
        </w:tc>
      </w:tr>
      <w:tr>
        <w:tc>
          <w:tcPr>
            <w:tcW w:type="dxa" w:w="5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첫 클릭은 경고만(등록 안 됨)</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경고</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경고</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통과</w:t>
            </w:r>
          </w:p>
        </w:tc>
      </w:tr>
      <w:tr>
        <w:tc>
          <w:tcPr>
            <w:tcW w:type="dxa" w:w="5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새 프로젝트 코드</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PRJ-26465</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PRJ-26465</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통과</w:t>
            </w:r>
          </w:p>
        </w:tc>
      </w:tr>
      <w:tr>
        <w:tc>
          <w:tcPr>
            <w:tcW w:type="dxa" w:w="5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견적서조회 [PRJ-2605 한울ICT 스마트팩토리 MES 구축]</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3</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3</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통과</w:t>
            </w:r>
          </w:p>
        </w:tc>
      </w:tr>
      <w:tr>
        <w:tc>
          <w:tcPr>
            <w:tcW w:type="dxa" w:w="5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견적서조회 [PRJ-2606 대신전자 SMT 라인 증설]</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3</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3</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통과</w:t>
            </w:r>
          </w:p>
        </w:tc>
      </w:tr>
      <w:tr>
        <w:tc>
          <w:tcPr>
            <w:tcW w:type="dxa" w:w="5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견적서조회 [PRJ-2608 2026 정기점검]</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통과</w:t>
            </w:r>
          </w:p>
        </w:tc>
      </w:tr>
      <w:tr>
        <w:tc>
          <w:tcPr>
            <w:tcW w:type="dxa" w:w="5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견적서조회 [PRJ-2609 2026 정기점검]</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통과</w:t>
            </w:r>
          </w:p>
        </w:tc>
      </w:tr>
      <w:tr>
        <w:tc>
          <w:tcPr>
            <w:tcW w:type="dxa" w:w="5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견적서조회 [PRJ-2607 명현농장 스마트팜 센서망]</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통과</w:t>
            </w:r>
          </w:p>
        </w:tc>
      </w:tr>
      <w:tr>
        <w:tc>
          <w:tcPr>
            <w:tcW w:type="dxa" w:w="5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주문서현황 [PRJ-2605] (— 주문 줄 수)</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3</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3</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통과</w:t>
            </w:r>
          </w:p>
        </w:tc>
      </w:tr>
      <w:tr>
        <w:tc>
          <w:tcPr>
            <w:tcW w:type="dxa" w:w="5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주문서현황 [PRJ-2608] (— 주문 줄 수)</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통과</w:t>
            </w:r>
          </w:p>
        </w:tc>
      </w:tr>
      <w:tr>
        <w:tc>
          <w:tcPr>
            <w:tcW w:type="dxa" w:w="5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주문서현황 [PRJ-2609] (— 주문 줄 수)</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통과</w:t>
            </w:r>
          </w:p>
        </w:tc>
      </w:tr>
      <w:tr>
        <w:tc>
          <w:tcPr>
            <w:tcW w:type="dxa" w:w="5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출하조회 [PRJ-2605]</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통과</w:t>
            </w:r>
          </w:p>
        </w:tc>
      </w:tr>
      <w:tr>
        <w:tc>
          <w:tcPr>
            <w:tcW w:type="dxa" w:w="5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출하조회 [PRJ-2606]</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통과</w:t>
            </w:r>
          </w:p>
        </w:tc>
      </w:tr>
      <w:tr>
        <w:tc>
          <w:tcPr>
            <w:tcW w:type="dxa" w:w="5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출하조회 [PRJ-2608]</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통과</w:t>
            </w:r>
          </w:p>
        </w:tc>
      </w:tr>
      <w:tr>
        <w:tc>
          <w:tcPr>
            <w:tcW w:type="dxa" w:w="5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견적서 작성 창 견적일 기본값 (캡처로 확인)</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2026-10-01</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오늘</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통과</w:t>
            </w:r>
          </w:p>
        </w:tc>
      </w:tr>
    </w:tbl>
    <w:p>
      <w:pPr>
        <w:spacing w:after="120"/>
      </w:pPr>
      <w:r>
        <w:rPr>
          <w:rFonts w:ascii="맑은 고딕" w:cs="맑은 고딕" w:eastAsia="맑은 고딕" w:hAnsi="맑은 고딕"/>
          <w:i/>
          <w:iCs/>
          <w:color w:val="666666"/>
          <w:sz w:val="18"/>
          <w:szCs w:val="18"/>
        </w:rPr>
        <w:t xml:space="preserve">주문서현황은 주문 "줄" 단위로 그립니다 — MES 프로젝트는 주문 2건(2줄+1줄)이라 3줄이 맞습니다.</w:t>
      </w:r>
    </w:p>
    <w:p>
      <w:pPr>
        <w:spacing w:before="120"/>
        <w:jc w:val="center"/>
      </w:pPr>
      <w:r>
        <w:drawing>
          <wp:inline distT="0" distB="0" distL="0" distR="0">
            <wp:extent cx="4953000" cy="24003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0030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7. 같은 이름으로 등록하려 하면 기존 코드·비고를 보여 주고, 한 번 더 눌러야 등록된다</w:t>
      </w:r>
    </w:p>
    <w:p>
      <w:pPr>
        <w:spacing w:before="120"/>
        <w:jc w:val="center"/>
      </w:pPr>
      <w:r>
        <w:drawing>
          <wp:inline distT="0" distB="0" distL="0" distR="0">
            <wp:extent cx="5715000" cy="35718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8. 이름이 같은 두 "2026 정기점검" 중 대신전자 쪽(PRJ-2609)만 고르면 그 견적 1건만</w:t>
      </w:r>
    </w:p>
    <w:p>
      <w:pPr>
        <w:pStyle w:val="Heading2"/>
        <w:spacing w:after="120" w:before="240"/>
      </w:pPr>
      <w:r>
        <w:rPr>
          <w:rFonts w:ascii="맑은 고딕" w:cs="맑은 고딕" w:eastAsia="맑은 고딕" w:hAnsi="맑은 고딕"/>
        </w:rPr>
        <w:t xml:space="preserve">2-3.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7</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QA 프로젝트 460개를 정리하자 다음 프로젝트 코드가 PRJ-26461 다음이 아니라 PRJ-2605 로 되돌아갔다. 몇 건 더 만들면 이미 있는 PRJ-26462 를 다시 준다.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코드를 "그 해 프로젝트 건수 + 1" 로 매겼다. 같은 실수가 카드사·결제대행·관리항목·쇼핑몰계정에도 있었다. QA 규칙이 count() 만 찾아서 countBy…() + 1 을 못 잡았다.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공용 채번(가장 큰 번호 + 1, 번호 공간 잠금)으로 다섯 곳 모두 교체. QA 규칙도 count 로 시작하는 모든 호출을 보게 넓혔다.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8</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견적서·발주서·수주·프로젝트·결재·인사 등 22개 화면 30칸의 날짜 입력칸이 열자마자 빈칸("연도-월-일")이다.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입력칸 값에 화면 표시용 2026/10/01 을 넣었다. 브라우저 날짜칸은 2026-10-01 만 알아듣는다. "표에 ISO 날짜를 찍지 마라" 는 QA 검사가 입력칸 값까지 잡아서, 그걸 넘기려다 생긴 실수다.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30칸 모두 원래 값으로. 그 QA 검사는 속성값(value=…)을 안 보게 고치고, 날짜 입력칸에 dateText 를 쓰면 실패하는 검사를 새로 넣었다.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9</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주문에서 만든 출하가 프로젝트 없이 나간다 — 출하조회·프로젝트별 손익에서 그 출하가 빠진다.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출하 생성 코드에 "주문서에 프로젝트 칸이 없다" 는 옛 주석이 남아 프로젝트·창고를 안 넘겼다(주문서엔 이미 칸이 있다).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주문의 프로젝트·창고를 이어받게 고침. 이미 만들어진 출하는 마이그레이션(본사 V216 · 회사 V89)으로 채웠고, QA 에 "수주→출하로 프로젝트가 따라간다" 를 더했다.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10</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프로젝트 이름이 같아도 아무 경고 없이 등록된다.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막지는 않고(해마다 같은 이름을 쓰는 게 정상) 같은 이름 코드·비고를 보여 주고 한 번 더 눌러야 등록되게.</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11</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프로젝트별 손익이 0 — 견적·수주·출하만 있고 판매·구매 전표가 없어서.</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정상 동작(손익은 판매·구매·비용 전표로 잰다).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다음 회차에 프로젝트별 판매·구매를 넣어 손익이 맞는지 본다.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다음 회차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12</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출하조회의 기준일자가 조건 판 밖(위쪽)에 따로 있다 — 다른 현황 화면과 모양이 다르다.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조건 판 안으로 옮길지 원본과 대조.</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다음 회차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13</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사람이 만든 프로젝트(시연용)가 지워지지 않는다 — "참조하는 전표가 있다".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QA 점검이 검사요청을 "프로젝트 목록 맨 앞(가장 최근 것)" 에 붙였다. 사람이 방금 만든 실제 프로젝트에 QA 자료가 묻었다.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QA 전용 프로젝트에만 붙게 고치고, 실제 프로젝트에 묻은 QA 검사요청은 QA 프로젝트로 옮겼다.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6</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(1회차) 견적서 작성 창의 거래처가 드롭다운이다.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코드도움(검색)으로.</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다음 회차</w:t>
            </w:r>
          </w:p>
        </w:tc>
      </w:tr>
    </w:tbl>
    <w:p>
      <w:pPr>
        <w:pStyle w:val="Heading2"/>
        <w:spacing w:after="120" w:before="240"/>
      </w:pPr>
      <w:r>
        <w:rPr>
          <w:rFonts w:ascii="맑은 고딕" w:cs="맑은 고딕" w:eastAsia="맑은 고딕" w:hAnsi="맑은 고딕"/>
        </w:rPr>
        <w:t xml:space="preserve">2-4. 조사 근거</w:t>
      </w:r>
    </w:p>
    <w:p>
      <w:pPr>
        <w:pStyle w:val="ListParagraph"/>
        <w:numPr>
          <w:ilvl w:val="0"/>
          <w:numId w:val="2"/>
        </w:numPr>
        <w:spacing w:after="60"/>
      </w:pPr>
      <w:r>
        <w:rPr>
          <w:rFonts w:ascii="맑은 고딕" w:cs="맑은 고딕" w:eastAsia="맑은 고딕" w:hAnsi="맑은 고딕"/>
          <w:sz w:val="21"/>
          <w:szCs w:val="21"/>
        </w:rPr>
        <w:t xml:space="preserve">코드(고유키)는 "필수 + 중복 불가" 로 두고 저장할 때 막는 것이 표준입니다 — 그래서 코드 채번은 건수가 아니라 가장 큰 번호를 기준으로, 동시에 두 사람이 등록해도 겹치지 않게 잠급니다.</w:t>
      </w:r>
    </w:p>
    <w:p>
      <w:pPr>
        <w:pStyle w:val="ListParagraph"/>
        <w:numPr>
          <w:ilvl w:val="0"/>
          <w:numId w:val="2"/>
        </w:numPr>
        <w:spacing w:after="60"/>
      </w:pPr>
      <w:r>
        <w:rPr>
          <w:rFonts w:ascii="맑은 고딕" w:cs="맑은 고딕" w:eastAsia="맑은 고딕" w:hAnsi="맑은 고딕"/>
          <w:sz w:val="21"/>
          <w:szCs w:val="21"/>
        </w:rPr>
        <w:t xml:space="preserve">이름 일치는 "같은 것일 수도 있는 후보" 일 뿐이라 자동으로 막지 않고 사람에게 보여 줍니다(입력 시점 경고). 그래서 #10 을 경고 + 한 번 더 확인으로 만들었습니다.</w:t>
      </w:r>
    </w:p>
    <w:p>
      <w:pPr>
        <w:spacing w:after="120"/>
      </w:pPr>
      <w:r>
        <w:rPr>
          <w:rFonts w:ascii="맑은 고딕" w:cs="맑은 고딕" w:eastAsia="맑은 고딕" w:hAnsi="맑은 고딕"/>
          <w:i/>
          <w:iCs/>
          <w:color w:val="666666"/>
          <w:sz w:val="18"/>
          <w:szCs w:val="18"/>
        </w:rPr>
        <w:t xml:space="preserve">참고: sparetech — Master data management of duplicates / primentra — Duplicate master data: why it happens and how to stop it</w:t>
      </w:r>
    </w:p>
    <w:p>
      <w:pPr>
        <w:pStyle w:val="Heading2"/>
        <w:spacing w:after="120" w:before="240"/>
      </w:pPr>
      <w:r>
        <w:rPr>
          <w:rFonts w:ascii="맑은 고딕" w:cs="맑은 고딕" w:eastAsia="맑은 고딕" w:hAnsi="맑은 고딕"/>
        </w:rPr>
        <w:t xml:space="preserve">2-5. 다음 할 일</w:t>
      </w:r>
    </w:p>
    <w:p>
      <w:pPr>
        <w:pStyle w:val="ListParagraph"/>
        <w:numPr>
          <w:ilvl w:val="0"/>
          <w:numId w:val="2"/>
        </w:numPr>
        <w:spacing w:after="60"/>
      </w:pPr>
      <w:r>
        <w:rPr>
          <w:rFonts w:ascii="맑은 고딕" w:cs="맑은 고딕" w:eastAsia="맑은 고딕" w:hAnsi="맑은 고딕"/>
          <w:sz w:val="21"/>
          <w:szCs w:val="21"/>
        </w:rPr>
        <w:t xml:space="preserve">프로젝트별 판매·구매·비용 전표를 넣고 프로젝트별 손익이 맞는지(#11)</w:t>
      </w:r>
    </w:p>
    <w:p>
      <w:pPr>
        <w:pStyle w:val="ListParagraph"/>
        <w:numPr>
          <w:ilvl w:val="0"/>
          <w:numId w:val="2"/>
        </w:numPr>
        <w:spacing w:after="60"/>
      </w:pPr>
      <w:r>
        <w:rPr>
          <w:rFonts w:ascii="맑은 고딕" w:cs="맑은 고딕" w:eastAsia="맑은 고딕" w:hAnsi="맑은 고딕"/>
          <w:sz w:val="21"/>
          <w:szCs w:val="21"/>
        </w:rPr>
        <w:t xml:space="preserve">판매입력에서 주문·출하를 불러올 때 프로젝트가 따라오는지</w:t>
      </w:r>
    </w:p>
    <w:p>
      <w:pPr>
        <w:pStyle w:val="ListParagraph"/>
        <w:numPr>
          <w:ilvl w:val="0"/>
          <w:numId w:val="2"/>
        </w:numPr>
        <w:spacing w:after="60"/>
      </w:pPr>
      <w:r>
        <w:rPr>
          <w:rFonts w:ascii="맑은 고딕" w:cs="맑은 고딕" w:eastAsia="맑은 고딕" w:hAnsi="맑은 고딕"/>
          <w:sz w:val="21"/>
          <w:szCs w:val="21"/>
        </w:rPr>
        <w:t xml:space="preserve">견적서 작성 창 거래처 코드도움(#6), 출하조회 기준일자 위치(#12)</w:t>
      </w:r>
    </w:p>
    <w:p>
      <w:pPr>
        <w:pStyle w:val="ListParagraph"/>
        <w:numPr>
          <w:ilvl w:val="0"/>
          <w:numId w:val="2"/>
        </w:numPr>
        <w:spacing w:after="60"/>
      </w:pPr>
      <w:r>
        <w:rPr>
          <w:rFonts w:ascii="맑은 고딕" w:cs="맑은 고딕" w:eastAsia="맑은 고딕" w:hAnsi="맑은 고딕"/>
          <w:sz w:val="21"/>
          <w:szCs w:val="21"/>
        </w:rPr>
        <w:t xml:space="preserve">거래처·창고·품목 조건도 이름 비교인 곳(34곳) 점검 — 거래처도 같은 이름이 생길 수 있다</w:t>
      </w:r>
    </w:p>
    <w:p>
      <w:pPr>
        <w:pStyle w:val="Heading1"/>
        <w:spacing w:after="120" w:before="240"/>
      </w:pPr>
      <w:r>
        <w:rPr>
          <w:rFonts w:ascii="맑은 고딕" w:cs="맑은 고딕" w:eastAsia="맑은 고딕" w:hAnsi="맑은 고딕"/>
        </w:rPr>
        <w:t xml:space="preserve">3회차 — 프로젝트별 손익이 맞는가</w:t>
      </w:r>
    </w:p>
    <w:p>
      <w:pPr>
        <w:spacing w:after="120"/>
      </w:pPr>
      <w:r>
        <w:rPr>
          <w:rFonts w:ascii="맑은 고딕" w:cs="맑은 고딕" w:eastAsia="맑은 고딕" w:hAnsi="맑은 고딕"/>
          <w:sz w:val="21"/>
          <w:szCs w:val="21"/>
        </w:rPr>
        <w:t xml:space="preserve">2회차 자료(견적·수주·출하)에 프로젝트별 판매·구매·비용 전표를 더 넣고, 프로젝트별 손익 화면의 숫자를 손으로 계산한 값과 맞춰 봤습니다. MES 판매는 판매입력 화면에서 [주문] 불러오기로 직접 넣었습니다.</w:t>
      </w:r>
    </w:p>
    <w:p>
      <w:pPr>
        <w:pStyle w:val="Heading2"/>
        <w:spacing w:after="120" w:before="240"/>
      </w:pPr>
      <w:r>
        <w:rPr>
          <w:rFonts w:ascii="맑은 고딕" w:cs="맑은 고딕" w:eastAsia="맑은 고딕" w:hAnsi="맑은 고딕"/>
        </w:rPr>
        <w:t xml:space="preserve">3-1. 사용법 — 주문을 불러와 판매 넣기</w:t>
      </w:r>
    </w:p>
    <w:p>
      <w:pPr>
        <w:pStyle w:val="ListParagraph"/>
        <w:numPr>
          <w:ilvl w:val="0"/>
          <w:numId w:val="3"/>
        </w:numPr>
        <w:spacing w:after="60"/>
      </w:pPr>
      <w:r>
        <w:rPr>
          <w:rFonts w:ascii="맑은 고딕" w:cs="맑은 고딕" w:eastAsia="맑은 고딕" w:hAnsi="맑은 고딕"/>
          <w:sz w:val="21"/>
          <w:szCs w:val="21"/>
        </w:rPr>
        <w:t xml:space="preserve">메뉴 </w:t>
      </w:r>
      <w:r>
        <w:rPr>
          <w:rFonts w:ascii="맑은 고딕" w:cs="맑은 고딕" w:eastAsia="맑은 고딕" w:hAnsi="맑은 고딕"/>
          <w:b/>
          <w:bCs/>
          <w:sz w:val="21"/>
          <w:szCs w:val="21"/>
        </w:rPr>
        <w:t xml:space="preserve">재고 I › 영업관리 › 판매 › 판매입력</w:t>
      </w:r>
      <w:r>
        <w:rPr>
          <w:rFonts w:ascii="맑은 고딕" w:cs="맑은 고딕" w:eastAsia="맑은 고딕" w:hAnsi="맑은 고딕"/>
          <w:sz w:val="21"/>
          <w:szCs w:val="21"/>
        </w:rPr>
        <w:t xml:space="preserve"> (주소 /sales/sell).</w:t>
      </w:r>
    </w:p>
    <w:p>
      <w:pPr>
        <w:pStyle w:val="ListParagraph"/>
        <w:numPr>
          <w:ilvl w:val="0"/>
          <w:numId w:val="3"/>
        </w:numPr>
        <w:spacing w:after="60"/>
      </w:pPr>
      <w:r>
        <w:rPr>
          <w:rFonts w:ascii="맑은 고딕" w:cs="맑은 고딕" w:eastAsia="맑은 고딕" w:hAnsi="맑은 고딕"/>
          <w:sz w:val="21"/>
          <w:szCs w:val="21"/>
        </w:rPr>
        <w:t xml:space="preserve">명세 위 단추줄의 </w:t>
      </w:r>
      <w:r>
        <w:rPr>
          <w:rFonts w:ascii="맑은 고딕" w:cs="맑은 고딕" w:eastAsia="맑은 고딕" w:hAnsi="맑은 고딕"/>
          <w:b/>
          <w:bCs/>
          <w:sz w:val="21"/>
          <w:szCs w:val="21"/>
        </w:rPr>
        <w:t xml:space="preserve">주문</w:t>
      </w:r>
      <w:r>
        <w:rPr>
          <w:rFonts w:ascii="맑은 고딕" w:cs="맑은 고딕" w:eastAsia="맑은 고딕" w:hAnsi="맑은 고딕"/>
          <w:sz w:val="21"/>
          <w:szCs w:val="21"/>
        </w:rPr>
        <w:t xml:space="preserve"> 을 누르면 아직 다 안 나간 주문 줄이 뜹니다. 담을 줄을 누르고 </w:t>
      </w:r>
      <w:r>
        <w:rPr>
          <w:rFonts w:ascii="맑은 고딕" w:cs="맑은 고딕" w:eastAsia="맑은 고딕" w:hAnsi="맑은 고딕"/>
          <w:b/>
          <w:bCs/>
          <w:sz w:val="21"/>
          <w:szCs w:val="21"/>
        </w:rPr>
        <w:t xml:space="preserve">선택 담기</w:t>
      </w:r>
      <w:r>
        <w:rPr>
          <w:rFonts w:ascii="맑은 고딕" w:cs="맑은 고딕" w:eastAsia="맑은 고딕" w:hAnsi="맑은 고딕"/>
          <w:sz w:val="21"/>
          <w:szCs w:val="21"/>
        </w:rPr>
        <w:t xml:space="preserve">.</w:t>
      </w:r>
    </w:p>
    <w:p>
      <w:pPr>
        <w:pStyle w:val="ListParagraph"/>
        <w:numPr>
          <w:ilvl w:val="0"/>
          <w:numId w:val="3"/>
        </w:numPr>
        <w:spacing w:after="60"/>
      </w:pPr>
      <w:r>
        <w:rPr>
          <w:rFonts w:ascii="맑은 고딕" w:cs="맑은 고딕" w:eastAsia="맑은 고딕" w:hAnsi="맑은 고딕"/>
          <w:sz w:val="21"/>
          <w:szCs w:val="21"/>
        </w:rPr>
        <w:t xml:space="preserve">거래처·</w:t>
      </w:r>
      <w:r>
        <w:rPr>
          <w:rFonts w:ascii="맑은 고딕" w:cs="맑은 고딕" w:eastAsia="맑은 고딕" w:hAnsi="맑은 고딕"/>
          <w:b/>
          <w:bCs/>
          <w:sz w:val="21"/>
          <w:szCs w:val="21"/>
        </w:rPr>
        <w:t xml:space="preserve">프로젝트·출하창고</w:t>
      </w:r>
      <w:r>
        <w:rPr>
          <w:rFonts w:ascii="맑은 고딕" w:cs="맑은 고딕" w:eastAsia="맑은 고딕" w:hAnsi="맑은 고딕"/>
          <w:sz w:val="21"/>
          <w:szCs w:val="21"/>
        </w:rPr>
        <w:t xml:space="preserve">가 주문에서 따라오고, 품목·수량·단가가 명세에 들어옵니다. 불러온 전표No. 열에 근거 주문이 찍힙니다.</w:t>
      </w:r>
    </w:p>
    <w:p>
      <w:pPr>
        <w:pStyle w:val="ListParagraph"/>
        <w:numPr>
          <w:ilvl w:val="0"/>
          <w:numId w:val="3"/>
        </w:numPr>
        <w:spacing w:after="60"/>
      </w:pPr>
      <w:r>
        <w:rPr>
          <w:rFonts w:ascii="맑은 고딕" w:cs="맑은 고딕" w:eastAsia="맑은 고딕" w:hAnsi="맑은 고딕"/>
          <w:sz w:val="21"/>
          <w:szCs w:val="21"/>
        </w:rPr>
        <w:t xml:space="preserve">프로젝트가 다른 주문은 한 전표에 같이 못 담습니다(어느 프로젝트 매출인지 갈라야 해서). 창고가 기본값과 다르면 주문의 창고로 바꾸고 알려 줍니다.</w:t>
      </w:r>
    </w:p>
    <w:p>
      <w:pPr>
        <w:pStyle w:val="ListParagraph"/>
        <w:numPr>
          <w:ilvl w:val="0"/>
          <w:numId w:val="3"/>
        </w:numPr>
        <w:spacing w:after="60"/>
      </w:pPr>
      <w:r>
        <w:rPr>
          <w:rFonts w:ascii="맑은 고딕" w:cs="맑은 고딕" w:eastAsia="맑은 고딕" w:hAnsi="맑은 고딕"/>
          <w:b/>
          <w:bCs/>
          <w:sz w:val="21"/>
          <w:szCs w:val="21"/>
        </w:rPr>
        <w:t xml:space="preserve">저장(F8)</w:t>
      </w:r>
      <w:r>
        <w:rPr>
          <w:rFonts w:ascii="맑은 고딕" w:cs="맑은 고딕" w:eastAsia="맑은 고딕" w:hAnsi="맑은 고딕"/>
          <w:sz w:val="21"/>
          <w:szCs w:val="21"/>
        </w:rPr>
        <w:t xml:space="preserve"> — 단추를 누르거나 F8.</w:t>
      </w:r>
    </w:p>
    <w:p>
      <w:pPr>
        <w:spacing w:before="120"/>
        <w:jc w:val="center"/>
      </w:pPr>
      <w:r>
        <w:drawing>
          <wp:inline distT="0" distB="0" distL="0" distR="0">
            <wp:extent cx="5715000" cy="35718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9. 주문을 불러온 판매입력 — 프로젝트(PRJ-2605)·창고(본사창고)가 주문에서 따라왔다</w:t>
      </w:r>
    </w:p>
    <w:p>
      <w:pPr>
        <w:pStyle w:val="Heading2"/>
        <w:spacing w:after="120" w:before="240"/>
      </w:pPr>
      <w:r>
        <w:rPr>
          <w:rFonts w:ascii="맑은 고딕" w:cs="맑은 고딕" w:eastAsia="맑은 고딕" w:hAnsi="맑은 고딕"/>
        </w:rPr>
        <w:t xml:space="preserve">3-2. 넣은 전표와 손익 확인</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100"/>
        <w:gridCol w:w="1700"/>
        <w:gridCol w:w="1200"/>
      </w:tblGrid>
      <w:tr>
        <w:trPr>
          <w:tblHeader/>
        </w:trPr>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프로젝트</w:t>
            </w:r>
          </w:p>
        </w:tc>
        <w:tc>
          <w:tcPr>
            <w:tcW w:type="dxa" w:w="1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매출(판매)</w:t>
            </w:r>
          </w:p>
        </w:tc>
        <w:tc>
          <w:tcPr>
            <w:tcW w:type="dxa" w:w="1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구매원가</w:t>
            </w:r>
          </w:p>
        </w:tc>
        <w:tc>
          <w:tcPr>
            <w:tcW w:type="dxa" w:w="1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비용</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이익 · 이익률</w:t>
            </w:r>
          </w:p>
        </w:tc>
        <w:tc>
          <w:tcPr>
            <w:tcW w:type="dxa" w:w="12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손계산과</w:t>
            </w:r>
          </w:p>
        </w:tc>
      </w:tr>
      <w:tr>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한울ICT MES 구축 (PRJ-2605)</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7,890,000</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2,450,000</w:t>
            </w:r>
          </w:p>
        </w:tc>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570,000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4,870,000 · 61.7%</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일치</w:t>
            </w:r>
          </w:p>
        </w:tc>
      </w:tr>
      <w:tr>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대신전자 SMT 증설 (PRJ-2606)</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6,600,000</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6,000,000</w:t>
            </w:r>
          </w:p>
        </w:tc>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600,000 · 9.1%</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일치</w:t>
            </w:r>
          </w:p>
        </w:tc>
      </w:tr>
      <w:tr>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2026 정기점검·한울 (PRJ-2608)</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246,000</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80,000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166,000 · 67.5%</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일치</w:t>
            </w:r>
          </w:p>
        </w:tc>
      </w:tr>
      <w:tr>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2026 정기점검·대신 (PRJ-2609)</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360,000</w:t>
            </w:r>
          </w:p>
        </w:tc>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−360,000</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일치</w:t>
            </w:r>
          </w:p>
        </w:tc>
      </w:tr>
      <w:tr>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프로젝트 미지정</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118,000</w:t>
            </w:r>
          </w:p>
        </w:tc>
        <w:tc>
          <w:tcPr>
            <w:tcW w:type="dxa" w:w="1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1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(따로 안내)</w:t>
            </w:r>
          </w:p>
        </w:tc>
        <w:tc>
          <w:tcPr>
            <w:tcW w:type="dxa" w:w="12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일치</w:t>
            </w:r>
          </w:p>
        </w:tc>
      </w:tr>
    </w:tbl>
    <w:p>
      <w:pPr>
        <w:spacing w:after="120"/>
      </w:pPr>
      <w:r>
        <w:rPr>
          <w:rFonts w:ascii="맑은 고딕" w:cs="맑은 고딕" w:eastAsia="맑은 고딕" w:hAnsi="맑은 고딕"/>
          <w:i/>
          <w:iCs/>
          <w:color w:val="666666"/>
          <w:sz w:val="18"/>
          <w:szCs w:val="18"/>
        </w:rPr>
        <w:t xml:space="preserve">MES 매출 = 모뎀 30 × 145,000 + 센서 60 × 59,000. 비용 = 출장 450,000 + 소모품 120,000. 같은 이름 정기점검 두 개도 서로 섞이지 않았다.</w:t>
      </w:r>
    </w:p>
    <w:p>
      <w:pPr>
        <w:spacing w:before="120"/>
        <w:jc w:val="center"/>
      </w:pPr>
      <w:r>
        <w:drawing>
          <wp:inline distT="0" distB="0" distL="0" distR="0">
            <wp:extent cx="5715000" cy="35718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10. 프로젝트별 손익(2026-10) — 프로젝트 미지정 매출 118,000원은 위에 따로 알린다</w:t>
      </w:r>
    </w:p>
    <w:p>
      <w:pPr>
        <w:pStyle w:val="Heading2"/>
        <w:spacing w:after="120" w:before="240"/>
      </w:pPr>
      <w:r>
        <w:rPr>
          <w:rFonts w:ascii="맑은 고딕" w:cs="맑은 고딕" w:eastAsia="맑은 고딕" w:hAnsi="맑은 고딕"/>
        </w:rPr>
        <w:t xml:space="preserve">3-3. 발견한 문제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500"/>
        <w:gridCol w:w="3000"/>
        <w:gridCol w:w="8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w:t>
            </w:r>
          </w:p>
        </w:tc>
        <w:tc>
          <w:tcPr>
            <w:tcW w:type="dxa" w:w="23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증상</w:t>
            </w:r>
          </w:p>
        </w:tc>
        <w:tc>
          <w:tcPr>
            <w:tcW w:type="dxa" w:w="25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원인</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조치</w:t>
            </w:r>
          </w:p>
        </w:tc>
        <w:tc>
          <w:tcPr>
            <w:tcW w:type="dxa" w:w="8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상태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14</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판매입력·구매입력의 [저장(F8)]을 눌러도 저장이 안 된다(▲ 메뉴만 열린다). F8 도 아무 반응이 없다.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저장 단추에 ▲ 메뉴(저장/결제·임시저장)를 달면서 다른 그리기 경로를 탔는데, 그 경로는 onClick 만 부르고 저장은 submit 이라 연결이 끊겼다. F8 은 submit 단추를 찾다 못 찾고 조용히 끝났다.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큰 단추와 F8 이 화면의 form 을 직접 제출하게 고쳤다(검증·저장 흐름 그대로). 화면에서 저장되는 것 확인.</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15</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주문을 불러와 만든 판매에 프로젝트가 안 붙는다 → 프로젝트별 손익에서 그 매출이 빠진다. 창고도 주문과 다른 기본값으로 나간다.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불러오기가 거래처만 받고 주문의 프로젝트·창고는 버렸다.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프로젝트·창고를 이어받게. 프로젝트가 다른 주문을 섞으면 막고, 창고가 다르면 주문 쪽으로 바꾸고 알린다. 구매(발주 불러오기)도 같다.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16</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판매입력 명세의 품목명 칸이 빈칸처럼 보인다(코드만 보이고 이름이 안 보임).</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품목명 열에 폭을 안 줘서, [불러온 전표No.] 같은 열이 켜지면 60px 로 줄고 🔍·× 단추가 자리를 다 먹었다.</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품목명 열 최소 200, 넘치면 표를 가로로 굴린다.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17</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(구조) 기반층 inventory 가 accounting 을 부른다 — 프로젝트별 손익 API 가 inventory 쪽 컨트롤러에 있었다.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규칙(CLAUDE.md 4.1)상 inventory 는 아무 모듈도 참조하면 안 된다. 순환 의존의 씨앗.</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주소는 그대로(/api/projects/profit) accounting 모듈로 옮겼다. QA 에 "기반층이 위층을 참조하지 않는다" 검사를 넣고, auth → settings(회사코드 로그인)는 규칙 문서에 정식으로 적었다.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수정됨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18</w:t>
            </w:r>
          </w:p>
        </w:tc>
        <w:tc>
          <w:tcPr>
            <w:tcW w:type="dxa" w:w="23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프로젝트별 손익 계산을 지켜 주는 자동 점검이 없었다.</w:t>
            </w:r>
          </w:p>
        </w:tc>
        <w:tc>
          <w:tcPr>
            <w:tcW w:type="dxa" w:w="25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QA 에 "판매·구매·비용을 하나씩 달면 손익이 정확히 그만큼 움직인다" 4개 단언을 넣었다.</w:t>
            </w:r>
          </w:p>
        </w:tc>
        <w:tc>
          <w:tcPr>
            <w:tcW w:type="dxa" w:w="8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수정됨</w:t>
            </w:r>
          </w:p>
        </w:tc>
      </w:tr>
    </w:tbl>
    <w:p>
      <w:pPr>
        <w:pStyle w:val="Heading2"/>
        <w:spacing w:after="120" w:before="240"/>
      </w:pPr>
      <w:r>
        <w:rPr>
          <w:rFonts w:ascii="맑은 고딕" w:cs="맑은 고딕" w:eastAsia="맑은 고딕" w:hAnsi="맑은 고딕"/>
        </w:rPr>
        <w:t xml:space="preserve">3-4. 다음 할 일</w:t>
      </w:r>
    </w:p>
    <w:p>
      <w:pPr>
        <w:pStyle w:val="ListParagraph"/>
        <w:numPr>
          <w:ilvl w:val="0"/>
          <w:numId w:val="2"/>
        </w:numPr>
        <w:spacing w:after="60"/>
      </w:pPr>
      <w:r>
        <w:rPr>
          <w:rFonts w:ascii="맑은 고딕" w:cs="맑은 고딕" w:eastAsia="맑은 고딕" w:hAnsi="맑은 고딕"/>
          <w:sz w:val="21"/>
          <w:szCs w:val="21"/>
        </w:rPr>
        <w:t xml:space="preserve">견적서 작성 창 거래처 코드도움(#6), 출하조회 기준일자 위치(#12)</w:t>
      </w:r>
    </w:p>
    <w:p>
      <w:pPr>
        <w:pStyle w:val="ListParagraph"/>
        <w:numPr>
          <w:ilvl w:val="0"/>
          <w:numId w:val="2"/>
        </w:numPr>
        <w:spacing w:after="60"/>
      </w:pPr>
      <w:r>
        <w:rPr>
          <w:rFonts w:ascii="맑은 고딕" w:cs="맑은 고딕" w:eastAsia="맑은 고딕" w:hAnsi="맑은 고딕"/>
          <w:sz w:val="21"/>
          <w:szCs w:val="21"/>
        </w:rPr>
        <w:t xml:space="preserve">거래처·창고·품목 조건도 이름 비교인 곳(34곳) 점검</w:t>
      </w:r>
    </w:p>
    <w:p>
      <w:pPr>
        <w:pStyle w:val="ListParagraph"/>
        <w:numPr>
          <w:ilvl w:val="0"/>
          <w:numId w:val="2"/>
        </w:numPr>
        <w:spacing w:after="60"/>
      </w:pPr>
      <w:r>
        <w:rPr>
          <w:rFonts w:ascii="맑은 고딕" w:cs="맑은 고딕" w:eastAsia="맑은 고딕" w:hAnsi="맑은 고딕"/>
          <w:sz w:val="21"/>
          <w:szCs w:val="21"/>
        </w:rPr>
        <w:t xml:space="preserve">주문을 불러와 판매하면 그 주문의 판매(출하)수량·진행상태가 맞게 바뀌는지</w:t>
      </w:r>
    </w:p>
    <w:p>
      <w:pPr>
        <w:pStyle w:val="ListParagraph"/>
        <w:numPr>
          <w:ilvl w:val="0"/>
          <w:numId w:val="2"/>
        </w:numPr>
        <w:spacing w:after="60"/>
      </w:pPr>
      <w:r>
        <w:rPr>
          <w:rFonts w:ascii="맑은 고딕" w:cs="맑은 고딕" w:eastAsia="맑은 고딕" w:hAnsi="맑은 고딕"/>
          <w:sz w:val="21"/>
          <w:szCs w:val="21"/>
        </w:rPr>
        <w:t xml:space="preserve">프로젝트계획(예산) 대비 실적 화면이 이 손익과 같은 숫자를 쓰는지</w:t>
      </w:r>
    </w:p>
    <w:p>
      <w:pPr>
        <w:pStyle w:val="Heading1"/>
        <w:spacing w:after="120" w:before="240"/>
      </w:pPr>
      <w:r>
        <w:rPr>
          <w:rFonts w:ascii="맑은 고딕" w:cs="맑은 고딕" w:eastAsia="맑은 고딕" w:hAnsi="맑은 고딕"/>
        </w:rPr>
        <w:t xml:space="preserve">4회차 — 거래처 고르기 · 계획 대비 실적 · 주문 진행상태</w:t>
      </w:r>
    </w:p>
    <w:p>
      <w:pPr>
        <w:pStyle w:val="Heading2"/>
        <w:spacing w:after="120" w:before="240"/>
      </w:pPr>
      <w:r>
        <w:rPr>
          <w:rFonts w:ascii="맑은 고딕" w:cs="맑은 고딕" w:eastAsia="맑은 고딕" w:hAnsi="맑은 고딕"/>
        </w:rPr>
        <w:t xml:space="preserve">4-1. 거래처를 드롭다운 대신 코드도움으로</w:t>
      </w:r>
    </w:p>
    <w:p>
      <w:pPr>
        <w:spacing w:after="120"/>
      </w:pPr>
      <w:r>
        <w:rPr>
          <w:rFonts w:ascii="맑은 고딕" w:cs="맑은 고딕" w:eastAsia="맑은 고딕" w:hAnsi="맑은 고딕"/>
          <w:sz w:val="21"/>
          <w:szCs w:val="21"/>
        </w:rPr>
        <w:t xml:space="preserve">견적서 작성 창(1회차 #6)을 시작으로, 입력 화면에서 거래처를 긴 드롭다운으로 고르던 15곳을 전부 코드도움으로 바꿨습니다. 코드·이름뿐 아니라 대표자·전화·주소 일부로도 찾고, 매출 쪽 칸은 매입 전용 거래처를, 매입 쪽 칸은 매출 전용 거래처를 뺍니다.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1900"/>
      </w:tblGrid>
      <w:tr>
        <w:trPr>
          <w:tblHeader/>
        </w:trPr>
        <w:tc>
          <w:tcPr>
            <w:tcW w:type="dxa" w:w="4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화면</w:t>
            </w:r>
          </w:p>
        </w:tc>
        <w:tc>
          <w:tcPr>
            <w:tcW w:type="dxa" w:w="3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칸</w:t>
            </w:r>
          </w:p>
        </w:tc>
        <w:tc>
          <w:tcPr>
            <w:tcW w:type="dxa" w:w="19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거르기</w:t>
            </w:r>
          </w:p>
        </w:tc>
      </w:tr>
      <w:tr>
        <w:tc>
          <w:tcPr>
            <w:tcW w:type="dxa" w:w="4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견적서 작성</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거래처</w:t>
            </w:r>
          </w:p>
        </w:tc>
        <w:tc>
          <w:tcPr>
            <w:tcW w:type="dxa" w:w="19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매입 전용 제외</w:t>
            </w:r>
          </w:p>
        </w:tc>
      </w:tr>
      <w:tr>
        <w:tc>
          <w:tcPr>
            <w:tcW w:type="dxa" w:w="4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발주서 작성</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매입처 · 줄별 매입처</w:t>
            </w:r>
          </w:p>
        </w:tc>
        <w:tc>
          <w:tcPr>
            <w:tcW w:type="dxa" w:w="19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매출 전용 제외</w:t>
            </w:r>
          </w:p>
        </w:tc>
      </w:tr>
      <w:tr>
        <w:tc>
          <w:tcPr>
            <w:tcW w:type="dxa" w:w="4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수출(Export) · 쇼핑몰 · 쇼핑몰계정</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수입자 · 거래처 · 판매전환 거래처</w:t>
            </w:r>
          </w:p>
        </w:tc>
        <w:tc>
          <w:tcPr>
            <w:tcW w:type="dxa" w:w="19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매입 전용 제외</w:t>
            </w:r>
          </w:p>
        </w:tc>
      </w:tr>
      <w:tr>
        <w:tc>
          <w:tcPr>
            <w:tcW w:type="dxa" w:w="4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카드·수표·계약·빠른전표·비현금</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거래처</w:t>
            </w:r>
          </w:p>
        </w:tc>
        <w:tc>
          <w:tcPr>
            <w:tcW w:type="dxa" w:w="19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w:t>
            </w:r>
          </w:p>
        </w:tc>
      </w:tr>
      <w:tr>
        <w:tc>
          <w:tcPr>
            <w:tcW w:type="dxa" w:w="4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CRM · 쪽지 · 특별단가(2곳) · 거래처중심입력</w:t>
            </w:r>
          </w:p>
        </w:tc>
        <w:tc>
          <w:tcPr>
            <w:tcW w:type="dxa" w:w="3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고객사 · 거래처</w:t>
            </w:r>
          </w:p>
        </w:tc>
        <w:tc>
          <w:tcPr>
            <w:tcW w:type="dxa" w:w="19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w:t>
            </w:r>
          </w:p>
        </w:tc>
      </w:tr>
    </w:tbl>
    <w:p>
      <w:pPr>
        <w:spacing w:before="120"/>
        <w:jc w:val="center"/>
      </w:pPr>
      <w:r>
        <w:drawing>
          <wp:inline distT="0" distB="0" distL="0" distR="0">
            <wp:extent cx="4953000" cy="31623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162300"/>
                    </a:xfrm>
                    <a:prstGeom prst="rect">
                      <a:avLst/>
                    </a:prstGeom>
                  </pic:spPr>
                </pic:pic>
              </a:graphicData>
            </a:graphic>
          </wp:inline>
        </w:drawing>
      </w:r>
    </w:p>
    <w:p>
      <w:pPr>
        <w:spacing w:after="200"/>
        <w:jc w:val="center"/>
      </w:pPr>
      <w:r>
        <w:rPr>
          <w:rFonts w:ascii="맑은 고딕" w:cs="맑은 고딕" w:eastAsia="맑은 고딕" w:hAnsi="맑은 고딕"/>
          <w:i/>
          <w:iCs/>
          <w:color w:val="666666"/>
          <w:sz w:val="18"/>
          <w:szCs w:val="18"/>
        </w:rPr>
        <w:t xml:space="preserve">그림 11. 견적서 작성 — 거래처·프로젝트·품목이 모두 코드도움(검색)</w:t>
      </w:r>
    </w:p>
    <w:p>
      <w:pPr>
        <w:pStyle w:val="Heading2"/>
        <w:spacing w:after="120" w:before="240"/>
      </w:pPr>
      <w:r>
        <w:rPr>
          <w:rFonts w:ascii="맑은 고딕" w:cs="맑은 고딕" w:eastAsia="맑은 고딕" w:hAnsi="맑은 고딕"/>
        </w:rPr>
        <w:t xml:space="preserve">4-2. 프로젝트계획(예산) 대비 실적</w:t>
      </w:r>
    </w:p>
    <w:p>
      <w:pPr>
        <w:spacing w:after="120"/>
      </w:pPr>
      <w:r>
        <w:rPr>
          <w:rFonts w:ascii="맑은 고딕" w:cs="맑은 고딕" w:eastAsia="맑은 고딕" w:hAnsi="맑은 고딕"/>
          <w:sz w:val="21"/>
          <w:szCs w:val="21"/>
        </w:rPr>
        <w:t xml:space="preserve">MES·SMT 에 2026년 계획을 넣고 대조표를 봤습니다. 실적은 프로젝트별 손익과 같은 계산(그 해 전표)을 써서 숫자가 그대로 일치합니다.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프로젝트</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계획 매출·원가</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실적 매출·원가·이익</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달성률(매출/이익)</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MES 구축</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20,000,000 · 12,000,000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7,890,000 · 3,020,000 · 4,870,000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39.5% / 60.9%</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SMT 증설</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15,000,000 · 13,500,000</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6,600,000 · 6,000,000 · 600,000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44.0% / 40.0%</w:t>
            </w:r>
          </w:p>
        </w:tc>
      </w:tr>
    </w:tbl>
    <w:p>
      <w:pPr>
        <w:spacing w:after="120"/>
      </w:pPr>
      <w:r>
        <w:rPr>
          <w:rFonts w:ascii="맑은 고딕" w:cs="맑은 고딕" w:eastAsia="맑은 고딕" w:hAnsi="맑은 고딕"/>
          <w:i/>
          <w:iCs/>
          <w:color w:val="666666"/>
          <w:sz w:val="18"/>
          <w:szCs w:val="18"/>
        </w:rPr>
        <w:t xml:space="preserve">실적 원가 = 구매원가 + 비용(MES: 2,450,000 + 570,000). 손계산과 일치.</w:t>
      </w:r>
    </w:p>
    <w:p>
      <w:pPr>
        <w:pStyle w:val="Heading2"/>
        <w:spacing w:after="120" w:before="240"/>
      </w:pPr>
      <w:r>
        <w:rPr>
          <w:rFonts w:ascii="맑은 고딕" w:cs="맑은 고딕" w:eastAsia="맑은 고딕" w:hAnsi="맑은 고딕"/>
        </w:rPr>
        <w:t xml:space="preserve">4-3. 확인했지만 고치지 않은 것 (결정 필요)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내용</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 xml:space="preserve">왜 그대로 두었나 / 다음</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19</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주문을 판매로 다 끊어도(출하 없이) 주문 진행상태가 계속 "진행중" 이다. 미판매현황에서는 정상적으로 빠진다.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주문 완료는 지금 "출하완료" 로만 정해진다. 판매로도 완료시키면 두 규칙이 서로 상태를 뒤집는다(출하 재계산이 완료를 진행중으로 되돌림). 원본 이카운트가 주문 진행상태를 무엇으로 닫는지 대조한 뒤 정한다.</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20</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주문서 목록의 "출하수량"(출하완료만)과 미출하현황의 "출하수량"(출하지시 포함)이 다른 숫자다.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둘 다 의도된 계산이지만 같은 이름이라 헷갈린다. 화면 이름표를 "출하완료수량 / 출하지시 포함" 처럼 갈라 적을지 원본과 대조.</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12</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(2회차) 출하조회의 기준일자가 조건 판 밖에 있다.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 xml:space="preserve">원본 화면과 대조 후 정한다.</w:t>
            </w:r>
          </w:p>
        </w:tc>
      </w:tr>
    </w:tbl>
    <w:p>
      <w:pPr>
        <w:pStyle w:val="Heading2"/>
        <w:spacing w:after="120" w:before="240"/>
      </w:pPr>
      <w:r>
        <w:rPr>
          <w:rFonts w:ascii="맑은 고딕" w:cs="맑은 고딕" w:eastAsia="맑은 고딕" w:hAnsi="맑은 고딕"/>
        </w:rPr>
        <w:t xml:space="preserve">4-4. 다음 할 일</w:t>
      </w:r>
    </w:p>
    <w:p>
      <w:pPr>
        <w:pStyle w:val="ListParagraph"/>
        <w:numPr>
          <w:ilvl w:val="0"/>
          <w:numId w:val="2"/>
        </w:numPr>
        <w:spacing w:after="60"/>
      </w:pPr>
      <w:r>
        <w:rPr>
          <w:rFonts w:ascii="맑은 고딕" w:cs="맑은 고딕" w:eastAsia="맑은 고딕" w:hAnsi="맑은 고딕"/>
          <w:sz w:val="21"/>
          <w:szCs w:val="21"/>
        </w:rPr>
        <w:t xml:space="preserve">#19·#20·#12 원본 대조</w:t>
      </w:r>
    </w:p>
    <w:p>
      <w:pPr>
        <w:pStyle w:val="ListParagraph"/>
        <w:numPr>
          <w:ilvl w:val="0"/>
          <w:numId w:val="2"/>
        </w:numPr>
        <w:spacing w:after="60"/>
      </w:pPr>
      <w:r>
        <w:rPr>
          <w:rFonts w:ascii="맑은 고딕" w:cs="맑은 고딕" w:eastAsia="맑은 고딕" w:hAnsi="맑은 고딕"/>
          <w:sz w:val="21"/>
          <w:szCs w:val="21"/>
        </w:rPr>
        <w:t xml:space="preserve">거래처·창고·품목 "조회 조건" 이 이름 비교인 곳(34곳) — 같은 이름 거래처가 생기면 프로젝트와 같은 문제</w:t>
      </w:r>
    </w:p>
    <w:p>
      <w:pPr>
        <w:pStyle w:val="ListParagraph"/>
        <w:numPr>
          <w:ilvl w:val="0"/>
          <w:numId w:val="2"/>
        </w:numPr>
        <w:spacing w:after="60"/>
      </w:pPr>
      <w:r>
        <w:rPr>
          <w:rFonts w:ascii="맑은 고딕" w:cs="맑은 고딕" w:eastAsia="맑은 고딕" w:hAnsi="맑은 고딕"/>
          <w:sz w:val="21"/>
          <w:szCs w:val="21"/>
        </w:rPr>
        <w:t xml:space="preserve">수금·지급까지 이어서 거래처 채권·채무가 맞는지(판매 → 수금 → 미수잔액)</w:t>
      </w:r>
    </w:p>
    <w:p>
      <w:pPr>
        <w:pStyle w:val="Heading1"/>
        <w:spacing w:after="120" w:before="240"/>
      </w:pPr>
      <w:r>
        <w:rPr>
          <w:rFonts w:ascii="맑은 고딕" w:cs="맑은 고딕" w:eastAsia="맑은 고딕" w:hAnsi="맑은 고딕"/>
        </w:rPr>
        <w:t>5회차 — 조회 조건의 거래처·창고·품목을 이름이 아니라 코드(id)로</w:t>
      </w:r>
    </w:p>
    <w:p>
      <w:pPr>
        <w:pStyle w:val="Heading2"/>
        <w:spacing w:after="120" w:before="240"/>
      </w:pPr>
      <w:r>
        <w:rPr>
          <w:rFonts w:ascii="맑은 고딕" w:cs="맑은 고딕" w:eastAsia="맑은 고딕" w:hAnsi="맑은 고딕"/>
        </w:rPr>
        <w:t>5-1. 무엇이 문제였나</w:t>
      </w:r>
    </w:p>
    <w:p>
      <w:pPr>
        <w:spacing w:after="120"/>
      </w:pPr>
      <w:r>
        <w:rPr>
          <w:rFonts w:ascii="맑은 고딕" w:cs="맑은 고딕" w:eastAsia="맑은 고딕" w:hAnsi="맑은 고딕"/>
          <w:sz w:val="21"/>
          <w:szCs w:val="21"/>
        </w:rPr>
        <w:t>4회차 다음 할 일에 적어 둔 "조회 조건이 이름 비교인 곳" 입니다. 현황 화면의 조회 조건에서 거래처·창고·품목을 코드도움으로 골라도, 화면은 고른 것의 이름으로 걸렀습니다(대부분 부분일치). 그래서 같은 이름의 다른 거래처, 이름이 같고 규격만 다른 품목이 한데 잡혔고, "대신" 이 들어간 다른 거래처까지 섞일 수 있었습니다. 1회차의 프로젝트(같은 이름 461개)와 같은 문제입니다.</w:t>
      </w:r>
    </w:p>
    <w:p>
      <w:pPr>
        <w:pStyle w:val="Heading2"/>
        <w:spacing w:after="120" w:before="240"/>
      </w:pPr>
      <w:r>
        <w:rPr>
          <w:rFonts w:ascii="맑은 고딕" w:cs="맑은 고딕" w:eastAsia="맑은 고딕" w:hAnsi="맑은 고딕"/>
        </w:rPr>
        <w:t>5-2. 고친 것</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범위</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21</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조회 조건 코드도움의 값을 이름 → 코드(id)로. 화면은 그 줄의 거래처·창고·품목 id 와 정확히 같은지로 거른다. 담당자만 이름 그대로.</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판매·구매·출하·생산·재고·회계·품질 현황 60여 화면 (공용 useCondPickers)</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22</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고른 뒤 칸에 이름만 남아, 같은 이름이 둘이면 어느 것을 골랐는지 다시 볼 수 없었다 → 같은 이름이 있을 때만 규격 또는 코드를 덧붙인다. 예: "QA동명상사 (QA-SAME-A)", "QA동명부품 [20mm]".</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모든 조회 조건 코드도움 (공용 CodePickerField)</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23</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열 이름이 품목명(규격)인데 규격을 안 찍었다(응답에는 있었음) → 찍는다.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미출하현황(라인별·품목별·정렬·그래프), 창고이동현황</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24</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회계미반영현황 응답에 창고 id·품목 id 가 없어 id 로 거를 수 없었다 → 실었다.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백엔드 AccountingReflectionDtos</w:t>
            </w:r>
          </w:p>
        </w:tc>
      </w:tr>
    </w:tbl>
    <w:p>
      <w:pPr>
        <w:pStyle w:val="Heading2"/>
        <w:spacing w:after="120" w:before="240"/>
      </w:pPr>
      <w:r>
        <w:rPr>
          <w:rFonts w:ascii="맑은 고딕" w:cs="맑은 고딕" w:eastAsia="맑은 고딕" w:hAnsi="맑은 고딕"/>
        </w:rPr>
        <w:t>5-3. 같은 이름으로 시험</w:t>
      </w:r>
    </w:p>
    <w:p>
      <w:pPr>
        <w:spacing w:after="120"/>
      </w:pPr>
      <w:r>
        <w:rPr>
          <w:rFonts w:ascii="맑은 고딕" w:cs="맑은 고딕" w:eastAsia="맑은 고딕" w:hAnsi="맑은 고딕"/>
          <w:sz w:val="21"/>
          <w:szCs w:val="21"/>
        </w:rPr>
        <w:t>이름이 같은 거래처 둘(QA-SAME-A·QA-SAME-B, 둘 다 "QA동명상사")과 이름이 같고 규격만 다른 품목 둘(QA동명부품 10mm·20mm)을 만들고, A 에게 10mm 를 5개 주문(SN-20261001-0001)했습니다. 미출하현황에서 조건을 바꿔 가며 봤습니다.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고른 조건</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예전(이름 비교)이었다면</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거래처 QA동명상사 (QA-SAME-B)</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0건 — B 는 주문이 없다</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1건 (A 의 주문이 섞임)</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거래처 QA동명상사 (QA-SAME-A)</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1건 — SN-20261001-0001 QA동명부품 (10mm)</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1건</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거래처 A + 품목 QA동명부품 [20mm]</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0건 — 20mm 는 주문이 없다</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1건 (10mm 주문이 섞임)</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미출하현황 거래처 (주)대신전자</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1,158 → 3건, API 로 센 값과 같음</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같음 (겹치는 이름 없음)</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출하조회(오늘) 창고 QA창고</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6 → 4건, 전부 QA창고</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같음</w:t>
            </w:r>
          </w:p>
        </w:tc>
      </w:tr>
    </w:tbl>
    <w:p>
      <w:pPr>
        <w:jc w:val="center"/>
      </w:pPr>
      <w:r>
        <w:drawing>
          <wp:inline xmlns:a="http://schemas.openxmlformats.org/drawingml/2006/main" xmlns:pic="http://schemas.openxmlformats.org/drawingml/2006/picture">
            <wp:extent cx="5760000" cy="1355294"/>
            <wp:docPr id="12" name="Picture 12"/>
            <wp:cNvGraphicFramePr>
              <a:graphicFrameLocks noChangeAspect="1"/>
            </wp:cNvGraphicFramePr>
            <a:graphic>
              <a:graphicData uri="http://schemas.openxmlformats.org/drawingml/2006/picture">
                <pic:pic>
                  <pic:nvPicPr>
                    <pic:cNvPr id="0" name="r5-partnerA-crop.png"/>
                    <pic:cNvPicPr/>
                  </pic:nvPicPr>
                  <pic:blipFill>
                    <a:blip r:embed="rId20"/>
                    <a:stretch>
                      <a:fillRect/>
                    </a:stretch>
                  </pic:blipFill>
                  <pic:spPr>
                    <a:xfrm>
                      <a:off x="0" y="0"/>
                      <a:ext cx="5760000" cy="1355294"/>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12. 거래처 A 만 고르면 A 의 주문 1건 — 칸에 코드가 붙어 어느 QA동명상사인지 보이고, 품목명 뒤에 규격(10mm)이 찍힌다</w:t>
      </w:r>
    </w:p>
    <w:p>
      <w:pPr>
        <w:jc w:val="center"/>
      </w:pPr>
      <w:r>
        <w:drawing>
          <wp:inline xmlns:a="http://schemas.openxmlformats.org/drawingml/2006/main" xmlns:pic="http://schemas.openxmlformats.org/drawingml/2006/picture">
            <wp:extent cx="5760000" cy="1355294"/>
            <wp:docPr id="13" name="Picture 13"/>
            <wp:cNvGraphicFramePr>
              <a:graphicFrameLocks noChangeAspect="1"/>
            </wp:cNvGraphicFramePr>
            <a:graphic>
              <a:graphicData uri="http://schemas.openxmlformats.org/drawingml/2006/picture">
                <pic:pic>
                  <pic:nvPicPr>
                    <pic:cNvPr id="0" name="r5-partnerA-item20-crop.png"/>
                    <pic:cNvPicPr/>
                  </pic:nvPicPr>
                  <pic:blipFill>
                    <a:blip r:embed="rId21"/>
                    <a:stretch>
                      <a:fillRect/>
                    </a:stretch>
                  </pic:blipFill>
                  <pic:spPr>
                    <a:xfrm>
                      <a:off x="0" y="0"/>
                      <a:ext cx="5760000" cy="1355294"/>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13. 같은 이름의 20mm 품목을 고르면 0건 — 이름으로 걸렀다면 10mm 주문이 같이 나왔다</w:t>
      </w:r>
    </w:p>
    <w:p>
      <w:pPr>
        <w:spacing w:after="120"/>
      </w:pPr>
      <w:r>
        <w:rPr>
          <w:rFonts w:ascii="맑은 고딕" w:cs="맑은 고딕" w:eastAsia="맑은 고딕" w:hAnsi="맑은 고딕"/>
          <w:sz w:val="21"/>
          <w:szCs w:val="21"/>
        </w:rPr>
        <w:t>검증: typecheck · build · test:unit 177 · ui-check 108(코드도움 값 검사 1-o·1-p 를 새 규칙으로 바꿈) · dto-check · 백엔드 재컴파일·기동. 응답 9종(출하·미출하·미판매·작업지시·작업내역·생산입고·창고이동·주문서·회계미반영)이 id 를 싣는 것을 API 로 확인했습니다.</w:t>
      </w:r>
    </w:p>
    <w:p>
      <w:pPr>
        <w:pStyle w:val="Heading2"/>
        <w:spacing w:after="120" w:before="240"/>
      </w:pPr>
      <w:r>
        <w:rPr>
          <w:rFonts w:ascii="맑은 고딕" w:cs="맑은 고딕" w:eastAsia="맑은 고딕" w:hAnsi="맑은 고딕"/>
        </w:rPr>
        <w:t>5-4. 새로 만든 도구</w:t>
      </w:r>
    </w:p>
    <w:p>
      <w:pPr>
        <w:spacing w:after="120"/>
      </w:pPr>
      <w:r>
        <w:rPr>
          <w:rFonts w:ascii="맑은 고딕" w:cs="맑은 고딕" w:eastAsia="맑은 고딕" w:hAnsi="맑은 고딕"/>
          <w:sz w:val="21"/>
          <w:szCs w:val="21"/>
        </w:rPr>
        <w:t>qa/shot.mjs — 헤드리스 Chrome 으로 로그인한 화면을 찍어 이 문서의 그림을 만듭니다. 시나리오 파일에 "pick:거래처:QA-SAME-A" 처럼 조건 고르기를 적으면 그대로 따라 합니다. 브라우저 확장으로 찍는 캡처가 창 상태에 따라 멈춰서 따로 만들었습니다.</w:t>
      </w:r>
    </w:p>
    <w:p>
      <w:pPr>
        <w:pStyle w:val="Heading2"/>
        <w:spacing w:after="120" w:before="240"/>
      </w:pPr>
      <w:r>
        <w:rPr>
          <w:rFonts w:ascii="맑은 고딕" w:cs="맑은 고딕" w:eastAsia="맑은 고딕" w:hAnsi="맑은 고딕"/>
        </w:rPr>
        <w:t>5-5. 다음 할 일</w:t>
      </w:r>
    </w:p>
    <w:p>
      <w:pPr>
        <w:pStyle w:val="ListParagraph"/>
        <w:numPr>
          <w:ilvl w:val="0"/>
          <w:numId w:val="2"/>
        </w:numPr>
        <w:spacing w:after="60"/>
      </w:pPr>
      <w:r>
        <w:rPr>
          <w:rFonts w:ascii="맑은 고딕" w:cs="맑은 고딕" w:eastAsia="맑은 고딕" w:hAnsi="맑은 고딕"/>
          <w:sz w:val="21"/>
          <w:szCs w:val="21"/>
        </w:rPr>
        <w:t>#19·#20·#12 원본 대조 (4회차에서 넘어옴)</w:t>
      </w:r>
    </w:p>
    <w:p>
      <w:pPr>
        <w:pStyle w:val="ListParagraph"/>
        <w:numPr>
          <w:ilvl w:val="0"/>
          <w:numId w:val="2"/>
        </w:numPr>
        <w:spacing w:after="60"/>
      </w:pPr>
      <w:r>
        <w:rPr>
          <w:rFonts w:ascii="맑은 고딕" w:cs="맑은 고딕" w:eastAsia="맑은 고딕" w:hAnsi="맑은 고딕"/>
          <w:sz w:val="21"/>
          <w:szCs w:val="21"/>
        </w:rPr>
        <w:t>수금·지급까지 이어서 거래처 채권·채무가 맞는지(판매 → 수금 → 미수잔액)</w:t>
      </w:r>
    </w:p>
    <w:p>
      <w:pPr>
        <w:pStyle w:val="ListParagraph"/>
        <w:numPr>
          <w:ilvl w:val="0"/>
          <w:numId w:val="2"/>
        </w:numPr>
        <w:spacing w:after="60"/>
      </w:pPr>
      <w:r>
        <w:rPr>
          <w:rFonts w:ascii="맑은 고딕" w:cs="맑은 고딕" w:eastAsia="맑은 고딕" w:hAnsi="맑은 고딕"/>
          <w:sz w:val="21"/>
          <w:szCs w:val="21"/>
        </w:rPr>
        <w:t>"품목명(규격)" 열이 규격을 안 찍는 곳을 정적 검사로 잡기 — 이번에 손으로 훑어 두 곳을 찾았다</w:t>
      </w:r>
    </w:p>
    <w:p>
      <w:pPr>
        <w:pStyle w:val="Heading1"/>
        <w:spacing w:after="120" w:before="240"/>
      </w:pPr>
      <w:r>
        <w:rPr>
          <w:rFonts w:ascii="맑은 고딕" w:cs="맑은 고딕" w:eastAsia="맑은 고딕" w:hAnsi="맑은 고딕"/>
        </w:rPr>
        <w:t>6회차 — 판매 → 수금 → 채권잔액이 화면마다 맞는가</w:t>
      </w:r>
    </w:p>
    <w:p>
      <w:pPr>
        <w:pStyle w:val="Heading2"/>
        <w:spacing w:after="120" w:before="240"/>
      </w:pPr>
      <w:r>
        <w:rPr>
          <w:rFonts w:ascii="맑은 고딕" w:cs="맑은 고딕" w:eastAsia="맑은 고딕" w:hAnsi="맑은 고딕"/>
        </w:rPr>
        <w:t>6-1. 넣은 전표</w:t>
      </w:r>
    </w:p>
    <w:p>
      <w:pPr>
        <w:spacing w:after="120"/>
      </w:pPr>
      <w:r>
        <w:rPr>
          <w:rFonts w:ascii="맑은 고딕" w:cs="맑은 고딕" w:eastAsia="맑은 고딕" w:hAnsi="맑은 고딕"/>
          <w:sz w:val="21"/>
          <w:szCs w:val="21"/>
        </w:rPr>
        <w:t>새 거래처 QA채권시험(QA-AR6-107982)에 판매 1건을 넣고 수금을 두 번(부분 → 초과) 넣으며, 거래처별 잔액(서버)과 세 화면이 같은 숫자를 내는지 봤습니다.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전표</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금액</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채권 잔액(서버)</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 SO-20261001-0005 — QA원자재 2 × 50,000, 과세</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공급 100,000 + 부가세 10,000 = 110,000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110,000</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수금 RC-20261001-0003 (계좌이체)</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40,000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70,000</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수금 RC-20261001-0004 (현금, 남은 채권보다 많이)</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80,000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-10,000 (선수금 10,000)</w:t>
            </w:r>
          </w:p>
        </w:tc>
      </w:tr>
    </w:tbl>
    <w:p>
      <w:pPr>
        <w:pStyle w:val="Heading2"/>
        <w:spacing w:after="120" w:before="240"/>
      </w:pPr>
      <w:r>
        <w:rPr>
          <w:rFonts w:ascii="맑은 고딕" w:cs="맑은 고딕" w:eastAsia="맑은 고딕" w:hAnsi="맑은 고딕"/>
        </w:rPr>
        <w:t>6-2. 화면별 확인</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본 것</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채권현황</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거래처 QA-AR6-107982</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-10,000 — 서버와 같음</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거래처관리대장1(채권)</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거래처 코드도움으로 그 거래처</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110,000 → 70,000 → -10,000 누적, 소계 증가 110,000 · 감소 120,000 (고친 뒤)</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수금현황</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같은 거래처, 오늘</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2건 · 120,000 — 수금방법·적요까지 그대로</w:t>
            </w:r>
          </w:p>
        </w:tc>
      </w:tr>
    </w:tbl>
    <w:p>
      <w:pPr>
        <w:pStyle w:val="Heading2"/>
        <w:spacing w:after="120" w:before="240"/>
      </w:pPr>
      <w:r>
        <w:rPr>
          <w:rFonts w:ascii="맑은 고딕" w:cs="맑은 고딕" w:eastAsia="맑은 고딕" w:hAnsi="맑은 고딕"/>
        </w:rPr>
        <w:t>6-3. 발견한 문제</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고친 것</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25</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거래처관리대장에서 거래처 하나를 골라도 "거래처 3곳 · 이월 25,822,000" 이 나왔다. 줄(전표)만 거래처 조건으로 거르고, 기간 앞 이월잔액은 전부 넣고 있었다. 거래처그룹 조건도 이월에는 안 걸렸다.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이월에도 줄과 같은 거래처·거래처그룹 조건을 건다</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26</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이월만 있는 거래처는 묶음 머리글(거래처명)이 빈칸이었다 — 이월을 묶을 때 이름을 빈 문자열로 넘겼다.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거래처 마스터의 이름을 붙인다</w:t>
            </w:r>
          </w:p>
        </w:tc>
      </w:tr>
    </w:tbl>
    <w:p>
      <w:pPr>
        <w:jc w:val="center"/>
      </w:pPr>
      <w:r>
        <w:drawing>
          <wp:inline xmlns:a="http://schemas.openxmlformats.org/drawingml/2006/main" xmlns:pic="http://schemas.openxmlformats.org/drawingml/2006/picture">
            <wp:extent cx="5760000" cy="1863529"/>
            <wp:docPr id="14" name="Picture 14"/>
            <wp:cNvGraphicFramePr>
              <a:graphicFrameLocks noChangeAspect="1"/>
            </wp:cNvGraphicFramePr>
            <a:graphic>
              <a:graphicData uri="http://schemas.openxmlformats.org/drawingml/2006/picture">
                <pic:pic>
                  <pic:nvPicPr>
                    <pic:cNvPr id="0" name="r6-ledger-crop.png"/>
                    <pic:cNvPicPr/>
                  </pic:nvPicPr>
                  <pic:blipFill>
                    <a:blip r:embed="rId22"/>
                    <a:stretch>
                      <a:fillRect/>
                    </a:stretch>
                  </pic:blipFill>
                  <pic:spPr>
                    <a:xfrm>
                      <a:off x="0" y="0"/>
                      <a:ext cx="5760000" cy="1863529"/>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14. 고친 뒤 거래처관리대장1(채권) — 고른 거래처 1곳만, 판매 110,000 에서 수금 두 번으로 -10,000</w:t>
      </w:r>
    </w:p>
    <w:p>
      <w:pPr>
        <w:spacing w:after="120"/>
      </w:pPr>
      <w:r>
        <w:rPr>
          <w:rFonts w:ascii="맑은 고딕" w:cs="맑은 고딕" w:eastAsia="맑은 고딕" w:hAnsi="맑은 고딕"/>
          <w:sz w:val="21"/>
          <w:szCs w:val="21"/>
        </w:rPr>
        <w:t>남은 채권보다 많이 수금해도(3번) 경고 없이 받습니다. 원본도 선수금으로 받는 흐름이라 그대로 두었고, 잔액이 음수(-10,000)로 보이는 것도 원본과 같습니다.</w:t>
      </w:r>
    </w:p>
    <w:p>
      <w:pPr>
        <w:spacing w:after="120"/>
      </w:pPr>
      <w:r>
        <w:rPr>
          <w:rFonts w:ascii="맑은 고딕" w:cs="맑은 고딕" w:eastAsia="맑은 고딕" w:hAnsi="맑은 고딕"/>
          <w:sz w:val="21"/>
          <w:szCs w:val="21"/>
        </w:rPr>
        <w:t>검증: typecheck · build · test:unit 177 · ui-check 108. 그림은 qa/shot.mjs 로 찍었습니다.</w:t>
      </w:r>
    </w:p>
    <w:p>
      <w:pPr>
        <w:pStyle w:val="Heading2"/>
        <w:spacing w:after="120" w:before="240"/>
      </w:pPr>
      <w:r>
        <w:rPr>
          <w:rFonts w:ascii="맑은 고딕" w:cs="맑은 고딕" w:eastAsia="맑은 고딕" w:hAnsi="맑은 고딕"/>
        </w:rPr>
        <w:t>6-4. 다음 할 일</w:t>
      </w:r>
    </w:p>
    <w:p>
      <w:pPr>
        <w:pStyle w:val="ListParagraph"/>
        <w:numPr>
          <w:ilvl w:val="0"/>
          <w:numId w:val="2"/>
        </w:numPr>
        <w:spacing w:after="60"/>
      </w:pPr>
      <w:r>
        <w:rPr>
          <w:rFonts w:ascii="맑은 고딕" w:cs="맑은 고딕" w:eastAsia="맑은 고딕" w:hAnsi="맑은 고딕"/>
          <w:sz w:val="21"/>
          <w:szCs w:val="21"/>
        </w:rPr>
        <w:t>#19·#20·#12 원본 대조 (4회차에서 넘어옴)</w:t>
      </w:r>
    </w:p>
    <w:p>
      <w:pPr>
        <w:pStyle w:val="ListParagraph"/>
        <w:numPr>
          <w:ilvl w:val="0"/>
          <w:numId w:val="2"/>
        </w:numPr>
        <w:spacing w:after="60"/>
      </w:pPr>
      <w:r>
        <w:rPr>
          <w:rFonts w:ascii="맑은 고딕" w:cs="맑은 고딕" w:eastAsia="맑은 고딕" w:hAnsi="맑은 고딕"/>
          <w:sz w:val="21"/>
          <w:szCs w:val="21"/>
        </w:rPr>
        <w:t>지급 쪽도 같은 흐름으로(구매 → 지급 → 채무잔액, 거래처관리대장1(채무))</w:t>
      </w:r>
    </w:p>
    <w:p>
      <w:pPr>
        <w:pStyle w:val="ListParagraph"/>
        <w:numPr>
          <w:ilvl w:val="0"/>
          <w:numId w:val="2"/>
        </w:numPr>
        <w:spacing w:after="60"/>
      </w:pPr>
      <w:r>
        <w:rPr>
          <w:rFonts w:ascii="맑은 고딕" w:cs="맑은 고딕" w:eastAsia="맑은 고딕" w:hAnsi="맑은 고딕"/>
          <w:sz w:val="21"/>
          <w:szCs w:val="21"/>
        </w:rPr>
        <w:t>"품목명(규격)" 열이 규격을 안 찍는 곳을 정적 검사로 잡기</w:t>
      </w:r>
    </w:p>
    <w:p>
      <w:pPr>
        <w:pStyle w:val="Heading1"/>
        <w:spacing w:after="120" w:before="240"/>
      </w:pPr>
      <w:r>
        <w:rPr>
          <w:rFonts w:ascii="맑은 고딕" w:cs="맑은 고딕" w:eastAsia="맑은 고딕" w:hAnsi="맑은 고딕"/>
        </w:rPr>
        <w:t>7회차 — 구매 → 지급 → 채무잔액</w:t>
      </w:r>
    </w:p>
    <w:p>
      <w:pPr>
        <w:spacing w:after="120"/>
      </w:pPr>
      <w:r>
        <w:rPr>
          <w:rFonts w:ascii="맑은 고딕" w:cs="맑은 고딕" w:eastAsia="맑은 고딕" w:hAnsi="맑은 고딕"/>
          <w:sz w:val="21"/>
          <w:szCs w:val="21"/>
        </w:rPr>
        <w:t>6회차와 같은 흐름을 지급 쪽으로 돌렸습니다. 새 매입처 QA채무시험(QA-AP7-328899)에 구매 1건(QA원자재 2 × 50,000, 과세 → 110,000)을 넣고 지급을 40,000 · 80,000 두 번 넣었습니다.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본 것</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서버 잔액(거래처별)</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구매 → 지급 → 초과지급</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110,000 → 70,000 → -10,000</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채무현황</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거래처 QA-AP7-328899</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-10,000 — 서버와 같음</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거래처관리대장1(채무)</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거래처 코드도움으로 그 거래처</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1곳만, 110,000 → 70,000 → -10,000 (6회차에 고친 이월 조건이 채무 쪽에도 그대로 듣는다)</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지급현황</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같은 거래처, 오늘</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2건 · 120,000</w:t>
            </w:r>
          </w:p>
        </w:tc>
      </w:tr>
    </w:tbl>
    <w:p>
      <w:pPr>
        <w:pStyle w:val="Heading2"/>
        <w:spacing w:after="120" w:before="240"/>
      </w:pPr>
      <w:r>
        <w:rPr>
          <w:rFonts w:ascii="맑은 고딕" w:cs="맑은 고딕" w:eastAsia="맑은 고딕" w:hAnsi="맑은 고딕"/>
        </w:rPr>
        <w:t>7-1. 발견한 문제</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고친 것</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27</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지급현황의 [정렬/소계기준] 알약이 "수금방법" 이었다. 수금현황과 한 화면을 같이 쓰는데 이름을 박아 둬서, 표의 열은 "지급방법" 인데 알약과 소계 제목만 "수금방법" 으로 나왔다.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화면 종류에 따라 "수금방법" / "지급방법" 으로 붙인다</w:t>
            </w:r>
          </w:p>
        </w:tc>
      </w:tr>
    </w:tbl>
    <w:p>
      <w:pPr>
        <w:jc w:val="center"/>
      </w:pPr>
      <w:r>
        <w:drawing>
          <wp:inline xmlns:a="http://schemas.openxmlformats.org/drawingml/2006/main" xmlns:pic="http://schemas.openxmlformats.org/drawingml/2006/picture">
            <wp:extent cx="5760000" cy="2202353"/>
            <wp:docPr id="15" name="Picture 15"/>
            <wp:cNvGraphicFramePr>
              <a:graphicFrameLocks noChangeAspect="1"/>
            </wp:cNvGraphicFramePr>
            <a:graphic>
              <a:graphicData uri="http://schemas.openxmlformats.org/drawingml/2006/picture">
                <pic:pic>
                  <pic:nvPicPr>
                    <pic:cNvPr id="0" name="r7-payment-fixed.png"/>
                    <pic:cNvPicPr/>
                  </pic:nvPicPr>
                  <pic:blipFill>
                    <a:blip r:embed="rId23"/>
                    <a:stretch>
                      <a:fillRect/>
                    </a:stretch>
                  </pic:blipFill>
                  <pic:spPr>
                    <a:xfrm>
                      <a:off x="0" y="0"/>
                      <a:ext cx="5760000" cy="2202353"/>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15. 고친 뒤 지급현황 — [지급방법] 으로 소계하면 계좌이체 40,000 · 현금 80,000</w:t>
      </w:r>
    </w:p>
    <w:p>
      <w:pPr>
        <w:spacing w:after="120"/>
      </w:pPr>
      <w:r>
        <w:rPr>
          <w:rFonts w:ascii="맑은 고딕" w:cs="맑은 고딕" w:eastAsia="맑은 고딕" w:hAnsi="맑은 고딕"/>
          <w:sz w:val="21"/>
          <w:szCs w:val="21"/>
        </w:rPr>
        <w:t>검증: typecheck · ui-check 108. 그림은 qa/shot.mjs.</w:t>
      </w:r>
    </w:p>
    <w:p>
      <w:pPr>
        <w:pStyle w:val="Heading2"/>
        <w:spacing w:after="120" w:before="240"/>
      </w:pPr>
      <w:r>
        <w:rPr>
          <w:rFonts w:ascii="맑은 고딕" w:cs="맑은 고딕" w:eastAsia="맑은 고딕" w:hAnsi="맑은 고딕"/>
        </w:rPr>
        <w:t>7-2. 다음 할 일</w:t>
      </w:r>
    </w:p>
    <w:p>
      <w:pPr>
        <w:pStyle w:val="ListParagraph"/>
        <w:numPr>
          <w:ilvl w:val="0"/>
          <w:numId w:val="2"/>
        </w:numPr>
        <w:spacing w:after="60"/>
      </w:pPr>
      <w:r>
        <w:rPr>
          <w:rFonts w:ascii="맑은 고딕" w:cs="맑은 고딕" w:eastAsia="맑은 고딕" w:hAnsi="맑은 고딕"/>
          <w:sz w:val="21"/>
          <w:szCs w:val="21"/>
        </w:rPr>
        <w:t>#19·#20·#12 원본 대조 (4회차에서 넘어옴)</w:t>
      </w:r>
    </w:p>
    <w:p>
      <w:pPr>
        <w:pStyle w:val="ListParagraph"/>
        <w:numPr>
          <w:ilvl w:val="0"/>
          <w:numId w:val="2"/>
        </w:numPr>
        <w:spacing w:after="60"/>
      </w:pPr>
      <w:r>
        <w:rPr>
          <w:rFonts w:ascii="맑은 고딕" w:cs="맑은 고딕" w:eastAsia="맑은 고딕" w:hAnsi="맑은 고딕"/>
          <w:sz w:val="21"/>
          <w:szCs w:val="21"/>
        </w:rPr>
        <w:t>"품목명(규격)" 열이 규격을 안 찍는 곳을 정적 검사로 잡기</w:t>
      </w:r>
    </w:p>
    <w:p>
      <w:pPr>
        <w:pStyle w:val="ListParagraph"/>
        <w:numPr>
          <w:ilvl w:val="0"/>
          <w:numId w:val="2"/>
        </w:numPr>
        <w:spacing w:after="60"/>
      </w:pPr>
      <w:r>
        <w:rPr>
          <w:rFonts w:ascii="맑은 고딕" w:cs="맑은 고딕" w:eastAsia="맑은 고딕" w:hAnsi="맑은 고딕"/>
          <w:sz w:val="21"/>
          <w:szCs w:val="21"/>
        </w:rPr>
        <w:t>수금·지급을 지우거나 고쳤을 때 잔액이 되돌아오는지(6·7회차 전표로)</w:t>
      </w:r>
    </w:p>
    <w:p>
      <w:pPr>
        <w:pStyle w:val="Heading1"/>
        <w:spacing w:after="120" w:before="240"/>
      </w:pPr>
      <w:r>
        <w:rPr>
          <w:rFonts w:ascii="맑은 고딕" w:cs="맑은 고딕" w:eastAsia="맑은 고딕" w:hAnsi="맑은 고딕"/>
        </w:rPr>
        <w:t>8회차 — 4회차에서 넘어온 결정 셋(#19·#20·#12) · 화면 전수 점검</w:t>
      </w:r>
    </w:p>
    <w:p>
      <w:pPr>
        <w:pStyle w:val="Heading2"/>
        <w:spacing w:after="120" w:before="240"/>
      </w:pPr>
      <w:r>
        <w:rPr>
          <w:rFonts w:ascii="맑은 고딕" w:cs="맑은 고딕" w:eastAsia="맑은 고딕" w:hAnsi="맑은 고딕"/>
        </w:rPr>
        <w:t>8-1. #19 판매로 다 끊은 주문은 완료로 닫는다</w:t>
      </w:r>
    </w:p>
    <w:p>
      <w:pPr>
        <w:spacing w:after="120"/>
      </w:pPr>
      <w:r>
        <w:rPr>
          <w:rFonts w:ascii="맑은 고딕" w:cs="맑은 고딕" w:eastAsia="맑은 고딕" w:hAnsi="맑은 고딕"/>
          <w:sz w:val="21"/>
          <w:szCs w:val="21"/>
        </w:rPr>
        <w:t>원본 이카운트는 판매입력에서 주문서를 불러오면 그 주문서의 진행단계를 완료로 바꿉니다(하단 깃발 아이콘의 "자동변경", 또는 Option &gt; 진행상태변경설정으로 기본값 지정). 출하는 판매에서 출하지시서를 이어 만드는 별도 흐름이고, 미출하는 주문서가 아니라 출하지시서 쪽으로 셉니다. 우리는 주문이 출하완료로만 닫혀서, 판매로 다 끊어도 계속 "진행중" 이었습니다.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바꾼 것</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19</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주문 진행상태를 출하와 판매 둘 다로 정한다 — 전 라인 출하완료 또는 전 품목 판매면 완료. 출하·판매 어느 쪽이 바뀌어도 같은 한 곳(SalesOrderService.refreshProgress)에서 다시 정한다.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두 쪽이 따로 정하면 출하 취소가 판매로 닫힌 주문을 다시 연다(4회차에 그래서 미뤘던 것).</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19</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미출하현황은 완료 주문도 본다(취소만 뺀다).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판매로 닫혀도 물건이 안 나갔으면 미출하에 남아야 한다 — 원본도 출하 쪽으로 센다.</w:t>
            </w:r>
          </w:p>
        </w:tc>
      </w:tr>
    </w:tbl>
    <w:p>
      <w:pPr>
        <w:spacing w:after="120"/>
      </w:pPr>
      <w:r>
        <w:rPr>
          <w:rFonts w:ascii="맑은 고딕" w:cs="맑은 고딕" w:eastAsia="맑은 고딕" w:hAnsi="맑은 고딕"/>
          <w:sz w:val="21"/>
          <w:szCs w:val="21"/>
        </w:rPr>
        <w:t>QA 하네스에 시나리오를 넣었습니다: 주문 10 → 판매 6 이면 진행중 → 판매 4 더 하면 완료 → 미출하에는 10 그대로 → 출하완료하면 미출하에서 빠짐 → 출하를 취소해도 완료 그대로 → 판매 하나를 지우면 진행중. 전체 1,834개 통과.</w:t>
      </w:r>
    </w:p>
    <w:p>
      <w:pPr>
        <w:pStyle w:val="Heading2"/>
        <w:spacing w:after="120" w:before="240"/>
      </w:pPr>
      <w:r>
        <w:rPr>
          <w:rFonts w:ascii="맑은 고딕" w:cs="맑은 고딕" w:eastAsia="맑은 고딕" w:hAnsi="맑은 고딕"/>
        </w:rPr>
        <w:t>8-2. #20 "출하수량" 두 가지 뜻</w:t>
      </w:r>
    </w:p>
    <w:p>
      <w:pPr>
        <w:spacing w:after="120"/>
      </w:pPr>
      <w:r>
        <w:rPr>
          <w:rFonts w:ascii="맑은 고딕" w:cs="맑은 고딕" w:eastAsia="맑은 고딕" w:hAnsi="맑은 고딕"/>
          <w:sz w:val="21"/>
          <w:szCs w:val="21"/>
        </w:rPr>
        <w:t>주문서현황의 출하수량은 출하완료만, 미출하현황은 출하지시까지 뺀 잔량을 셉니다. 둘 다 의도된 계산이라 숫자는 그대로 두고, 주문서현황의 이름표를 "출하완료수량" · "미출하(완료기준)" 으로 바꾸고 마우스를 올리면 차이를 설명하게 했습니다. 원본 미출하현황에는 출하수량 열이 없어 우리도 두지 않습니다.</w:t>
      </w:r>
    </w:p>
    <w:p>
      <w:pPr>
        <w:pStyle w:val="Heading2"/>
        <w:spacing w:after="120" w:before="240"/>
      </w:pPr>
      <w:r>
        <w:rPr>
          <w:rFonts w:ascii="맑은 고딕" w:cs="맑은 고딕" w:eastAsia="맑은 고딕" w:hAnsi="맑은 고딕"/>
        </w:rPr>
        <w:t>8-3. #12 출하조회의 기준일자</w:t>
      </w:r>
    </w:p>
    <w:p>
      <w:pPr>
        <w:spacing w:after="120"/>
      </w:pPr>
      <w:r>
        <w:rPr>
          <w:rFonts w:ascii="맑은 고딕" w:cs="맑은 고딕" w:eastAsia="맑은 고딕" w:hAnsi="맑은 고딕"/>
          <w:sz w:val="21"/>
          <w:szCs w:val="21"/>
        </w:rPr>
        <w:t>출하조회만 기준일자가 조건 판 밖(위)에 따로 있고 빠른선택(금일·전월…)도 없었습니다. 출하현황처럼 조건 판 첫 줄로 옮겼습니다.</w:t>
      </w:r>
    </w:p>
    <w:p>
      <w:pPr>
        <w:jc w:val="center"/>
      </w:pPr>
      <w:r>
        <w:drawing>
          <wp:inline xmlns:a="http://schemas.openxmlformats.org/drawingml/2006/main" xmlns:pic="http://schemas.openxmlformats.org/drawingml/2006/picture">
            <wp:extent cx="5760000" cy="1933714"/>
            <wp:docPr id="16" name="Picture 16"/>
            <wp:cNvGraphicFramePr>
              <a:graphicFrameLocks noChangeAspect="1"/>
            </wp:cNvGraphicFramePr>
            <a:graphic>
              <a:graphicData uri="http://schemas.openxmlformats.org/drawingml/2006/picture">
                <pic:pic>
                  <pic:nvPicPr>
                    <pic:cNvPr id="0" name="r8-shipinq-fixed.png"/>
                    <pic:cNvPicPr/>
                  </pic:nvPicPr>
                  <pic:blipFill>
                    <a:blip r:embed="rId24"/>
                    <a:stretch>
                      <a:fillRect/>
                    </a:stretch>
                  </pic:blipFill>
                  <pic:spPr>
                    <a:xfrm>
                      <a:off x="0" y="0"/>
                      <a:ext cx="5760000" cy="1933714"/>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16. 출하조회 — 기준일자가 조건 판 첫 줄에, 빠른선택과 함께</w:t>
      </w:r>
    </w:p>
    <w:p>
      <w:pPr>
        <w:pStyle w:val="Heading2"/>
        <w:spacing w:after="120" w:before="240"/>
      </w:pPr>
      <w:r>
        <w:rPr>
          <w:rFonts w:ascii="맑은 고딕" w:cs="맑은 고딕" w:eastAsia="맑은 고딕" w:hAnsi="맑은 고딕"/>
        </w:rPr>
        <w:t>8-4. 화면 전수 점검 (새 도구 qa/screen-check.mjs)</w:t>
      </w:r>
    </w:p>
    <w:p>
      <w:pPr>
        <w:spacing w:after="120"/>
      </w:pPr>
      <w:r>
        <w:rPr>
          <w:rFonts w:ascii="맑은 고딕" w:cs="맑은 고딕" w:eastAsia="맑은 고딕" w:hAnsi="맑은 고딕"/>
          <w:sz w:val="21"/>
          <w:szCs w:val="21"/>
        </w:rPr>
        <w:t>5회차에 손으로 훑어 찾던 "품목명(규격) 열에 규격을 안 찍는 칸" 을 실제로 그려진 화면에서 찾게 했습니다. 소스를 읽어 열과 칸을 짝짓는 방식은 조건부 열 때문에 50개 표 중 3개만 짝지어져 버렸습니다. 대신 헤드리스 Chrome 으로 라우트 239개를 전부 열고, 열 이름에 규격이 있는 표에서 규격이 있는 품목의 이름이 보이는데 규격은 안 보이는 칸을 찾습니다. 미출하현황을 일부러 옛날대로 되돌려 실패를 잡는 것도 확인했습니다.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찾은 것</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고친 것</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28</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월별이익현황 · 일자별이익현황의 [품목명[규격]] 열이 이름만 찍었다(예: 모뎀 PCB 조립품 — 규격 4층기판).</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규격을 대괄호로 붙인다</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빈 화면(런타임 오류로 하얗게 뜨는 화면)</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239개 중 없음</w:t>
            </w:r>
          </w:p>
        </w:tc>
      </w:tr>
    </w:tbl>
    <w:p>
      <w:pPr>
        <w:pStyle w:val="Heading2"/>
        <w:spacing w:after="120" w:before="240"/>
      </w:pPr>
      <w:r>
        <w:rPr>
          <w:rFonts w:ascii="맑은 고딕" w:cs="맑은 고딕" w:eastAsia="맑은 고딕" w:hAnsi="맑은 고딕"/>
        </w:rPr>
        <w:t>8-5. 확인했지만 고치지 않은 것</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왜 그대로 두었나 / 다음</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29</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수금·지급·판매 등 전표번호는 "그날 가장 큰 번호 + 1" 이라, 그날 마지막 전표를 지우면 그 번호가 다음 전표에 다시 쓰인다(RC-20261001-0004 를 지운 뒤 새 수금이 같은 번호).</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중복은 아니다. 회계상 번호 재사용을 막을지(결번으로 둘지)는 정책 결정이다.</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30</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수금이 있는 판매를 지워도 막지 않는다 — 채권이 음수(선수금)로 남는다.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수금은 판매 전표가 아니라 거래처에 붙는 돈이라 원본과 같다.</w:t>
            </w:r>
          </w:p>
        </w:tc>
      </w:tr>
    </w:tbl>
    <w:p>
      <w:pPr>
        <w:spacing w:after="120"/>
      </w:pPr>
      <w:r>
        <w:rPr>
          <w:rFonts w:ascii="맑은 고딕" w:cs="맑은 고딕" w:eastAsia="맑은 고딕" w:hAnsi="맑은 고딕"/>
          <w:sz w:val="21"/>
          <w:szCs w:val="21"/>
        </w:rPr>
        <w:t>검증: 백엔드 재컴파일·기동 · qa.mjs 1,834 · typecheck · build · test:unit 177 · ui-check 108 · dto-check · screen-check.</w:t>
      </w:r>
    </w:p>
    <w:p>
      <w:pPr>
        <w:pStyle w:val="Heading2"/>
        <w:spacing w:after="120" w:before="240"/>
      </w:pPr>
      <w:r>
        <w:rPr>
          <w:rFonts w:ascii="맑은 고딕" w:cs="맑은 고딕" w:eastAsia="맑은 고딕" w:hAnsi="맑은 고딕"/>
        </w:rPr>
        <w:t>8-6. 다음 할 일</w:t>
      </w:r>
    </w:p>
    <w:p>
      <w:pPr>
        <w:pStyle w:val="ListParagraph"/>
        <w:numPr>
          <w:ilvl w:val="0"/>
          <w:numId w:val="2"/>
        </w:numPr>
        <w:spacing w:after="60"/>
      </w:pPr>
      <w:r>
        <w:rPr>
          <w:rFonts w:ascii="맑은 고딕" w:cs="맑은 고딕" w:eastAsia="맑은 고딕" w:hAnsi="맑은 고딕"/>
          <w:sz w:val="21"/>
          <w:szCs w:val="21"/>
        </w:rPr>
        <w:t>#29 전표번호 재사용 정책</w:t>
      </w:r>
    </w:p>
    <w:p>
      <w:pPr>
        <w:pStyle w:val="ListParagraph"/>
        <w:numPr>
          <w:ilvl w:val="0"/>
          <w:numId w:val="2"/>
        </w:numPr>
        <w:spacing w:after="60"/>
      </w:pPr>
      <w:r>
        <w:rPr>
          <w:rFonts w:ascii="맑은 고딕" w:cs="맑은 고딕" w:eastAsia="맑은 고딕" w:hAnsi="맑은 고딕"/>
          <w:sz w:val="21"/>
          <w:szCs w:val="21"/>
        </w:rPr>
        <w:t>screen-check 에 볼거리 더하기(합계행이 열과 맞는지 — 그려진 화면 기준)</w:t>
      </w:r>
    </w:p>
    <w:p>
      <w:pPr>
        <w:pStyle w:val="ListParagraph"/>
        <w:numPr>
          <w:ilvl w:val="0"/>
          <w:numId w:val="2"/>
        </w:numPr>
        <w:spacing w:after="60"/>
      </w:pPr>
      <w:r>
        <w:rPr>
          <w:rFonts w:ascii="맑은 고딕" w:cs="맑은 고딕" w:eastAsia="맑은 고딕" w:hAnsi="맑은 고딕"/>
          <w:sz w:val="21"/>
          <w:szCs w:val="21"/>
        </w:rPr>
        <w:t>발주 쪽도 #19 와 같은지(구매로 다 끊은 발주가 닫히는지)</w:t>
      </w:r>
    </w:p>
    <w:p>
      <w:pPr>
        <w:pStyle w:val="Heading1"/>
        <w:spacing w:after="120" w:before="240"/>
      </w:pPr>
      <w:r>
        <w:rPr>
          <w:rFonts w:ascii="맑은 고딕" w:cs="맑은 고딕" w:eastAsia="맑은 고딕" w:hAnsi="맑은 고딕"/>
        </w:rPr>
        <w:t>9회차 — 화면을 사람처럼 써 보기(입력 → 저장 → 안내) · 발주 · 열린 채 남은 주문</w:t>
      </w:r>
    </w:p>
    <w:p>
      <w:pPr>
        <w:pStyle w:val="Heading2"/>
        <w:spacing w:after="120" w:before="240"/>
      </w:pPr>
      <w:r>
        <w:rPr>
          <w:rFonts w:ascii="맑은 고딕" w:cs="맑은 고딕" w:eastAsia="맑은 고딕" w:hAnsi="맑은 고딕"/>
        </w:rPr>
        <w:t>9-1. 화면으로 전표를 넣어 보며 찾은 것</w:t>
      </w:r>
    </w:p>
    <w:p>
      <w:pPr>
        <w:spacing w:after="120"/>
      </w:pPr>
      <w:r>
        <w:rPr>
          <w:rFonts w:ascii="맑은 고딕" w:cs="맑은 고딕" w:eastAsia="맑은 고딕" w:hAnsi="맑은 고딕"/>
          <w:sz w:val="21"/>
          <w:szCs w:val="21"/>
        </w:rPr>
        <w:t>이번 회차부터 화면 시험을 저장소에 남깁니다(qa/flows/*.json). 헤드리스 Chrome 으로 코드도움 버튼을 눌러 거래처·창고·품목을 고르고, 수량을 넣고, [저장]을 누른 뒤 화면이 무엇을 말하는지 봅니다. 만든 전표는 끝에 API 로 지웁니다.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찾은 것</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고친 것</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31</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판매입력 · 구매입력</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[저장]을 누르면 전표는 저장되는데 화면이 말없이 비기만 했다. 완료 안내를 띄운 바로 다음 줄의 초기화가 안내를 지우고 있었다 — 어느 번호로 저장됐는지 볼 길이 없었다.</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안내를 초기화 뒤에 띄운다 → "SO-20261001-0006 저장 완료 (합계 3,300원)"</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32</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주문서(수주) 등록</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매출처·품목이 긴 드롭다운이었다 — 4회차에 다른 입력 화면 15곳만 코드도움으로 바꿨다.</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코드도움으로(코드·이름·검색어, 규격 표시)</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33</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작업지시 등록</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저장하면 창이 닫히고 목록만 다시 떠서 어느 번호로 들어갔는지 안 보였다.</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"WO-… 작업지시 등록 완료 · 품목 수량" 안내</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34</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견적서조회 · 판매계획 · 판매현황 · 불출현황 · 생산입고현황 · A/S관리 · 쇼핑몰품목매칭 · 단가변동</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화면이 직접 만든 거래처·창고·품목 조건 목록이 아직 이름으로 걸렀다(견적서조회 거래처는 부분일치). 5회차엔 공용 목록만 고쳤다.</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9화면 15곳 id 비교로. ui-check 에 "목록이 이름을 담으면 실패" 를 넣어 다시 안 생기게</w:t>
            </w:r>
          </w:p>
        </w:tc>
      </w:tr>
    </w:tbl>
    <w:p>
      <w:pPr>
        <w:jc w:val="center"/>
      </w:pPr>
      <w:r>
        <w:drawing>
          <wp:inline xmlns:a="http://schemas.openxmlformats.org/drawingml/2006/main" xmlns:pic="http://schemas.openxmlformats.org/drawingml/2006/picture">
            <wp:extent cx="5760000" cy="2715428"/>
            <wp:docPr id="17" name="Picture 17"/>
            <wp:cNvGraphicFramePr>
              <a:graphicFrameLocks noChangeAspect="1"/>
            </wp:cNvGraphicFramePr>
            <a:graphic>
              <a:graphicData uri="http://schemas.openxmlformats.org/drawingml/2006/picture">
                <pic:pic>
                  <pic:nvPicPr>
                    <pic:cNvPr id="0" name="r9-sell.png"/>
                    <pic:cNvPicPr/>
                  </pic:nvPicPr>
                  <pic:blipFill>
                    <a:blip r:embed="rId25"/>
                    <a:stretch>
                      <a:fillRect/>
                    </a:stretch>
                  </pic:blipFill>
                  <pic:spPr>
                    <a:xfrm>
                      <a:off x="0" y="0"/>
                      <a:ext cx="5760000" cy="2715428"/>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17. 고친 뒤 판매입력 — 저장하면 번호와 합계가 남는다</w:t>
      </w:r>
    </w:p>
    <w:p>
      <w:pPr>
        <w:pStyle w:val="Heading2"/>
        <w:spacing w:after="120" w:before="240"/>
      </w:pPr>
      <w:r>
        <w:rPr>
          <w:rFonts w:ascii="맑은 고딕" w:cs="맑은 고딕" w:eastAsia="맑은 고딕" w:hAnsi="맑은 고딕"/>
        </w:rPr>
        <w:t>9-2. 발주도 구매로 다 끊으면 닫는다</w:t>
      </w:r>
    </w:p>
    <w:p>
      <w:pPr>
        <w:spacing w:after="120"/>
      </w:pPr>
      <w:r>
        <w:rPr>
          <w:rFonts w:ascii="맑은 고딕" w:cs="맑은 고딕" w:eastAsia="맑은 고딕" w:hAnsi="맑은 고딕"/>
          <w:sz w:val="21"/>
          <w:szCs w:val="21"/>
        </w:rPr>
        <w:t>8회차의 주문(#19)과 같은 문제가 발주에도 있었습니다. 구매입력에서 발주서를 불러와 전량을 사도 발주가 "발주요청" 그대로였고, [입고전환] 버튼으로만 닫혔습니다. 이제 전 품목을 사면 입고전환, 구매를 지워 잔량이 생기면 닫히기 직전 단계로 돌아가고, 둘 다 발주 이력에 까닭이 남습니다. QA 하네스 4개 단언, 전체 1,838 통과.</w:t>
      </w:r>
    </w:p>
    <w:p>
      <w:pPr>
        <w:pStyle w:val="Heading2"/>
        <w:spacing w:after="120" w:before="240"/>
      </w:pPr>
      <w:r>
        <w:rPr>
          <w:rFonts w:ascii="맑은 고딕" w:cs="맑은 고딕" w:eastAsia="맑은 고딕" w:hAnsi="맑은 고딕"/>
        </w:rPr>
        <w:t>9-3. 규칙이 생기기 전에 다 끊긴 주문 121건</w:t>
      </w:r>
    </w:p>
    <w:p>
      <w:pPr>
        <w:spacing w:after="120"/>
      </w:pPr>
      <w:r>
        <w:rPr>
          <w:rFonts w:ascii="맑은 고딕" w:cs="맑은 고딕" w:eastAsia="맑은 고딕" w:hAnsi="맑은 고딕"/>
          <w:sz w:val="21"/>
          <w:szCs w:val="21"/>
        </w:rPr>
        <w:t>새 규칙은 전표가 바뀔 때마다 적용되므로, 그 전에 판매로 다 끊긴 주문은 열린 채 남아 있었습니다(오더관리 "완료 (0)"). 같은 규칙으로 한 번 정리하는 마이그레이션(본사 V217 · 회사 스키마 V90)을 넣어 121건을 완료로 바꿨습니다. 적용 전에 주문·발주·발주이력 테이블을 백업했습니다. 발주는 해당 건이 없었습니다.</w:t>
      </w:r>
    </w:p>
    <w:p>
      <w:pPr>
        <w:pStyle w:val="Heading2"/>
        <w:spacing w:after="120" w:before="240"/>
      </w:pPr>
      <w:r>
        <w:rPr>
          <w:rFonts w:ascii="맑은 고딕" w:cs="맑은 고딕" w:eastAsia="맑은 고딕" w:hAnsi="맑은 고딕"/>
        </w:rPr>
        <w:t>9-4. 화면 전수 점검을 "눌러 보기" 까지</w:t>
      </w:r>
    </w:p>
    <w:p>
      <w:pPr>
        <w:spacing w:after="120"/>
      </w:pPr>
      <w:r>
        <w:rPr>
          <w:rFonts w:ascii="맑은 고딕" w:cs="맑은 고딕" w:eastAsia="맑은 고딕" w:hAnsi="맑은 고딕"/>
          <w:sz w:val="21"/>
          <w:szCs w:val="21"/>
        </w:rPr>
        <w:t>screen-check 가 화면마다 알약 버튼(보기형식·정렬·진행상태…)을 차례로 누르고 [검색]을 누르며, 그동안 난 JS 예외 · 실패한 API(4xx/5xx) · 빈 화면을 모읍니다. 저장·삭제 버튼은 누르지 않습니다. 239화면에서 796번 눌러 문제 0. 일부러 예외와 없는 주소 호출을 내서 잡히는 것을 확인했습니다.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시험 파일</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본 것</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qa/flows/trade-entry.json</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판매입력 · 구매입력 · 주문서 등록 → 저장 → 번호 안내</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3/3</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qa/flows/settle-ship.json</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수금 입력 · 주문 → 미출하현황에서 [출하지시] → 출하지시서 생성</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3/3</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qa/flows/production.json</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작업지시 등록 · 제품을 안 고르면 막는지</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2/2</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qa/flows/cond-by-id.json</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견적서조회 거래처 · 판매현황 창고 · 미출하현황 품목 — 고르면 남은 줄이 전부 그것</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3/3</w:t>
            </w:r>
          </w:p>
        </w:tc>
      </w:tr>
    </w:tbl>
    <w:p>
      <w:pPr>
        <w:spacing w:after="120"/>
      </w:pPr>
      <w:r>
        <w:rPr>
          <w:rFonts w:ascii="맑은 고딕" w:cs="맑은 고딕" w:eastAsia="맑은 고딕" w:hAnsi="맑은 고딕"/>
          <w:sz w:val="21"/>
          <w:szCs w:val="21"/>
        </w:rPr>
        <w:t>검증: 백엔드 재컴파일·기동(마이그레이션 public v217 · co_0002~0004 v90) · qa.mjs 1,838 · schema-check 93 · typecheck · build · test:unit 177 · ui-check 109 · screen-check(239화면·796클릭) · flows 4파일 11시나리오.</w:t>
      </w:r>
    </w:p>
    <w:p>
      <w:pPr>
        <w:pStyle w:val="Heading2"/>
        <w:spacing w:after="120" w:before="240"/>
      </w:pPr>
      <w:r>
        <w:rPr>
          <w:rFonts w:ascii="맑은 고딕" w:cs="맑은 고딕" w:eastAsia="맑은 고딕" w:hAnsi="맑은 고딕"/>
        </w:rPr>
        <w:t>9-5. 다음 할 일</w:t>
      </w:r>
    </w:p>
    <w:p>
      <w:pPr>
        <w:pStyle w:val="ListParagraph"/>
        <w:numPr>
          <w:ilvl w:val="0"/>
          <w:numId w:val="2"/>
        </w:numPr>
        <w:spacing w:after="60"/>
      </w:pPr>
      <w:r>
        <w:rPr>
          <w:rFonts w:ascii="맑은 고딕" w:cs="맑은 고딕" w:eastAsia="맑은 고딕" w:hAnsi="맑은 고딕"/>
          <w:sz w:val="21"/>
          <w:szCs w:val="21"/>
        </w:rPr>
        <w:t>생산 흐름을 화면으로: 작업지시 → 생산실적(자재 자동출고·완제품 입고) → 재고현황</w:t>
      </w:r>
    </w:p>
    <w:p>
      <w:pPr>
        <w:pStyle w:val="ListParagraph"/>
        <w:numPr>
          <w:ilvl w:val="0"/>
          <w:numId w:val="2"/>
        </w:numPr>
        <w:spacing w:after="60"/>
      </w:pPr>
      <w:r>
        <w:rPr>
          <w:rFonts w:ascii="맑은 고딕" w:cs="맑은 고딕" w:eastAsia="맑은 고딕" w:hAnsi="맑은 고딕"/>
          <w:sz w:val="21"/>
          <w:szCs w:val="21"/>
        </w:rPr>
        <w:t>창고이동·재고조정 입력 화면 흐름</w:t>
      </w:r>
    </w:p>
    <w:p>
      <w:pPr>
        <w:pStyle w:val="ListParagraph"/>
        <w:numPr>
          <w:ilvl w:val="0"/>
          <w:numId w:val="2"/>
        </w:numPr>
        <w:spacing w:after="60"/>
      </w:pPr>
      <w:r>
        <w:rPr>
          <w:rFonts w:ascii="맑은 고딕" w:cs="맑은 고딕" w:eastAsia="맑은 고딕" w:hAnsi="맑은 고딕"/>
          <w:sz w:val="21"/>
          <w:szCs w:val="21"/>
        </w:rPr>
        <w:t>#29 전표번호 재사용 정책, 모듈 순환(trade↔hr, accounting↔hr)</w:t>
      </w:r>
    </w:p>
    <w:p>
      <w:pPr>
        <w:pStyle w:val="Heading1"/>
        <w:spacing w:after="120" w:before="240"/>
      </w:pPr>
      <w:r>
        <w:rPr>
          <w:rFonts w:ascii="맑은 고딕" w:cs="맑은 고딕" w:eastAsia="맑은 고딕" w:hAnsi="맑은 고딕"/>
        </w:rPr>
        <w:t>10회차 — 생산·재고 흐름을 화면으로</w:t>
      </w:r>
    </w:p>
    <w:p>
      <w:pPr>
        <w:spacing w:after="120"/>
      </w:pPr>
      <w:r>
        <w:rPr>
          <w:rFonts w:ascii="맑은 고딕" w:cs="맑은 고딕" w:eastAsia="맑은 고딕" w:hAnsi="맑은 고딕"/>
          <w:sz w:val="21"/>
          <w:szCs w:val="21"/>
        </w:rPr>
        <w:t>작업지시 → 생산입고 → 재고, 창고이동, 폐기를 화면에서 직접 넣고, 재고가 그만큼 움직이는지와 지우면 원래대로 돌아오는지를 숫자로 확인했습니다(qa/flows/production.json · inventory.json).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흐름</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확인한 것</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작업지시 등록 → 생산입고</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QA완제품 2개 생산 → QA창고 완제품 재고 +2, 생산을 지우면 원래 재고</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통과</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창고이동</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QA창고 → QA창고2 로 QA원자재 1 → 한쪽 -1 · 다른 쪽 +1, 지우면 원래대로</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통과</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폐기</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QA원자재 1 폐기 → -1, 목록의 [삭제] → 원래대로</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통과(이번에 지울 수 있게 함)</w:t>
            </w:r>
          </w:p>
        </w:tc>
      </w:tr>
    </w:tbl>
    <w:p>
      <w:pPr>
        <w:pStyle w:val="Heading2"/>
        <w:spacing w:after="120" w:before="240"/>
      </w:pPr>
      <w:r>
        <w:rPr>
          <w:rFonts w:ascii="맑은 고딕" w:cs="맑은 고딕" w:eastAsia="맑은 고딕" w:hAnsi="맑은 고딕"/>
        </w:rPr>
        <w:t>10-1. 발견한 문제</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고친 것</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35</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재고조정·자가사용·불량처리·대체사용·폐기는 지울 길이 없었다(서버에도 화면에도). 잘못 넣으면 반대로 한 번 더 넣는 수밖에 없어서 조회에 있지도 않은 처리가 두 줄 남았다. QA 하네스도 돌 때마다 3건씩 쌓았다.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삭제를 만들었다 — 바뀐 수량을 되돌리고 수불 이력은 반대 거래로 남긴다(창고이동 삭제와 같은 방식). 목록에 [삭제].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36</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창고이동·기타이동 등록 — 저장하면 창이 닫히고 목록만 다시 떠서 어느 번호로 들어갔는지 안 보였다(9회차의 판매입력·작업지시와 같은 문제).</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"TR-… 이동 완료 · 품목 수량 (출고 → 입고)", "SA-… 폐기 완료 · 품목 (창고)"</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37</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생산입고 등록의 작업지시가 긴 드롭다운이었다(열린 지시 수백 건).</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지시번호·제품명으로 찾는 코드도움, 잔여 수량 표시</w:t>
            </w:r>
          </w:p>
        </w:tc>
      </w:tr>
    </w:tbl>
    <w:p>
      <w:pPr>
        <w:spacing w:after="120"/>
      </w:pPr>
      <w:r>
        <w:rPr>
          <w:rFonts w:ascii="맑은 고딕" w:cs="맑은 고딕" w:eastAsia="맑은 고딕" w:hAnsi="맑은 고딕"/>
          <w:sz w:val="21"/>
          <w:szCs w:val="21"/>
        </w:rPr>
        <w:t>검증: 백엔드 재컴파일·기동 · qa.mjs 1,841(기타이동 삭제 3개 단언 추가) · typecheck · build · test:unit 177 · ui-check · flows(생산 4 · 재고 2) 통과.</w:t>
      </w:r>
    </w:p>
    <w:p>
      <w:pPr>
        <w:pStyle w:val="Heading2"/>
        <w:spacing w:after="120" w:before="240"/>
      </w:pPr>
      <w:r>
        <w:rPr>
          <w:rFonts w:ascii="맑은 고딕" w:cs="맑은 고딕" w:eastAsia="맑은 고딕" w:hAnsi="맑은 고딕"/>
        </w:rPr>
        <w:t>10-2. 다음 할 일</w:t>
      </w:r>
    </w:p>
    <w:p>
      <w:pPr>
        <w:pStyle w:val="ListParagraph"/>
        <w:numPr>
          <w:ilvl w:val="0"/>
          <w:numId w:val="2"/>
        </w:numPr>
        <w:spacing w:after="60"/>
      </w:pPr>
      <w:r>
        <w:rPr>
          <w:rFonts w:ascii="맑은 고딕" w:cs="맑은 고딕" w:eastAsia="맑은 고딕" w:hAnsi="맑은 고딕"/>
          <w:sz w:val="21"/>
          <w:szCs w:val="21"/>
        </w:rPr>
        <w:t>견적서 → 주문 전환, 출하지시 → 출하완료를 화면으로</w:t>
      </w:r>
    </w:p>
    <w:p>
      <w:pPr>
        <w:pStyle w:val="ListParagraph"/>
        <w:numPr>
          <w:ilvl w:val="0"/>
          <w:numId w:val="2"/>
        </w:numPr>
        <w:spacing w:after="60"/>
      </w:pPr>
      <w:r>
        <w:rPr>
          <w:rFonts w:ascii="맑은 고딕" w:cs="맑은 고딕" w:eastAsia="맑은 고딕" w:hAnsi="맑은 고딕"/>
          <w:sz w:val="21"/>
          <w:szCs w:val="21"/>
        </w:rPr>
        <w:t>회계: 판매 회계반영 → 분개가 맞는지 화면으로</w:t>
      </w:r>
    </w:p>
    <w:p>
      <w:pPr>
        <w:pStyle w:val="ListParagraph"/>
        <w:numPr>
          <w:ilvl w:val="0"/>
          <w:numId w:val="2"/>
        </w:numPr>
        <w:spacing w:after="60"/>
      </w:pPr>
      <w:r>
        <w:rPr>
          <w:rFonts w:ascii="맑은 고딕" w:cs="맑은 고딕" w:eastAsia="맑은 고딕" w:hAnsi="맑은 고딕"/>
          <w:sz w:val="21"/>
          <w:szCs w:val="21"/>
        </w:rPr>
        <w:t>#29 전표번호 재사용, 모듈 순환</w:t>
      </w:r>
    </w:p>
    <w:p>
      <w:pPr>
        <w:pStyle w:val="Heading1"/>
        <w:spacing w:after="120" w:before="240"/>
      </w:pPr>
      <w:r>
        <w:rPr>
          <w:rFonts w:ascii="맑은 고딕" w:cs="맑은 고딕" w:eastAsia="맑은 고딕" w:hAnsi="맑은 고딕"/>
        </w:rPr>
        <w:t>11회차 — 영업 한 바퀴를 화면으로 · 회계반영 계정 · 저장 뒤 번호 안내 전수</w:t>
      </w:r>
    </w:p>
    <w:p>
      <w:pPr>
        <w:pStyle w:val="Heading2"/>
        <w:spacing w:after="120" w:before="240"/>
      </w:pPr>
      <w:r>
        <w:rPr>
          <w:rFonts w:ascii="맑은 고딕" w:cs="맑은 고딕" w:eastAsia="맑은 고딕" w:hAnsi="맑은 고딕"/>
        </w:rPr>
        <w:t>11-1. 견적 → 수주 → 출하지시 → 출하완료 → 주문 완료</w:t>
      </w:r>
    </w:p>
    <w:p>
      <w:pPr>
        <w:spacing w:after="120"/>
      </w:pPr>
      <w:r>
        <w:rPr>
          <w:rFonts w:ascii="맑은 고딕" w:cs="맑은 고딕" w:eastAsia="맑은 고딕" w:hAnsi="맑은 고딕"/>
          <w:sz w:val="21"/>
          <w:szCs w:val="21"/>
        </w:rPr>
        <w:t>견적서를 화면에서 작성하고 [수주전환] → 미출하현황 [출하지시] → 출하지시서 [→ 출하완료] 를 누른 뒤 주문 상태가 "완료" 로 바뀌는지까지 봤습니다(qa/flows/sales-cycle.json, 8개 단언 통과). 전환된 견적은 주문이 남아 있으면 지워지지 않고, 주문을 지우면 견적이 "발송" 으로 돌아가는 것도 확인했습니다 — 둘 다 의도된 동작입니다.</w:t>
      </w:r>
    </w:p>
    <w:p>
      <w:pPr>
        <w:pStyle w:val="Heading2"/>
        <w:spacing w:after="120" w:before="240"/>
      </w:pPr>
      <w:r>
        <w:rPr>
          <w:rFonts w:ascii="맑은 고딕" w:cs="맑은 고딕" w:eastAsia="맑은 고딕" w:hAnsi="맑은 고딕"/>
        </w:rPr>
        <w:t>11-2. 회계반영 분개의 계정</w:t>
      </w:r>
    </w:p>
    <w:p>
      <w:pPr>
        <w:spacing w:after="120"/>
      </w:pPr>
      <w:r>
        <w:rPr>
          <w:rFonts w:ascii="맑은 고딕" w:cs="맑은 고딕" w:eastAsia="맑은 고딕" w:hAnsi="맑은 고딕"/>
          <w:sz w:val="21"/>
          <w:szCs w:val="21"/>
        </w:rPr>
        <w:t>과세 판매 · 면세 판매 · 과세 구매 · 수금을 반영하고 분개를 대조했습니다. 네 건 모두 대차는 맞았는데, 판매는 무엇을 팔든 상품매출(401), 구매는 무엇을 사든 상품(146) 이었습니다. 제조업체가 만든 제품을 팔아도 상품매출, 원재료를 사도 상품(재고자산)으로 잡혀 손익계산서의 매출 구분과 재무상태표의 재고 구분이 늘 한쪽이었습니다.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전표</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고치기 전</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고친 뒤</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38</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QA완제품(제품) 판매 100,000 + 부가세</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차)외상매출금 110,000 / 대)상품매출 100,000 · 부가세예수금 10,000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대)제품매출(404) 100,000</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38</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QA원자재(원재료) 구매 2 × 30,000 + 부가세</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차)상품 60,000 · 부가세대급금 6,000 / 대)외상매입금 66,000</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차)원재료(153) 60,000</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38</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제품 + 원재료를 한 전표로 판매</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상품매출 한 줄</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제품매출 · 상품매출 두 줄로 나눔, 대차 일치</w:t>
            </w:r>
          </w:p>
        </w:tc>
      </w:tr>
    </w:tbl>
    <w:p>
      <w:pPr>
        <w:spacing w:after="120"/>
      </w:pPr>
      <w:r>
        <w:rPr>
          <w:rFonts w:ascii="맑은 고딕" w:cs="맑은 고딕" w:eastAsia="맑은 고딕" w:hAnsi="맑은 고딕"/>
          <w:sz w:val="21"/>
          <w:szCs w:val="21"/>
        </w:rPr>
        <w:t>규칙: 판매는 제품·반제품 → 제품매출(404), 그 밖 → 상품매출(401). 구매는 원재료 153 · 부재료 162 · 제품·반제품 150 · 상품 146. 새 계정 넷(150·153·162·404)은 기동 때 본사·회사 스키마 모두에 자동으로 채워집니다(회사 셋에 4개씩 들어간 것을 로그로 확인). 이미 반영된 분개는 고치지 않았습니다 — 회계 전표를 몰래 바꾸지 않습니다. 필요하면 반영취소 → 재반영. QA 하네스 5개 단언 추가, 전체 1,846 통과.</w:t>
      </w:r>
    </w:p>
    <w:p>
      <w:pPr>
        <w:pStyle w:val="Heading2"/>
        <w:spacing w:after="120" w:before="240"/>
      </w:pPr>
      <w:r>
        <w:rPr>
          <w:rFonts w:ascii="맑은 고딕" w:cs="맑은 고딕" w:eastAsia="맑은 고딕" w:hAnsi="맑은 고딕"/>
        </w:rPr>
        <w:t>11-3. 저장하고 나서 번호를 말하지 않던 화면 — 전수</w:t>
      </w:r>
    </w:p>
    <w:p>
      <w:pPr>
        <w:spacing w:after="120"/>
      </w:pPr>
      <w:r>
        <w:rPr>
          <w:rFonts w:ascii="맑은 고딕" w:cs="맑은 고딕" w:eastAsia="맑은 고딕" w:hAnsi="맑은 고딕"/>
          <w:sz w:val="21"/>
          <w:szCs w:val="21"/>
        </w:rPr>
        <w:t>9~11회차에 판매·작업지시·창고이동·견적에서 거듭 나온 문제라 한 번에 훑었습니다. 만들고 나서 응답을 버리던 52곳 중 서버가 번호를 매기는 전표 화면 9곳에 번호 안내를 달았습니다.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안내</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39</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수출 · 실사조정요청 · 재고실사 · 품질검사 · 검사요청 · 어음 · 근로계약 · 기안서 · 작업실적</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"INV-… 인보이스 발행 완료 · …" 처럼 번호와 핵심 값. 재고실사는 안내가 목록 재조회에 지워지던 것(판매입력과 같은 함정)도 고침.</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40</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기안서</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저장 즉시 목록으로 넘어가 안내를 볼 자리가 없었다 → 번호를 목록 화면이 받아 띄운다(팝업 없이).</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41</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품질검사 등록</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품목·프로젝트가 긴 드롭다운 → 코드도움.</w:t>
            </w:r>
          </w:p>
        </w:tc>
      </w:tr>
    </w:tbl>
    <w:p>
      <w:pPr>
        <w:spacing w:after="120"/>
      </w:pPr>
      <w:r>
        <w:rPr>
          <w:rFonts w:ascii="맑은 고딕" w:cs="맑은 고딕" w:eastAsia="맑은 고딕" w:hAnsi="맑은 고딕"/>
          <w:sz w:val="21"/>
          <w:szCs w:val="21"/>
        </w:rPr>
        <w:t>검증: typecheck · build · test:unit 177 · ui-check · qa.mjs 1,846 · flows 7파일(영업 한 바퀴 · 품질검사 추가) 통과.</w:t>
      </w:r>
    </w:p>
    <w:p>
      <w:pPr>
        <w:pStyle w:val="Heading2"/>
        <w:spacing w:after="120" w:before="240"/>
      </w:pPr>
      <w:r>
        <w:rPr>
          <w:rFonts w:ascii="맑은 고딕" w:cs="맑은 고딕" w:eastAsia="맑은 고딕" w:hAnsi="맑은 고딕"/>
        </w:rPr>
        <w:t>11-4. 확인했지만 그대로 둔 것</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42</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이미 상품매출·상품으로 반영된 옛 분개</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회계 전표는 몰래 고치지 않는다. 반영취소 → 재반영으로 바로잡을 수 있다(전표 단위).</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견적 목록의 번호가 "2026/10/01 -5" 로 보인다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원본 이카운트의 [일자-No.] 표기를 따른 것.</w:t>
            </w:r>
          </w:p>
        </w:tc>
      </w:tr>
    </w:tbl>
    <w:p>
      <w:pPr>
        <w:pStyle w:val="Heading2"/>
        <w:spacing w:after="120" w:before="240"/>
      </w:pPr>
      <w:r>
        <w:rPr>
          <w:rFonts w:ascii="맑은 고딕" w:cs="맑은 고딕" w:eastAsia="맑은 고딕" w:hAnsi="맑은 고딕"/>
        </w:rPr>
        <w:t>11-5. 다음 할 일</w:t>
      </w:r>
    </w:p>
    <w:p>
      <w:pPr>
        <w:pStyle w:val="ListParagraph"/>
        <w:numPr>
          <w:ilvl w:val="0"/>
          <w:numId w:val="2"/>
        </w:numPr>
        <w:spacing w:after="60"/>
      </w:pPr>
      <w:r>
        <w:rPr>
          <w:rFonts w:ascii="맑은 고딕" w:cs="맑은 고딕" w:eastAsia="맑은 고딕" w:hAnsi="맑은 고딕"/>
          <w:sz w:val="21"/>
          <w:szCs w:val="21"/>
        </w:rPr>
        <w:t>손익계산서·재무상태표에서 제품매출·원재료가 제자리에 모이는지 화면으로</w:t>
      </w:r>
    </w:p>
    <w:p>
      <w:pPr>
        <w:pStyle w:val="ListParagraph"/>
        <w:numPr>
          <w:ilvl w:val="0"/>
          <w:numId w:val="2"/>
        </w:numPr>
        <w:spacing w:after="60"/>
      </w:pPr>
      <w:r>
        <w:rPr>
          <w:rFonts w:ascii="맑은 고딕" w:cs="맑은 고딕" w:eastAsia="맑은 고딕" w:hAnsi="맑은 고딕"/>
          <w:sz w:val="21"/>
          <w:szCs w:val="21"/>
        </w:rPr>
        <w:t>급여 → 급여이체 분개, 어음 분개 대조</w:t>
      </w:r>
    </w:p>
    <w:p>
      <w:pPr>
        <w:pStyle w:val="ListParagraph"/>
        <w:numPr>
          <w:ilvl w:val="0"/>
          <w:numId w:val="2"/>
        </w:numPr>
        <w:spacing w:after="60"/>
      </w:pPr>
      <w:r>
        <w:rPr>
          <w:rFonts w:ascii="맑은 고딕" w:cs="맑은 고딕" w:eastAsia="맑은 고딕" w:hAnsi="맑은 고딕"/>
          <w:sz w:val="21"/>
          <w:szCs w:val="21"/>
        </w:rPr>
        <w:t>#29 전표번호 재사용, 모듈 순환</w:t>
      </w:r>
    </w:p>
    <w:p>
      <w:pPr>
        <w:pStyle w:val="Heading1"/>
        <w:spacing w:after="120" w:before="240"/>
      </w:pPr>
      <w:r>
        <w:rPr>
          <w:rFonts w:ascii="맑은 고딕" w:cs="맑은 고딕" w:eastAsia="맑은 고딕" w:hAnsi="맑은 고딕"/>
        </w:rPr>
        <w:t>12회차 — 손익계산서·재무상태표에서 계정 자리</w:t>
      </w:r>
    </w:p>
    <w:p>
      <w:pPr>
        <w:spacing w:after="120"/>
      </w:pPr>
      <w:r>
        <w:rPr>
          <w:rFonts w:ascii="맑은 고딕" w:cs="맑은 고딕" w:eastAsia="맑은 고딕" w:hAnsi="맑은 고딕"/>
          <w:sz w:val="21"/>
          <w:szCs w:val="21"/>
        </w:rPr>
        <w:t>11회차에 바꾼 계정이 재무제표에서 제자리에 모이는지 봤습니다. 다른 자료와 섞이지 않게 2027년 1월 날짜로 제품 판매 100,000 과 원재료 구매 60,000 을 넣고 회계반영한 뒤 손익계산서(2027-01)와 재무상태표(2027-01-31)를 받았습니다. 끝에 반영취소·삭제로 치웠습니다.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보고서</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본 것</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손익계산서 2027-01</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수익</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404 제품매출 100,000 — 매출액에 들어감</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재무상태표 2027-01-31</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재고자산</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153 원재료 60,000 — 재고자산에 들어감, 대차 균형</w:t>
            </w:r>
          </w:p>
        </w:tc>
      </w:tr>
    </w:tbl>
    <w:p>
      <w:pPr>
        <w:pStyle w:val="Heading2"/>
        <w:spacing w:after="120" w:before="240"/>
      </w:pPr>
      <w:r>
        <w:rPr>
          <w:rFonts w:ascii="맑은 고딕" w:cs="맑은 고딕" w:eastAsia="맑은 고딕" w:hAnsi="맑은 고딕"/>
        </w:rPr>
        <w:t>12-1. 확인했지만 고치지 않은 것 (결정 필요)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왜 그대로 두었나 / 제안</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43</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개발 DB 의 재무상태표가 자산 합계 -12억, 상품 -6,085만, 외상매출금 -23억 처럼 음수투성이다. 계산이 틀린 게 아니라(대차 균형) QA 하네스가 돌 때마다 어음(8,520건)·은행(7,541)·수표(6,054)·대체(4,868) 분개를 한쪽만 남기고 지우지 않아 쌓인 것이다. 회계 화면을 사람이 눈으로 확인할 수 없는 상태.</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시나리오마다 뒷정리를 붙이려면 어음·수표·대체전표 등에 삭제 기능부터 있어야 해 일이 크다. 대신 QA 하네스를 전용 회사(테넌트 스키마)에서 돌리면 개발 자료가 깨끗하게 남는다 — 회사를 하나 더 만드는 일이라 결정 필요.</w:t>
            </w:r>
          </w:p>
        </w:tc>
      </w:tr>
    </w:tbl>
    <w:p>
      <w:pPr>
        <w:spacing w:after="120"/>
      </w:pPr>
      <w:r>
        <w:rPr>
          <w:rFonts w:ascii="맑은 고딕" w:cs="맑은 고딕" w:eastAsia="맑은 고딕" w:hAnsi="맑은 고딕"/>
          <w:sz w:val="21"/>
          <w:szCs w:val="21"/>
        </w:rPr>
        <w:t>같이 정리한 것: 6·8회차 시험에서 남긴 QA채권시험 거래처의 수금 2건(RC-20261001-0003·0004, 하나는 회계반영돼 있었다)을 반영취소 후 지웠습니다.</w:t>
      </w:r>
    </w:p>
    <w:p>
      <w:pPr>
        <w:pStyle w:val="Heading2"/>
        <w:spacing w:after="120" w:before="240"/>
      </w:pPr>
      <w:r>
        <w:rPr>
          <w:rFonts w:ascii="맑은 고딕" w:cs="맑은 고딕" w:eastAsia="맑은 고딕" w:hAnsi="맑은 고딕"/>
        </w:rPr>
        <w:t>12-2. 다음 할 일</w:t>
      </w:r>
    </w:p>
    <w:p>
      <w:pPr>
        <w:pStyle w:val="ListParagraph"/>
        <w:numPr>
          <w:ilvl w:val="0"/>
          <w:numId w:val="2"/>
        </w:numPr>
        <w:spacing w:after="60"/>
      </w:pPr>
      <w:r>
        <w:rPr>
          <w:rFonts w:ascii="맑은 고딕" w:cs="맑은 고딕" w:eastAsia="맑은 고딕" w:hAnsi="맑은 고딕"/>
          <w:sz w:val="21"/>
          <w:szCs w:val="21"/>
        </w:rPr>
        <w:t>#43 QA 전용 회사 — 결정되면 qa.mjs 가 그 회사로 로그인하게</w:t>
      </w:r>
    </w:p>
    <w:p>
      <w:pPr>
        <w:pStyle w:val="ListParagraph"/>
        <w:numPr>
          <w:ilvl w:val="0"/>
          <w:numId w:val="2"/>
        </w:numPr>
        <w:spacing w:after="60"/>
      </w:pPr>
      <w:r>
        <w:rPr>
          <w:rFonts w:ascii="맑은 고딕" w:cs="맑은 고딕" w:eastAsia="맑은 고딕" w:hAnsi="맑은 고딕"/>
          <w:sz w:val="21"/>
          <w:szCs w:val="21"/>
        </w:rPr>
        <w:t>모듈 순환(trade↔hr, accounting↔hr) — 실제 의존을 재서 CLAUDE.md 표를 사실대로 고치거나 끊기</w:t>
      </w:r>
    </w:p>
    <w:p>
      <w:pPr>
        <w:pStyle w:val="ListParagraph"/>
        <w:numPr>
          <w:ilvl w:val="0"/>
          <w:numId w:val="2"/>
        </w:numPr>
        <w:spacing w:after="60"/>
      </w:pPr>
      <w:r>
        <w:rPr>
          <w:rFonts w:ascii="맑은 고딕" w:cs="맑은 고딕" w:eastAsia="맑은 고딕" w:hAnsi="맑은 고딕"/>
          <w:sz w:val="21"/>
          <w:szCs w:val="21"/>
        </w:rPr>
        <w:t>#29 전표번호 재사용</w:t>
      </w:r>
    </w:p>
    <w:p>
      <w:pPr>
        <w:pStyle w:val="Heading1"/>
        <w:spacing w:after="120" w:before="240"/>
      </w:pPr>
      <w:r>
        <w:rPr>
          <w:rFonts w:ascii="맑은 고딕" w:cs="맑은 고딕" w:eastAsia="맑은 고딕" w:hAnsi="맑은 고딕"/>
        </w:rPr>
        <w:t>13회차 — 모듈 의존을 재 보기</w:t>
      </w:r>
    </w:p>
    <w:p>
      <w:pPr>
        <w:spacing w:after="120"/>
      </w:pPr>
      <w:r>
        <w:rPr>
          <w:rFonts w:ascii="맑은 고딕" w:cs="맑은 고딕" w:eastAsia="맑은 고딕" w:hAnsi="맑은 고딕"/>
          <w:sz w:val="21"/>
          <w:szCs w:val="21"/>
        </w:rPr>
        <w:t>프로젝트 규칙(CLAUDE.md 4.1)은 "모듈 의존에 순환이 없다" 고 적고 있었습니다. 백엔드 소스의 import 를 모듈 단위로 세어 보니 사실이 아니었습니다.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실측</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처리</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44</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어음 상태·구분 enum 이 그룹웨어의 "사용자 메모" 폴더에 있었다 → accounting↔groupware 순환. 10-01 패키지 이동 때 "Note" 라는 이름 때문에 잘못 놓인 것으로 보인다.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회계(어음) 폴더로 옮김 — 순환 하나 끊김. 값은 문자열로 저장돼 DB 는 그대로.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45</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공통(common) 모듈이 품목·재고·거래처·사용자를 참조했다(메타 목록 API). 규칙상 common 은 아무것도 몰라야 한다.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인프라 패키지(config)로 옮김.</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46</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남은 순환: 회계↔영업(수출의 통화), 회계↔인사(급여이체 분개), 인사↔영업(담당자 · 사원 실적).</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한꺼번에 끊기엔 큰 구조 변경이라, 지금 것을 "알려진 부채" 로 적어 두고 새 간선이 생기면 실패하는 검사(qa/arch-check.mjs)를 넣었다. 하나 끊으면 목록에서 지우라고 검사가 알려 준다.</w:t>
            </w:r>
          </w:p>
        </w:tc>
      </w:tr>
    </w:tbl>
    <w:p>
      <w:pPr>
        <w:spacing w:after="120"/>
      </w:pPr>
      <w:r>
        <w:rPr>
          <w:rFonts w:ascii="맑은 고딕" w:cs="맑은 고딕" w:eastAsia="맑은 고딕" w:hAnsi="맑은 고딕"/>
          <w:sz w:val="21"/>
          <w:szCs w:val="21"/>
        </w:rPr>
        <w:t>CLAUDE.md 4.1 을 실측대로 고쳤습니다. 검증: 깨끗한 재컴파일 · 기동 · /api/meta 200 · qa.mjs 1,846 · schema-check · ui-check · arch-check(일부러 inventory→trade 를 넣으면 실패).</w:t>
      </w:r>
    </w:p>
    <w:p>
      <w:pPr>
        <w:spacing w:after="120"/>
      </w:pPr>
      <w:r>
        <w:rPr>
          <w:rFonts w:ascii="맑은 고딕" w:cs="맑은 고딕" w:eastAsia="맑은 고딕" w:hAnsi="맑은 고딕"/>
          <w:sz w:val="21"/>
          <w:szCs w:val="21"/>
        </w:rPr>
        <w:t>실수 한 가지: 첫 커밋(c62ef99)에 파일 이동만 담기고 내용이 빠져 그 커밋 단독으로는 컴파일되지 않습니다. 바로 다음 커밋(6040364)에 나머지를 담았습니다.</w:t>
      </w:r>
    </w:p>
    <w:p>
      <w:pPr>
        <w:pStyle w:val="Heading2"/>
        <w:spacing w:after="120" w:before="240"/>
      </w:pPr>
      <w:r>
        <w:rPr>
          <w:rFonts w:ascii="맑은 고딕" w:cs="맑은 고딕" w:eastAsia="맑은 고딕" w:hAnsi="맑은 고딕"/>
        </w:rPr>
        <w:t>13-1. 다음 할 일</w:t>
      </w:r>
    </w:p>
    <w:p>
      <w:pPr>
        <w:pStyle w:val="ListParagraph"/>
        <w:numPr>
          <w:ilvl w:val="0"/>
          <w:numId w:val="2"/>
        </w:numPr>
        <w:spacing w:after="60"/>
      </w:pPr>
      <w:r>
        <w:rPr>
          <w:rFonts w:ascii="맑은 고딕" w:cs="맑은 고딕" w:eastAsia="맑은 고딕" w:hAnsi="맑은 고딕"/>
          <w:sz w:val="21"/>
          <w:szCs w:val="21"/>
        </w:rPr>
        <w:t>남은 순환 끊기 — 가장 작은 것부터(수출의 통화를 코드로 들기 등)</w:t>
      </w:r>
    </w:p>
    <w:p>
      <w:pPr>
        <w:pStyle w:val="ListParagraph"/>
        <w:numPr>
          <w:ilvl w:val="0"/>
          <w:numId w:val="2"/>
        </w:numPr>
        <w:spacing w:after="60"/>
      </w:pPr>
      <w:r>
        <w:rPr>
          <w:rFonts w:ascii="맑은 고딕" w:cs="맑은 고딕" w:eastAsia="맑은 고딕" w:hAnsi="맑은 고딕"/>
          <w:sz w:val="21"/>
          <w:szCs w:val="21"/>
        </w:rPr>
        <w:t>#43 QA 전용 회사(결정 필요) · #29 전표번호 재사용(결정 필요)</w:t>
      </w:r>
    </w:p>
    <w:p>
      <w:pPr>
        <w:pStyle w:val="ListParagraph"/>
        <w:numPr>
          <w:ilvl w:val="0"/>
          <w:numId w:val="2"/>
        </w:numPr>
        <w:spacing w:after="60"/>
      </w:pPr>
      <w:r>
        <w:rPr>
          <w:rFonts w:ascii="맑은 고딕" w:cs="맑은 고딕" w:eastAsia="맑은 고딕" w:hAnsi="맑은 고딕"/>
          <w:sz w:val="21"/>
          <w:szCs w:val="21"/>
        </w:rPr>
        <w:t>급여 → 급여이체 분개 화면 흐름</w:t>
      </w:r>
    </w:p>
    <w:p>
      <w:pPr>
        <w:pStyle w:val="Heading1"/>
        <w:spacing w:after="120" w:before="240"/>
      </w:pPr>
      <w:r>
        <w:rPr>
          <w:rFonts w:ascii="맑은 고딕" w:cs="맑은 고딕" w:eastAsia="맑은 고딕" w:hAnsi="맑은 고딕"/>
        </w:rPr>
        <w:t>14회차 — 순환 하나 더 끊기 · 순환을 묶음으로 재기</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처리</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47</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통화(Currency)가 백엔드에선 회계에, 화면에선 Self-Customizing(설정) 아래에 있었다. 수출이 통화를 들어 영업→회계, 회계는 영업을 보므로 회계↔영업 순환.</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통화를 설정 모듈로 옮김 — 설정은 여전히 아무 모듈에도 기대지 않는다. 수출·은행계좌가 통화 리포지토리를 직접 쓰던 것도 서비스를 거치게(규칙 4.2).</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48</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순환 검사가 둘 사이(A↔B)만 봤다. 셋 이상 도는 고리(인사→회계→영업→인사)를 못 봤다.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서로 닿는 모듈 묶음(강한 연결 요소)으로 센다 → 실제 고리는 회계·인사·생산·영업 넷. 끊을 자리는 영업→인사(담당자를 엔티티로 든다)와 회계→인사(급여이체 분개) 둘.</w:t>
            </w:r>
          </w:p>
        </w:tc>
      </w:tr>
    </w:tbl>
    <w:p>
      <w:pPr>
        <w:spacing w:after="120"/>
      </w:pPr>
      <w:r>
        <w:rPr>
          <w:rFonts w:ascii="맑은 고딕" w:cs="맑은 고딕" w:eastAsia="맑은 고딕" w:hAnsi="맑은 고딕"/>
          <w:sz w:val="21"/>
          <w:szCs w:val="21"/>
        </w:rPr>
        <w:t>검증: 깨끗한 재컴파일 · 기동 · qa.mjs 1,846 · schema-check · ui-check · arch-check. DB 는 바뀌지 않습니다(패키지만 이동).</w:t>
      </w:r>
    </w:p>
    <w:p>
      <w:pPr>
        <w:pStyle w:val="Heading2"/>
        <w:spacing w:after="120" w:before="240"/>
      </w:pPr>
      <w:r>
        <w:rPr>
          <w:rFonts w:ascii="맑은 고딕" w:cs="맑은 고딕" w:eastAsia="맑은 고딕" w:hAnsi="맑은 고딕"/>
        </w:rPr>
        <w:t>14-1. 다음 할 일</w:t>
      </w:r>
    </w:p>
    <w:p>
      <w:pPr>
        <w:pStyle w:val="ListParagraph"/>
        <w:numPr>
          <w:ilvl w:val="0"/>
          <w:numId w:val="2"/>
        </w:numPr>
        <w:spacing w:after="60"/>
      </w:pPr>
      <w:r>
        <w:rPr>
          <w:rFonts w:ascii="맑은 고딕" w:cs="맑은 고딕" w:eastAsia="맑은 고딕" w:hAnsi="맑은 고딕"/>
          <w:sz w:val="21"/>
          <w:szCs w:val="21"/>
        </w:rPr>
        <w:t>영업 전표의 담당자를 Employee 엔티티 대신 id 로(생산처럼) — 화면 여러 곳이 담당자 이름으로 거르므로 응답에 이름을 붙이는 방법부터 정한다</w:t>
      </w:r>
    </w:p>
    <w:p>
      <w:pPr>
        <w:pStyle w:val="ListParagraph"/>
        <w:numPr>
          <w:ilvl w:val="0"/>
          <w:numId w:val="2"/>
        </w:numPr>
        <w:spacing w:after="60"/>
      </w:pPr>
      <w:r>
        <w:rPr>
          <w:rFonts w:ascii="맑은 고딕" w:cs="맑은 고딕" w:eastAsia="맑은 고딕" w:hAnsi="맑은 고딕"/>
          <w:sz w:val="21"/>
          <w:szCs w:val="21"/>
        </w:rPr>
        <w:t>인사·전자결재 흐름을 화면으로(사원 등록 → 근태 → 급여, 기안 상신 → 결재)</w:t>
      </w:r>
    </w:p>
    <w:p>
      <w:pPr>
        <w:pStyle w:val="Heading1"/>
        <w:spacing w:after="120" w:before="240"/>
      </w:pPr>
      <w:r>
        <w:rPr>
          <w:rFonts w:ascii="맑은 고딕" w:cs="맑은 고딕" w:eastAsia="맑은 고딕" w:hAnsi="맑은 고딕"/>
        </w:rPr>
        <w:t>15회차 — 전자결재를 화면으로 · 창 뒤에 숨던 오류</w:t>
      </w:r>
    </w:p>
    <w:p>
      <w:pPr>
        <w:spacing w:after="120"/>
      </w:pPr>
      <w:r>
        <w:rPr>
          <w:rFonts w:ascii="맑은 고딕" w:cs="맑은 고딕" w:eastAsia="맑은 고딕" w:hAnsi="맑은 고딕"/>
          <w:sz w:val="21"/>
          <w:szCs w:val="21"/>
        </w:rPr>
        <w:t>기안자(관리자)가 "내부일반문서" 양식을 골라 제목·결재자(김부장)를 넣고 상신하고, 결재자 계정으로 갈아타 자기 결재함에서 [반려] 까지 화면으로 했습니다(qa/flows/approval.json). 승인된 기안서는 지울 수 없게 돼 있어(기록이므로 — 의도된 규칙) 화면 시험은 반려로 돌고 끝에 지웁니다. 승인 흐름은 QA 하네스가 API 로 봅니다.</w:t>
      </w:r>
    </w:p>
    <w:p>
      <w:pPr>
        <w:pStyle w:val="Heading2"/>
        <w:spacing w:after="120" w:before="240"/>
      </w:pPr>
      <w:r>
        <w:rPr>
          <w:rFonts w:ascii="맑은 고딕" w:cs="맑은 고딕" w:eastAsia="맑은 고딕" w:hAnsi="맑은 고딕"/>
        </w:rPr>
        <w:t>15-1. 발견한 문제</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고친 것</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49</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기안서에서 필수 항목(시행 일자)을 비우고 [저장/결재]를 누르면 아무 일도 안 일어나는 것처럼 보였다. 오류("필수 항목을 입력하세요: 시행 일자")는 떴는데, 작성창 뒤(목록 위)에 떠서 안 보였다.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작성창 안 [저장/결재] 바로 위에 띄운다.</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50</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같은 구조 — 화면의 오류를 창 밖에만 그리는 것 — 가 창을 쓰는 화면 대부분(작업지시·창고이동·품목·창고·인사·회계 …)이었다. 시험도 "화면 어딘가에 그 말이 있으면" 통과라 못 잡았다.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창(Modal)이 오류를 받아 맨 위에 띄우고, 긴 폼이면 그쪽으로 스크롤. 64화면에 연결(이미 창 안에 띄우던 11화면은 그대로). 시험은 "창 안에" 뜨는지로 바꾸고, ui-check 에 "화면 오류가 창 안에도 뜨는지"(창 86개)를 넣었다.</w:t>
            </w:r>
          </w:p>
        </w:tc>
      </w:tr>
    </w:tbl>
    <w:p>
      <w:pPr>
        <w:spacing w:after="120"/>
      </w:pPr>
      <w:r>
        <w:rPr>
          <w:rFonts w:ascii="맑은 고딕" w:cs="맑은 고딕" w:eastAsia="맑은 고딕" w:hAnsi="맑은 고딕"/>
          <w:sz w:val="21"/>
          <w:szCs w:val="21"/>
        </w:rPr>
        <w:t>확인했지만 그대로 둔 것: 승인된 기안서는 삭제 불가(의도). 이 회차 시험 중 승인한 QA 기안서 2건(AP-20261001-0001·0002, 제목 "QA 15회차 결재 시험")은 그래서 남아 있습니다.</w:t>
      </w:r>
    </w:p>
    <w:p>
      <w:pPr>
        <w:spacing w:after="120"/>
      </w:pPr>
      <w:r>
        <w:rPr>
          <w:rFonts w:ascii="맑은 고딕" w:cs="맑은 고딕" w:eastAsia="맑은 고딕" w:hAnsi="맑은 고딕"/>
          <w:sz w:val="21"/>
          <w:szCs w:val="21"/>
        </w:rPr>
        <w:t>검증: typecheck · build · test:unit 177 · ui-check · flows(전자결재 · 작업지시 · 재고) 통과.</w:t>
      </w:r>
    </w:p>
    <w:p>
      <w:pPr>
        <w:pStyle w:val="Heading2"/>
        <w:spacing w:after="120" w:before="240"/>
      </w:pPr>
      <w:r>
        <w:rPr>
          <w:rFonts w:ascii="맑은 고딕" w:cs="맑은 고딕" w:eastAsia="맑은 고딕" w:hAnsi="맑은 고딕"/>
        </w:rPr>
        <w:t>15-2. 다음 할 일</w:t>
      </w:r>
    </w:p>
    <w:p>
      <w:pPr>
        <w:pStyle w:val="ListParagraph"/>
        <w:numPr>
          <w:ilvl w:val="0"/>
          <w:numId w:val="2"/>
        </w:numPr>
        <w:spacing w:after="60"/>
      </w:pPr>
      <w:r>
        <w:rPr>
          <w:rFonts w:ascii="맑은 고딕" w:cs="맑은 고딕" w:eastAsia="맑은 고딕" w:hAnsi="맑은 고딕"/>
          <w:sz w:val="21"/>
          <w:szCs w:val="21"/>
        </w:rPr>
        <w:t>인사 흐름을 화면으로(사원 등록 → 출퇴근 입력 → 근태현황)</w:t>
      </w:r>
    </w:p>
    <w:p>
      <w:pPr>
        <w:pStyle w:val="ListParagraph"/>
        <w:numPr>
          <w:ilvl w:val="0"/>
          <w:numId w:val="2"/>
        </w:numPr>
        <w:spacing w:after="60"/>
      </w:pPr>
      <w:r>
        <w:rPr>
          <w:rFonts w:ascii="맑은 고딕" w:cs="맑은 고딕" w:eastAsia="맑은 고딕" w:hAnsi="맑은 고딕"/>
          <w:sz w:val="21"/>
          <w:szCs w:val="21"/>
        </w:rPr>
        <w:t>#43 QA 전용 회사 · #29 전표번호 재사용(결정 필요)</w:t>
      </w:r>
    </w:p>
    <w:p>
      <w:pPr>
        <w:pStyle w:val="ListParagraph"/>
        <w:numPr>
          <w:ilvl w:val="0"/>
          <w:numId w:val="2"/>
        </w:numPr>
        <w:spacing w:after="60"/>
      </w:pPr>
      <w:r>
        <w:rPr>
          <w:rFonts w:ascii="맑은 고딕" w:cs="맑은 고딕" w:eastAsia="맑은 고딕" w:hAnsi="맑은 고딕"/>
          <w:sz w:val="21"/>
          <w:szCs w:val="21"/>
        </w:rPr>
        <w:t>영업 전표 담당자를 id 로(남은 순환)</w:t>
      </w:r>
    </w:p>
    <w:p>
      <w:pPr>
        <w:pStyle w:val="Heading1"/>
        <w:spacing w:after="120" w:before="240"/>
      </w:pPr>
      <w:r>
        <w:rPr>
          <w:rFonts w:ascii="맑은 고딕" w:cs="맑은 고딕" w:eastAsia="맑은 고딕" w:hAnsi="맑은 고딕"/>
        </w:rPr>
        <w:t>16회차 — 근태입력</w:t>
      </w:r>
    </w:p>
    <w:p>
      <w:pPr>
        <w:spacing w:after="120"/>
      </w:pPr>
      <w:r>
        <w:rPr>
          <w:rFonts w:ascii="맑은 고딕" w:cs="맑은 고딕" w:eastAsia="맑은 고딕" w:hAnsi="맑은 고딕"/>
          <w:sz w:val="21"/>
          <w:szCs w:val="21"/>
        </w:rPr>
        <w:t>근태입력 화면에서 사원(이사원)을 코드도움으로 고르고 출근 09:00 · 퇴근 18:00 을 넣어 저장한 뒤, 기록이 그대로 들어갔는지와 지울 수 있는지를 봤습니다(qa/flows/hr.json). 같은 사원·날짜는 덮어쓰므로 실제 근태를 건드리지 않게 미래 날짜(2027-01-04)로 넣습니다.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고친 것</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51</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근태는 덮어쓰기만 되고 지울 길이 없었다. 날짜를 잘못 골라 넣으면 출·퇴근을 비워도 그 날 기록이 남아 근무일·결근으로 집계됐다.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삭제를 만들고 목록에 [삭제].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52</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저장하면 창이 닫히고 목록만 다시 떠서 저장됐는지 알 수 없었다.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"이사원 2027/01/04 근태 저장 · 정상" 처럼 알린다.</w:t>
            </w:r>
          </w:p>
        </w:tc>
      </w:tr>
    </w:tbl>
    <w:p>
      <w:pPr>
        <w:spacing w:after="120"/>
      </w:pPr>
      <w:r>
        <w:rPr>
          <w:rFonts w:ascii="맑은 고딕" w:cs="맑은 고딕" w:eastAsia="맑은 고딕" w:hAnsi="맑은 고딕"/>
          <w:sz w:val="21"/>
          <w:szCs w:val="21"/>
        </w:rPr>
        <w:t>검증: 재컴파일·기동 · qa.mjs 1,852 · typecheck · build · ui-check · flows.</w:t>
      </w:r>
    </w:p>
    <w:p>
      <w:pPr>
        <w:pStyle w:val="Heading2"/>
        <w:spacing w:after="120" w:before="240"/>
      </w:pPr>
      <w:r>
        <w:rPr>
          <w:rFonts w:ascii="맑은 고딕" w:cs="맑은 고딕" w:eastAsia="맑은 고딕" w:hAnsi="맑은 고딕"/>
        </w:rPr>
        <w:t>16-1. 다음 할 일</w:t>
      </w:r>
    </w:p>
    <w:p>
      <w:pPr>
        <w:pStyle w:val="ListParagraph"/>
        <w:numPr>
          <w:ilvl w:val="0"/>
          <w:numId w:val="2"/>
        </w:numPr>
        <w:spacing w:after="60"/>
      </w:pPr>
      <w:r>
        <w:rPr>
          <w:rFonts w:ascii="맑은 고딕" w:cs="맑은 고딕" w:eastAsia="맑은 고딕" w:hAnsi="맑은 고딕"/>
          <w:sz w:val="21"/>
          <w:szCs w:val="21"/>
        </w:rPr>
        <w:t>휴가 신청 → 승인 → 잔여 휴가</w:t>
      </w:r>
    </w:p>
    <w:p>
      <w:pPr>
        <w:pStyle w:val="ListParagraph"/>
        <w:numPr>
          <w:ilvl w:val="0"/>
          <w:numId w:val="2"/>
        </w:numPr>
        <w:spacing w:after="60"/>
      </w:pPr>
      <w:r>
        <w:rPr>
          <w:rFonts w:ascii="맑은 고딕" w:cs="맑은 고딕" w:eastAsia="맑은 고딕" w:hAnsi="맑은 고딕"/>
          <w:sz w:val="21"/>
          <w:szCs w:val="21"/>
        </w:rPr>
        <w:t>#43 QA 전용 회사 · #29 전표번호 재사용(결정 필요)</w:t>
      </w:r>
    </w:p>
    <w:p>
      <w:pPr>
        <w:pStyle w:val="ListParagraph"/>
        <w:numPr>
          <w:ilvl w:val="0"/>
          <w:numId w:val="2"/>
        </w:numPr>
        <w:spacing w:after="60"/>
      </w:pPr>
      <w:r>
        <w:rPr>
          <w:rFonts w:ascii="맑은 고딕" w:cs="맑은 고딕" w:eastAsia="맑은 고딕" w:hAnsi="맑은 고딕"/>
          <w:sz w:val="21"/>
          <w:szCs w:val="21"/>
        </w:rPr>
        <w:t>영업 전표 담당자를 id 로(남은 순환)</w:t>
      </w:r>
    </w:p>
    <w:p>
      <w:pPr>
        <w:pStyle w:val="Heading1"/>
        <w:spacing w:after="120" w:before="240"/>
      </w:pPr>
      <w:r>
        <w:rPr>
          <w:rFonts w:ascii="맑은 고딕" w:cs="맑은 고딕" w:eastAsia="맑은 고딕" w:hAnsi="맑은 고딕"/>
        </w:rPr>
        <w:t>17회차 — 휴가 신청 → 확인 → 잔여 휴가</w:t>
      </w:r>
    </w:p>
    <w:p>
      <w:pPr>
        <w:spacing w:after="120"/>
      </w:pPr>
      <w:r>
        <w:rPr>
          <w:rFonts w:ascii="맑은 고딕" w:cs="맑은 고딕" w:eastAsia="맑은 고딕" w:hAnsi="맑은 고딕"/>
          <w:sz w:val="21"/>
          <w:szCs w:val="21"/>
        </w:rPr>
        <w:t>먼저 API 로 규칙을 재 봤습니다: 신청만으로는 잔여 휴가가 안 줄고(15 → 15), [확인](승인)하면 1 줄고(→ 14), 지우면 돌아옵니다(→ 15). 그대로 맞았습니다. 그다음 화면으로 휴가 입력 → 근태조회에서 [확인] → 잔여 휴가 -1 → 삭제 → 원래대로를 했습니다(qa/flows/hr.json).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고친 것</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53</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휴가 입력 줄의 사원이 드롭다운이었다(근태입력은 코드도움, 원본도 코드도움).</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코드도움으로.</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54</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저장하면 "1건 저장했습니다." 만 — 서버가 매기는 근태번호가 안 보였다.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"1건 저장했습니다 (AT-20261230-0001)".</w:t>
            </w:r>
          </w:p>
        </w:tc>
      </w:tr>
    </w:tbl>
    <w:p>
      <w:pPr>
        <w:spacing w:after="120"/>
      </w:pPr>
      <w:r>
        <w:rPr>
          <w:rFonts w:ascii="맑은 고딕" w:cs="맑은 고딕" w:eastAsia="맑은 고딕" w:hAnsi="맑은 고딕"/>
          <w:sz w:val="21"/>
          <w:szCs w:val="21"/>
        </w:rPr>
        <w:t>도구: qa/precommit.sh — 서버 없이 도는 검사 다섯(typecheck · test:unit · ui-check · dto-check · arch-check)을 한 번에 돌리고 하나라도 실패하면 실패로 끝납니다. 이 회차에 ui-check 결과를 끝줄만 보고 커밋했다가 실패(코드도움 안내 문구 "선택" → "사원")를 흘려 바로 다음 커밋으로 고쳤고, 그래서 만들었습니다.</w:t>
      </w:r>
    </w:p>
    <w:p>
      <w:pPr>
        <w:pStyle w:val="Heading2"/>
        <w:spacing w:after="120" w:before="240"/>
      </w:pPr>
      <w:r>
        <w:rPr>
          <w:rFonts w:ascii="맑은 고딕" w:cs="맑은 고딕" w:eastAsia="맑은 고딕" w:hAnsi="맑은 고딕"/>
        </w:rPr>
        <w:t>17-1. 다음 할 일</w:t>
      </w:r>
    </w:p>
    <w:p>
      <w:pPr>
        <w:pStyle w:val="ListParagraph"/>
        <w:numPr>
          <w:ilvl w:val="0"/>
          <w:numId w:val="2"/>
        </w:numPr>
        <w:spacing w:after="60"/>
      </w:pPr>
      <w:r>
        <w:rPr>
          <w:rFonts w:ascii="맑은 고딕" w:cs="맑은 고딕" w:eastAsia="맑은 고딕" w:hAnsi="맑은 고딕"/>
          <w:sz w:val="21"/>
          <w:szCs w:val="21"/>
        </w:rPr>
        <w:t>#43 QA 전용 회사 · #29 전표번호 재사용(결정 필요)</w:t>
      </w:r>
    </w:p>
    <w:p>
      <w:pPr>
        <w:pStyle w:val="ListParagraph"/>
        <w:numPr>
          <w:ilvl w:val="0"/>
          <w:numId w:val="2"/>
        </w:numPr>
        <w:spacing w:after="60"/>
      </w:pPr>
      <w:r>
        <w:rPr>
          <w:rFonts w:ascii="맑은 고딕" w:cs="맑은 고딕" w:eastAsia="맑은 고딕" w:hAnsi="맑은 고딕"/>
          <w:sz w:val="21"/>
          <w:szCs w:val="21"/>
        </w:rPr>
        <w:t>영업 전표 담당자를 id 로(남은 순환)</w:t>
      </w:r>
    </w:p>
    <w:p>
      <w:pPr>
        <w:pStyle w:val="ListParagraph"/>
        <w:numPr>
          <w:ilvl w:val="0"/>
          <w:numId w:val="2"/>
        </w:numPr>
        <w:spacing w:after="60"/>
      </w:pPr>
      <w:r>
        <w:rPr>
          <w:rFonts w:ascii="맑은 고딕" w:cs="맑은 고딕" w:eastAsia="맑은 고딕" w:hAnsi="맑은 고딕"/>
          <w:sz w:val="21"/>
          <w:szCs w:val="21"/>
        </w:rPr>
        <w:t>급여 계산 → 급여이체 분개를 화면으로</w:t>
      </w:r>
    </w:p>
    <w:p>
      <w:pPr>
        <w:pStyle w:val="Heading1"/>
        <w:spacing w:after="120" w:before="240"/>
      </w:pPr>
      <w:r>
        <w:rPr>
          <w:rFonts w:ascii="맑은 고딕" w:cs="맑은 고딕" w:eastAsia="맑은 고딕" w:hAnsi="맑은 고딕"/>
        </w:rPr>
        <w:t>18회차 — 급여</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처리</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55</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[미작성 일괄계산] 이 사원별 실패를 버리고 늘 "N명 급여계산 완료" 라고 했다. 실패한 사원이 빠진 채 확정·이체로 넘어갈 수 있었다.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실패를 세어 "N명 계산, M명 실패 — 이름(사유)" 로 알린다. 같은 꼴을 화면 전체에서 찾아봤는데 이것 하나였다.</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56</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급여이체는 취소·삭제가 없다. 잘못 이체하면(계좌·월 착오) 되돌릴 길이 없다 — 은행 잔액과 분개가 남는다.</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결정 필요: 이체 취소(분개 역분개·잔액 원복)를 만들지, 원본처럼 이체 후에는 고칠 수 없게 둘지.</w:t>
            </w:r>
          </w:p>
        </w:tc>
      </w:tr>
    </w:tbl>
    <w:p>
      <w:pPr>
        <w:spacing w:after="120"/>
      </w:pPr>
      <w:r>
        <w:rPr>
          <w:rFonts w:ascii="맑은 고딕" w:cs="맑은 고딕" w:eastAsia="맑은 고딕" w:hAnsi="맑은 고딕"/>
          <w:sz w:val="21"/>
          <w:szCs w:val="21"/>
        </w:rPr>
        <w:t>급여이체 분개(차)급여 지급총액 / 대)예수금 공제합계 · 예금 실지급액)와 잔액·이중 이체 방지는 QA 하네스가 이미 API 로 확인하고 있어 화면 시험은 일괄계산만 넣었습니다(qa/flows/payroll.json).</w:t>
      </w:r>
    </w:p>
    <w:p>
      <w:pPr>
        <w:spacing w:after="120"/>
      </w:pPr>
      <w:r>
        <w:rPr>
          <w:rFonts w:ascii="맑은 고딕" w:cs="맑은 고딕" w:eastAsia="맑은 고딕" w:hAnsi="맑은 고딕"/>
          <w:sz w:val="21"/>
          <w:szCs w:val="21"/>
        </w:rPr>
        <w:t>실수: 처음엔 2027-03 으로 돌렸는데, 그 달엔 QA 하네스가 만든 확정 명세 6건이 있어서 일괄계산할 대상이 없었고, 뒷정리 단계가 그 6건까지 지우려 했습니다. 확정 명세라 삭제가 거부돼 잃은 것은 없습니다. 시험은 이제 비어 있는 먼 달(2039-12)에서만 돌고, 시작할 때 비어 있었을 때만 자기가 만든 것을 지웁니다.</w:t>
      </w:r>
    </w:p>
    <w:p>
      <w:pPr>
        <w:pStyle w:val="Heading2"/>
        <w:spacing w:after="120" w:before="240"/>
      </w:pPr>
      <w:r>
        <w:rPr>
          <w:rFonts w:ascii="맑은 고딕" w:cs="맑은 고딕" w:eastAsia="맑은 고딕" w:hAnsi="맑은 고딕"/>
        </w:rPr>
        <w:t>18-1. 다음 할 일</w:t>
      </w:r>
    </w:p>
    <w:p>
      <w:pPr>
        <w:pStyle w:val="ListParagraph"/>
        <w:numPr>
          <w:ilvl w:val="0"/>
          <w:numId w:val="2"/>
        </w:numPr>
        <w:spacing w:after="60"/>
      </w:pPr>
      <w:r>
        <w:rPr>
          <w:rFonts w:ascii="맑은 고딕" w:cs="맑은 고딕" w:eastAsia="맑은 고딕" w:hAnsi="맑은 고딕"/>
          <w:sz w:val="21"/>
          <w:szCs w:val="21"/>
        </w:rPr>
        <w:t>#56 급여이체 취소 · #43 QA 전용 회사 · #29 전표번호 재사용 (결정 필요)</w:t>
      </w:r>
    </w:p>
    <w:p>
      <w:pPr>
        <w:pStyle w:val="ListParagraph"/>
        <w:numPr>
          <w:ilvl w:val="0"/>
          <w:numId w:val="2"/>
        </w:numPr>
        <w:spacing w:after="60"/>
      </w:pPr>
      <w:r>
        <w:rPr>
          <w:rFonts w:ascii="맑은 고딕" w:cs="맑은 고딕" w:eastAsia="맑은 고딕" w:hAnsi="맑은 고딕"/>
          <w:sz w:val="21"/>
          <w:szCs w:val="21"/>
        </w:rPr>
        <w:t>영업 전표 담당자를 id 로(남은 순환)</w:t>
      </w:r>
    </w:p>
    <w:p>
      <w:pPr>
        <w:pStyle w:val="Heading1"/>
        <w:spacing w:after="120" w:before="240"/>
      </w:pPr>
      <w:r>
        <w:rPr>
          <w:rFonts w:ascii="맑은 고딕" w:cs="맑은 고딕" w:eastAsia="맑은 고딕" w:hAnsi="맑은 고딕"/>
        </w:rPr>
        <w:t>19회차 — 기초등록(품목·거래처·창고)</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4100"/>
      </w:tblGrid>
      <w:tr>
        <w:trPr>
          <w:tblHeader/>
        </w:trPr>
        <w:tc>
          <w:tcPr>
            <w:tcW w:type="dxa" w:w="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44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내용</w:t>
            </w:r>
          </w:p>
        </w:tc>
        <w:tc>
          <w:tcPr>
            <w:tcW w:type="dxa" w:w="41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고친 것</w:t>
            </w:r>
          </w:p>
        </w:tc>
      </w:tr>
      <w:tr>
        <w:tc>
          <w:tcPr>
            <w:tcW w:type="dxa" w:w="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57</w:t>
            </w:r>
          </w:p>
        </w:tc>
        <w:tc>
          <w:tcPr>
            <w:tcW w:type="dxa" w:w="44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품목·거래처·창고를 등록·수정하면 창이 닫히고 목록만 다시 떠서 저장됐는지 알 수 없었다(9~18회차의 전표 화면과 같은 문제).</w:t>
            </w:r>
          </w:p>
        </w:tc>
        <w:tc>
          <w:tcPr>
            <w:tcW w:type="dxa" w:w="41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"품목 [QA-R19] QA19회차품목 등록 완료" 처럼 알린다.</w:t>
            </w:r>
          </w:p>
        </w:tc>
      </w:tr>
    </w:tbl>
    <w:p>
      <w:pPr>
        <w:spacing w:after="120"/>
      </w:pPr>
      <w:r>
        <w:rPr>
          <w:rFonts w:ascii="맑은 고딕" w:cs="맑은 고딕" w:eastAsia="맑은 고딕" w:hAnsi="맑은 고딕"/>
          <w:sz w:val="21"/>
          <w:szCs w:val="21"/>
        </w:rPr>
        <w:t>화면 시험(qa/flows/masters.json): 품목을 코드·품명·단위·품목분류(코드도움)로, 거래처를 코드·상호로 등록 → 안내 확인 → 지움. 시험 도구 쪽 고침: 거래처 조회 조건 판에도 "상호(이름)" 칸이 있어 이름표로 칸을 찾는 단계가 그쪽에 넣고 있었다 — 창이 열려 있으면 창 안부터 찾게 했다.</w:t>
      </w:r>
    </w:p>
    <w:p>
      <w:pPr>
        <w:spacing w:after="120"/>
      </w:pPr>
      <w:r>
        <w:rPr>
          <w:rFonts w:ascii="맑은 고딕" w:cs="맑은 고딕" w:eastAsia="맑은 고딕" w:hAnsi="맑은 고딕"/>
          <w:sz w:val="21"/>
          <w:szCs w:val="21"/>
        </w:rPr>
        <w:t>이 회차까지 화면 회귀 시험은 11파일 51단언(영업·구매·주문·견적·출하·수금·생산·재고·품질·결재·근태·휴가·급여·기초등록), 모두 통과.</w:t>
      </w:r>
    </w:p>
    <w:p>
      <w:pPr>
        <w:pStyle w:val="Heading2"/>
        <w:spacing w:after="120" w:before="240"/>
      </w:pPr>
      <w:r>
        <w:rPr>
          <w:rFonts w:ascii="맑은 고딕" w:cs="맑은 고딕" w:eastAsia="맑은 고딕" w:hAnsi="맑은 고딕"/>
        </w:rPr>
        <w:t>19-1. 다음 할 일</w:t>
      </w:r>
    </w:p>
    <w:p>
      <w:pPr>
        <w:pStyle w:val="ListParagraph"/>
        <w:numPr>
          <w:ilvl w:val="0"/>
          <w:numId w:val="2"/>
        </w:numPr>
        <w:spacing w:after="60"/>
      </w:pPr>
      <w:r>
        <w:rPr>
          <w:rFonts w:ascii="맑은 고딕" w:cs="맑은 고딕" w:eastAsia="맑은 고딕" w:hAnsi="맑은 고딕"/>
          <w:sz w:val="21"/>
          <w:szCs w:val="21"/>
        </w:rPr>
        <w:t>#56 급여이체 취소 · #43 QA 전용 회사 · #29 전표번호 재사용 (결정 필요)</w:t>
      </w:r>
    </w:p>
    <w:p>
      <w:pPr>
        <w:pStyle w:val="ListParagraph"/>
        <w:numPr>
          <w:ilvl w:val="0"/>
          <w:numId w:val="2"/>
        </w:numPr>
        <w:spacing w:after="60"/>
      </w:pPr>
      <w:r>
        <w:rPr>
          <w:rFonts w:ascii="맑은 고딕" w:cs="맑은 고딕" w:eastAsia="맑은 고딕" w:hAnsi="맑은 고딕"/>
          <w:sz w:val="21"/>
          <w:szCs w:val="21"/>
        </w:rPr>
        <w:t>영업 전표 담당자를 id 로(남은 순환)</w:t>
      </w:r>
    </w:p>
    <w:p>
      <w:pPr>
        <w:pStyle w:val="ListParagraph"/>
        <w:numPr>
          <w:ilvl w:val="0"/>
          <w:numId w:val="2"/>
        </w:numPr>
        <w:spacing w:after="60"/>
      </w:pPr>
      <w:r>
        <w:rPr>
          <w:rFonts w:ascii="맑은 고딕" w:cs="맑은 고딕" w:eastAsia="맑은 고딕" w:hAnsi="맑은 고딕"/>
          <w:sz w:val="21"/>
          <w:szCs w:val="21"/>
        </w:rPr>
        <w:t>설정 화면(회사정보·보안정책·환경설정)</w:t>
      </w:r>
    </w:p>
    <w:p>
      <w:pPr>
        <w:pStyle w:val="Heading1"/>
        <w:spacing w:after="120" w:before="240"/>
      </w:pPr>
      <w:r>
        <w:rPr>
          <w:rFonts w:ascii="맑은 고딕" w:cs="맑은 고딕" w:eastAsia="맑은 고딕" w:hAnsi="맑은 고딕"/>
        </w:rPr>
        <w:t>20회차 — 설정이 실제로 먹히나</w:t>
      </w:r>
    </w:p>
    <w:p>
      <w:pPr>
        <w:spacing w:after="120"/>
      </w:pPr>
      <w:r>
        <w:rPr>
          <w:rFonts w:ascii="맑은 고딕" w:cs="맑은 고딕" w:eastAsia="맑은 고딕" w:hAnsi="맑은 고딕"/>
          <w:sz w:val="21"/>
          <w:szCs w:val="21"/>
        </w:rPr>
        <w:t>QA 하네스는 환경설정·보안정책이 "저장되는지" 만 봤습니다. 이번엔 "저장한 값이 어딘가에서 쓰이는지" 를 소스에서 하나씩 찾아봤습니다.</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600"/>
        <w:gridCol w:w="1700"/>
      </w:tblGrid>
      <w:tr>
        <w:trPr>
          <w:tblHeader/>
        </w:trPr>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w:t>
            </w:r>
          </w:p>
        </w:tc>
        <w:tc>
          <w:tcPr>
            <w:tcW w:type="dxa" w:w="20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화면</w:t>
            </w:r>
          </w:p>
        </w:tc>
        <w:tc>
          <w:tcPr>
            <w:tcW w:type="dxa" w:w="26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결과</w:t>
            </w:r>
          </w:p>
        </w:tc>
        <w:tc>
          <w:tcPr>
            <w:tcW w:type="dxa" w:w="1700"/>
            <w:tcBorders>
              <w:top w:val="single" w:color="BFC5CE" w:sz="4"/>
              <w:left w:val="single" w:color="BFC5CE" w:sz="4"/>
              <w:bottom w:val="single" w:color="BFC5CE" w:sz="4"/>
              <w:right w:val="single" w:color="BFC5CE" w:sz="4"/>
            </w:tcBorders>
            <w:shd w:fill="E8EEF9" w:val="clear"/>
            <w:tcMar>
              <w:top w:type="dxa" w:w="60"/>
              <w:left w:type="dxa" w:w="90"/>
              <w:bottom w:type="dxa" w:w="60"/>
              <w:right w:type="dxa" w:w="90"/>
            </w:tcMar>
          </w:tcPr>
          <w:p>
            <w:r>
              <w:rPr>
                <w:rFonts w:ascii="맑은 고딕" w:cs="맑은 고딕" w:eastAsia="맑은 고딕" w:hAnsi="맑은 고딕"/>
                <w:b/>
                <w:bCs/>
                <w:sz w:val="18"/>
                <w:szCs w:val="18"/>
              </w:rPr>
              <w:t>처리</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58</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보안정책 — 최소 비밀번호 길이</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아무 데서도 안 썼다. 12자로 해도 4자 비밀번호 사용자가 만들어졌다.</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사용자 등록·비밀번호 변경이 지킨다. QA 하네스 단언 추가(정책 12자 → 10자 거부).</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59</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보안정책 — 변경주기·로그인 실패 잠금·세션 자동종료·IP 제한·2단계 인증</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모두 저장만 되고 안 쓴다.</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계정 잠금 칸·세션 설계가 필요한 일이라 화면에 (미적용) 으로 밝힘. 적용은 결정·작업 필요.</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60</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환경설정 — 재고 마이너스 허용·자동채번·로트 필수·결재 필수·단가 열람 제한·기준통화·소수자리</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쓰는 것은 회계연도 시작월 하나뿐. 설명은 동작하는 것처럼 적혀 있었고 "단가 열람 제한" 은 기본이 켜짐.</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(미적용) 으로 밝힘. 재고 마이너스 허용은 기반층(재고)이 설정을 읽어야 해 의존 설계부터 정해야 한다.</w:t>
            </w:r>
          </w:p>
        </w:tc>
      </w:tr>
      <w:tr>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61</w:t>
            </w:r>
          </w:p>
        </w:tc>
        <w:tc>
          <w:tcPr>
            <w:tcW w:type="dxa" w:w="20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보안관리 — 최근 접속 이력</w:t>
            </w:r>
          </w:p>
        </w:tc>
        <w:tc>
          <w:tcPr>
            <w:tcW w:type="dxa" w:w="26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"표본 데이터 · 백엔드 미연동" 이라고 적힌 가짜 이력이 보인다.</w:t>
            </w:r>
          </w:p>
        </w:tc>
        <w:tc>
          <w:tcPr>
            <w:tcW w:type="dxa" w:w="1700"/>
            <w:tcBorders>
              <w:top w:val="single" w:color="BFC5CE" w:sz="4"/>
              <w:left w:val="single" w:color="BFC5CE" w:sz="4"/>
              <w:bottom w:val="single" w:color="BFC5CE" w:sz="4"/>
              <w:right w:val="single" w:color="BFC5CE" w:sz="4"/>
            </w:tcBorders>
            <w:tcMar>
              <w:top w:type="dxa" w:w="60"/>
              <w:left w:type="dxa" w:w="90"/>
              <w:bottom w:type="dxa" w:w="60"/>
              <w:right w:type="dxa" w:w="90"/>
            </w:tcMar>
          </w:tcPr>
          <w:p>
            <w:r>
              <w:rPr>
                <w:rFonts w:ascii="맑은 고딕" w:cs="맑은 고딕" w:eastAsia="맑은 고딕" w:hAnsi="맑은 고딕"/>
                <w:b w:val="false"/>
                <w:bCs w:val="false"/>
                <w:sz w:val="18"/>
                <w:szCs w:val="18"/>
              </w:rPr>
              <w:t>적혀 있긴 하지만 보안 화면에 가짜 자료는 오해를 부른다 — 실제 로그인 기록을 남길지 결정 필요.</w:t>
            </w:r>
          </w:p>
        </w:tc>
      </w:tr>
    </w:tbl>
    <w:p>
      <w:pPr>
        <w:jc w:val="center"/>
      </w:pPr>
      <w:r>
        <w:drawing>
          <wp:inline xmlns:a="http://schemas.openxmlformats.org/drawingml/2006/main" xmlns:pic="http://schemas.openxmlformats.org/drawingml/2006/picture">
            <wp:extent cx="5760000" cy="1361455"/>
            <wp:docPr id="18" name="Picture 18"/>
            <wp:cNvGraphicFramePr>
              <a:graphicFrameLocks noChangeAspect="1"/>
            </wp:cNvGraphicFramePr>
            <a:graphic>
              <a:graphicData uri="http://schemas.openxmlformats.org/drawingml/2006/picture">
                <pic:pic>
                  <pic:nvPicPr>
                    <pic:cNvPr id="0" name="sec.png"/>
                    <pic:cNvPicPr/>
                  </pic:nvPicPr>
                  <pic:blipFill>
                    <a:blip r:embed="rId26"/>
                    <a:stretch>
                      <a:fillRect/>
                    </a:stretch>
                  </pic:blipFill>
                  <pic:spPr>
                    <a:xfrm>
                      <a:off x="0" y="0"/>
                      <a:ext cx="5760000" cy="1361455"/>
                    </a:xfrm>
                    <a:prstGeom prst="rect"/>
                  </pic:spPr>
                </pic:pic>
              </a:graphicData>
            </a:graphic>
          </wp:inline>
        </w:drawing>
      </w:r>
    </w:p>
    <w:p>
      <w:pPr>
        <w:spacing w:after="200"/>
        <w:jc w:val="center"/>
      </w:pPr>
      <w:r>
        <w:rPr>
          <w:rFonts w:ascii="맑은 고딕" w:cs="맑은 고딕" w:eastAsia="맑은 고딕" w:hAnsi="맑은 고딕"/>
          <w:i/>
          <w:iCs/>
          <w:color w:val="666666"/>
          <w:sz w:val="18"/>
          <w:szCs w:val="18"/>
        </w:rPr>
        <w:t>그림 18. 보안관리 — 최소 비밀번호 길이만 적용, 나머지는 (미적용)</w:t>
      </w:r>
    </w:p>
    <w:p>
      <w:pPr>
        <w:spacing w:after="120"/>
      </w:pPr>
      <w:r>
        <w:rPr>
          <w:rFonts w:ascii="맑은 고딕" w:cs="맑은 고딕" w:eastAsia="맑은 고딕" w:hAnsi="맑은 고딕"/>
          <w:sz w:val="21"/>
          <w:szCs w:val="21"/>
        </w:rPr>
        <w:t>검증: 재컴파일·기동 · qa.mjs 1,855 · precommit.sh.</w:t>
      </w:r>
    </w:p>
    <w:p>
      <w:pPr>
        <w:pStyle w:val="Heading2"/>
        <w:spacing w:after="120" w:before="240"/>
      </w:pPr>
      <w:r>
        <w:rPr>
          <w:rFonts w:ascii="맑은 고딕" w:cs="맑은 고딕" w:eastAsia="맑은 고딕" w:hAnsi="맑은 고딕"/>
        </w:rPr>
        <w:t>20-1. 결정이 필요한 것 (모아서)</w:t>
      </w:r>
    </w:p>
    <w:p>
      <w:pPr>
        <w:pStyle w:val="ListParagraph"/>
        <w:numPr>
          <w:ilvl w:val="0"/>
          <w:numId w:val="2"/>
        </w:numPr>
        <w:spacing w:after="60"/>
      </w:pPr>
      <w:r>
        <w:rPr>
          <w:rFonts w:ascii="맑은 고딕" w:cs="맑은 고딕" w:eastAsia="맑은 고딕" w:hAnsi="맑은 고딕"/>
          <w:sz w:val="21"/>
          <w:szCs w:val="21"/>
        </w:rPr>
        <w:t>#29 전표번호 재사용 허용 여부</w:t>
      </w:r>
    </w:p>
    <w:p>
      <w:pPr>
        <w:pStyle w:val="ListParagraph"/>
        <w:numPr>
          <w:ilvl w:val="0"/>
          <w:numId w:val="2"/>
        </w:numPr>
        <w:spacing w:after="60"/>
      </w:pPr>
      <w:r>
        <w:rPr>
          <w:rFonts w:ascii="맑은 고딕" w:cs="맑은 고딕" w:eastAsia="맑은 고딕" w:hAnsi="맑은 고딕"/>
          <w:sz w:val="21"/>
          <w:szCs w:val="21"/>
        </w:rPr>
        <w:t>#43 QA 전용 회사(개발 DB 회계가 QA 잔여물로 음수투성이)</w:t>
      </w:r>
    </w:p>
    <w:p>
      <w:pPr>
        <w:pStyle w:val="ListParagraph"/>
        <w:numPr>
          <w:ilvl w:val="0"/>
          <w:numId w:val="2"/>
        </w:numPr>
        <w:spacing w:after="60"/>
      </w:pPr>
      <w:r>
        <w:rPr>
          <w:rFonts w:ascii="맑은 고딕" w:cs="맑은 고딕" w:eastAsia="맑은 고딕" w:hAnsi="맑은 고딕"/>
          <w:sz w:val="21"/>
          <w:szCs w:val="21"/>
        </w:rPr>
        <w:t>#56 급여이체 취소</w:t>
      </w:r>
    </w:p>
    <w:p>
      <w:pPr>
        <w:pStyle w:val="ListParagraph"/>
        <w:numPr>
          <w:ilvl w:val="0"/>
          <w:numId w:val="2"/>
        </w:numPr>
        <w:spacing w:after="60"/>
      </w:pPr>
      <w:r>
        <w:rPr>
          <w:rFonts w:ascii="맑은 고딕" w:cs="맑은 고딕" w:eastAsia="맑은 고딕" w:hAnsi="맑은 고딕"/>
          <w:sz w:val="21"/>
          <w:szCs w:val="21"/>
        </w:rPr>
        <w:t>#59·#60·#61 설정 항목을 실제로 적용할지(무엇부터)</w:t>
      </w:r>
    </w:p>
    <w:sectPr>
      <w:footerReference w:type="default" r:id="rId6"/>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5702f94451498af979e648ac64b4fe305a5c190.png"/><Relationship Id="rId9" Type="http://schemas.openxmlformats.org/officeDocument/2006/relationships/image" Target="media/4f15ca1c624fc96cc4688d890f116c26d7df36e1.png"/><Relationship Id="rId10" Type="http://schemas.openxmlformats.org/officeDocument/2006/relationships/image" Target="media/3f2ad8c8b26da2f26aaed9b62dec82ff6c3f0e11.png"/><Relationship Id="rId11" Type="http://schemas.openxmlformats.org/officeDocument/2006/relationships/image" Target="media/8c7b01d8f89bdbce5d7e1d03acbcd0138dc750a7.png"/><Relationship Id="rId12" Type="http://schemas.openxmlformats.org/officeDocument/2006/relationships/image" Target="media/9b34d14a43476245bb7d5f9ea3b43d93b1ed3cb6.png"/><Relationship Id="rId13" Type="http://schemas.openxmlformats.org/officeDocument/2006/relationships/image" Target="media/c2a99040721f0080b4335b1c218429f7f1621193.png"/><Relationship Id="rId14" Type="http://schemas.openxmlformats.org/officeDocument/2006/relationships/image" Target="media/6e84f496e744a1596fabe7ca8e2d8f35cf0475f0.png"/><Relationship Id="rId15" Type="http://schemas.openxmlformats.org/officeDocument/2006/relationships/image" Target="media/f3fd374ce5017bb649ea9272cefcdfef1f0a0217.png"/><Relationship Id="rId16" Type="http://schemas.openxmlformats.org/officeDocument/2006/relationships/image" Target="media/00e5ef897796b116e8013cd83b1b809b65dd38a3.png"/><Relationship Id="rId17" Type="http://schemas.openxmlformats.org/officeDocument/2006/relationships/image" Target="media/fcc6e61f4700fbb6e2e3aacd3935b2d5dd7549fd.png"/><Relationship Id="rId18" Type="http://schemas.openxmlformats.org/officeDocument/2006/relationships/image" Target="media/50d0f244a11de890c8a20463808964a000b1a321.png"/><Relationship Id="rId19" Type="http://schemas.openxmlformats.org/officeDocument/2006/relationships/fontTable" Target="fontTable.xml"/><Relationship Id="rId20" Type="http://schemas.openxmlformats.org/officeDocument/2006/relationships/image" Target="media/image1.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 ERP 사용설명서 · QA 기록</dc:title>
  <dc:creator>Claude</dc:creator>
  <cp:lastModifiedBy>Un-named</cp:lastModifiedBy>
  <cp:revision>1</cp:revision>
  <dcterms:created xsi:type="dcterms:W3CDTF">2026-10-01T06:59:58.427Z</dcterms:created>
  <dcterms:modified xsi:type="dcterms:W3CDTF">2026-10-01T06:59:58.428Z</dcterms:modified>
</cp:coreProperties>
</file>

<file path=docProps/custom.xml><?xml version="1.0" encoding="utf-8"?>
<Properties xmlns="http://schemas.openxmlformats.org/officeDocument/2006/custom-properties" xmlns:vt="http://schemas.openxmlformats.org/officeDocument/2006/docPropsVTypes"/>
</file>