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3691" w14:textId="620D8697" w:rsidR="001745FC" w:rsidRDefault="001745FC" w:rsidP="002D1559">
      <w:pPr>
        <w:spacing w:before="100" w:beforeAutospacing="1" w:after="100" w:afterAutospacing="1"/>
        <w:outlineLvl w:val="0"/>
        <w:rPr>
          <w:rFonts w:ascii="Calibri" w:eastAsia="Times New Roman" w:hAnsi="Calibri" w:cs="Times New Roman"/>
          <w:b/>
          <w:sz w:val="36"/>
          <w:szCs w:val="36"/>
        </w:rPr>
      </w:pPr>
      <w:r>
        <w:rPr>
          <w:rFonts w:ascii="Calibri" w:eastAsia="Times New Roman" w:hAnsi="Calibri" w:cs="Times New Roman"/>
          <w:b/>
          <w:sz w:val="36"/>
          <w:szCs w:val="36"/>
        </w:rPr>
        <w:t>Metagenomics and beyond:  ecological analysis of complex microbial communities</w:t>
      </w:r>
    </w:p>
    <w:p w14:paraId="67F3A562" w14:textId="77777777" w:rsidR="00A50F36" w:rsidRDefault="00A50F36" w:rsidP="002D1559">
      <w:pPr>
        <w:spacing w:before="100" w:beforeAutospacing="1" w:after="100" w:afterAutospacing="1"/>
        <w:outlineLvl w:val="0"/>
        <w:rPr>
          <w:rFonts w:ascii="Calibri" w:eastAsia="Times New Roman" w:hAnsi="Calibri" w:cs="Times New Roman"/>
          <w:b/>
          <w:sz w:val="36"/>
          <w:szCs w:val="36"/>
        </w:rPr>
      </w:pPr>
    </w:p>
    <w:p w14:paraId="3AD7BAD7" w14:textId="69DD402B" w:rsidR="00A50F36" w:rsidRDefault="00A50F36" w:rsidP="002D1559">
      <w:pPr>
        <w:spacing w:before="100" w:beforeAutospacing="1" w:after="100" w:afterAutospacing="1"/>
        <w:outlineLvl w:val="0"/>
        <w:rPr>
          <w:rFonts w:ascii="Calibri" w:eastAsia="Times New Roman" w:hAnsi="Calibri" w:cs="Times New Roman"/>
          <w:b/>
          <w:sz w:val="36"/>
          <w:szCs w:val="36"/>
        </w:rPr>
      </w:pPr>
      <w:r>
        <w:rPr>
          <w:rFonts w:ascii="Calibri" w:eastAsia="Times New Roman" w:hAnsi="Calibri" w:cs="Times New Roman"/>
          <w:b/>
          <w:sz w:val="36"/>
          <w:szCs w:val="36"/>
        </w:rPr>
        <w:t>Microbial community metagenomics, and beyond!</w:t>
      </w:r>
    </w:p>
    <w:p w14:paraId="0127AB24" w14:textId="77777777" w:rsidR="00A50F36" w:rsidRDefault="00A50F36" w:rsidP="002D1559">
      <w:pPr>
        <w:spacing w:before="100" w:beforeAutospacing="1" w:after="100" w:afterAutospacing="1"/>
        <w:outlineLvl w:val="0"/>
        <w:rPr>
          <w:rFonts w:ascii="Calibri" w:eastAsia="Times New Roman" w:hAnsi="Calibri" w:cs="Times New Roman"/>
          <w:b/>
          <w:sz w:val="36"/>
          <w:szCs w:val="36"/>
        </w:rPr>
      </w:pPr>
    </w:p>
    <w:p w14:paraId="2304A8BB" w14:textId="77777777" w:rsidR="00A50F36" w:rsidRPr="00745D45" w:rsidRDefault="00A50F36" w:rsidP="002D1559">
      <w:pPr>
        <w:spacing w:before="100" w:beforeAutospacing="1" w:after="100" w:afterAutospacing="1"/>
        <w:outlineLvl w:val="0"/>
        <w:rPr>
          <w:rFonts w:ascii="Calibri" w:eastAsia="Times New Roman" w:hAnsi="Calibri" w:cs="Times New Roman"/>
          <w:b/>
          <w:sz w:val="36"/>
          <w:szCs w:val="36"/>
        </w:rPr>
      </w:pPr>
    </w:p>
    <w:p w14:paraId="121BE31B" w14:textId="77777777" w:rsidR="002D1559" w:rsidRPr="003A65F1"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August 13 - August 20th, 2014 (tentative dates)</w:t>
      </w:r>
      <w:r w:rsidRPr="003A65F1">
        <w:rPr>
          <w:rFonts w:ascii="Calibri" w:hAnsi="Calibri" w:cs="Times New Roman"/>
          <w:sz w:val="20"/>
          <w:szCs w:val="20"/>
        </w:rPr>
        <w:br/>
        <w:t>Kellogg Biological Station, MSU</w:t>
      </w:r>
    </w:p>
    <w:p w14:paraId="52E43E60" w14:textId="69DDFA5F" w:rsidR="002D1559" w:rsidRPr="003A65F1"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 xml:space="preserve">Please </w:t>
      </w:r>
      <w:r w:rsidR="00745D45" w:rsidRPr="00497882">
        <w:rPr>
          <w:rFonts w:ascii="Calibri" w:hAnsi="Calibri" w:cs="Times New Roman"/>
          <w:sz w:val="20"/>
          <w:szCs w:val="20"/>
        </w:rPr>
        <w:t xml:space="preserve">apply </w:t>
      </w:r>
      <w:hyperlink r:id="rId6" w:history="1">
        <w:r w:rsidR="00745D45" w:rsidRPr="00497882">
          <w:rPr>
            <w:rStyle w:val="Hyperlink"/>
            <w:rFonts w:ascii="Calibri" w:hAnsi="Calibri" w:cs="Times New Roman"/>
            <w:sz w:val="20"/>
            <w:szCs w:val="20"/>
          </w:rPr>
          <w:t>HERE</w:t>
        </w:r>
      </w:hyperlink>
      <w:r w:rsidRPr="00497882">
        <w:rPr>
          <w:rFonts w:ascii="Calibri" w:hAnsi="Calibri" w:cs="Times New Roman"/>
          <w:sz w:val="20"/>
          <w:szCs w:val="20"/>
        </w:rPr>
        <w:t xml:space="preserve"> if</w:t>
      </w:r>
      <w:r w:rsidRPr="003A65F1">
        <w:rPr>
          <w:rFonts w:ascii="Calibri" w:hAnsi="Calibri" w:cs="Times New Roman"/>
          <w:sz w:val="20"/>
          <w:szCs w:val="20"/>
        </w:rPr>
        <w:t xml:space="preserve"> you are interested in taking this </w:t>
      </w:r>
      <w:r w:rsidR="00745D45">
        <w:rPr>
          <w:rFonts w:ascii="Calibri" w:hAnsi="Calibri" w:cs="Times New Roman"/>
          <w:sz w:val="20"/>
          <w:szCs w:val="20"/>
        </w:rPr>
        <w:t>workshop.</w:t>
      </w:r>
    </w:p>
    <w:p w14:paraId="5A42BD61" w14:textId="28A7969F" w:rsidR="00CF714C" w:rsidRPr="003A65F1" w:rsidRDefault="002D1559" w:rsidP="00CF714C">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 xml:space="preserve">Instructors: Dr. </w:t>
      </w:r>
      <w:r w:rsidR="00044000" w:rsidRPr="003A65F1">
        <w:rPr>
          <w:rFonts w:ascii="Calibri" w:hAnsi="Calibri" w:cs="Times New Roman"/>
          <w:sz w:val="20"/>
          <w:szCs w:val="20"/>
        </w:rPr>
        <w:t>Ashley Shade, Dr. Tracy Teal</w:t>
      </w:r>
      <w:r w:rsidR="00044000" w:rsidRPr="00497882">
        <w:rPr>
          <w:rFonts w:ascii="Calibri" w:hAnsi="Calibri" w:cs="Times New Roman"/>
          <w:sz w:val="20"/>
          <w:szCs w:val="20"/>
        </w:rPr>
        <w:t>, Dr. Joshua</w:t>
      </w:r>
      <w:r w:rsidR="00745D45" w:rsidRPr="00497882">
        <w:rPr>
          <w:rFonts w:ascii="Calibri" w:hAnsi="Calibri" w:cs="Times New Roman"/>
          <w:sz w:val="20"/>
          <w:szCs w:val="20"/>
        </w:rPr>
        <w:t xml:space="preserve"> </w:t>
      </w:r>
      <w:r w:rsidR="000471FC">
        <w:rPr>
          <w:rFonts w:ascii="Calibri" w:hAnsi="Calibri" w:cs="Times New Roman"/>
          <w:sz w:val="20"/>
          <w:szCs w:val="20"/>
        </w:rPr>
        <w:t>Herr</w:t>
      </w:r>
    </w:p>
    <w:p w14:paraId="4D6828ED" w14:textId="77777777" w:rsidR="002D1559" w:rsidRPr="003A65F1" w:rsidRDefault="002D1559" w:rsidP="002D1559">
      <w:pPr>
        <w:spacing w:before="100" w:beforeAutospacing="1" w:after="100" w:afterAutospacing="1"/>
        <w:outlineLvl w:val="1"/>
        <w:rPr>
          <w:rFonts w:ascii="Calibri" w:eastAsia="Times New Roman" w:hAnsi="Calibri" w:cs="Times New Roman"/>
          <w:b/>
          <w:bCs/>
          <w:sz w:val="36"/>
          <w:szCs w:val="36"/>
        </w:rPr>
      </w:pPr>
      <w:r w:rsidRPr="003A65F1">
        <w:rPr>
          <w:rFonts w:ascii="Calibri" w:eastAsia="Times New Roman" w:hAnsi="Calibri" w:cs="Times New Roman"/>
          <w:b/>
          <w:bCs/>
          <w:sz w:val="36"/>
          <w:szCs w:val="36"/>
        </w:rPr>
        <w:t>Course Description</w:t>
      </w:r>
    </w:p>
    <w:p w14:paraId="313E66D4" w14:textId="4EEA41F5" w:rsidR="002F5C2F"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 xml:space="preserve">This intensive </w:t>
      </w:r>
      <w:r w:rsidR="00745D45">
        <w:rPr>
          <w:rFonts w:ascii="Calibri" w:hAnsi="Calibri" w:cs="Times New Roman"/>
          <w:sz w:val="20"/>
          <w:szCs w:val="20"/>
        </w:rPr>
        <w:t>one</w:t>
      </w:r>
      <w:r w:rsidR="00F81036">
        <w:rPr>
          <w:rFonts w:ascii="Calibri" w:hAnsi="Calibri" w:cs="Times New Roman"/>
          <w:sz w:val="20"/>
          <w:szCs w:val="20"/>
        </w:rPr>
        <w:t>-</w:t>
      </w:r>
      <w:r w:rsidRPr="003A65F1">
        <w:rPr>
          <w:rFonts w:ascii="Calibri" w:hAnsi="Calibri" w:cs="Times New Roman"/>
          <w:sz w:val="20"/>
          <w:szCs w:val="20"/>
        </w:rPr>
        <w:t xml:space="preserve">week summer </w:t>
      </w:r>
      <w:r w:rsidR="00745D45">
        <w:rPr>
          <w:rFonts w:ascii="Calibri" w:hAnsi="Calibri" w:cs="Times New Roman"/>
          <w:sz w:val="20"/>
          <w:szCs w:val="20"/>
        </w:rPr>
        <w:t>workshop</w:t>
      </w:r>
      <w:r w:rsidRPr="003A65F1">
        <w:rPr>
          <w:rFonts w:ascii="Calibri" w:hAnsi="Calibri" w:cs="Times New Roman"/>
          <w:sz w:val="20"/>
          <w:szCs w:val="20"/>
        </w:rPr>
        <w:t xml:space="preserve"> will </w:t>
      </w:r>
      <w:r w:rsidR="00745D45">
        <w:rPr>
          <w:rFonts w:ascii="Calibri" w:hAnsi="Calibri" w:cs="Times New Roman"/>
          <w:sz w:val="20"/>
          <w:szCs w:val="20"/>
        </w:rPr>
        <w:t>guide</w:t>
      </w:r>
      <w:r w:rsidRPr="003A65F1">
        <w:rPr>
          <w:rFonts w:ascii="Calibri" w:hAnsi="Calibri" w:cs="Times New Roman"/>
          <w:sz w:val="20"/>
          <w:szCs w:val="20"/>
        </w:rPr>
        <w:t xml:space="preserve"> attendees </w:t>
      </w:r>
      <w:r w:rsidR="00745D45">
        <w:rPr>
          <w:rFonts w:ascii="Calibri" w:hAnsi="Calibri" w:cs="Times New Roman"/>
          <w:sz w:val="20"/>
          <w:szCs w:val="20"/>
        </w:rPr>
        <w:t>in</w:t>
      </w:r>
      <w:r w:rsidRPr="003A65F1">
        <w:rPr>
          <w:rFonts w:ascii="Calibri" w:hAnsi="Calibri" w:cs="Times New Roman"/>
          <w:sz w:val="20"/>
          <w:szCs w:val="20"/>
        </w:rPr>
        <w:t xml:space="preserve"> </w:t>
      </w:r>
      <w:r w:rsidR="00745D45">
        <w:rPr>
          <w:rFonts w:ascii="Calibri" w:hAnsi="Calibri" w:cs="Times New Roman"/>
          <w:sz w:val="20"/>
          <w:szCs w:val="20"/>
        </w:rPr>
        <w:t>ecologically analyzing</w:t>
      </w:r>
      <w:r w:rsidRPr="003A65F1">
        <w:rPr>
          <w:rFonts w:ascii="Calibri" w:hAnsi="Calibri" w:cs="Times New Roman"/>
          <w:sz w:val="20"/>
          <w:szCs w:val="20"/>
        </w:rPr>
        <w:t xml:space="preserve"> </w:t>
      </w:r>
      <w:r w:rsidR="00745D45">
        <w:rPr>
          <w:rFonts w:ascii="Calibri" w:hAnsi="Calibri" w:cs="Times New Roman"/>
          <w:sz w:val="20"/>
          <w:szCs w:val="20"/>
        </w:rPr>
        <w:t xml:space="preserve">microbial communities that have been observed using </w:t>
      </w:r>
      <w:r w:rsidRPr="003A65F1">
        <w:rPr>
          <w:rFonts w:ascii="Calibri" w:hAnsi="Calibri" w:cs="Times New Roman"/>
          <w:sz w:val="20"/>
          <w:szCs w:val="20"/>
        </w:rPr>
        <w:t xml:space="preserve">short-read </w:t>
      </w:r>
      <w:r w:rsidR="00745D45">
        <w:rPr>
          <w:rFonts w:ascii="Calibri" w:hAnsi="Calibri" w:cs="Times New Roman"/>
          <w:sz w:val="20"/>
          <w:szCs w:val="20"/>
        </w:rPr>
        <w:t>tag- and shotgun metagenomics sequencing</w:t>
      </w:r>
      <w:r w:rsidRPr="003A65F1">
        <w:rPr>
          <w:rFonts w:ascii="Calibri" w:hAnsi="Calibri" w:cs="Times New Roman"/>
          <w:sz w:val="20"/>
          <w:szCs w:val="20"/>
        </w:rPr>
        <w:t xml:space="preserve"> data. </w:t>
      </w:r>
      <w:r w:rsidR="00745D45">
        <w:rPr>
          <w:rFonts w:ascii="Calibri" w:hAnsi="Calibri" w:cs="Times New Roman"/>
          <w:sz w:val="20"/>
          <w:szCs w:val="20"/>
        </w:rPr>
        <w:t xml:space="preserve"> </w:t>
      </w:r>
    </w:p>
    <w:p w14:paraId="2C420C7C" w14:textId="7FDC2734" w:rsidR="002D1559" w:rsidRPr="003A65F1" w:rsidRDefault="00497882" w:rsidP="002D1559">
      <w:pPr>
        <w:spacing w:before="100" w:beforeAutospacing="1" w:after="100" w:afterAutospacing="1"/>
        <w:rPr>
          <w:rFonts w:ascii="Calibri" w:hAnsi="Calibri" w:cs="Times New Roman"/>
          <w:sz w:val="20"/>
          <w:szCs w:val="20"/>
        </w:rPr>
      </w:pPr>
      <w:r>
        <w:rPr>
          <w:rFonts w:ascii="Calibri" w:hAnsi="Calibri" w:cs="Times New Roman"/>
          <w:sz w:val="20"/>
          <w:szCs w:val="20"/>
        </w:rPr>
        <w:t>No prior experience is necessary</w:t>
      </w:r>
      <w:r w:rsidR="002D1559" w:rsidRPr="003A65F1">
        <w:rPr>
          <w:rFonts w:ascii="Calibri" w:hAnsi="Calibri" w:cs="Times New Roman"/>
          <w:sz w:val="20"/>
          <w:szCs w:val="20"/>
        </w:rPr>
        <w:t xml:space="preserve">. 2 years or more of graduate school in a biological science is </w:t>
      </w:r>
      <w:r w:rsidR="002D1559" w:rsidRPr="003A65F1">
        <w:rPr>
          <w:rFonts w:ascii="Calibri" w:hAnsi="Calibri" w:cs="Times New Roman"/>
          <w:b/>
          <w:bCs/>
          <w:sz w:val="20"/>
          <w:szCs w:val="20"/>
        </w:rPr>
        <w:t>strongly</w:t>
      </w:r>
      <w:r w:rsidR="002D1559" w:rsidRPr="003A65F1">
        <w:rPr>
          <w:rFonts w:ascii="Calibri" w:hAnsi="Calibri" w:cs="Times New Roman"/>
          <w:sz w:val="20"/>
          <w:szCs w:val="20"/>
        </w:rPr>
        <w:t xml:space="preserve"> suggested. </w:t>
      </w:r>
      <w:r w:rsidR="002D1559" w:rsidRPr="003A65F1">
        <w:rPr>
          <w:rFonts w:ascii="Calibri" w:hAnsi="Calibri" w:cs="Times New Roman"/>
          <w:b/>
          <w:bCs/>
          <w:sz w:val="20"/>
          <w:szCs w:val="20"/>
        </w:rPr>
        <w:t>Faculty, postdocs, and research staff are more than welcome!</w:t>
      </w:r>
    </w:p>
    <w:p w14:paraId="7CE5B60D" w14:textId="77777777" w:rsidR="002D1559" w:rsidRPr="003A65F1"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Students will gain practical experience in:</w:t>
      </w:r>
    </w:p>
    <w:p w14:paraId="13861C18" w14:textId="7CCFBC25" w:rsidR="002D1559" w:rsidRPr="003A65F1" w:rsidRDefault="002F5C2F" w:rsidP="002D1559">
      <w:pPr>
        <w:numPr>
          <w:ilvl w:val="0"/>
          <w:numId w:val="2"/>
        </w:numPr>
        <w:spacing w:before="100" w:beforeAutospacing="1" w:after="100" w:afterAutospacing="1"/>
        <w:rPr>
          <w:rFonts w:ascii="Calibri" w:eastAsia="Times New Roman" w:hAnsi="Calibri" w:cs="Times New Roman"/>
          <w:sz w:val="20"/>
          <w:szCs w:val="20"/>
        </w:rPr>
      </w:pPr>
      <w:r>
        <w:rPr>
          <w:rFonts w:ascii="Calibri" w:eastAsia="Times New Roman" w:hAnsi="Calibri" w:cs="Times New Roman"/>
          <w:sz w:val="20"/>
          <w:szCs w:val="20"/>
        </w:rPr>
        <w:t xml:space="preserve">Getting around in Terminal - </w:t>
      </w:r>
      <w:r w:rsidR="00CF714C" w:rsidRPr="003A65F1">
        <w:rPr>
          <w:rFonts w:ascii="Calibri" w:eastAsia="Times New Roman" w:hAnsi="Calibri" w:cs="Times New Roman"/>
          <w:sz w:val="20"/>
          <w:szCs w:val="20"/>
        </w:rPr>
        <w:t>Introduction to linux</w:t>
      </w:r>
      <w:r>
        <w:rPr>
          <w:rFonts w:ascii="Calibri" w:eastAsia="Times New Roman" w:hAnsi="Calibri" w:cs="Times New Roman"/>
          <w:sz w:val="20"/>
          <w:szCs w:val="20"/>
        </w:rPr>
        <w:t>/unix commands and executing Python scripts</w:t>
      </w:r>
    </w:p>
    <w:p w14:paraId="1AF07281" w14:textId="280F0E53" w:rsidR="00CF714C" w:rsidRPr="003A65F1" w:rsidRDefault="002F5C2F" w:rsidP="002D1559">
      <w:pPr>
        <w:numPr>
          <w:ilvl w:val="0"/>
          <w:numId w:val="2"/>
        </w:numPr>
        <w:spacing w:before="100" w:beforeAutospacing="1" w:after="100" w:afterAutospacing="1"/>
        <w:rPr>
          <w:rFonts w:ascii="Calibri" w:eastAsia="Times New Roman" w:hAnsi="Calibri" w:cs="Times New Roman"/>
          <w:sz w:val="20"/>
          <w:szCs w:val="20"/>
        </w:rPr>
      </w:pPr>
      <w:r>
        <w:rPr>
          <w:rFonts w:ascii="Calibri" w:eastAsia="Times New Roman" w:hAnsi="Calibri" w:cs="Times New Roman"/>
          <w:sz w:val="20"/>
          <w:szCs w:val="20"/>
        </w:rPr>
        <w:t>Installing and using</w:t>
      </w:r>
      <w:r w:rsidR="00CF714C" w:rsidRPr="003A65F1">
        <w:rPr>
          <w:rFonts w:ascii="Calibri" w:eastAsia="Times New Roman" w:hAnsi="Calibri" w:cs="Times New Roman"/>
          <w:sz w:val="20"/>
          <w:szCs w:val="20"/>
        </w:rPr>
        <w:t xml:space="preserve"> QIIME and MOTHUR for </w:t>
      </w:r>
      <w:r w:rsidR="00AE49FF" w:rsidRPr="003A65F1">
        <w:rPr>
          <w:rFonts w:ascii="Calibri" w:eastAsia="Times New Roman" w:hAnsi="Calibri" w:cs="Times New Roman"/>
          <w:sz w:val="20"/>
          <w:szCs w:val="20"/>
        </w:rPr>
        <w:t>processing</w:t>
      </w:r>
      <w:r w:rsidR="00CF714C" w:rsidRPr="003A65F1">
        <w:rPr>
          <w:rFonts w:ascii="Calibri" w:eastAsia="Times New Roman" w:hAnsi="Calibri" w:cs="Times New Roman"/>
          <w:sz w:val="20"/>
          <w:szCs w:val="20"/>
        </w:rPr>
        <w:t xml:space="preserve"> </w:t>
      </w:r>
      <w:r w:rsidR="00AE49FF" w:rsidRPr="003A65F1">
        <w:rPr>
          <w:rFonts w:ascii="Calibri" w:eastAsia="Times New Roman" w:hAnsi="Calibri" w:cs="Times New Roman"/>
          <w:sz w:val="20"/>
          <w:szCs w:val="20"/>
        </w:rPr>
        <w:t xml:space="preserve">and quality control </w:t>
      </w:r>
      <w:r w:rsidR="00CF714C" w:rsidRPr="003A65F1">
        <w:rPr>
          <w:rFonts w:ascii="Calibri" w:eastAsia="Times New Roman" w:hAnsi="Calibri" w:cs="Times New Roman"/>
          <w:sz w:val="20"/>
          <w:szCs w:val="20"/>
        </w:rPr>
        <w:t>of microbial tag-sequences</w:t>
      </w:r>
      <w:r>
        <w:rPr>
          <w:rFonts w:ascii="Calibri" w:eastAsia="Times New Roman" w:hAnsi="Calibri" w:cs="Times New Roman"/>
          <w:sz w:val="20"/>
          <w:szCs w:val="20"/>
        </w:rPr>
        <w:t>, generating a taxon-table, and exploratory analyses</w:t>
      </w:r>
    </w:p>
    <w:p w14:paraId="6FC66670" w14:textId="77777777" w:rsidR="00CF714C" w:rsidRDefault="00CF714C" w:rsidP="002D1559">
      <w:pPr>
        <w:numPr>
          <w:ilvl w:val="0"/>
          <w:numId w:val="2"/>
        </w:numPr>
        <w:spacing w:before="100" w:beforeAutospacing="1" w:after="100" w:afterAutospacing="1"/>
        <w:rPr>
          <w:rFonts w:ascii="Calibri" w:eastAsia="Times New Roman" w:hAnsi="Calibri" w:cs="Times New Roman"/>
          <w:sz w:val="20"/>
          <w:szCs w:val="20"/>
        </w:rPr>
      </w:pPr>
      <w:r w:rsidRPr="003A65F1">
        <w:rPr>
          <w:rFonts w:ascii="Calibri" w:eastAsia="Times New Roman" w:hAnsi="Calibri" w:cs="Times New Roman"/>
          <w:sz w:val="20"/>
          <w:szCs w:val="20"/>
        </w:rPr>
        <w:t>Microbial metagenomes:  quality control, gene assignment, and assembly</w:t>
      </w:r>
    </w:p>
    <w:p w14:paraId="7BB4514E" w14:textId="71EFBF1B" w:rsidR="00497882" w:rsidRPr="00497882" w:rsidRDefault="00497882" w:rsidP="00497882">
      <w:pPr>
        <w:numPr>
          <w:ilvl w:val="0"/>
          <w:numId w:val="2"/>
        </w:numPr>
        <w:spacing w:before="100" w:beforeAutospacing="1" w:after="100" w:afterAutospacing="1"/>
        <w:rPr>
          <w:rFonts w:ascii="Calibri" w:eastAsia="Times New Roman" w:hAnsi="Calibri" w:cs="Times New Roman"/>
          <w:sz w:val="20"/>
          <w:szCs w:val="20"/>
        </w:rPr>
      </w:pPr>
      <w:r w:rsidRPr="003A65F1">
        <w:rPr>
          <w:rFonts w:ascii="Calibri" w:eastAsia="Times New Roman" w:hAnsi="Calibri" w:cs="Times New Roman"/>
          <w:sz w:val="20"/>
          <w:szCs w:val="20"/>
        </w:rPr>
        <w:t xml:space="preserve">R </w:t>
      </w:r>
      <w:r>
        <w:rPr>
          <w:rFonts w:ascii="Calibri" w:eastAsia="Times New Roman" w:hAnsi="Calibri" w:cs="Times New Roman"/>
          <w:sz w:val="20"/>
          <w:szCs w:val="20"/>
        </w:rPr>
        <w:t xml:space="preserve">(vegan package) </w:t>
      </w:r>
      <w:r w:rsidRPr="003A65F1">
        <w:rPr>
          <w:rFonts w:ascii="Calibri" w:eastAsia="Times New Roman" w:hAnsi="Calibri" w:cs="Times New Roman"/>
          <w:sz w:val="20"/>
          <w:szCs w:val="20"/>
        </w:rPr>
        <w:t>for multivariate analyses of microbial diversity and ecological interpretation</w:t>
      </w:r>
    </w:p>
    <w:p w14:paraId="2954D52B" w14:textId="77777777" w:rsidR="00CF714C" w:rsidRPr="001F2BE7" w:rsidRDefault="00CF714C" w:rsidP="002D1559">
      <w:pPr>
        <w:numPr>
          <w:ilvl w:val="0"/>
          <w:numId w:val="2"/>
        </w:numPr>
        <w:spacing w:before="100" w:beforeAutospacing="1" w:after="100" w:afterAutospacing="1"/>
        <w:rPr>
          <w:rFonts w:ascii="Calibri" w:eastAsia="Times New Roman" w:hAnsi="Calibri" w:cs="Times New Roman"/>
          <w:sz w:val="20"/>
          <w:szCs w:val="20"/>
        </w:rPr>
      </w:pPr>
      <w:r w:rsidRPr="001F2BE7">
        <w:rPr>
          <w:rFonts w:ascii="Calibri" w:eastAsia="Times New Roman" w:hAnsi="Calibri" w:cs="Times New Roman"/>
          <w:sz w:val="20"/>
          <w:szCs w:val="20"/>
        </w:rPr>
        <w:t>Overview of online tools and databases with public microbial data:  RDP, MG-RAST, CAMERA</w:t>
      </w:r>
      <w:r w:rsidR="00AE49FF" w:rsidRPr="001F2BE7">
        <w:rPr>
          <w:rFonts w:ascii="Calibri" w:eastAsia="Times New Roman" w:hAnsi="Calibri" w:cs="Times New Roman"/>
          <w:sz w:val="20"/>
          <w:szCs w:val="20"/>
        </w:rPr>
        <w:t>, VAMPS</w:t>
      </w:r>
    </w:p>
    <w:p w14:paraId="36829D7A" w14:textId="21091614" w:rsidR="00CF714C" w:rsidRPr="003A65F1" w:rsidRDefault="002F5C2F" w:rsidP="002D1559">
      <w:pPr>
        <w:numPr>
          <w:ilvl w:val="0"/>
          <w:numId w:val="2"/>
        </w:numPr>
        <w:spacing w:before="100" w:beforeAutospacing="1" w:after="100" w:afterAutospacing="1"/>
        <w:rPr>
          <w:rFonts w:ascii="Calibri" w:eastAsia="Times New Roman" w:hAnsi="Calibri" w:cs="Times New Roman"/>
          <w:sz w:val="20"/>
          <w:szCs w:val="20"/>
        </w:rPr>
      </w:pPr>
      <w:r>
        <w:rPr>
          <w:rFonts w:ascii="Calibri" w:eastAsia="Times New Roman" w:hAnsi="Calibri" w:cs="Times New Roman"/>
          <w:sz w:val="20"/>
          <w:szCs w:val="20"/>
        </w:rPr>
        <w:t>Last Day Choose Your Own A</w:t>
      </w:r>
      <w:r w:rsidR="00CF714C" w:rsidRPr="003A65F1">
        <w:rPr>
          <w:rFonts w:ascii="Calibri" w:eastAsia="Times New Roman" w:hAnsi="Calibri" w:cs="Times New Roman"/>
          <w:sz w:val="20"/>
          <w:szCs w:val="20"/>
        </w:rPr>
        <w:t xml:space="preserve">dventure:  Networks analysis, Scripting in Python, </w:t>
      </w:r>
      <w:r w:rsidR="00153751">
        <w:rPr>
          <w:rFonts w:ascii="Calibri" w:eastAsia="Times New Roman" w:hAnsi="Calibri" w:cs="Times New Roman"/>
          <w:sz w:val="20"/>
          <w:szCs w:val="20"/>
        </w:rPr>
        <w:t>Working with markers other than 16S rRNA</w:t>
      </w:r>
      <w:bookmarkStart w:id="0" w:name="_GoBack"/>
      <w:bookmarkEnd w:id="0"/>
    </w:p>
    <w:p w14:paraId="4BE01667" w14:textId="512BBA03" w:rsidR="002D1559" w:rsidRPr="00497882" w:rsidRDefault="002D1559" w:rsidP="002D1559">
      <w:pPr>
        <w:spacing w:before="100" w:beforeAutospacing="1" w:after="100" w:afterAutospacing="1"/>
        <w:rPr>
          <w:rFonts w:ascii="Calibri" w:hAnsi="Calibri" w:cs="Times New Roman"/>
          <w:sz w:val="20"/>
          <w:szCs w:val="20"/>
        </w:rPr>
      </w:pPr>
      <w:r w:rsidRPr="00497882">
        <w:rPr>
          <w:rFonts w:ascii="Calibri" w:hAnsi="Calibri" w:cs="Times New Roman"/>
          <w:sz w:val="20"/>
          <w:szCs w:val="20"/>
        </w:rPr>
        <w:t xml:space="preserve">Materials from </w:t>
      </w:r>
      <w:r w:rsidR="001F2BE7" w:rsidRPr="00497882">
        <w:rPr>
          <w:rFonts w:ascii="Calibri" w:hAnsi="Calibri" w:cs="Times New Roman"/>
          <w:sz w:val="20"/>
          <w:szCs w:val="20"/>
        </w:rPr>
        <w:t>similar, previous</w:t>
      </w:r>
      <w:r w:rsidRPr="00497882">
        <w:rPr>
          <w:rFonts w:ascii="Calibri" w:hAnsi="Calibri" w:cs="Times New Roman"/>
          <w:sz w:val="20"/>
          <w:szCs w:val="20"/>
        </w:rPr>
        <w:t xml:space="preserve"> courses are available at </w:t>
      </w:r>
      <w:r w:rsidR="001F2BE7" w:rsidRPr="00497882">
        <w:rPr>
          <w:rFonts w:ascii="Calibri" w:hAnsi="Calibri" w:cs="Times New Roman"/>
          <w:sz w:val="20"/>
          <w:szCs w:val="20"/>
        </w:rPr>
        <w:t>http://ashleyshade.tk/</w:t>
      </w:r>
    </w:p>
    <w:p w14:paraId="171A215B" w14:textId="77777777" w:rsidR="002D1559" w:rsidRPr="003A65F1" w:rsidRDefault="003A65F1" w:rsidP="002D1559">
      <w:pPr>
        <w:spacing w:before="100" w:beforeAutospacing="1" w:after="100" w:afterAutospacing="1"/>
        <w:outlineLvl w:val="1"/>
        <w:rPr>
          <w:rFonts w:ascii="Calibri" w:eastAsia="Times New Roman" w:hAnsi="Calibri" w:cs="Times New Roman"/>
          <w:b/>
          <w:bCs/>
          <w:sz w:val="36"/>
          <w:szCs w:val="36"/>
        </w:rPr>
      </w:pPr>
      <w:r>
        <w:rPr>
          <w:rFonts w:ascii="Calibri" w:eastAsia="Times New Roman" w:hAnsi="Calibri" w:cs="Times New Roman"/>
          <w:b/>
          <w:bCs/>
          <w:sz w:val="36"/>
          <w:szCs w:val="36"/>
        </w:rPr>
        <w:t>Learning Objectives</w:t>
      </w:r>
    </w:p>
    <w:p w14:paraId="694C00F5" w14:textId="479B3164" w:rsidR="003A65F1" w:rsidRPr="00F477CC" w:rsidRDefault="003A65F1" w:rsidP="003A65F1">
      <w:pPr>
        <w:rPr>
          <w:rFonts w:ascii="Calibri" w:hAnsi="Calibri"/>
          <w:sz w:val="20"/>
          <w:szCs w:val="20"/>
        </w:rPr>
      </w:pPr>
      <w:r w:rsidRPr="00F477CC">
        <w:rPr>
          <w:rFonts w:ascii="Calibri" w:hAnsi="Calibri"/>
          <w:sz w:val="20"/>
          <w:szCs w:val="20"/>
        </w:rPr>
        <w:t>Workshop attendees will:</w:t>
      </w:r>
    </w:p>
    <w:p w14:paraId="27C2B467" w14:textId="77777777" w:rsidR="00AC4045" w:rsidRPr="00F477CC" w:rsidRDefault="00AC4045" w:rsidP="003A65F1">
      <w:pPr>
        <w:rPr>
          <w:rFonts w:ascii="Calibri" w:hAnsi="Calibri"/>
          <w:sz w:val="20"/>
          <w:szCs w:val="20"/>
        </w:rPr>
      </w:pPr>
    </w:p>
    <w:p w14:paraId="23CDA0E1" w14:textId="0F37BE3F" w:rsidR="003A65F1" w:rsidRPr="00F477CC" w:rsidRDefault="002F5C2F" w:rsidP="003A65F1">
      <w:pPr>
        <w:pStyle w:val="ListParagraph"/>
        <w:numPr>
          <w:ilvl w:val="0"/>
          <w:numId w:val="3"/>
        </w:numPr>
        <w:spacing w:before="5"/>
        <w:rPr>
          <w:rFonts w:ascii="Calibri" w:hAnsi="Calibri"/>
          <w:sz w:val="20"/>
          <w:szCs w:val="20"/>
        </w:rPr>
      </w:pPr>
      <w:r w:rsidRPr="00F477CC">
        <w:rPr>
          <w:rFonts w:ascii="Calibri" w:hAnsi="Calibri"/>
          <w:sz w:val="20"/>
          <w:szCs w:val="20"/>
        </w:rPr>
        <w:lastRenderedPageBreak/>
        <w:t xml:space="preserve">Analyze </w:t>
      </w:r>
      <w:r w:rsidR="003A65F1" w:rsidRPr="00F477CC">
        <w:rPr>
          <w:rFonts w:ascii="Calibri" w:hAnsi="Calibri"/>
          <w:sz w:val="20"/>
          <w:szCs w:val="20"/>
        </w:rPr>
        <w:t>microbial communities from an ecological perspective.</w:t>
      </w:r>
    </w:p>
    <w:p w14:paraId="22A1A478" w14:textId="77777777" w:rsidR="003A65F1" w:rsidRPr="00F477CC" w:rsidRDefault="003A65F1" w:rsidP="003A65F1">
      <w:pPr>
        <w:pStyle w:val="ListParagraph"/>
        <w:spacing w:before="5"/>
        <w:ind w:left="360"/>
        <w:rPr>
          <w:rFonts w:ascii="Calibri" w:hAnsi="Calibri"/>
          <w:sz w:val="20"/>
          <w:szCs w:val="20"/>
        </w:rPr>
      </w:pPr>
    </w:p>
    <w:p w14:paraId="2E2F4312" w14:textId="6E971437" w:rsidR="003A65F1" w:rsidRPr="00F477CC" w:rsidRDefault="003A65F1" w:rsidP="003A65F1">
      <w:pPr>
        <w:pStyle w:val="ListParagraph"/>
        <w:numPr>
          <w:ilvl w:val="0"/>
          <w:numId w:val="3"/>
        </w:numPr>
        <w:spacing w:before="5"/>
        <w:rPr>
          <w:rFonts w:ascii="Calibri" w:hAnsi="Calibri"/>
          <w:sz w:val="20"/>
          <w:szCs w:val="20"/>
        </w:rPr>
      </w:pPr>
      <w:r w:rsidRPr="00F477CC">
        <w:rPr>
          <w:rFonts w:ascii="Calibri" w:hAnsi="Calibri"/>
          <w:sz w:val="20"/>
          <w:szCs w:val="20"/>
        </w:rPr>
        <w:t>Explain the process of high-throughput sequenci</w:t>
      </w:r>
      <w:r w:rsidR="00497882">
        <w:rPr>
          <w:rFonts w:ascii="Calibri" w:hAnsi="Calibri"/>
          <w:sz w:val="20"/>
          <w:szCs w:val="20"/>
        </w:rPr>
        <w:t>ng, provide an overview of data-</w:t>
      </w:r>
      <w:r w:rsidRPr="00F477CC">
        <w:rPr>
          <w:rFonts w:ascii="Calibri" w:hAnsi="Calibri"/>
          <w:sz w:val="20"/>
          <w:szCs w:val="20"/>
        </w:rPr>
        <w:t>handling specific to these technologies, and discuss their biases.</w:t>
      </w:r>
    </w:p>
    <w:p w14:paraId="662CDB35" w14:textId="77777777" w:rsidR="003A65F1" w:rsidRPr="00F477CC" w:rsidRDefault="003A65F1" w:rsidP="003A65F1">
      <w:pPr>
        <w:pStyle w:val="ListParagraph"/>
        <w:spacing w:before="5"/>
        <w:ind w:left="360"/>
        <w:rPr>
          <w:rFonts w:ascii="Calibri" w:hAnsi="Calibri"/>
          <w:sz w:val="20"/>
          <w:szCs w:val="20"/>
        </w:rPr>
      </w:pPr>
    </w:p>
    <w:p w14:paraId="61E28001" w14:textId="77777777" w:rsidR="003A65F1" w:rsidRPr="00F477CC" w:rsidRDefault="003A65F1" w:rsidP="003A65F1">
      <w:pPr>
        <w:pStyle w:val="ListParagraph"/>
        <w:numPr>
          <w:ilvl w:val="0"/>
          <w:numId w:val="3"/>
        </w:numPr>
        <w:spacing w:before="5"/>
        <w:rPr>
          <w:rFonts w:ascii="Calibri" w:hAnsi="Calibri"/>
          <w:sz w:val="20"/>
          <w:szCs w:val="20"/>
        </w:rPr>
      </w:pPr>
      <w:r w:rsidRPr="00F477CC">
        <w:rPr>
          <w:rFonts w:ascii="Calibri" w:hAnsi="Calibri"/>
          <w:sz w:val="20"/>
          <w:szCs w:val="20"/>
        </w:rPr>
        <w:t>Differentiate quantitative and categorical contextual data associated with microbial observations, and choose appropriate analysis strategies for each in interpreting community patterns. This includes:</w:t>
      </w:r>
    </w:p>
    <w:p w14:paraId="49559AF4" w14:textId="4C83C725" w:rsidR="003A65F1" w:rsidRPr="00F477CC" w:rsidRDefault="00A917FD" w:rsidP="003A65F1">
      <w:pPr>
        <w:pStyle w:val="ListParagraph"/>
        <w:numPr>
          <w:ilvl w:val="1"/>
          <w:numId w:val="4"/>
        </w:numPr>
        <w:spacing w:before="5"/>
        <w:rPr>
          <w:rFonts w:ascii="Calibri" w:hAnsi="Calibri"/>
          <w:sz w:val="20"/>
          <w:szCs w:val="20"/>
        </w:rPr>
      </w:pPr>
      <w:r w:rsidRPr="00F477CC">
        <w:rPr>
          <w:rFonts w:ascii="Calibri" w:hAnsi="Calibri"/>
          <w:sz w:val="20"/>
          <w:szCs w:val="20"/>
        </w:rPr>
        <w:t>Visualizing community data</w:t>
      </w:r>
    </w:p>
    <w:p w14:paraId="74264E64" w14:textId="77777777" w:rsidR="003A65F1" w:rsidRPr="00F477CC" w:rsidRDefault="003A65F1" w:rsidP="003A65F1">
      <w:pPr>
        <w:pStyle w:val="ListParagraph"/>
        <w:numPr>
          <w:ilvl w:val="1"/>
          <w:numId w:val="4"/>
        </w:numPr>
        <w:spacing w:before="5"/>
        <w:rPr>
          <w:rFonts w:ascii="Calibri" w:hAnsi="Calibri"/>
          <w:sz w:val="20"/>
          <w:szCs w:val="20"/>
        </w:rPr>
      </w:pPr>
      <w:r w:rsidRPr="00F477CC">
        <w:rPr>
          <w:rFonts w:ascii="Calibri" w:hAnsi="Calibri"/>
          <w:sz w:val="20"/>
          <w:szCs w:val="20"/>
        </w:rPr>
        <w:t>Testing for statistically significant patterns</w:t>
      </w:r>
    </w:p>
    <w:p w14:paraId="7C9A44AA" w14:textId="77777777" w:rsidR="003A65F1" w:rsidRPr="00F477CC" w:rsidRDefault="003A65F1" w:rsidP="003A65F1">
      <w:pPr>
        <w:pStyle w:val="ListParagraph"/>
        <w:numPr>
          <w:ilvl w:val="1"/>
          <w:numId w:val="4"/>
        </w:numPr>
        <w:spacing w:before="5"/>
        <w:rPr>
          <w:rFonts w:ascii="Calibri" w:hAnsi="Calibri"/>
          <w:sz w:val="20"/>
          <w:szCs w:val="20"/>
        </w:rPr>
      </w:pPr>
      <w:r w:rsidRPr="00F477CC">
        <w:rPr>
          <w:rFonts w:ascii="Calibri" w:hAnsi="Calibri"/>
          <w:sz w:val="20"/>
          <w:szCs w:val="20"/>
        </w:rPr>
        <w:t>Linking environmental or experimental treatment data to microbial data</w:t>
      </w:r>
    </w:p>
    <w:p w14:paraId="45493527" w14:textId="77777777" w:rsidR="003A65F1" w:rsidRPr="00F477CC" w:rsidRDefault="003A65F1" w:rsidP="003A65F1">
      <w:pPr>
        <w:pStyle w:val="ListParagraph"/>
        <w:numPr>
          <w:ilvl w:val="1"/>
          <w:numId w:val="4"/>
        </w:numPr>
        <w:spacing w:before="5"/>
        <w:rPr>
          <w:rFonts w:ascii="Calibri" w:hAnsi="Calibri"/>
          <w:sz w:val="20"/>
          <w:szCs w:val="20"/>
        </w:rPr>
      </w:pPr>
      <w:r w:rsidRPr="00F477CC">
        <w:rPr>
          <w:rFonts w:ascii="Calibri" w:hAnsi="Calibri"/>
          <w:sz w:val="20"/>
          <w:szCs w:val="20"/>
        </w:rPr>
        <w:t>Assess the contributions of individual taxa to community patterns</w:t>
      </w:r>
    </w:p>
    <w:p w14:paraId="2488FBB3" w14:textId="77777777" w:rsidR="003A65F1" w:rsidRPr="00F477CC" w:rsidRDefault="003A65F1" w:rsidP="003A65F1">
      <w:pPr>
        <w:pStyle w:val="ListParagraph"/>
        <w:spacing w:before="5"/>
        <w:ind w:left="1080"/>
        <w:rPr>
          <w:rFonts w:ascii="Calibri" w:hAnsi="Calibri"/>
          <w:sz w:val="20"/>
          <w:szCs w:val="20"/>
        </w:rPr>
      </w:pPr>
    </w:p>
    <w:p w14:paraId="362CD666" w14:textId="78B2FC5C" w:rsidR="003A65F1" w:rsidRPr="00F477CC" w:rsidRDefault="003A65F1" w:rsidP="003A65F1">
      <w:pPr>
        <w:pStyle w:val="ListParagraph"/>
        <w:numPr>
          <w:ilvl w:val="0"/>
          <w:numId w:val="3"/>
        </w:numPr>
        <w:spacing w:before="5"/>
        <w:rPr>
          <w:rFonts w:ascii="Calibri" w:hAnsi="Calibri"/>
          <w:sz w:val="20"/>
          <w:szCs w:val="20"/>
        </w:rPr>
      </w:pPr>
      <w:r w:rsidRPr="00F477CC">
        <w:rPr>
          <w:rFonts w:ascii="Calibri" w:hAnsi="Calibri"/>
          <w:sz w:val="20"/>
          <w:szCs w:val="20"/>
        </w:rPr>
        <w:t xml:space="preserve">Develop a working proficiency with QIIME, MOTHUR, R, and </w:t>
      </w:r>
      <w:r w:rsidRPr="00F477CC">
        <w:rPr>
          <w:rFonts w:ascii="Calibri" w:hAnsi="Calibri"/>
          <w:sz w:val="20"/>
          <w:szCs w:val="20"/>
          <w:highlight w:val="yellow"/>
        </w:rPr>
        <w:t>TRACY’S</w:t>
      </w:r>
      <w:r w:rsidR="003138E9">
        <w:rPr>
          <w:rFonts w:ascii="Calibri" w:hAnsi="Calibri"/>
          <w:sz w:val="20"/>
          <w:szCs w:val="20"/>
          <w:highlight w:val="yellow"/>
        </w:rPr>
        <w:t>/JOSH’S</w:t>
      </w:r>
      <w:r w:rsidRPr="00F477CC">
        <w:rPr>
          <w:rFonts w:ascii="Calibri" w:hAnsi="Calibri"/>
          <w:sz w:val="20"/>
          <w:szCs w:val="20"/>
          <w:highlight w:val="yellow"/>
        </w:rPr>
        <w:t xml:space="preserve"> FAVORITE SOFTWARE</w:t>
      </w:r>
      <w:r w:rsidR="00497882" w:rsidRPr="003138E9">
        <w:rPr>
          <w:rFonts w:ascii="Calibri" w:hAnsi="Calibri"/>
          <w:sz w:val="20"/>
          <w:szCs w:val="20"/>
          <w:highlight w:val="yellow"/>
        </w:rPr>
        <w:t>(S)</w:t>
      </w:r>
      <w:r w:rsidRPr="003138E9">
        <w:rPr>
          <w:rFonts w:ascii="Calibri" w:hAnsi="Calibri"/>
          <w:sz w:val="20"/>
          <w:szCs w:val="20"/>
          <w:highlight w:val="yellow"/>
        </w:rPr>
        <w:t>,</w:t>
      </w:r>
      <w:r w:rsidRPr="00F477CC">
        <w:rPr>
          <w:rFonts w:ascii="Calibri" w:hAnsi="Calibri"/>
          <w:sz w:val="20"/>
          <w:szCs w:val="20"/>
        </w:rPr>
        <w:t xml:space="preserve"> cite alternatives available, and identify resources for troubleshooting and further reading</w:t>
      </w:r>
    </w:p>
    <w:p w14:paraId="028BC75D" w14:textId="77777777" w:rsidR="002F5C2F" w:rsidRPr="00F477CC" w:rsidRDefault="002F5C2F" w:rsidP="002F5C2F">
      <w:pPr>
        <w:pStyle w:val="ListParagraph"/>
        <w:spacing w:before="5"/>
        <w:rPr>
          <w:rFonts w:ascii="Calibri" w:hAnsi="Calibri"/>
          <w:sz w:val="20"/>
          <w:szCs w:val="20"/>
        </w:rPr>
      </w:pPr>
    </w:p>
    <w:p w14:paraId="4027151B" w14:textId="11E29A8D" w:rsidR="002F5C2F" w:rsidRPr="00F477CC" w:rsidRDefault="002F5C2F" w:rsidP="003A65F1">
      <w:pPr>
        <w:pStyle w:val="ListParagraph"/>
        <w:numPr>
          <w:ilvl w:val="0"/>
          <w:numId w:val="3"/>
        </w:numPr>
        <w:spacing w:before="5"/>
        <w:rPr>
          <w:rFonts w:ascii="Calibri" w:hAnsi="Calibri"/>
          <w:sz w:val="20"/>
          <w:szCs w:val="20"/>
        </w:rPr>
      </w:pPr>
      <w:r w:rsidRPr="00F477CC">
        <w:rPr>
          <w:rFonts w:ascii="Calibri" w:hAnsi="Calibri"/>
          <w:sz w:val="20"/>
          <w:szCs w:val="20"/>
        </w:rPr>
        <w:t>Become familiar with publicly accessible microbial sequence database and the tools that they offer for deposition and analyses</w:t>
      </w:r>
    </w:p>
    <w:p w14:paraId="7129CEC2" w14:textId="77777777" w:rsidR="002D1559" w:rsidRPr="003A65F1" w:rsidRDefault="002D1559" w:rsidP="002D1559">
      <w:pPr>
        <w:spacing w:before="100" w:beforeAutospacing="1" w:after="100" w:afterAutospacing="1"/>
        <w:outlineLvl w:val="1"/>
        <w:rPr>
          <w:rFonts w:ascii="Calibri" w:eastAsia="Times New Roman" w:hAnsi="Calibri" w:cs="Times New Roman"/>
          <w:b/>
          <w:bCs/>
          <w:sz w:val="36"/>
          <w:szCs w:val="36"/>
        </w:rPr>
      </w:pPr>
      <w:r w:rsidRPr="003A65F1">
        <w:rPr>
          <w:rFonts w:ascii="Calibri" w:eastAsia="Times New Roman" w:hAnsi="Calibri" w:cs="Times New Roman"/>
          <w:b/>
          <w:bCs/>
          <w:sz w:val="36"/>
          <w:szCs w:val="36"/>
        </w:rPr>
        <w:t>Location, dates, and course structure.</w:t>
      </w:r>
    </w:p>
    <w:p w14:paraId="59690D67" w14:textId="4F8886E9" w:rsidR="002F5C2F"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 xml:space="preserve">The course will be held at the </w:t>
      </w:r>
      <w:hyperlink r:id="rId7" w:history="1">
        <w:r w:rsidRPr="003A65F1">
          <w:rPr>
            <w:rFonts w:ascii="Calibri" w:hAnsi="Calibri" w:cs="Times New Roman"/>
            <w:color w:val="0000FF"/>
            <w:sz w:val="20"/>
            <w:szCs w:val="20"/>
            <w:u w:val="single"/>
          </w:rPr>
          <w:t>W.K. Kellogg Biological Station</w:t>
        </w:r>
      </w:hyperlink>
      <w:r w:rsidRPr="003A65F1">
        <w:rPr>
          <w:rFonts w:ascii="Calibri" w:hAnsi="Calibri" w:cs="Times New Roman"/>
          <w:sz w:val="20"/>
          <w:szCs w:val="20"/>
        </w:rPr>
        <w:t xml:space="preserve"> on Gull Lake in western Michigan </w:t>
      </w:r>
      <w:r w:rsidRPr="003A65F1">
        <w:rPr>
          <w:rFonts w:ascii="Calibri" w:hAnsi="Calibri" w:cs="Times New Roman"/>
          <w:sz w:val="20"/>
          <w:szCs w:val="20"/>
          <w:highlight w:val="yellow"/>
        </w:rPr>
        <w:t xml:space="preserve">from </w:t>
      </w:r>
      <w:r w:rsidR="00793E99" w:rsidRPr="003A65F1">
        <w:rPr>
          <w:rFonts w:ascii="Calibri" w:hAnsi="Calibri" w:cs="Times New Roman"/>
          <w:sz w:val="20"/>
          <w:szCs w:val="20"/>
          <w:highlight w:val="yellow"/>
        </w:rPr>
        <w:t>10 am</w:t>
      </w:r>
      <w:r w:rsidRPr="003A65F1">
        <w:rPr>
          <w:rFonts w:ascii="Calibri" w:hAnsi="Calibri" w:cs="Times New Roman"/>
          <w:sz w:val="20"/>
          <w:szCs w:val="20"/>
          <w:highlight w:val="yellow"/>
        </w:rPr>
        <w:t xml:space="preserve"> on </w:t>
      </w:r>
      <w:r w:rsidR="00793E99" w:rsidRPr="003A65F1">
        <w:rPr>
          <w:rFonts w:ascii="Calibri" w:hAnsi="Calibri" w:cs="Times New Roman"/>
          <w:sz w:val="20"/>
          <w:szCs w:val="20"/>
          <w:highlight w:val="yellow"/>
        </w:rPr>
        <w:t>Wednesday</w:t>
      </w:r>
      <w:r w:rsidRPr="003A65F1">
        <w:rPr>
          <w:rFonts w:ascii="Calibri" w:hAnsi="Calibri" w:cs="Times New Roman"/>
          <w:sz w:val="20"/>
          <w:szCs w:val="20"/>
          <w:highlight w:val="yellow"/>
        </w:rPr>
        <w:t xml:space="preserve">, August </w:t>
      </w:r>
      <w:r w:rsidR="00793E99" w:rsidRPr="003A65F1">
        <w:rPr>
          <w:rFonts w:ascii="Calibri" w:hAnsi="Calibri" w:cs="Times New Roman"/>
          <w:sz w:val="20"/>
          <w:szCs w:val="20"/>
          <w:highlight w:val="yellow"/>
        </w:rPr>
        <w:t>1</w:t>
      </w:r>
      <w:r w:rsidRPr="003A65F1">
        <w:rPr>
          <w:rFonts w:ascii="Calibri" w:hAnsi="Calibri" w:cs="Times New Roman"/>
          <w:sz w:val="20"/>
          <w:szCs w:val="20"/>
          <w:highlight w:val="yellow"/>
        </w:rPr>
        <w:t>3rd</w:t>
      </w:r>
      <w:r w:rsidR="00793E99" w:rsidRPr="003A65F1">
        <w:rPr>
          <w:rFonts w:ascii="Calibri" w:hAnsi="Calibri" w:cs="Times New Roman"/>
          <w:sz w:val="20"/>
          <w:szCs w:val="20"/>
          <w:highlight w:val="yellow"/>
        </w:rPr>
        <w:t xml:space="preserve"> through 3 </w:t>
      </w:r>
      <w:r w:rsidRPr="003A65F1">
        <w:rPr>
          <w:rFonts w:ascii="Calibri" w:hAnsi="Calibri" w:cs="Times New Roman"/>
          <w:sz w:val="20"/>
          <w:szCs w:val="20"/>
          <w:highlight w:val="yellow"/>
        </w:rPr>
        <w:t xml:space="preserve">pm on </w:t>
      </w:r>
      <w:r w:rsidR="00793E99" w:rsidRPr="003A65F1">
        <w:rPr>
          <w:rFonts w:ascii="Calibri" w:hAnsi="Calibri" w:cs="Times New Roman"/>
          <w:sz w:val="20"/>
          <w:szCs w:val="20"/>
          <w:highlight w:val="yellow"/>
        </w:rPr>
        <w:t>Wednesday, August 20</w:t>
      </w:r>
      <w:r w:rsidRPr="003A65F1">
        <w:rPr>
          <w:rFonts w:ascii="Calibri" w:hAnsi="Calibri" w:cs="Times New Roman"/>
          <w:sz w:val="20"/>
          <w:szCs w:val="20"/>
          <w:highlight w:val="yellow"/>
        </w:rPr>
        <w:t>th</w:t>
      </w:r>
      <w:r w:rsidRPr="003A65F1">
        <w:rPr>
          <w:rFonts w:ascii="Calibri" w:hAnsi="Calibri" w:cs="Times New Roman"/>
          <w:sz w:val="20"/>
          <w:szCs w:val="20"/>
        </w:rPr>
        <w:t xml:space="preserve">. Morning and afternoon lectures will be interspersed with practical hands-on </w:t>
      </w:r>
      <w:r w:rsidR="003A65F1">
        <w:rPr>
          <w:rFonts w:ascii="Calibri" w:hAnsi="Calibri" w:cs="Times New Roman"/>
          <w:sz w:val="20"/>
          <w:szCs w:val="20"/>
        </w:rPr>
        <w:t>tutorials</w:t>
      </w:r>
      <w:r w:rsidR="00E233C3">
        <w:rPr>
          <w:rFonts w:ascii="Calibri" w:hAnsi="Calibri" w:cs="Times New Roman"/>
          <w:sz w:val="20"/>
          <w:szCs w:val="20"/>
        </w:rPr>
        <w:t xml:space="preserve">. </w:t>
      </w:r>
      <w:r w:rsidR="002F5C2F">
        <w:rPr>
          <w:rFonts w:ascii="Calibri" w:hAnsi="Calibri" w:cs="Times New Roman"/>
          <w:sz w:val="20"/>
          <w:szCs w:val="20"/>
        </w:rPr>
        <w:t xml:space="preserve">Tutorials will use existing datasets for demonstration, but students </w:t>
      </w:r>
      <w:r w:rsidR="00E233C3">
        <w:rPr>
          <w:rFonts w:ascii="Calibri" w:hAnsi="Calibri" w:cs="Times New Roman"/>
          <w:sz w:val="20"/>
          <w:szCs w:val="20"/>
        </w:rPr>
        <w:t xml:space="preserve">also </w:t>
      </w:r>
      <w:r w:rsidR="002F5C2F">
        <w:rPr>
          <w:rFonts w:ascii="Calibri" w:hAnsi="Calibri" w:cs="Times New Roman"/>
          <w:sz w:val="20"/>
          <w:szCs w:val="20"/>
        </w:rPr>
        <w:t>will have opportunity to apply these tools to to their own datasets.</w:t>
      </w:r>
      <w:r w:rsidRPr="003A65F1">
        <w:rPr>
          <w:rFonts w:ascii="Calibri" w:hAnsi="Calibri" w:cs="Times New Roman"/>
          <w:sz w:val="20"/>
          <w:szCs w:val="20"/>
        </w:rPr>
        <w:t xml:space="preserve"> </w:t>
      </w:r>
      <w:r w:rsidR="00497882">
        <w:rPr>
          <w:rFonts w:ascii="Calibri" w:hAnsi="Calibri" w:cs="Times New Roman"/>
          <w:sz w:val="20"/>
          <w:szCs w:val="20"/>
        </w:rPr>
        <w:t xml:space="preserve">  The final day will include a Choose Your Own Adventure</w:t>
      </w:r>
      <w:r w:rsidR="002F5C2F">
        <w:rPr>
          <w:rFonts w:ascii="Calibri" w:hAnsi="Calibri" w:cs="Times New Roman"/>
          <w:sz w:val="20"/>
          <w:szCs w:val="20"/>
        </w:rPr>
        <w:t xml:space="preserve">, </w:t>
      </w:r>
      <w:r w:rsidR="00497882">
        <w:rPr>
          <w:rFonts w:ascii="Calibri" w:hAnsi="Calibri" w:cs="Times New Roman"/>
          <w:sz w:val="20"/>
          <w:szCs w:val="20"/>
        </w:rPr>
        <w:t>during which</w:t>
      </w:r>
      <w:r w:rsidR="002F5C2F">
        <w:rPr>
          <w:rFonts w:ascii="Calibri" w:hAnsi="Calibri" w:cs="Times New Roman"/>
          <w:sz w:val="20"/>
          <w:szCs w:val="20"/>
        </w:rPr>
        <w:t xml:space="preserve"> students will </w:t>
      </w:r>
      <w:r w:rsidR="005D6285">
        <w:rPr>
          <w:rFonts w:ascii="Calibri" w:hAnsi="Calibri" w:cs="Times New Roman"/>
          <w:sz w:val="20"/>
          <w:szCs w:val="20"/>
        </w:rPr>
        <w:t>opt into</w:t>
      </w:r>
      <w:r w:rsidR="002F5C2F">
        <w:rPr>
          <w:rFonts w:ascii="Calibri" w:hAnsi="Calibri" w:cs="Times New Roman"/>
          <w:sz w:val="20"/>
          <w:szCs w:val="20"/>
        </w:rPr>
        <w:t xml:space="preserve"> one of several available special interest topics</w:t>
      </w:r>
      <w:r w:rsidR="00C94F68">
        <w:rPr>
          <w:rFonts w:ascii="Calibri" w:hAnsi="Calibri" w:cs="Times New Roman"/>
          <w:sz w:val="20"/>
          <w:szCs w:val="20"/>
        </w:rPr>
        <w:t>.</w:t>
      </w:r>
    </w:p>
    <w:p w14:paraId="4E024810" w14:textId="506C342D" w:rsidR="000846A8" w:rsidRDefault="002D1559" w:rsidP="000846A8">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Room and board will be provided on-site (see enro</w:t>
      </w:r>
      <w:r w:rsidR="00793E99" w:rsidRPr="003A65F1">
        <w:rPr>
          <w:rFonts w:ascii="Calibri" w:hAnsi="Calibri" w:cs="Times New Roman"/>
          <w:sz w:val="20"/>
          <w:szCs w:val="20"/>
        </w:rPr>
        <w:t xml:space="preserve">lling, below). </w:t>
      </w:r>
      <w:r w:rsidR="00793E99" w:rsidRPr="00497882">
        <w:rPr>
          <w:rFonts w:ascii="Calibri" w:hAnsi="Calibri" w:cs="Times New Roman"/>
          <w:sz w:val="20"/>
          <w:szCs w:val="20"/>
          <w:highlight w:val="yellow"/>
        </w:rPr>
        <w:t>Sunday, August 17</w:t>
      </w:r>
      <w:r w:rsidRPr="00497882">
        <w:rPr>
          <w:rFonts w:ascii="Calibri" w:hAnsi="Calibri" w:cs="Times New Roman"/>
          <w:sz w:val="20"/>
          <w:szCs w:val="20"/>
          <w:highlight w:val="yellow"/>
        </w:rPr>
        <w:t>th, will be a</w:t>
      </w:r>
      <w:r w:rsidR="00793E99" w:rsidRPr="00497882">
        <w:rPr>
          <w:rFonts w:ascii="Calibri" w:hAnsi="Calibri" w:cs="Times New Roman"/>
          <w:sz w:val="20"/>
          <w:szCs w:val="20"/>
          <w:highlight w:val="yellow"/>
        </w:rPr>
        <w:t xml:space="preserve"> (half?)</w:t>
      </w:r>
      <w:r w:rsidRPr="00497882">
        <w:rPr>
          <w:rFonts w:ascii="Calibri" w:hAnsi="Calibri" w:cs="Times New Roman"/>
          <w:sz w:val="20"/>
          <w:szCs w:val="20"/>
          <w:highlight w:val="yellow"/>
        </w:rPr>
        <w:t xml:space="preserve"> day of rest &amp; relaxation. Students should expect to arrive at KBS by </w:t>
      </w:r>
      <w:r w:rsidR="00793E99" w:rsidRPr="00497882">
        <w:rPr>
          <w:rFonts w:ascii="Calibri" w:hAnsi="Calibri" w:cs="Times New Roman"/>
          <w:sz w:val="20"/>
          <w:szCs w:val="20"/>
          <w:highlight w:val="yellow"/>
        </w:rPr>
        <w:t>Wednesday</w:t>
      </w:r>
      <w:r w:rsidRPr="00497882">
        <w:rPr>
          <w:rFonts w:ascii="Calibri" w:hAnsi="Calibri" w:cs="Times New Roman"/>
          <w:sz w:val="20"/>
          <w:szCs w:val="20"/>
          <w:highlight w:val="yellow"/>
        </w:rPr>
        <w:t xml:space="preserve">, August </w:t>
      </w:r>
      <w:r w:rsidR="00793E99" w:rsidRPr="00497882">
        <w:rPr>
          <w:rFonts w:ascii="Calibri" w:hAnsi="Calibri" w:cs="Times New Roman"/>
          <w:sz w:val="20"/>
          <w:szCs w:val="20"/>
          <w:highlight w:val="yellow"/>
        </w:rPr>
        <w:t>1</w:t>
      </w:r>
      <w:r w:rsidRPr="00497882">
        <w:rPr>
          <w:rFonts w:ascii="Calibri" w:hAnsi="Calibri" w:cs="Times New Roman"/>
          <w:sz w:val="20"/>
          <w:szCs w:val="20"/>
          <w:highlight w:val="yellow"/>
        </w:rPr>
        <w:t xml:space="preserve">3rd at </w:t>
      </w:r>
      <w:r w:rsidR="00793E99" w:rsidRPr="00497882">
        <w:rPr>
          <w:rFonts w:ascii="Calibri" w:hAnsi="Calibri" w:cs="Times New Roman"/>
          <w:sz w:val="20"/>
          <w:szCs w:val="20"/>
          <w:highlight w:val="yellow"/>
        </w:rPr>
        <w:t>9 am</w:t>
      </w:r>
      <w:r w:rsidRPr="00497882">
        <w:rPr>
          <w:rFonts w:ascii="Calibri" w:hAnsi="Calibri" w:cs="Times New Roman"/>
          <w:sz w:val="20"/>
          <w:szCs w:val="20"/>
          <w:highlight w:val="yellow"/>
        </w:rPr>
        <w:t xml:space="preserve"> and stay at KBS </w:t>
      </w:r>
      <w:r w:rsidR="00793E99" w:rsidRPr="00497882">
        <w:rPr>
          <w:rFonts w:ascii="Calibri" w:hAnsi="Calibri" w:cs="Times New Roman"/>
          <w:sz w:val="20"/>
          <w:szCs w:val="20"/>
          <w:highlight w:val="yellow"/>
        </w:rPr>
        <w:t xml:space="preserve">through Wednesday, August 20th at 3 </w:t>
      </w:r>
      <w:r w:rsidRPr="00497882">
        <w:rPr>
          <w:rFonts w:ascii="Calibri" w:hAnsi="Calibri" w:cs="Times New Roman"/>
          <w:sz w:val="20"/>
          <w:szCs w:val="20"/>
          <w:highlight w:val="yellow"/>
        </w:rPr>
        <w:t>pm</w:t>
      </w:r>
      <w:r w:rsidRPr="003A65F1">
        <w:rPr>
          <w:rFonts w:ascii="Calibri" w:hAnsi="Calibri" w:cs="Times New Roman"/>
          <w:sz w:val="20"/>
          <w:szCs w:val="20"/>
        </w:rPr>
        <w:t xml:space="preserve">. KBS is several hours away from the nearest airports and students coming from out of state should plan on arriving on </w:t>
      </w:r>
      <w:r w:rsidR="00793E99" w:rsidRPr="003A65F1">
        <w:rPr>
          <w:rFonts w:ascii="Calibri" w:hAnsi="Calibri" w:cs="Times New Roman"/>
          <w:sz w:val="20"/>
          <w:szCs w:val="20"/>
        </w:rPr>
        <w:t>Tuesday</w:t>
      </w:r>
      <w:r w:rsidRPr="003A65F1">
        <w:rPr>
          <w:rFonts w:ascii="Calibri" w:hAnsi="Calibri" w:cs="Times New Roman"/>
          <w:sz w:val="20"/>
          <w:szCs w:val="20"/>
        </w:rPr>
        <w:t>.</w:t>
      </w:r>
      <w:r w:rsidR="00497882">
        <w:rPr>
          <w:rFonts w:ascii="Calibri" w:hAnsi="Calibri" w:cs="Times New Roman"/>
          <w:sz w:val="20"/>
          <w:szCs w:val="20"/>
        </w:rPr>
        <w:t xml:space="preserve">  </w:t>
      </w:r>
    </w:p>
    <w:p w14:paraId="621A7E95" w14:textId="77777777" w:rsidR="00497882" w:rsidRPr="000846A8" w:rsidRDefault="00497882" w:rsidP="000846A8">
      <w:pPr>
        <w:spacing w:before="100" w:beforeAutospacing="1" w:after="100" w:afterAutospacing="1"/>
        <w:rPr>
          <w:rFonts w:ascii="Calibri" w:hAnsi="Calibri" w:cs="Times New Roman"/>
          <w:sz w:val="20"/>
          <w:szCs w:val="20"/>
        </w:rPr>
      </w:pPr>
    </w:p>
    <w:p w14:paraId="200A1823" w14:textId="77777777" w:rsidR="002D1559" w:rsidRPr="003A65F1" w:rsidRDefault="002D1559" w:rsidP="002D1559">
      <w:pPr>
        <w:spacing w:before="100" w:beforeAutospacing="1" w:after="100" w:afterAutospacing="1"/>
        <w:outlineLvl w:val="1"/>
        <w:rPr>
          <w:rFonts w:ascii="Calibri" w:eastAsia="Times New Roman" w:hAnsi="Calibri" w:cs="Times New Roman"/>
          <w:b/>
          <w:bCs/>
          <w:sz w:val="36"/>
          <w:szCs w:val="36"/>
        </w:rPr>
      </w:pPr>
      <w:r w:rsidRPr="003A65F1">
        <w:rPr>
          <w:rFonts w:ascii="Calibri" w:eastAsia="Times New Roman" w:hAnsi="Calibri" w:cs="Times New Roman"/>
          <w:b/>
          <w:bCs/>
          <w:sz w:val="36"/>
          <w:szCs w:val="36"/>
        </w:rPr>
        <w:t>Applying for the course</w:t>
      </w:r>
    </w:p>
    <w:p w14:paraId="111283FC" w14:textId="2D770AF9" w:rsidR="006F042B" w:rsidRDefault="002D1559" w:rsidP="00497882">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 xml:space="preserve">An application is required, and we can accommodate only </w:t>
      </w:r>
      <w:r w:rsidRPr="003A65F1">
        <w:rPr>
          <w:rFonts w:ascii="Calibri" w:hAnsi="Calibri" w:cs="Times New Roman"/>
          <w:sz w:val="20"/>
          <w:szCs w:val="20"/>
          <w:highlight w:val="yellow"/>
        </w:rPr>
        <w:t>24</w:t>
      </w:r>
      <w:r w:rsidRPr="003A65F1">
        <w:rPr>
          <w:rFonts w:ascii="Calibri" w:hAnsi="Calibri" w:cs="Times New Roman"/>
          <w:sz w:val="20"/>
          <w:szCs w:val="20"/>
        </w:rPr>
        <w:t xml:space="preserve"> attendees. We welcome people unaffiliated with MSU, and "students" of any career stage, including postdocs and faculty. Applicants are not selected on a first-come-first-serve basis, and we try to create a balanced class of participants.</w:t>
      </w:r>
    </w:p>
    <w:p w14:paraId="4AECBB10" w14:textId="77777777" w:rsidR="00497882" w:rsidRDefault="00497882" w:rsidP="00497882">
      <w:pPr>
        <w:spacing w:before="100" w:beforeAutospacing="1" w:after="100" w:afterAutospacing="1"/>
        <w:rPr>
          <w:rFonts w:ascii="Calibri" w:hAnsi="Calibri" w:cs="Times New Roman"/>
          <w:sz w:val="20"/>
          <w:szCs w:val="20"/>
        </w:rPr>
      </w:pPr>
    </w:p>
    <w:p w14:paraId="608A7F8A" w14:textId="77777777" w:rsidR="002D1559" w:rsidRPr="003A65F1" w:rsidRDefault="002D1559" w:rsidP="002D1559">
      <w:pPr>
        <w:spacing w:before="100" w:beforeAutospacing="1" w:after="100" w:afterAutospacing="1"/>
        <w:outlineLvl w:val="1"/>
        <w:rPr>
          <w:rFonts w:ascii="Calibri" w:eastAsia="Times New Roman" w:hAnsi="Calibri" w:cs="Times New Roman"/>
          <w:b/>
          <w:bCs/>
          <w:sz w:val="36"/>
          <w:szCs w:val="36"/>
        </w:rPr>
      </w:pPr>
      <w:r w:rsidRPr="003A65F1">
        <w:rPr>
          <w:rFonts w:ascii="Calibri" w:eastAsia="Times New Roman" w:hAnsi="Calibri" w:cs="Times New Roman"/>
          <w:b/>
          <w:bCs/>
          <w:sz w:val="36"/>
          <w:szCs w:val="36"/>
        </w:rPr>
        <w:t>Tuition, course cost, and enrolling</w:t>
      </w:r>
    </w:p>
    <w:p w14:paraId="3C4BB96F" w14:textId="59E23187" w:rsidR="002D1559" w:rsidRPr="003A65F1"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 xml:space="preserve">All students must pay for on-site room and board (see </w:t>
      </w:r>
      <w:hyperlink r:id="rId8" w:history="1">
        <w:r w:rsidRPr="003A65F1">
          <w:rPr>
            <w:rFonts w:ascii="Calibri" w:hAnsi="Calibri" w:cs="Times New Roman"/>
            <w:color w:val="0000FF"/>
            <w:sz w:val="20"/>
            <w:szCs w:val="20"/>
            <w:u w:val="single"/>
          </w:rPr>
          <w:t>Orchard Dorms</w:t>
        </w:r>
      </w:hyperlink>
      <w:r w:rsidRPr="003A65F1">
        <w:rPr>
          <w:rFonts w:ascii="Calibri" w:hAnsi="Calibri" w:cs="Times New Roman"/>
          <w:sz w:val="20"/>
          <w:szCs w:val="20"/>
        </w:rPr>
        <w:t xml:space="preserve">) prior to arrival. It should be about </w:t>
      </w:r>
      <w:r w:rsidR="008131AF">
        <w:rPr>
          <w:rFonts w:ascii="Calibri" w:hAnsi="Calibri" w:cs="Times New Roman"/>
          <w:sz w:val="20"/>
          <w:szCs w:val="20"/>
        </w:rPr>
        <w:t xml:space="preserve"> </w:t>
      </w:r>
      <w:r w:rsidR="008131AF" w:rsidRPr="00497882">
        <w:rPr>
          <w:rFonts w:ascii="Calibri" w:hAnsi="Calibri" w:cs="Times New Roman"/>
          <w:sz w:val="20"/>
          <w:szCs w:val="20"/>
          <w:highlight w:val="yellow"/>
        </w:rPr>
        <w:t>(~$226  lod</w:t>
      </w:r>
      <w:r w:rsidR="003138E9">
        <w:rPr>
          <w:rFonts w:ascii="Calibri" w:hAnsi="Calibri" w:cs="Times New Roman"/>
          <w:sz w:val="20"/>
          <w:szCs w:val="20"/>
          <w:highlight w:val="yellow"/>
        </w:rPr>
        <w:t>ging + $125 workshop fee? = $350</w:t>
      </w:r>
      <w:r w:rsidR="008131AF">
        <w:rPr>
          <w:rFonts w:ascii="Calibri" w:hAnsi="Calibri" w:cs="Times New Roman"/>
          <w:sz w:val="20"/>
          <w:szCs w:val="20"/>
        </w:rPr>
        <w:t xml:space="preserve">) </w:t>
      </w:r>
      <w:r w:rsidRPr="003A65F1">
        <w:rPr>
          <w:rFonts w:ascii="Calibri" w:hAnsi="Calibri" w:cs="Times New Roman"/>
          <w:sz w:val="20"/>
          <w:szCs w:val="20"/>
          <w:highlight w:val="yellow"/>
        </w:rPr>
        <w:t>$650</w:t>
      </w:r>
      <w:r w:rsidRPr="003A65F1">
        <w:rPr>
          <w:rFonts w:ascii="Calibri" w:hAnsi="Calibri" w:cs="Times New Roman"/>
          <w:sz w:val="20"/>
          <w:szCs w:val="20"/>
        </w:rPr>
        <w:t>. We will make arrangements for housing *after* choosing students; please do not contact KBS directly.</w:t>
      </w:r>
    </w:p>
    <w:p w14:paraId="4015AB2B" w14:textId="77777777" w:rsidR="002D1559" w:rsidRPr="003A65F1" w:rsidRDefault="002D1559" w:rsidP="002D1559">
      <w:pPr>
        <w:spacing w:before="100" w:beforeAutospacing="1" w:after="100" w:afterAutospacing="1"/>
        <w:outlineLvl w:val="2"/>
        <w:rPr>
          <w:rFonts w:ascii="Calibri" w:eastAsia="Times New Roman" w:hAnsi="Calibri" w:cs="Times New Roman"/>
          <w:b/>
          <w:bCs/>
          <w:sz w:val="27"/>
          <w:szCs w:val="27"/>
        </w:rPr>
      </w:pPr>
      <w:r w:rsidRPr="003A65F1">
        <w:rPr>
          <w:rFonts w:ascii="Calibri" w:eastAsia="Times New Roman" w:hAnsi="Calibri" w:cs="Times New Roman"/>
          <w:b/>
          <w:bCs/>
          <w:sz w:val="27"/>
          <w:szCs w:val="27"/>
        </w:rPr>
        <w:t>Taking the course for-credit</w:t>
      </w:r>
    </w:p>
    <w:p w14:paraId="1A547447" w14:textId="77777777" w:rsidR="002D1559" w:rsidRPr="003A65F1"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There is no formal option for taking the course for credit at MSU or elsewhere.</w:t>
      </w:r>
    </w:p>
    <w:p w14:paraId="34FD9199" w14:textId="77777777" w:rsidR="002D1559" w:rsidRPr="003A65F1" w:rsidRDefault="002D1559" w:rsidP="002D1559">
      <w:pPr>
        <w:spacing w:before="100" w:beforeAutospacing="1" w:after="100" w:afterAutospacing="1"/>
        <w:outlineLvl w:val="2"/>
        <w:rPr>
          <w:rFonts w:ascii="Calibri" w:eastAsia="Times New Roman" w:hAnsi="Calibri" w:cs="Times New Roman"/>
          <w:b/>
          <w:bCs/>
          <w:sz w:val="27"/>
          <w:szCs w:val="27"/>
        </w:rPr>
      </w:pPr>
      <w:r w:rsidRPr="003A65F1">
        <w:rPr>
          <w:rFonts w:ascii="Calibri" w:eastAsia="Times New Roman" w:hAnsi="Calibri" w:cs="Times New Roman"/>
          <w:b/>
          <w:bCs/>
          <w:sz w:val="27"/>
          <w:szCs w:val="27"/>
        </w:rPr>
        <w:t>Supplies</w:t>
      </w:r>
    </w:p>
    <w:p w14:paraId="7EC77132" w14:textId="487C8A86" w:rsidR="002D1559" w:rsidRPr="003A65F1" w:rsidRDefault="002D1559" w:rsidP="002D1559">
      <w:pPr>
        <w:spacing w:before="100" w:beforeAutospacing="1" w:after="100" w:afterAutospacing="1"/>
        <w:rPr>
          <w:rFonts w:ascii="Calibri" w:hAnsi="Calibri" w:cs="Times New Roman"/>
          <w:sz w:val="20"/>
          <w:szCs w:val="20"/>
        </w:rPr>
      </w:pPr>
      <w:r w:rsidRPr="003A65F1">
        <w:rPr>
          <w:rFonts w:ascii="Calibri" w:hAnsi="Calibri" w:cs="Times New Roman"/>
          <w:sz w:val="20"/>
          <w:szCs w:val="20"/>
        </w:rPr>
        <w:t>Please plan to bring a laptop (Mac OS X, Windows, or Linux are all OK). We will not have any additional laptops available.</w:t>
      </w:r>
    </w:p>
    <w:p w14:paraId="444E8A78" w14:textId="77777777" w:rsidR="002D1559" w:rsidRPr="003A65F1" w:rsidRDefault="002D1559" w:rsidP="002D1559">
      <w:pPr>
        <w:spacing w:before="100" w:beforeAutospacing="1" w:after="100" w:afterAutospacing="1"/>
        <w:outlineLvl w:val="2"/>
        <w:rPr>
          <w:rFonts w:ascii="Calibri" w:eastAsia="Times New Roman" w:hAnsi="Calibri" w:cs="Times New Roman"/>
          <w:b/>
          <w:bCs/>
          <w:sz w:val="27"/>
          <w:szCs w:val="27"/>
        </w:rPr>
      </w:pPr>
      <w:r w:rsidRPr="003A65F1">
        <w:rPr>
          <w:rFonts w:ascii="Calibri" w:eastAsia="Times New Roman" w:hAnsi="Calibri" w:cs="Times New Roman"/>
          <w:b/>
          <w:bCs/>
          <w:sz w:val="27"/>
          <w:szCs w:val="27"/>
        </w:rPr>
        <w:t>Lodging and family</w:t>
      </w:r>
    </w:p>
    <w:p w14:paraId="1422E873" w14:textId="77777777" w:rsidR="002D1559" w:rsidRPr="003A65F1" w:rsidRDefault="002D1559" w:rsidP="002D1559">
      <w:pPr>
        <w:spacing w:before="100" w:beforeAutospacing="1" w:after="100" w:afterAutospacing="1"/>
        <w:rPr>
          <w:rFonts w:ascii="Calibri" w:hAnsi="Calibri" w:cs="Times New Roman"/>
          <w:sz w:val="20"/>
          <w:szCs w:val="20"/>
        </w:rPr>
      </w:pPr>
      <w:r w:rsidRPr="00C94F68">
        <w:rPr>
          <w:rFonts w:ascii="Calibri" w:hAnsi="Calibri" w:cs="Times New Roman"/>
          <w:sz w:val="20"/>
          <w:szCs w:val="20"/>
        </w:rPr>
        <w:t>In 2014, we plan to have housing available for family groups, and expect to also make child care options available for children in the 3-10 age range.</w:t>
      </w:r>
    </w:p>
    <w:p w14:paraId="5C894C7A" w14:textId="1A47C0DC" w:rsidR="00B01BF9" w:rsidRPr="003A65F1" w:rsidRDefault="002D1559" w:rsidP="002D1559">
      <w:pPr>
        <w:spacing w:before="100" w:beforeAutospacing="1" w:after="100" w:afterAutospacing="1"/>
        <w:outlineLvl w:val="1"/>
        <w:rPr>
          <w:rFonts w:ascii="Calibri" w:eastAsia="Times New Roman" w:hAnsi="Calibri" w:cs="Times New Roman"/>
          <w:b/>
          <w:bCs/>
          <w:sz w:val="36"/>
          <w:szCs w:val="36"/>
        </w:rPr>
      </w:pPr>
      <w:r w:rsidRPr="003A65F1">
        <w:rPr>
          <w:rFonts w:ascii="Calibri" w:eastAsia="Times New Roman" w:hAnsi="Calibri" w:cs="Times New Roman"/>
          <w:b/>
          <w:bCs/>
          <w:sz w:val="36"/>
          <w:szCs w:val="36"/>
        </w:rPr>
        <w:t>Instructors</w:t>
      </w:r>
    </w:p>
    <w:p w14:paraId="4DBE77E9" w14:textId="51B769E5" w:rsidR="00B01BF9" w:rsidRDefault="00B01BF9" w:rsidP="002D1559">
      <w:pPr>
        <w:spacing w:before="100" w:beforeAutospacing="1" w:after="100" w:afterAutospacing="1"/>
        <w:rPr>
          <w:rFonts w:ascii="Calibri" w:hAnsi="Calibri" w:cs="Times New Roman"/>
          <w:sz w:val="20"/>
          <w:szCs w:val="20"/>
        </w:rPr>
      </w:pPr>
      <w:r>
        <w:rPr>
          <w:rFonts w:ascii="Calibri" w:hAnsi="Calibri" w:cs="Times New Roman"/>
          <w:sz w:val="20"/>
          <w:szCs w:val="20"/>
        </w:rPr>
        <w:t>Ashley Shade (</w:t>
      </w:r>
      <w:hyperlink r:id="rId9" w:history="1">
        <w:r w:rsidRPr="00532240">
          <w:rPr>
            <w:rStyle w:val="Hyperlink"/>
            <w:rFonts w:ascii="Calibri" w:hAnsi="Calibri" w:cs="Times New Roman"/>
            <w:sz w:val="20"/>
            <w:szCs w:val="20"/>
          </w:rPr>
          <w:t>http://ashleyshade.tk</w:t>
        </w:r>
      </w:hyperlink>
      <w:r>
        <w:rPr>
          <w:rFonts w:ascii="Calibri" w:hAnsi="Calibri" w:cs="Times New Roman"/>
          <w:sz w:val="20"/>
          <w:szCs w:val="20"/>
        </w:rPr>
        <w:t>) holds a Ph.D. in Microbiology from the University of Wisconsin-Madison.  She is currently an Assistant Professor at Michigan State Microbiology and Molecular Genetics, where her lab uses multidisciplinary tools to understand the ecology of microbial communities in soils, waters, and plants.  She has a particular interest in understanding temporal patterns of diversity, the role of rare taxa in driving community changes, and community responses to extreme disturbances.</w:t>
      </w:r>
      <w:r w:rsidR="00E97197">
        <w:rPr>
          <w:rFonts w:ascii="Calibri" w:hAnsi="Calibri" w:cs="Times New Roman"/>
          <w:sz w:val="20"/>
          <w:szCs w:val="20"/>
        </w:rPr>
        <w:t xml:space="preserve"> </w:t>
      </w:r>
    </w:p>
    <w:p w14:paraId="0F018B5C" w14:textId="17A15489" w:rsidR="00B01BF9" w:rsidRDefault="00B01BF9" w:rsidP="002D1559">
      <w:pPr>
        <w:spacing w:before="100" w:beforeAutospacing="1" w:after="100" w:afterAutospacing="1"/>
        <w:outlineLvl w:val="1"/>
        <w:rPr>
          <w:rFonts w:ascii="Calibri" w:hAnsi="Calibri" w:cs="Times New Roman"/>
          <w:sz w:val="20"/>
          <w:szCs w:val="20"/>
        </w:rPr>
      </w:pPr>
      <w:r>
        <w:rPr>
          <w:rFonts w:ascii="Calibri" w:hAnsi="Calibri" w:cs="Times New Roman"/>
          <w:sz w:val="20"/>
          <w:szCs w:val="20"/>
        </w:rPr>
        <w:t>Tracy Teal…</w:t>
      </w:r>
    </w:p>
    <w:p w14:paraId="2334C94A" w14:textId="77777777" w:rsidR="00B01BF9" w:rsidRDefault="00B01BF9" w:rsidP="002D1559">
      <w:pPr>
        <w:spacing w:before="100" w:beforeAutospacing="1" w:after="100" w:afterAutospacing="1"/>
        <w:outlineLvl w:val="1"/>
        <w:rPr>
          <w:rFonts w:ascii="Calibri" w:hAnsi="Calibri" w:cs="Times New Roman"/>
          <w:sz w:val="20"/>
          <w:szCs w:val="20"/>
        </w:rPr>
      </w:pPr>
    </w:p>
    <w:p w14:paraId="71BEBA59" w14:textId="626C9953" w:rsidR="006E61AA" w:rsidRPr="003A65F1" w:rsidRDefault="00B01BF9" w:rsidP="00C94F68">
      <w:pPr>
        <w:spacing w:before="100" w:beforeAutospacing="1" w:after="100" w:afterAutospacing="1"/>
        <w:outlineLvl w:val="1"/>
        <w:rPr>
          <w:rFonts w:ascii="Calibri" w:hAnsi="Calibri" w:cs="Times New Roman"/>
          <w:sz w:val="20"/>
          <w:szCs w:val="20"/>
        </w:rPr>
      </w:pPr>
      <w:r>
        <w:rPr>
          <w:rFonts w:ascii="Calibri" w:hAnsi="Calibri" w:cs="Times New Roman"/>
          <w:sz w:val="20"/>
          <w:szCs w:val="20"/>
        </w:rPr>
        <w:t xml:space="preserve">Joshua </w:t>
      </w:r>
      <w:r w:rsidR="00D05205">
        <w:rPr>
          <w:rFonts w:ascii="Calibri" w:hAnsi="Calibri" w:cs="Times New Roman"/>
          <w:sz w:val="20"/>
          <w:szCs w:val="20"/>
        </w:rPr>
        <w:t>Herr</w:t>
      </w:r>
      <w:r>
        <w:rPr>
          <w:rFonts w:ascii="Calibri" w:hAnsi="Calibri" w:cs="Times New Roman"/>
          <w:sz w:val="20"/>
          <w:szCs w:val="20"/>
        </w:rPr>
        <w:t>….</w:t>
      </w:r>
    </w:p>
    <w:sectPr w:rsidR="006E61AA" w:rsidRPr="003A65F1" w:rsidSect="00331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A89"/>
    <w:multiLevelType w:val="multilevel"/>
    <w:tmpl w:val="3BB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B5379"/>
    <w:multiLevelType w:val="hybridMultilevel"/>
    <w:tmpl w:val="31DE5AB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8209F"/>
    <w:multiLevelType w:val="hybridMultilevel"/>
    <w:tmpl w:val="389053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D61BE5"/>
    <w:multiLevelType w:val="hybridMultilevel"/>
    <w:tmpl w:val="5B483E24"/>
    <w:lvl w:ilvl="0" w:tplc="A85C5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FEA"/>
    <w:rsid w:val="00044000"/>
    <w:rsid w:val="000471FC"/>
    <w:rsid w:val="000846A8"/>
    <w:rsid w:val="00153751"/>
    <w:rsid w:val="001745FC"/>
    <w:rsid w:val="001F2BE7"/>
    <w:rsid w:val="002D1559"/>
    <w:rsid w:val="002F5C2F"/>
    <w:rsid w:val="003138E9"/>
    <w:rsid w:val="00314DBB"/>
    <w:rsid w:val="003315C1"/>
    <w:rsid w:val="003A65F1"/>
    <w:rsid w:val="00452FEA"/>
    <w:rsid w:val="00497882"/>
    <w:rsid w:val="005D6285"/>
    <w:rsid w:val="006E61AA"/>
    <w:rsid w:val="006F042B"/>
    <w:rsid w:val="00745D45"/>
    <w:rsid w:val="00793E99"/>
    <w:rsid w:val="007A79B9"/>
    <w:rsid w:val="008131AF"/>
    <w:rsid w:val="009A731F"/>
    <w:rsid w:val="00A50F36"/>
    <w:rsid w:val="00A8530A"/>
    <w:rsid w:val="00A917FD"/>
    <w:rsid w:val="00AC4045"/>
    <w:rsid w:val="00AE49FF"/>
    <w:rsid w:val="00B01BF9"/>
    <w:rsid w:val="00B40901"/>
    <w:rsid w:val="00C94F68"/>
    <w:rsid w:val="00CF714C"/>
    <w:rsid w:val="00D05205"/>
    <w:rsid w:val="00E233C3"/>
    <w:rsid w:val="00E97197"/>
    <w:rsid w:val="00F477CC"/>
    <w:rsid w:val="00F76E74"/>
    <w:rsid w:val="00F81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698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55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D155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D15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52FEA"/>
    <w:pPr>
      <w:ind w:left="720"/>
      <w:contextualSpacing/>
    </w:pPr>
  </w:style>
  <w:style w:type="character" w:customStyle="1" w:styleId="Heading1Char">
    <w:name w:val="Heading 1 Char"/>
    <w:basedOn w:val="DefaultParagraphFont"/>
    <w:link w:val="Heading1"/>
    <w:uiPriority w:val="9"/>
    <w:rsid w:val="002D1559"/>
    <w:rPr>
      <w:rFonts w:ascii="Times" w:hAnsi="Times"/>
      <w:b/>
      <w:bCs/>
      <w:kern w:val="36"/>
      <w:sz w:val="48"/>
      <w:szCs w:val="48"/>
    </w:rPr>
  </w:style>
  <w:style w:type="character" w:customStyle="1" w:styleId="Heading2Char">
    <w:name w:val="Heading 2 Char"/>
    <w:basedOn w:val="DefaultParagraphFont"/>
    <w:link w:val="Heading2"/>
    <w:uiPriority w:val="9"/>
    <w:rsid w:val="002D1559"/>
    <w:rPr>
      <w:rFonts w:ascii="Times" w:hAnsi="Times"/>
      <w:b/>
      <w:bCs/>
      <w:sz w:val="36"/>
      <w:szCs w:val="36"/>
    </w:rPr>
  </w:style>
  <w:style w:type="character" w:customStyle="1" w:styleId="Heading3Char">
    <w:name w:val="Heading 3 Char"/>
    <w:basedOn w:val="DefaultParagraphFont"/>
    <w:link w:val="Heading3"/>
    <w:uiPriority w:val="9"/>
    <w:rsid w:val="002D1559"/>
    <w:rPr>
      <w:rFonts w:ascii="Times" w:hAnsi="Times"/>
      <w:b/>
      <w:bCs/>
      <w:sz w:val="27"/>
      <w:szCs w:val="27"/>
    </w:rPr>
  </w:style>
  <w:style w:type="paragraph" w:styleId="NormalWeb">
    <w:name w:val="Normal (Web)"/>
    <w:basedOn w:val="Normal"/>
    <w:uiPriority w:val="99"/>
    <w:semiHidden/>
    <w:unhideWhenUsed/>
    <w:rsid w:val="002D155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D1559"/>
    <w:rPr>
      <w:color w:val="0000FF"/>
      <w:u w:val="single"/>
    </w:rPr>
  </w:style>
  <w:style w:type="character" w:styleId="Strong">
    <w:name w:val="Strong"/>
    <w:basedOn w:val="DefaultParagraphFont"/>
    <w:uiPriority w:val="22"/>
    <w:qFormat/>
    <w:rsid w:val="002D1559"/>
    <w:rPr>
      <w:b/>
      <w:bCs/>
    </w:rPr>
  </w:style>
  <w:style w:type="character" w:styleId="FollowedHyperlink">
    <w:name w:val="FollowedHyperlink"/>
    <w:basedOn w:val="DefaultParagraphFont"/>
    <w:uiPriority w:val="99"/>
    <w:semiHidden/>
    <w:unhideWhenUsed/>
    <w:rsid w:val="009A73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55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D155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D15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52FEA"/>
    <w:pPr>
      <w:ind w:left="720"/>
      <w:contextualSpacing/>
    </w:pPr>
  </w:style>
  <w:style w:type="character" w:customStyle="1" w:styleId="Heading1Char">
    <w:name w:val="Heading 1 Char"/>
    <w:basedOn w:val="DefaultParagraphFont"/>
    <w:link w:val="Heading1"/>
    <w:uiPriority w:val="9"/>
    <w:rsid w:val="002D1559"/>
    <w:rPr>
      <w:rFonts w:ascii="Times" w:hAnsi="Times"/>
      <w:b/>
      <w:bCs/>
      <w:kern w:val="36"/>
      <w:sz w:val="48"/>
      <w:szCs w:val="48"/>
    </w:rPr>
  </w:style>
  <w:style w:type="character" w:customStyle="1" w:styleId="Heading2Char">
    <w:name w:val="Heading 2 Char"/>
    <w:basedOn w:val="DefaultParagraphFont"/>
    <w:link w:val="Heading2"/>
    <w:uiPriority w:val="9"/>
    <w:rsid w:val="002D1559"/>
    <w:rPr>
      <w:rFonts w:ascii="Times" w:hAnsi="Times"/>
      <w:b/>
      <w:bCs/>
      <w:sz w:val="36"/>
      <w:szCs w:val="36"/>
    </w:rPr>
  </w:style>
  <w:style w:type="character" w:customStyle="1" w:styleId="Heading3Char">
    <w:name w:val="Heading 3 Char"/>
    <w:basedOn w:val="DefaultParagraphFont"/>
    <w:link w:val="Heading3"/>
    <w:uiPriority w:val="9"/>
    <w:rsid w:val="002D1559"/>
    <w:rPr>
      <w:rFonts w:ascii="Times" w:hAnsi="Times"/>
      <w:b/>
      <w:bCs/>
      <w:sz w:val="27"/>
      <w:szCs w:val="27"/>
    </w:rPr>
  </w:style>
  <w:style w:type="paragraph" w:styleId="NormalWeb">
    <w:name w:val="Normal (Web)"/>
    <w:basedOn w:val="Normal"/>
    <w:uiPriority w:val="99"/>
    <w:semiHidden/>
    <w:unhideWhenUsed/>
    <w:rsid w:val="002D155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D1559"/>
    <w:rPr>
      <w:color w:val="0000FF"/>
      <w:u w:val="single"/>
    </w:rPr>
  </w:style>
  <w:style w:type="character" w:styleId="Strong">
    <w:name w:val="Strong"/>
    <w:basedOn w:val="DefaultParagraphFont"/>
    <w:uiPriority w:val="22"/>
    <w:qFormat/>
    <w:rsid w:val="002D1559"/>
    <w:rPr>
      <w:b/>
      <w:bCs/>
    </w:rPr>
  </w:style>
  <w:style w:type="character" w:styleId="FollowedHyperlink">
    <w:name w:val="FollowedHyperlink"/>
    <w:basedOn w:val="DefaultParagraphFont"/>
    <w:uiPriority w:val="99"/>
    <w:semiHidden/>
    <w:unhideWhenUsed/>
    <w:rsid w:val="009A73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2889">
      <w:bodyDiv w:val="1"/>
      <w:marLeft w:val="0"/>
      <w:marRight w:val="0"/>
      <w:marTop w:val="0"/>
      <w:marBottom w:val="0"/>
      <w:divBdr>
        <w:top w:val="none" w:sz="0" w:space="0" w:color="auto"/>
        <w:left w:val="none" w:sz="0" w:space="0" w:color="auto"/>
        <w:bottom w:val="none" w:sz="0" w:space="0" w:color="auto"/>
        <w:right w:val="none" w:sz="0" w:space="0" w:color="auto"/>
      </w:divBdr>
      <w:divsChild>
        <w:div w:id="950284311">
          <w:marLeft w:val="0"/>
          <w:marRight w:val="0"/>
          <w:marTop w:val="0"/>
          <w:marBottom w:val="0"/>
          <w:divBdr>
            <w:top w:val="none" w:sz="0" w:space="0" w:color="auto"/>
            <w:left w:val="none" w:sz="0" w:space="0" w:color="auto"/>
            <w:bottom w:val="none" w:sz="0" w:space="0" w:color="auto"/>
            <w:right w:val="none" w:sz="0" w:space="0" w:color="auto"/>
          </w:divBdr>
        </w:div>
        <w:div w:id="2051954482">
          <w:marLeft w:val="0"/>
          <w:marRight w:val="0"/>
          <w:marTop w:val="0"/>
          <w:marBottom w:val="0"/>
          <w:divBdr>
            <w:top w:val="none" w:sz="0" w:space="0" w:color="auto"/>
            <w:left w:val="none" w:sz="0" w:space="0" w:color="auto"/>
            <w:bottom w:val="none" w:sz="0" w:space="0" w:color="auto"/>
            <w:right w:val="none" w:sz="0" w:space="0" w:color="auto"/>
          </w:divBdr>
          <w:divsChild>
            <w:div w:id="470250014">
              <w:marLeft w:val="0"/>
              <w:marRight w:val="0"/>
              <w:marTop w:val="0"/>
              <w:marBottom w:val="0"/>
              <w:divBdr>
                <w:top w:val="none" w:sz="0" w:space="0" w:color="auto"/>
                <w:left w:val="none" w:sz="0" w:space="0" w:color="auto"/>
                <w:bottom w:val="none" w:sz="0" w:space="0" w:color="auto"/>
                <w:right w:val="none" w:sz="0" w:space="0" w:color="auto"/>
              </w:divBdr>
              <w:divsChild>
                <w:div w:id="169033556">
                  <w:marLeft w:val="0"/>
                  <w:marRight w:val="0"/>
                  <w:marTop w:val="0"/>
                  <w:marBottom w:val="0"/>
                  <w:divBdr>
                    <w:top w:val="none" w:sz="0" w:space="0" w:color="auto"/>
                    <w:left w:val="none" w:sz="0" w:space="0" w:color="auto"/>
                    <w:bottom w:val="none" w:sz="0" w:space="0" w:color="auto"/>
                    <w:right w:val="none" w:sz="0" w:space="0" w:color="auto"/>
                  </w:divBdr>
                </w:div>
                <w:div w:id="167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forms/d/1kuYr7WyuHKzHTcXLnu_JGJbOhxKdfxmcQdUKYMqbkmE/viewform" TargetMode="External"/><Relationship Id="rId7" Type="http://schemas.openxmlformats.org/officeDocument/2006/relationships/hyperlink" Target="http://www.kbs.msu.edu/" TargetMode="External"/><Relationship Id="rId8" Type="http://schemas.openxmlformats.org/officeDocument/2006/relationships/hyperlink" Target="http://www.kbs.msu.edu/visit/conference-center/student-rates" TargetMode="External"/><Relationship Id="rId9" Type="http://schemas.openxmlformats.org/officeDocument/2006/relationships/hyperlink" Target="http://ashleyshade.t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787</Words>
  <Characters>4490</Characters>
  <Application>Microsoft Macintosh Word</Application>
  <DocSecurity>0</DocSecurity>
  <Lines>37</Lines>
  <Paragraphs>10</Paragraphs>
  <ScaleCrop>false</ScaleCrop>
  <Company>Yale University</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Shade</dc:creator>
  <cp:keywords/>
  <dc:description/>
  <cp:lastModifiedBy>Ashley Shade</cp:lastModifiedBy>
  <cp:revision>24</cp:revision>
  <dcterms:created xsi:type="dcterms:W3CDTF">2014-03-20T17:54:00Z</dcterms:created>
  <dcterms:modified xsi:type="dcterms:W3CDTF">2014-03-28T15:21:00Z</dcterms:modified>
</cp:coreProperties>
</file>