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456A6" w14:textId="2F9B0773" w:rsidR="009B029C" w:rsidRDefault="009B029C" w:rsidP="009B029C">
      <w:pPr>
        <w:widowControl w:val="0"/>
        <w:jc w:val="right"/>
        <w:rPr>
          <w:color w:val="000000"/>
          <w:szCs w:val="22"/>
        </w:rPr>
      </w:pPr>
      <w:r>
        <w:rPr>
          <w:color w:val="000000"/>
          <w:szCs w:val="22"/>
        </w:rPr>
        <w:t>KL Wolley</w:t>
      </w:r>
    </w:p>
    <w:p w14:paraId="6979A329" w14:textId="354FE10D" w:rsidR="003C37FA" w:rsidRDefault="003C37FA" w:rsidP="009B029C">
      <w:pPr>
        <w:widowControl w:val="0"/>
        <w:jc w:val="right"/>
        <w:rPr>
          <w:color w:val="000000"/>
          <w:szCs w:val="22"/>
        </w:rPr>
      </w:pPr>
      <w:r>
        <w:rPr>
          <w:color w:val="000000"/>
          <w:szCs w:val="22"/>
        </w:rPr>
        <w:t>12/10/2018</w:t>
      </w:r>
      <w:bookmarkStart w:id="0" w:name="_GoBack"/>
      <w:bookmarkEnd w:id="0"/>
    </w:p>
    <w:p w14:paraId="09DCD1B6" w14:textId="77777777" w:rsidR="009B029C" w:rsidRDefault="009B029C" w:rsidP="009B029C">
      <w:pPr>
        <w:widowControl w:val="0"/>
        <w:jc w:val="center"/>
        <w:rPr>
          <w:color w:val="000000"/>
          <w:szCs w:val="22"/>
        </w:rPr>
      </w:pPr>
      <w:r>
        <w:rPr>
          <w:color w:val="000000"/>
          <w:szCs w:val="22"/>
        </w:rPr>
        <w:t>Week 14</w:t>
      </w:r>
    </w:p>
    <w:p w14:paraId="7765D774" w14:textId="77777777" w:rsidR="009B029C" w:rsidRDefault="009B029C" w:rsidP="009B029C">
      <w:pPr>
        <w:widowControl w:val="0"/>
        <w:jc w:val="center"/>
        <w:rPr>
          <w:color w:val="000000"/>
          <w:szCs w:val="22"/>
        </w:rPr>
      </w:pPr>
      <w:r>
        <w:rPr>
          <w:color w:val="000000"/>
          <w:szCs w:val="22"/>
        </w:rPr>
        <w:t>Relations</w:t>
      </w:r>
    </w:p>
    <w:p w14:paraId="19078104" w14:textId="77777777" w:rsidR="009B029C" w:rsidRDefault="009B029C" w:rsidP="009B029C">
      <w:pPr>
        <w:widowControl w:val="0"/>
        <w:jc w:val="center"/>
        <w:rPr>
          <w:color w:val="000000"/>
          <w:szCs w:val="22"/>
        </w:rPr>
      </w:pPr>
    </w:p>
    <w:p w14:paraId="4FED444E" w14:textId="77777777" w:rsidR="00F003A1" w:rsidRDefault="00C83EB8" w:rsidP="00C83EB8">
      <w:pPr>
        <w:pStyle w:val="ListParagraph"/>
        <w:widowControl w:val="0"/>
        <w:numPr>
          <w:ilvl w:val="0"/>
          <w:numId w:val="21"/>
        </w:numPr>
        <w:ind w:left="763"/>
        <w:contextualSpacing w:val="0"/>
        <w:rPr>
          <w:color w:val="000000"/>
          <w:szCs w:val="22"/>
        </w:rPr>
      </w:pPr>
      <w:r w:rsidRPr="00F003A1">
        <w:rPr>
          <w:color w:val="000000"/>
          <w:szCs w:val="22"/>
        </w:rPr>
        <w:t xml:space="preserve">Determine whether each of the following relations </w:t>
      </w:r>
      <w:r w:rsidRPr="00F003A1">
        <w:rPr>
          <w:i/>
          <w:iCs/>
          <w:color w:val="000000"/>
          <w:szCs w:val="22"/>
        </w:rPr>
        <w:t xml:space="preserve">R </w:t>
      </w:r>
      <w:r w:rsidRPr="00F003A1">
        <w:rPr>
          <w:rFonts w:ascii="Cambria Math" w:hAnsi="Cambria Math" w:cs="Cambria Math"/>
          <w:i/>
          <w:iCs/>
          <w:color w:val="000000"/>
          <w:szCs w:val="22"/>
        </w:rPr>
        <w:t>⊆</w:t>
      </w:r>
      <w:r w:rsidRPr="00F003A1">
        <w:rPr>
          <w:i/>
          <w:iCs/>
          <w:color w:val="000000"/>
          <w:szCs w:val="22"/>
        </w:rPr>
        <w:t xml:space="preserve"> A × A</w:t>
      </w:r>
      <w:r w:rsidRPr="00F003A1">
        <w:rPr>
          <w:color w:val="000000"/>
          <w:szCs w:val="22"/>
        </w:rPr>
        <w:t xml:space="preserve">, where </w:t>
      </w:r>
      <w:r w:rsidRPr="00F003A1">
        <w:rPr>
          <w:i/>
          <w:iCs/>
          <w:color w:val="000000"/>
          <w:szCs w:val="22"/>
        </w:rPr>
        <w:t xml:space="preserve">A </w:t>
      </w:r>
      <w:r w:rsidRPr="00F003A1">
        <w:rPr>
          <w:color w:val="000000"/>
          <w:szCs w:val="22"/>
        </w:rPr>
        <w:t>is the set of all CU students, is</w:t>
      </w:r>
      <w:r w:rsidR="00607633">
        <w:rPr>
          <w:color w:val="000000"/>
          <w:szCs w:val="22"/>
        </w:rPr>
        <w:t xml:space="preserve"> </w:t>
      </w:r>
      <w:r w:rsidRPr="00F003A1">
        <w:rPr>
          <w:color w:val="000000"/>
          <w:szCs w:val="22"/>
        </w:rPr>
        <w:t>reflexive, symmetric, transitive, and/or an equivalence relation. Briefly justify each conclusion.</w:t>
      </w:r>
    </w:p>
    <w:p w14:paraId="5C62339C" w14:textId="77777777" w:rsidR="0084321D" w:rsidRPr="0084321D" w:rsidRDefault="00C83EB8" w:rsidP="00F003A1">
      <w:pPr>
        <w:pStyle w:val="ListParagraph"/>
        <w:widowControl w:val="0"/>
        <w:numPr>
          <w:ilvl w:val="1"/>
          <w:numId w:val="21"/>
        </w:numPr>
        <w:contextualSpacing w:val="0"/>
        <w:rPr>
          <w:color w:val="000000"/>
          <w:szCs w:val="22"/>
        </w:rPr>
      </w:pPr>
      <w:r w:rsidRPr="0084321D">
        <w:rPr>
          <w:color w:val="000000"/>
          <w:szCs w:val="22"/>
        </w:rPr>
        <w:t>(a</w:t>
      </w:r>
      <w:r w:rsidR="00931FE9" w:rsidRPr="0084321D">
        <w:rPr>
          <w:color w:val="000000"/>
          <w:szCs w:val="22"/>
        </w:rPr>
        <w:t>,</w:t>
      </w:r>
      <w:r w:rsidRPr="0084321D">
        <w:rPr>
          <w:color w:val="000000"/>
          <w:szCs w:val="22"/>
        </w:rPr>
        <w:t xml:space="preserve"> b) </w:t>
      </w:r>
      <m:oMath>
        <m:r>
          <w:rPr>
            <w:rFonts w:ascii="Cambria Math" w:hAnsi="Cambria Math"/>
            <w:color w:val="000000"/>
            <w:sz w:val="18"/>
            <w:szCs w:val="18"/>
          </w:rPr>
          <m:t>∈</m:t>
        </m:r>
      </m:oMath>
      <w:r w:rsidRPr="0084321D">
        <w:rPr>
          <w:color w:val="000000"/>
          <w:szCs w:val="22"/>
        </w:rPr>
        <w:t xml:space="preserve"> R if and only if a </w:t>
      </w:r>
      <w:proofErr w:type="gramStart"/>
      <w:r w:rsidRPr="0084321D">
        <w:rPr>
          <w:color w:val="000000"/>
          <w:szCs w:val="22"/>
        </w:rPr>
        <w:t>shares</w:t>
      </w:r>
      <w:proofErr w:type="gramEnd"/>
      <w:r w:rsidRPr="0084321D">
        <w:rPr>
          <w:color w:val="000000"/>
          <w:szCs w:val="22"/>
        </w:rPr>
        <w:t xml:space="preserve"> at least one class with b.</w:t>
      </w:r>
      <w:r w:rsidR="0084321D" w:rsidRPr="0084321D">
        <w:rPr>
          <w:color w:val="000000"/>
          <w:szCs w:val="22"/>
        </w:rPr>
        <w:t xml:space="preserve">  This relationship is reflexive </w:t>
      </w:r>
      <w:r w:rsidR="0084321D">
        <w:rPr>
          <w:color w:val="000000"/>
          <w:szCs w:val="22"/>
        </w:rPr>
        <w:t>as a is in the class with a (</w:t>
      </w:r>
      <w:proofErr w:type="gramStart"/>
      <w:r w:rsidR="0084321D">
        <w:rPr>
          <w:color w:val="000000"/>
          <w:szCs w:val="22"/>
        </w:rPr>
        <w:t>self  -</w:t>
      </w:r>
      <w:proofErr w:type="gramEnd"/>
      <w:r w:rsidR="0084321D">
        <w:rPr>
          <w:color w:val="000000"/>
          <w:szCs w:val="22"/>
        </w:rPr>
        <w:t xml:space="preserve"> loop), it is symmetric </w:t>
      </w:r>
      <w:r w:rsidR="0084321D" w:rsidRPr="0084321D">
        <w:rPr>
          <w:color w:val="000000"/>
          <w:szCs w:val="22"/>
        </w:rPr>
        <w:t xml:space="preserve">because if a shares a class with b then b shares a class with a. </w:t>
      </w:r>
      <w:r w:rsidR="00050C79">
        <w:rPr>
          <w:color w:val="000000"/>
          <w:szCs w:val="22"/>
        </w:rPr>
        <w:t xml:space="preserve">  It is unknown if the relationship is transitive as there are only two parties.  </w:t>
      </w:r>
    </w:p>
    <w:p w14:paraId="3E62C841" w14:textId="77777777" w:rsidR="00F003A1" w:rsidRDefault="00C83EB8" w:rsidP="00F003A1">
      <w:pPr>
        <w:pStyle w:val="ListParagraph"/>
        <w:widowControl w:val="0"/>
        <w:numPr>
          <w:ilvl w:val="1"/>
          <w:numId w:val="21"/>
        </w:numPr>
        <w:contextualSpacing w:val="0"/>
        <w:rPr>
          <w:color w:val="000000"/>
          <w:szCs w:val="22"/>
        </w:rPr>
      </w:pPr>
      <w:r w:rsidRPr="00F003A1">
        <w:rPr>
          <w:color w:val="000000"/>
          <w:szCs w:val="22"/>
        </w:rPr>
        <w:t>(a</w:t>
      </w:r>
      <w:r w:rsidR="00931FE9">
        <w:rPr>
          <w:color w:val="000000"/>
          <w:szCs w:val="22"/>
        </w:rPr>
        <w:t>,</w:t>
      </w:r>
      <w:r w:rsidRPr="00F003A1">
        <w:rPr>
          <w:color w:val="000000"/>
          <w:szCs w:val="22"/>
        </w:rPr>
        <w:t xml:space="preserve"> b) </w:t>
      </w:r>
      <m:oMath>
        <m:r>
          <w:rPr>
            <w:rFonts w:ascii="Cambria Math" w:hAnsi="Cambria Math"/>
            <w:color w:val="000000"/>
            <w:sz w:val="18"/>
            <w:szCs w:val="18"/>
          </w:rPr>
          <m:t>∈</m:t>
        </m:r>
      </m:oMath>
      <w:r w:rsidR="00931FE9">
        <w:rPr>
          <w:iCs/>
          <w:color w:val="000000"/>
          <w:sz w:val="18"/>
          <w:szCs w:val="18"/>
        </w:rPr>
        <w:t xml:space="preserve"> </w:t>
      </w:r>
      <w:r w:rsidRPr="00F003A1">
        <w:rPr>
          <w:color w:val="000000"/>
          <w:szCs w:val="22"/>
        </w:rPr>
        <w:t>R if and only if a has a higher GPA than b.</w:t>
      </w:r>
      <w:r w:rsidR="00050C79">
        <w:rPr>
          <w:color w:val="000000"/>
          <w:szCs w:val="22"/>
        </w:rPr>
        <w:t xml:space="preserve">  </w:t>
      </w:r>
      <w:r w:rsidR="00050C79" w:rsidRPr="0084321D">
        <w:rPr>
          <w:color w:val="000000"/>
          <w:szCs w:val="22"/>
        </w:rPr>
        <w:t xml:space="preserve">This relationship is reflexive </w:t>
      </w:r>
      <w:r w:rsidR="00050C79">
        <w:rPr>
          <w:color w:val="000000"/>
          <w:szCs w:val="22"/>
        </w:rPr>
        <w:t>as a is in the class with a (</w:t>
      </w:r>
      <w:proofErr w:type="gramStart"/>
      <w:r w:rsidR="00050C79">
        <w:rPr>
          <w:color w:val="000000"/>
          <w:szCs w:val="22"/>
        </w:rPr>
        <w:t>self  -</w:t>
      </w:r>
      <w:proofErr w:type="gramEnd"/>
      <w:r w:rsidR="00050C79">
        <w:rPr>
          <w:color w:val="000000"/>
          <w:szCs w:val="22"/>
        </w:rPr>
        <w:t xml:space="preserve"> loop), it is anti-symmetric </w:t>
      </w:r>
      <w:r w:rsidR="00050C79" w:rsidRPr="0084321D">
        <w:rPr>
          <w:color w:val="000000"/>
          <w:szCs w:val="22"/>
        </w:rPr>
        <w:t xml:space="preserve">because if a </w:t>
      </w:r>
      <w:r w:rsidR="00050C79">
        <w:rPr>
          <w:color w:val="000000"/>
          <w:szCs w:val="22"/>
        </w:rPr>
        <w:t>has a greater GPA than b, b cannot have a greater GPA than a</w:t>
      </w:r>
      <w:r w:rsidR="00050C79" w:rsidRPr="0084321D">
        <w:rPr>
          <w:color w:val="000000"/>
          <w:szCs w:val="22"/>
        </w:rPr>
        <w:t xml:space="preserve">. </w:t>
      </w:r>
      <w:r w:rsidR="00050C79">
        <w:rPr>
          <w:color w:val="000000"/>
          <w:szCs w:val="22"/>
        </w:rPr>
        <w:t xml:space="preserve">  It is unknown if the relationship is transitive as there are only two parties.</w:t>
      </w:r>
    </w:p>
    <w:p w14:paraId="6EA9449F" w14:textId="77777777" w:rsidR="00C83EB8" w:rsidRPr="00F003A1" w:rsidRDefault="00C83EB8" w:rsidP="00F003A1">
      <w:pPr>
        <w:pStyle w:val="ListParagraph"/>
        <w:widowControl w:val="0"/>
        <w:numPr>
          <w:ilvl w:val="1"/>
          <w:numId w:val="21"/>
        </w:numPr>
        <w:contextualSpacing w:val="0"/>
        <w:rPr>
          <w:color w:val="000000"/>
          <w:szCs w:val="22"/>
        </w:rPr>
      </w:pPr>
      <w:r w:rsidRPr="00F003A1">
        <w:rPr>
          <w:color w:val="000000"/>
          <w:szCs w:val="22"/>
        </w:rPr>
        <w:t>(a</w:t>
      </w:r>
      <w:r w:rsidR="00931FE9">
        <w:rPr>
          <w:color w:val="000000"/>
          <w:szCs w:val="22"/>
        </w:rPr>
        <w:t>,</w:t>
      </w:r>
      <w:r w:rsidRPr="00F003A1">
        <w:rPr>
          <w:color w:val="000000"/>
          <w:szCs w:val="22"/>
        </w:rPr>
        <w:t xml:space="preserve"> b) </w:t>
      </w:r>
      <m:oMath>
        <m:r>
          <w:rPr>
            <w:rFonts w:ascii="Cambria Math" w:hAnsi="Cambria Math"/>
            <w:color w:val="000000"/>
            <w:sz w:val="18"/>
            <w:szCs w:val="18"/>
          </w:rPr>
          <m:t>∈</m:t>
        </m:r>
      </m:oMath>
      <w:r w:rsidRPr="00F003A1">
        <w:rPr>
          <w:color w:val="000000"/>
          <w:szCs w:val="22"/>
        </w:rPr>
        <w:t xml:space="preserve"> R if and only if a </w:t>
      </w:r>
      <w:proofErr w:type="gramStart"/>
      <w:r w:rsidRPr="00F003A1">
        <w:rPr>
          <w:color w:val="000000"/>
          <w:szCs w:val="22"/>
        </w:rPr>
        <w:t>lives</w:t>
      </w:r>
      <w:proofErr w:type="gramEnd"/>
      <w:r w:rsidRPr="00F003A1">
        <w:rPr>
          <w:color w:val="000000"/>
          <w:szCs w:val="22"/>
        </w:rPr>
        <w:t xml:space="preserve"> in the same home as b.</w:t>
      </w:r>
      <w:r w:rsidR="00050C79">
        <w:rPr>
          <w:color w:val="000000"/>
          <w:szCs w:val="22"/>
        </w:rPr>
        <w:t xml:space="preserve">  </w:t>
      </w:r>
      <w:r w:rsidR="00050C79" w:rsidRPr="0084321D">
        <w:rPr>
          <w:color w:val="000000"/>
          <w:szCs w:val="22"/>
        </w:rPr>
        <w:t xml:space="preserve">This relationship is reflexive </w:t>
      </w:r>
      <w:r w:rsidR="00050C79">
        <w:rPr>
          <w:color w:val="000000"/>
          <w:szCs w:val="22"/>
        </w:rPr>
        <w:t>as a is in the home with a (</w:t>
      </w:r>
      <w:proofErr w:type="gramStart"/>
      <w:r w:rsidR="00050C79">
        <w:rPr>
          <w:color w:val="000000"/>
          <w:szCs w:val="22"/>
        </w:rPr>
        <w:t>self  -</w:t>
      </w:r>
      <w:proofErr w:type="gramEnd"/>
      <w:r w:rsidR="00050C79">
        <w:rPr>
          <w:color w:val="000000"/>
          <w:szCs w:val="22"/>
        </w:rPr>
        <w:t xml:space="preserve"> loop), it is symmetric </w:t>
      </w:r>
      <w:r w:rsidR="00050C79" w:rsidRPr="0084321D">
        <w:rPr>
          <w:color w:val="000000"/>
          <w:szCs w:val="22"/>
        </w:rPr>
        <w:t xml:space="preserve">because if a </w:t>
      </w:r>
      <w:r w:rsidR="00050C79">
        <w:rPr>
          <w:color w:val="000000"/>
          <w:szCs w:val="22"/>
        </w:rPr>
        <w:t>lives</w:t>
      </w:r>
      <w:r w:rsidR="00050C79" w:rsidRPr="0084321D">
        <w:rPr>
          <w:color w:val="000000"/>
          <w:szCs w:val="22"/>
        </w:rPr>
        <w:t xml:space="preserve"> with b then b </w:t>
      </w:r>
      <w:r w:rsidR="00050C79">
        <w:rPr>
          <w:color w:val="000000"/>
          <w:szCs w:val="22"/>
        </w:rPr>
        <w:t>lives</w:t>
      </w:r>
      <w:r w:rsidR="00050C79" w:rsidRPr="0084321D">
        <w:rPr>
          <w:color w:val="000000"/>
          <w:szCs w:val="22"/>
        </w:rPr>
        <w:t xml:space="preserve"> with a. </w:t>
      </w:r>
      <w:r w:rsidR="00050C79">
        <w:rPr>
          <w:color w:val="000000"/>
          <w:szCs w:val="22"/>
        </w:rPr>
        <w:t xml:space="preserve">  It is unknown if the relationship is transitive as there are only two parties.</w:t>
      </w:r>
    </w:p>
    <w:p w14:paraId="6EBA6DE3" w14:textId="77777777" w:rsidR="00C83EB8" w:rsidRPr="00F003A1" w:rsidRDefault="00C83EB8" w:rsidP="00C83EB8">
      <w:pPr>
        <w:pStyle w:val="ListParagraph"/>
        <w:widowControl w:val="0"/>
        <w:numPr>
          <w:ilvl w:val="0"/>
          <w:numId w:val="21"/>
        </w:numPr>
        <w:ind w:left="763"/>
        <w:contextualSpacing w:val="0"/>
        <w:rPr>
          <w:szCs w:val="22"/>
        </w:rPr>
      </w:pPr>
      <w:r w:rsidRPr="00F003A1">
        <w:rPr>
          <w:color w:val="000000"/>
          <w:szCs w:val="22"/>
        </w:rPr>
        <w:t xml:space="preserve">Consider the relation R = </w:t>
      </w:r>
      <w:r w:rsidR="00931FE9">
        <w:rPr>
          <w:color w:val="000000"/>
          <w:szCs w:val="22"/>
        </w:rPr>
        <w:t>{</w:t>
      </w:r>
      <w:r w:rsidRPr="00F003A1">
        <w:rPr>
          <w:color w:val="000000"/>
          <w:szCs w:val="22"/>
        </w:rPr>
        <w:t>(1; 1); (2; 2); (3; 3); (3; 1); (3; 4); (4; 4); (4; 1); (4; 3)</w:t>
      </w:r>
      <w:r w:rsidR="00931FE9">
        <w:rPr>
          <w:color w:val="000000"/>
          <w:szCs w:val="22"/>
        </w:rPr>
        <w:t>}</w:t>
      </w:r>
      <w:r w:rsidRPr="00F003A1">
        <w:rPr>
          <w:color w:val="000000"/>
          <w:szCs w:val="22"/>
        </w:rPr>
        <w:t xml:space="preserve">, where R </w:t>
      </w:r>
      <w:r w:rsidRPr="00F003A1">
        <w:rPr>
          <w:rFonts w:ascii="Cambria Math" w:hAnsi="Cambria Math" w:cs="Cambria Math"/>
          <w:color w:val="000000"/>
          <w:szCs w:val="22"/>
        </w:rPr>
        <w:t>⊆</w:t>
      </w:r>
      <w:r w:rsidRPr="00F003A1">
        <w:rPr>
          <w:color w:val="000000"/>
          <w:szCs w:val="22"/>
        </w:rPr>
        <w:t xml:space="preserve"> A × A, with</w:t>
      </w:r>
      <w:r w:rsidR="00F003A1">
        <w:rPr>
          <w:color w:val="000000"/>
          <w:szCs w:val="22"/>
        </w:rPr>
        <w:t xml:space="preserve"> </w:t>
      </w:r>
      <w:r w:rsidRPr="00F003A1">
        <w:rPr>
          <w:i/>
          <w:iCs/>
          <w:color w:val="000000"/>
          <w:szCs w:val="22"/>
        </w:rPr>
        <w:t xml:space="preserve">A </w:t>
      </w:r>
      <w:r w:rsidRPr="00F003A1">
        <w:rPr>
          <w:color w:val="000000"/>
          <w:szCs w:val="22"/>
        </w:rPr>
        <w:t xml:space="preserve">= </w:t>
      </w:r>
      <w:r w:rsidR="00F003A1">
        <w:rPr>
          <w:i/>
          <w:iCs/>
          <w:color w:val="000000"/>
          <w:szCs w:val="22"/>
        </w:rPr>
        <w:t>{</w:t>
      </w:r>
      <w:r w:rsidRPr="00F003A1">
        <w:rPr>
          <w:color w:val="000000"/>
          <w:szCs w:val="22"/>
        </w:rPr>
        <w:t>1</w:t>
      </w:r>
      <w:r w:rsidRPr="00F003A1">
        <w:rPr>
          <w:i/>
          <w:iCs/>
          <w:color w:val="000000"/>
          <w:szCs w:val="22"/>
        </w:rPr>
        <w:t xml:space="preserve">; </w:t>
      </w:r>
      <w:r w:rsidRPr="00F003A1">
        <w:rPr>
          <w:color w:val="000000"/>
          <w:szCs w:val="22"/>
        </w:rPr>
        <w:t>2</w:t>
      </w:r>
      <w:r w:rsidRPr="00F003A1">
        <w:rPr>
          <w:i/>
          <w:iCs/>
          <w:color w:val="000000"/>
          <w:szCs w:val="22"/>
        </w:rPr>
        <w:t xml:space="preserve">; </w:t>
      </w:r>
      <w:r w:rsidRPr="00F003A1">
        <w:rPr>
          <w:color w:val="000000"/>
          <w:szCs w:val="22"/>
        </w:rPr>
        <w:t>3</w:t>
      </w:r>
      <w:r w:rsidRPr="00F003A1">
        <w:rPr>
          <w:i/>
          <w:iCs/>
          <w:color w:val="000000"/>
          <w:szCs w:val="22"/>
        </w:rPr>
        <w:t xml:space="preserve">; </w:t>
      </w:r>
      <w:r w:rsidRPr="00F003A1">
        <w:rPr>
          <w:color w:val="000000"/>
          <w:szCs w:val="22"/>
        </w:rPr>
        <w:t>4</w:t>
      </w:r>
      <w:r w:rsidR="00F003A1">
        <w:rPr>
          <w:i/>
          <w:iCs/>
          <w:color w:val="000000"/>
          <w:szCs w:val="22"/>
        </w:rPr>
        <w:t>}</w:t>
      </w:r>
      <w:r w:rsidRPr="00F003A1">
        <w:rPr>
          <w:color w:val="000000"/>
          <w:szCs w:val="22"/>
        </w:rPr>
        <w:t>.</w:t>
      </w:r>
    </w:p>
    <w:p w14:paraId="01168D7D" w14:textId="77777777" w:rsidR="00C83EB8" w:rsidRPr="00F003A1" w:rsidRDefault="00C83EB8" w:rsidP="00C83EB8">
      <w:pPr>
        <w:pStyle w:val="ListParagraph"/>
        <w:widowControl w:val="0"/>
        <w:numPr>
          <w:ilvl w:val="1"/>
          <w:numId w:val="21"/>
        </w:numPr>
        <w:contextualSpacing w:val="0"/>
        <w:rPr>
          <w:szCs w:val="22"/>
        </w:rPr>
      </w:pPr>
      <w:r w:rsidRPr="00F003A1">
        <w:rPr>
          <w:color w:val="000000"/>
          <w:szCs w:val="22"/>
        </w:rPr>
        <w:t xml:space="preserve">Draw the graph of </w:t>
      </w:r>
      <w:r w:rsidRPr="00F003A1">
        <w:rPr>
          <w:i/>
          <w:iCs/>
          <w:color w:val="000000"/>
          <w:szCs w:val="22"/>
        </w:rPr>
        <w:t>R</w:t>
      </w:r>
      <w:r w:rsidRPr="00F003A1">
        <w:rPr>
          <w:color w:val="000000"/>
          <w:szCs w:val="22"/>
        </w:rPr>
        <w:t xml:space="preserve">. </w:t>
      </w:r>
    </w:p>
    <w:p w14:paraId="593E96CD" w14:textId="77777777" w:rsidR="00F003A1" w:rsidRPr="00F003A1" w:rsidRDefault="00F003A1" w:rsidP="00943F25">
      <w:pPr>
        <w:ind w:left="1440"/>
      </w:pPr>
      <w:r>
        <w:object w:dxaOrig="1959" w:dyaOrig="2969" w14:anchorId="54B26C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2pt;height:148.35pt" o:ole="">
            <v:imagedata r:id="rId8" o:title=""/>
          </v:shape>
          <o:OLEObject Type="Embed" ProgID="Visio.Drawing.6" ShapeID="_x0000_i1025" DrawAspect="Content" ObjectID="_1605979119" r:id="rId9"/>
        </w:object>
      </w:r>
    </w:p>
    <w:p w14:paraId="512C1EA0" w14:textId="01A07C3A" w:rsidR="00943F25" w:rsidRPr="00943F25" w:rsidRDefault="00F003A1" w:rsidP="00C83EB8">
      <w:pPr>
        <w:pStyle w:val="ListParagraph"/>
        <w:widowControl w:val="0"/>
        <w:numPr>
          <w:ilvl w:val="1"/>
          <w:numId w:val="21"/>
        </w:numPr>
        <w:contextualSpacing w:val="0"/>
        <w:rPr>
          <w:szCs w:val="22"/>
        </w:rPr>
      </w:pPr>
      <w:r>
        <w:rPr>
          <w:color w:val="000000"/>
          <w:szCs w:val="22"/>
        </w:rPr>
        <w:t xml:space="preserve">This relation is reflexive as all nodes of the graph </w:t>
      </w:r>
      <w:proofErr w:type="gramStart"/>
      <w:r>
        <w:rPr>
          <w:color w:val="000000"/>
          <w:szCs w:val="22"/>
        </w:rPr>
        <w:t>have</w:t>
      </w:r>
      <w:proofErr w:type="gramEnd"/>
      <w:r>
        <w:rPr>
          <w:color w:val="000000"/>
          <w:szCs w:val="22"/>
        </w:rPr>
        <w:t xml:space="preserve"> self-loops.  The graph is</w:t>
      </w:r>
      <w:r w:rsidR="00076F47">
        <w:rPr>
          <w:color w:val="000000"/>
          <w:szCs w:val="22"/>
        </w:rPr>
        <w:t xml:space="preserve"> </w:t>
      </w:r>
      <w:r w:rsidR="00055995">
        <w:rPr>
          <w:color w:val="000000"/>
          <w:szCs w:val="22"/>
        </w:rPr>
        <w:t>not</w:t>
      </w:r>
      <w:r w:rsidR="00076F47">
        <w:rPr>
          <w:color w:val="000000"/>
          <w:szCs w:val="22"/>
        </w:rPr>
        <w:t xml:space="preserve"> symmetric </w:t>
      </w:r>
      <w:r w:rsidR="0080438C">
        <w:rPr>
          <w:color w:val="000000"/>
          <w:szCs w:val="22"/>
        </w:rPr>
        <w:t xml:space="preserve">because for each node </w:t>
      </w:r>
      <w:r w:rsidR="00055995">
        <w:rPr>
          <w:color w:val="000000"/>
          <w:szCs w:val="22"/>
        </w:rPr>
        <w:t>(x) that points to another node (y) there is not a reciprocating direction for y to x.  The relations is not</w:t>
      </w:r>
      <w:r w:rsidR="00076F47">
        <w:rPr>
          <w:color w:val="000000"/>
          <w:szCs w:val="22"/>
        </w:rPr>
        <w:t xml:space="preserve"> </w:t>
      </w:r>
      <w:r w:rsidR="00050C79">
        <w:rPr>
          <w:color w:val="000000"/>
          <w:szCs w:val="22"/>
        </w:rPr>
        <w:t>anti-</w:t>
      </w:r>
      <w:proofErr w:type="gramStart"/>
      <w:r>
        <w:rPr>
          <w:color w:val="000000"/>
          <w:szCs w:val="22"/>
        </w:rPr>
        <w:t xml:space="preserve">symmetric </w:t>
      </w:r>
      <w:r w:rsidR="00055995">
        <w:rPr>
          <w:color w:val="000000"/>
          <w:szCs w:val="22"/>
        </w:rPr>
        <w:t xml:space="preserve"> as</w:t>
      </w:r>
      <w:proofErr w:type="gramEnd"/>
      <w:r w:rsidR="00055995">
        <w:rPr>
          <w:color w:val="000000"/>
          <w:szCs w:val="22"/>
        </w:rPr>
        <w:t xml:space="preserve"> there are no two node where x </w:t>
      </w:r>
      <w:r w:rsidR="00055995" w:rsidRPr="00055995">
        <w:rPr>
          <w:color w:val="000000"/>
          <w:szCs w:val="22"/>
        </w:rPr>
        <w:t xml:space="preserve">is related to </w:t>
      </w:r>
      <w:r w:rsidR="00055995">
        <w:rPr>
          <w:color w:val="000000"/>
          <w:szCs w:val="22"/>
        </w:rPr>
        <w:t>y</w:t>
      </w:r>
      <w:r w:rsidR="00055995" w:rsidRPr="00055995">
        <w:rPr>
          <w:color w:val="000000"/>
          <w:szCs w:val="22"/>
        </w:rPr>
        <w:t xml:space="preserve"> and </w:t>
      </w:r>
      <w:r w:rsidR="00055995">
        <w:rPr>
          <w:color w:val="000000"/>
          <w:szCs w:val="22"/>
        </w:rPr>
        <w:t>y</w:t>
      </w:r>
      <w:r w:rsidR="00055995" w:rsidRPr="00055995">
        <w:rPr>
          <w:color w:val="000000"/>
          <w:szCs w:val="22"/>
        </w:rPr>
        <w:t xml:space="preserve"> is related to </w:t>
      </w:r>
      <w:r w:rsidR="00055995">
        <w:rPr>
          <w:color w:val="000000"/>
          <w:szCs w:val="22"/>
        </w:rPr>
        <w:t>x</w:t>
      </w:r>
      <w:r w:rsidR="00055995" w:rsidRPr="00055995">
        <w:rPr>
          <w:color w:val="000000"/>
          <w:szCs w:val="22"/>
        </w:rPr>
        <w:t xml:space="preserve">, </w:t>
      </w:r>
      <w:r w:rsidR="00055995">
        <w:rPr>
          <w:color w:val="000000"/>
          <w:szCs w:val="22"/>
        </w:rPr>
        <w:t>and they are of equal value</w:t>
      </w:r>
      <w:r w:rsidR="00076F47">
        <w:rPr>
          <w:color w:val="000000"/>
          <w:szCs w:val="22"/>
        </w:rPr>
        <w:t xml:space="preserve">.  </w:t>
      </w:r>
      <w:r w:rsidR="00050C79">
        <w:rPr>
          <w:color w:val="000000"/>
          <w:szCs w:val="22"/>
        </w:rPr>
        <w:t xml:space="preserve"> </w:t>
      </w:r>
      <w:r w:rsidR="00943F25">
        <w:rPr>
          <w:color w:val="000000"/>
          <w:szCs w:val="22"/>
        </w:rPr>
        <w:t xml:space="preserve">The graph is </w:t>
      </w:r>
      <w:r w:rsidR="00BD780A">
        <w:rPr>
          <w:color w:val="000000"/>
          <w:szCs w:val="22"/>
        </w:rPr>
        <w:t xml:space="preserve">not </w:t>
      </w:r>
      <w:r>
        <w:rPr>
          <w:color w:val="000000"/>
          <w:szCs w:val="22"/>
        </w:rPr>
        <w:t>transitive</w:t>
      </w:r>
      <w:r w:rsidR="00BD780A">
        <w:rPr>
          <w:color w:val="000000"/>
          <w:szCs w:val="22"/>
        </w:rPr>
        <w:t xml:space="preserve"> because</w:t>
      </w:r>
      <w:r>
        <w:rPr>
          <w:color w:val="000000"/>
          <w:szCs w:val="22"/>
        </w:rPr>
        <w:t xml:space="preserve"> </w:t>
      </w:r>
      <w:r w:rsidR="00BF4D5D">
        <w:rPr>
          <w:color w:val="000000"/>
          <w:szCs w:val="22"/>
        </w:rPr>
        <w:t>all</w:t>
      </w:r>
      <w:r w:rsidR="00943F25">
        <w:rPr>
          <w:color w:val="000000"/>
          <w:szCs w:val="22"/>
        </w:rPr>
        <w:t xml:space="preserve"> edge</w:t>
      </w:r>
      <w:r w:rsidR="00BF4D5D">
        <w:rPr>
          <w:color w:val="000000"/>
          <w:szCs w:val="22"/>
        </w:rPr>
        <w:t>s cannot be connected in a similar fashion as</w:t>
      </w:r>
      <w:r w:rsidR="00943F25">
        <w:rPr>
          <w:color w:val="000000"/>
          <w:szCs w:val="22"/>
        </w:rPr>
        <w:t xml:space="preserve"> from 4 -&gt; 3 -&gt; 1 </w:t>
      </w:r>
      <w:r w:rsidR="00BF4D5D">
        <w:rPr>
          <w:color w:val="000000"/>
          <w:szCs w:val="22"/>
        </w:rPr>
        <w:t xml:space="preserve">which </w:t>
      </w:r>
      <w:r w:rsidR="00943F25">
        <w:rPr>
          <w:color w:val="000000"/>
          <w:szCs w:val="22"/>
        </w:rPr>
        <w:t xml:space="preserve">can also be reached by 4 -&gt; 1. </w:t>
      </w:r>
    </w:p>
    <w:p w14:paraId="249FB180" w14:textId="77777777" w:rsidR="00F003A1" w:rsidRPr="00F003A1" w:rsidRDefault="00C83EB8" w:rsidP="00C83EB8">
      <w:pPr>
        <w:pStyle w:val="ListParagraph"/>
        <w:widowControl w:val="0"/>
        <w:numPr>
          <w:ilvl w:val="1"/>
          <w:numId w:val="21"/>
        </w:numPr>
        <w:contextualSpacing w:val="0"/>
        <w:rPr>
          <w:szCs w:val="22"/>
        </w:rPr>
      </w:pPr>
      <w:r w:rsidRPr="00F003A1">
        <w:rPr>
          <w:color w:val="000000"/>
          <w:szCs w:val="22"/>
        </w:rPr>
        <w:t>T</w:t>
      </w:r>
      <w:r w:rsidRPr="00F003A1">
        <w:rPr>
          <w:szCs w:val="22"/>
        </w:rPr>
        <w:t xml:space="preserve">he </w:t>
      </w:r>
      <w:r w:rsidRPr="00F003A1">
        <w:rPr>
          <w:b/>
          <w:bCs/>
          <w:szCs w:val="22"/>
        </w:rPr>
        <w:t xml:space="preserve">complement </w:t>
      </w:r>
      <w:r w:rsidRPr="00F003A1">
        <w:rPr>
          <w:szCs w:val="22"/>
        </w:rPr>
        <w:t xml:space="preserve">of a relation </w:t>
      </w:r>
      <w:r w:rsidRPr="00F003A1">
        <w:rPr>
          <w:i/>
          <w:iCs/>
          <w:szCs w:val="22"/>
        </w:rPr>
        <w:t xml:space="preserve">R </w:t>
      </w:r>
      <w:r w:rsidRPr="00F003A1">
        <w:rPr>
          <w:rFonts w:ascii="Cambria Math" w:hAnsi="Cambria Math" w:cs="Cambria Math"/>
          <w:i/>
          <w:iCs/>
          <w:szCs w:val="22"/>
        </w:rPr>
        <w:t>⊆</w:t>
      </w:r>
      <w:r w:rsidRPr="00F003A1">
        <w:rPr>
          <w:i/>
          <w:iCs/>
          <w:szCs w:val="22"/>
        </w:rPr>
        <w:t xml:space="preserve"> A × A </w:t>
      </w:r>
      <w:r w:rsidRPr="00F003A1">
        <w:rPr>
          <w:szCs w:val="22"/>
        </w:rPr>
        <w:t xml:space="preserve">is defined as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R</m:t>
            </m:r>
          </m:e>
        </m:acc>
      </m:oMath>
      <w:r w:rsidRPr="00F003A1">
        <w:rPr>
          <w:i/>
          <w:iCs/>
          <w:szCs w:val="22"/>
        </w:rPr>
        <w:t xml:space="preserve"> </w:t>
      </w:r>
      <w:r w:rsidRPr="00F003A1">
        <w:rPr>
          <w:szCs w:val="22"/>
        </w:rPr>
        <w:t>= (</w:t>
      </w:r>
      <w:r w:rsidRPr="00F003A1">
        <w:rPr>
          <w:i/>
          <w:iCs/>
          <w:szCs w:val="22"/>
        </w:rPr>
        <w:t>A × A</w:t>
      </w:r>
      <w:r w:rsidRPr="00F003A1">
        <w:rPr>
          <w:szCs w:val="22"/>
        </w:rPr>
        <w:t xml:space="preserve">) </w:t>
      </w:r>
      <w:r w:rsidRPr="00F003A1">
        <w:rPr>
          <w:i/>
          <w:iCs/>
          <w:szCs w:val="22"/>
        </w:rPr>
        <w:t>− R</w:t>
      </w:r>
      <w:r w:rsidRPr="00F003A1">
        <w:rPr>
          <w:szCs w:val="22"/>
        </w:rPr>
        <w:t>.</w:t>
      </w:r>
    </w:p>
    <w:p w14:paraId="1D693905" w14:textId="77777777" w:rsidR="00F003A1" w:rsidRPr="00F003A1" w:rsidRDefault="00F003A1" w:rsidP="00F003A1">
      <w:pPr>
        <w:pStyle w:val="ListParagraph"/>
        <w:widowControl w:val="0"/>
        <w:numPr>
          <w:ilvl w:val="2"/>
          <w:numId w:val="21"/>
        </w:numPr>
        <w:contextualSpacing w:val="0"/>
        <w:rPr>
          <w:szCs w:val="22"/>
        </w:rPr>
      </w:pPr>
      <w:r w:rsidRPr="00F003A1">
        <w:rPr>
          <w:color w:val="000000"/>
          <w:szCs w:val="22"/>
        </w:rPr>
        <w:t>W</w:t>
      </w:r>
      <w:r w:rsidR="00C83EB8" w:rsidRPr="00F003A1">
        <w:rPr>
          <w:szCs w:val="22"/>
        </w:rPr>
        <w:t xml:space="preserve">hat is the set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R</m:t>
            </m:r>
          </m:e>
        </m:acc>
      </m:oMath>
      <w:r w:rsidR="00C83EB8" w:rsidRPr="00F003A1">
        <w:rPr>
          <w:i/>
          <w:iCs/>
          <w:szCs w:val="22"/>
        </w:rPr>
        <w:t xml:space="preserve"> </w:t>
      </w:r>
      <w:r w:rsidR="00C83EB8" w:rsidRPr="00F003A1">
        <w:rPr>
          <w:szCs w:val="22"/>
        </w:rPr>
        <w:t xml:space="preserve">for </w:t>
      </w:r>
      <w:r w:rsidR="00C83EB8" w:rsidRPr="00F003A1">
        <w:rPr>
          <w:i/>
          <w:iCs/>
          <w:szCs w:val="22"/>
        </w:rPr>
        <w:t xml:space="preserve">R </w:t>
      </w:r>
      <w:r w:rsidR="00C83EB8" w:rsidRPr="00F003A1">
        <w:rPr>
          <w:szCs w:val="22"/>
        </w:rPr>
        <w:t>as defined in this problem?</w:t>
      </w:r>
      <w:r w:rsidR="00127576">
        <w:rPr>
          <w:szCs w:val="22"/>
        </w:rPr>
        <w:t xml:space="preserve"> {(1,2</w:t>
      </w:r>
      <w:proofErr w:type="gramStart"/>
      <w:r w:rsidR="00127576">
        <w:rPr>
          <w:szCs w:val="22"/>
        </w:rPr>
        <w:t>),(</w:t>
      </w:r>
      <w:proofErr w:type="gramEnd"/>
      <w:r w:rsidR="00127576">
        <w:rPr>
          <w:szCs w:val="22"/>
        </w:rPr>
        <w:t>2,1),(1,3),(1,4),(2,3),(3,2),(2,4),(4,2)}</w:t>
      </w:r>
    </w:p>
    <w:p w14:paraId="68BD2D29" w14:textId="77777777" w:rsidR="00C83EB8" w:rsidRDefault="00F003A1" w:rsidP="00F003A1">
      <w:pPr>
        <w:pStyle w:val="ListParagraph"/>
        <w:widowControl w:val="0"/>
        <w:numPr>
          <w:ilvl w:val="2"/>
          <w:numId w:val="21"/>
        </w:numPr>
        <w:contextualSpacing w:val="0"/>
        <w:rPr>
          <w:szCs w:val="22"/>
        </w:rPr>
      </w:pPr>
      <w:r w:rsidRPr="00F003A1">
        <w:rPr>
          <w:color w:val="000000"/>
          <w:szCs w:val="22"/>
        </w:rPr>
        <w:t>I</w:t>
      </w:r>
      <w:r w:rsidR="00C83EB8" w:rsidRPr="00F003A1">
        <w:rPr>
          <w:szCs w:val="22"/>
        </w:rPr>
        <w:t>s the following statement true or false? Br</w:t>
      </w:r>
      <w:r w:rsidRPr="00F003A1">
        <w:rPr>
          <w:szCs w:val="22"/>
        </w:rPr>
        <w:t xml:space="preserve">iefly justify your conclusion. </w:t>
      </w:r>
      <w:r w:rsidR="00127576">
        <w:rPr>
          <w:szCs w:val="22"/>
        </w:rPr>
        <w:t>“</w:t>
      </w:r>
      <w:r w:rsidR="00C83EB8" w:rsidRPr="00F003A1">
        <w:rPr>
          <w:szCs w:val="22"/>
        </w:rPr>
        <w:t xml:space="preserve">A relation </w:t>
      </w:r>
      <w:r w:rsidR="00C83EB8" w:rsidRPr="00F003A1">
        <w:rPr>
          <w:i/>
          <w:iCs/>
          <w:szCs w:val="22"/>
        </w:rPr>
        <w:t xml:space="preserve">R </w:t>
      </w:r>
      <w:r w:rsidR="00C83EB8" w:rsidRPr="00F003A1">
        <w:rPr>
          <w:szCs w:val="22"/>
        </w:rPr>
        <w:t>is</w:t>
      </w:r>
      <w:r w:rsidRPr="00F003A1">
        <w:rPr>
          <w:szCs w:val="22"/>
        </w:rPr>
        <w:t xml:space="preserve"> </w:t>
      </w:r>
      <w:r w:rsidR="00C83EB8" w:rsidRPr="00F003A1">
        <w:rPr>
          <w:szCs w:val="22"/>
        </w:rPr>
        <w:t xml:space="preserve">symmetric </w:t>
      </w:r>
      <w:r w:rsidR="00C83EB8" w:rsidRPr="00F003A1">
        <w:rPr>
          <w:b/>
          <w:bCs/>
          <w:szCs w:val="22"/>
        </w:rPr>
        <w:t xml:space="preserve">if and only if </w:t>
      </w:r>
      <w:r w:rsidR="00C83EB8" w:rsidRPr="00F003A1">
        <w:rPr>
          <w:szCs w:val="22"/>
        </w:rPr>
        <w:t xml:space="preserve">its complement </w:t>
      </w:r>
      <w:r w:rsidR="00C83EB8" w:rsidRPr="00F003A1">
        <w:rPr>
          <w:i/>
          <w:iCs/>
          <w:szCs w:val="22"/>
        </w:rPr>
        <w:t xml:space="preserve">R </w:t>
      </w:r>
      <w:r w:rsidR="00C83EB8" w:rsidRPr="00F003A1">
        <w:rPr>
          <w:szCs w:val="22"/>
        </w:rPr>
        <w:t>is symmetric."</w:t>
      </w:r>
    </w:p>
    <w:p w14:paraId="3C7A6E83" w14:textId="77777777" w:rsidR="008827DF" w:rsidRDefault="008827DF" w:rsidP="00127576"/>
    <w:p w14:paraId="3FEE71A7" w14:textId="7894E626" w:rsidR="00127576" w:rsidRDefault="00127576" w:rsidP="00201C42">
      <w:pPr>
        <w:ind w:left="1305" w:firstLine="720"/>
      </w:pPr>
      <w:r>
        <w:t>True.  Consider the following diagram:</w:t>
      </w:r>
    </w:p>
    <w:p w14:paraId="398AFA3F" w14:textId="77777777" w:rsidR="00127576" w:rsidRDefault="00585013" w:rsidP="007436F3">
      <w:pPr>
        <w:ind w:left="720"/>
      </w:pPr>
      <w:r>
        <w:object w:dxaOrig="1882" w:dyaOrig="2924" w14:anchorId="5C0545F9">
          <v:shape id="_x0000_i1026" type="#_x0000_t75" style="width:93.8pt;height:146.2pt" o:ole="">
            <v:imagedata r:id="rId10" o:title=""/>
          </v:shape>
          <o:OLEObject Type="Embed" ProgID="Visio.Drawing.6" ShapeID="_x0000_i1026" DrawAspect="Content" ObjectID="_1605979120" r:id="rId11"/>
        </w:object>
      </w:r>
    </w:p>
    <w:p w14:paraId="23AF0FEA" w14:textId="447CD6A8" w:rsidR="00F16418" w:rsidRPr="00F003A1" w:rsidRDefault="00F16418" w:rsidP="007436F3">
      <w:pPr>
        <w:ind w:left="720"/>
      </w:pPr>
      <w:r>
        <w:t xml:space="preserve">For this relation, all node edges are connected to each other therefore this relationship is said to be in symmetry.  The </w:t>
      </w:r>
      <w:r w:rsidR="00C22B73">
        <w:t xml:space="preserve">complement of this </w:t>
      </w:r>
      <w:r w:rsidR="00277A55">
        <w:t>consists of the list of each node to itself</w:t>
      </w:r>
      <w:r w:rsidR="00C22B73">
        <w:t xml:space="preserve">. </w:t>
      </w:r>
      <w:r w:rsidR="00737FAD">
        <w:t xml:space="preserve">  </w:t>
      </w:r>
    </w:p>
    <w:p w14:paraId="0E02535C" w14:textId="39D0821E" w:rsidR="00F003A1" w:rsidRPr="00A140AC" w:rsidRDefault="00C83EB8" w:rsidP="00C83EB8">
      <w:pPr>
        <w:pStyle w:val="ListParagraph"/>
        <w:widowControl w:val="0"/>
        <w:numPr>
          <w:ilvl w:val="0"/>
          <w:numId w:val="21"/>
        </w:numPr>
        <w:ind w:left="763"/>
        <w:contextualSpacing w:val="0"/>
        <w:rPr>
          <w:szCs w:val="22"/>
        </w:rPr>
      </w:pPr>
      <w:r w:rsidRPr="00F003A1">
        <w:rPr>
          <w:color w:val="000000"/>
          <w:szCs w:val="22"/>
        </w:rPr>
        <w:t>This problem concerns the classification of different types of relations.</w:t>
      </w:r>
    </w:p>
    <w:p w14:paraId="0F1C8CBF" w14:textId="77777777" w:rsidR="00A140AC" w:rsidRPr="00F003A1" w:rsidRDefault="00A140AC" w:rsidP="00A140AC">
      <w:pPr>
        <w:pStyle w:val="ListParagraph"/>
        <w:widowControl w:val="0"/>
        <w:numPr>
          <w:ilvl w:val="1"/>
          <w:numId w:val="21"/>
        </w:numPr>
        <w:contextualSpacing w:val="0"/>
        <w:rPr>
          <w:szCs w:val="22"/>
        </w:rPr>
      </w:pPr>
    </w:p>
    <w:p w14:paraId="085E8890" w14:textId="72C8878B" w:rsidR="00F003A1" w:rsidRPr="006C3904" w:rsidRDefault="00C83EB8" w:rsidP="00F003A1">
      <w:pPr>
        <w:pStyle w:val="ListParagraph"/>
        <w:widowControl w:val="0"/>
        <w:numPr>
          <w:ilvl w:val="2"/>
          <w:numId w:val="21"/>
        </w:numPr>
        <w:contextualSpacing w:val="0"/>
        <w:rPr>
          <w:szCs w:val="22"/>
        </w:rPr>
      </w:pPr>
      <w:r w:rsidRPr="00733C91">
        <w:rPr>
          <w:iCs/>
          <w:color w:val="000000"/>
          <w:szCs w:val="22"/>
        </w:rPr>
        <w:t>R</w:t>
      </w:r>
      <w:r w:rsidRPr="00733C91">
        <w:rPr>
          <w:color w:val="000000"/>
          <w:szCs w:val="22"/>
        </w:rPr>
        <w:t xml:space="preserve">1 = </w:t>
      </w:r>
      <w:r w:rsidR="00733C91" w:rsidRPr="00733C91">
        <w:rPr>
          <w:color w:val="000000"/>
          <w:szCs w:val="22"/>
        </w:rPr>
        <w:t>{</w:t>
      </w:r>
      <w:r w:rsidRPr="00733C91">
        <w:rPr>
          <w:color w:val="000000"/>
          <w:szCs w:val="22"/>
        </w:rPr>
        <w:t>(</w:t>
      </w:r>
      <w:r w:rsidRPr="00733C91">
        <w:rPr>
          <w:iCs/>
          <w:color w:val="000000"/>
          <w:szCs w:val="22"/>
        </w:rPr>
        <w:t>S</w:t>
      </w:r>
      <w:r w:rsidRPr="00733C91">
        <w:rPr>
          <w:color w:val="000000"/>
          <w:szCs w:val="22"/>
        </w:rPr>
        <w:t>1</w:t>
      </w:r>
      <w:r w:rsidR="00733C91" w:rsidRPr="00733C91">
        <w:rPr>
          <w:iCs/>
          <w:color w:val="000000"/>
          <w:szCs w:val="22"/>
        </w:rPr>
        <w:t>,</w:t>
      </w:r>
      <w:r w:rsidRPr="00733C91">
        <w:rPr>
          <w:iCs/>
          <w:color w:val="000000"/>
          <w:szCs w:val="22"/>
        </w:rPr>
        <w:t xml:space="preserve"> S</w:t>
      </w:r>
      <w:r w:rsidRPr="00733C91">
        <w:rPr>
          <w:color w:val="000000"/>
          <w:szCs w:val="22"/>
        </w:rPr>
        <w:t>2)</w:t>
      </w:r>
      <w:r w:rsidR="00733C91" w:rsidRPr="00733C91">
        <w:rPr>
          <w:iCs/>
          <w:color w:val="000000"/>
          <w:szCs w:val="22"/>
        </w:rPr>
        <w:t>}</w:t>
      </w:r>
      <w:r w:rsidRPr="00733C91">
        <w:rPr>
          <w:iCs/>
          <w:color w:val="000000"/>
          <w:szCs w:val="22"/>
        </w:rPr>
        <w:t xml:space="preserve"> </w:t>
      </w:r>
      <w:r w:rsidR="00733C91" w:rsidRPr="00733C91">
        <w:rPr>
          <w:iCs/>
          <w:color w:val="000000"/>
          <w:szCs w:val="22"/>
        </w:rPr>
        <w:t>|</w:t>
      </w:r>
      <w:r w:rsidRPr="00733C91">
        <w:rPr>
          <w:color w:val="000000"/>
          <w:szCs w:val="22"/>
        </w:rPr>
        <w:t>min(</w:t>
      </w:r>
      <w:r w:rsidRPr="00733C91">
        <w:rPr>
          <w:iCs/>
          <w:color w:val="000000"/>
          <w:szCs w:val="22"/>
        </w:rPr>
        <w:t>S</w:t>
      </w:r>
      <w:r w:rsidRPr="00733C91">
        <w:rPr>
          <w:color w:val="000000"/>
          <w:szCs w:val="22"/>
        </w:rPr>
        <w:t xml:space="preserve">1) </w:t>
      </w:r>
      <w:r w:rsidRPr="00733C91">
        <w:rPr>
          <w:iCs/>
          <w:color w:val="000000"/>
          <w:szCs w:val="22"/>
        </w:rPr>
        <w:t xml:space="preserve">≤ </w:t>
      </w:r>
      <w:r w:rsidRPr="00733C91">
        <w:rPr>
          <w:color w:val="000000"/>
          <w:szCs w:val="22"/>
        </w:rPr>
        <w:t>min(</w:t>
      </w:r>
      <w:r w:rsidRPr="00733C91">
        <w:rPr>
          <w:iCs/>
          <w:color w:val="000000"/>
          <w:szCs w:val="22"/>
        </w:rPr>
        <w:t>S</w:t>
      </w:r>
      <w:r w:rsidRPr="00733C91">
        <w:rPr>
          <w:color w:val="000000"/>
          <w:szCs w:val="22"/>
        </w:rPr>
        <w:t>2)</w:t>
      </w:r>
      <w:r w:rsidR="00733C91">
        <w:rPr>
          <w:iCs/>
          <w:color w:val="000000"/>
          <w:szCs w:val="22"/>
        </w:rPr>
        <w:t>}</w:t>
      </w:r>
      <w:r w:rsidRPr="00733C91">
        <w:rPr>
          <w:iCs/>
          <w:color w:val="000000"/>
          <w:szCs w:val="22"/>
        </w:rPr>
        <w:t xml:space="preserve"> </w:t>
      </w:r>
    </w:p>
    <w:p w14:paraId="41737783" w14:textId="0DEAE852" w:rsidR="006C3904" w:rsidRPr="00733C91" w:rsidRDefault="008A3222" w:rsidP="006C3904">
      <w:pPr>
        <w:ind w:left="1440" w:firstLine="720"/>
      </w:pPr>
      <w:r>
        <w:t>Reflexive</w:t>
      </w:r>
      <w:r w:rsidR="00600C04">
        <w:t>, transitive</w:t>
      </w:r>
    </w:p>
    <w:p w14:paraId="3437420D" w14:textId="77777777" w:rsidR="00B73A38" w:rsidRPr="00B73A38" w:rsidRDefault="00C83EB8" w:rsidP="00B73A38">
      <w:pPr>
        <w:pStyle w:val="ListParagraph"/>
        <w:widowControl w:val="0"/>
        <w:numPr>
          <w:ilvl w:val="2"/>
          <w:numId w:val="21"/>
        </w:numPr>
        <w:contextualSpacing w:val="0"/>
        <w:rPr>
          <w:szCs w:val="22"/>
        </w:rPr>
      </w:pPr>
      <w:r w:rsidRPr="00733C91">
        <w:rPr>
          <w:iCs/>
          <w:color w:val="000000"/>
          <w:szCs w:val="22"/>
        </w:rPr>
        <w:t>R</w:t>
      </w:r>
      <w:r w:rsidRPr="00733C91">
        <w:rPr>
          <w:color w:val="000000"/>
          <w:szCs w:val="22"/>
        </w:rPr>
        <w:t xml:space="preserve">2 = </w:t>
      </w:r>
      <w:r w:rsidR="00733C91">
        <w:rPr>
          <w:iCs/>
          <w:color w:val="000000"/>
          <w:szCs w:val="22"/>
        </w:rPr>
        <w:t>{</w:t>
      </w:r>
      <w:r w:rsidRPr="00733C91">
        <w:rPr>
          <w:color w:val="000000"/>
          <w:szCs w:val="22"/>
        </w:rPr>
        <w:t>(</w:t>
      </w:r>
      <w:r w:rsidRPr="00733C91">
        <w:rPr>
          <w:iCs/>
          <w:color w:val="000000"/>
          <w:szCs w:val="22"/>
        </w:rPr>
        <w:t>S</w:t>
      </w:r>
      <w:r w:rsidRPr="00733C91">
        <w:rPr>
          <w:color w:val="000000"/>
          <w:szCs w:val="22"/>
        </w:rPr>
        <w:t>1</w:t>
      </w:r>
      <w:r w:rsidR="00A96E69">
        <w:rPr>
          <w:iCs/>
          <w:color w:val="000000"/>
          <w:szCs w:val="22"/>
        </w:rPr>
        <w:t>,</w:t>
      </w:r>
      <w:r w:rsidRPr="00733C91">
        <w:rPr>
          <w:iCs/>
          <w:color w:val="000000"/>
          <w:szCs w:val="22"/>
        </w:rPr>
        <w:t xml:space="preserve"> S</w:t>
      </w:r>
      <w:r w:rsidRPr="00733C91">
        <w:rPr>
          <w:color w:val="000000"/>
          <w:szCs w:val="22"/>
        </w:rPr>
        <w:t xml:space="preserve">2) </w:t>
      </w:r>
      <w:r w:rsidR="00733C91">
        <w:rPr>
          <w:iCs/>
          <w:color w:val="000000"/>
          <w:szCs w:val="22"/>
        </w:rPr>
        <w:t>|</w:t>
      </w:r>
      <w:r w:rsidRPr="00733C91">
        <w:rPr>
          <w:iCs/>
          <w:color w:val="000000"/>
          <w:szCs w:val="22"/>
        </w:rPr>
        <w:t xml:space="preserve"> S</w:t>
      </w:r>
      <w:r w:rsidRPr="00733C91">
        <w:rPr>
          <w:color w:val="000000"/>
          <w:szCs w:val="22"/>
        </w:rPr>
        <w:t xml:space="preserve">1 </w:t>
      </w:r>
      <w:r w:rsidRPr="00733C91">
        <w:rPr>
          <w:rFonts w:ascii="Cambria Math" w:hAnsi="Cambria Math" w:cs="Cambria Math"/>
          <w:iCs/>
          <w:color w:val="000000"/>
          <w:szCs w:val="22"/>
        </w:rPr>
        <w:t>⊆</w:t>
      </w:r>
      <w:r w:rsidRPr="00733C91">
        <w:rPr>
          <w:iCs/>
          <w:color w:val="000000"/>
          <w:szCs w:val="22"/>
        </w:rPr>
        <w:t xml:space="preserve"> S</w:t>
      </w:r>
      <w:r w:rsidRPr="00733C91">
        <w:rPr>
          <w:color w:val="000000"/>
          <w:szCs w:val="22"/>
        </w:rPr>
        <w:t>2</w:t>
      </w:r>
      <w:r w:rsidR="00733C91">
        <w:rPr>
          <w:iCs/>
          <w:color w:val="000000"/>
          <w:szCs w:val="22"/>
        </w:rPr>
        <w:t>}</w:t>
      </w:r>
    </w:p>
    <w:p w14:paraId="37ABE27E" w14:textId="62F260B7" w:rsidR="002B4B6B" w:rsidRPr="00B73A38" w:rsidRDefault="00A140AC" w:rsidP="00B73A38">
      <w:pPr>
        <w:ind w:left="1440" w:firstLine="720"/>
      </w:pPr>
      <w:r w:rsidRPr="00B73A38">
        <w:t>A</w:t>
      </w:r>
      <w:r w:rsidR="002B4B6B" w:rsidRPr="00B73A38">
        <w:t>ntisymmetric</w:t>
      </w:r>
      <w:r>
        <w:t>, reflexive</w:t>
      </w:r>
    </w:p>
    <w:p w14:paraId="63AF7432" w14:textId="64E49BF9" w:rsidR="00F003A1" w:rsidRPr="00A140AC" w:rsidRDefault="00C83EB8" w:rsidP="00F003A1">
      <w:pPr>
        <w:pStyle w:val="ListParagraph"/>
        <w:widowControl w:val="0"/>
        <w:numPr>
          <w:ilvl w:val="2"/>
          <w:numId w:val="21"/>
        </w:numPr>
        <w:contextualSpacing w:val="0"/>
        <w:rPr>
          <w:szCs w:val="22"/>
        </w:rPr>
      </w:pPr>
      <w:r w:rsidRPr="00733C91">
        <w:rPr>
          <w:iCs/>
          <w:color w:val="000000"/>
          <w:szCs w:val="22"/>
        </w:rPr>
        <w:t>R</w:t>
      </w:r>
      <w:r w:rsidRPr="00733C91">
        <w:rPr>
          <w:color w:val="000000"/>
          <w:szCs w:val="22"/>
        </w:rPr>
        <w:t xml:space="preserve">3 = </w:t>
      </w:r>
      <w:r w:rsidR="00733C91">
        <w:rPr>
          <w:iCs/>
          <w:color w:val="000000"/>
          <w:szCs w:val="22"/>
        </w:rPr>
        <w:t>{</w:t>
      </w:r>
      <w:r w:rsidRPr="00733C91">
        <w:rPr>
          <w:color w:val="000000"/>
          <w:szCs w:val="22"/>
        </w:rPr>
        <w:t>(</w:t>
      </w:r>
      <w:r w:rsidRPr="00733C91">
        <w:rPr>
          <w:iCs/>
          <w:color w:val="000000"/>
          <w:szCs w:val="22"/>
        </w:rPr>
        <w:t>S</w:t>
      </w:r>
      <w:r w:rsidRPr="00733C91">
        <w:rPr>
          <w:color w:val="000000"/>
          <w:szCs w:val="22"/>
        </w:rPr>
        <w:t>1</w:t>
      </w:r>
      <w:r w:rsidR="00A96E69">
        <w:rPr>
          <w:iCs/>
          <w:color w:val="000000"/>
          <w:szCs w:val="22"/>
        </w:rPr>
        <w:t>,</w:t>
      </w:r>
      <w:r w:rsidRPr="00733C91">
        <w:rPr>
          <w:iCs/>
          <w:color w:val="000000"/>
          <w:szCs w:val="22"/>
        </w:rPr>
        <w:t xml:space="preserve"> S</w:t>
      </w:r>
      <w:r w:rsidRPr="00733C91">
        <w:rPr>
          <w:color w:val="000000"/>
          <w:szCs w:val="22"/>
        </w:rPr>
        <w:t xml:space="preserve">2) </w:t>
      </w:r>
      <w:r w:rsidR="00733C91">
        <w:rPr>
          <w:iCs/>
          <w:color w:val="000000"/>
          <w:szCs w:val="22"/>
        </w:rPr>
        <w:t>|</w:t>
      </w:r>
      <w:r w:rsidRPr="00733C91">
        <w:rPr>
          <w:iCs/>
          <w:color w:val="000000"/>
          <w:szCs w:val="22"/>
        </w:rPr>
        <w:t xml:space="preserve"> </w:t>
      </w:r>
      <w:r w:rsidR="00733C91">
        <w:rPr>
          <w:iCs/>
          <w:color w:val="000000"/>
          <w:szCs w:val="22"/>
        </w:rPr>
        <w:t>|</w:t>
      </w:r>
      <w:r w:rsidRPr="00733C91">
        <w:rPr>
          <w:iCs/>
          <w:color w:val="000000"/>
          <w:szCs w:val="22"/>
        </w:rPr>
        <w:t>S</w:t>
      </w:r>
      <w:r w:rsidRPr="00733C91">
        <w:rPr>
          <w:color w:val="000000"/>
          <w:szCs w:val="22"/>
        </w:rPr>
        <w:t>1</w:t>
      </w:r>
      <w:r w:rsidR="00733C91">
        <w:rPr>
          <w:iCs/>
          <w:color w:val="000000"/>
          <w:szCs w:val="22"/>
        </w:rPr>
        <w:t>|</w:t>
      </w:r>
      <w:r w:rsidRPr="00733C91">
        <w:rPr>
          <w:iCs/>
          <w:color w:val="000000"/>
          <w:szCs w:val="22"/>
        </w:rPr>
        <w:t xml:space="preserve"> </w:t>
      </w:r>
      <w:r w:rsidRPr="00733C91">
        <w:rPr>
          <w:color w:val="000000"/>
          <w:szCs w:val="22"/>
        </w:rPr>
        <w:t xml:space="preserve">= </w:t>
      </w:r>
      <w:r w:rsidR="00733C91">
        <w:rPr>
          <w:iCs/>
          <w:color w:val="000000"/>
          <w:szCs w:val="22"/>
        </w:rPr>
        <w:t>|</w:t>
      </w:r>
      <w:r w:rsidRPr="00733C91">
        <w:rPr>
          <w:iCs/>
          <w:color w:val="000000"/>
          <w:szCs w:val="22"/>
        </w:rPr>
        <w:t>S</w:t>
      </w:r>
      <w:r w:rsidRPr="00733C91">
        <w:rPr>
          <w:color w:val="000000"/>
          <w:szCs w:val="22"/>
        </w:rPr>
        <w:t>2</w:t>
      </w:r>
      <w:r w:rsidR="00733C91">
        <w:rPr>
          <w:color w:val="000000"/>
          <w:szCs w:val="22"/>
        </w:rPr>
        <w:t>|</w:t>
      </w:r>
      <w:r w:rsidR="00733C91">
        <w:rPr>
          <w:iCs/>
          <w:color w:val="000000"/>
          <w:szCs w:val="22"/>
        </w:rPr>
        <w:t>}</w:t>
      </w:r>
    </w:p>
    <w:p w14:paraId="413CCA53" w14:textId="17418C4B" w:rsidR="00A140AC" w:rsidRPr="00B73A38" w:rsidRDefault="00A140AC" w:rsidP="00A140AC">
      <w:pPr>
        <w:ind w:left="1440" w:firstLine="720"/>
      </w:pPr>
      <w:r>
        <w:t>S</w:t>
      </w:r>
      <w:r w:rsidRPr="00B73A38">
        <w:t>ymmetric</w:t>
      </w:r>
      <w:r>
        <w:t>, reflexive, transitive</w:t>
      </w:r>
    </w:p>
    <w:p w14:paraId="5D099BFF" w14:textId="7A43F1EB" w:rsidR="00E946E9" w:rsidRPr="00F003A1" w:rsidRDefault="00C83EB8" w:rsidP="00F003A1">
      <w:pPr>
        <w:pStyle w:val="ListParagraph"/>
        <w:widowControl w:val="0"/>
        <w:numPr>
          <w:ilvl w:val="1"/>
          <w:numId w:val="21"/>
        </w:numPr>
        <w:contextualSpacing w:val="0"/>
        <w:rPr>
          <w:szCs w:val="22"/>
        </w:rPr>
      </w:pPr>
      <w:r w:rsidRPr="00F003A1">
        <w:rPr>
          <w:color w:val="000000"/>
          <w:szCs w:val="22"/>
        </w:rPr>
        <w:t xml:space="preserve">Is </w:t>
      </w:r>
      <w:r w:rsidRPr="00F003A1">
        <w:rPr>
          <w:i/>
          <w:iCs/>
          <w:color w:val="000000"/>
          <w:szCs w:val="22"/>
        </w:rPr>
        <w:t>R</w:t>
      </w:r>
      <w:r w:rsidRPr="00F003A1">
        <w:rPr>
          <w:color w:val="000000"/>
          <w:szCs w:val="22"/>
        </w:rPr>
        <w:t xml:space="preserve">3 </w:t>
      </w:r>
      <w:r w:rsidR="00A22499">
        <w:rPr>
          <w:color w:val="000000"/>
          <w:szCs w:val="22"/>
        </w:rPr>
        <w:t>an equivalence relation</w:t>
      </w:r>
      <w:r w:rsidRPr="00F003A1">
        <w:rPr>
          <w:color w:val="000000"/>
          <w:szCs w:val="22"/>
        </w:rPr>
        <w:t xml:space="preserve">? </w:t>
      </w:r>
      <w:r w:rsidR="00A140AC">
        <w:rPr>
          <w:color w:val="000000"/>
          <w:szCs w:val="22"/>
        </w:rPr>
        <w:t>Yes, if the number of elements in sets S1 and S2 is the same then each element of those sets can be mapped one to one with each</w:t>
      </w:r>
      <w:r w:rsidR="00600C04">
        <w:rPr>
          <w:color w:val="000000"/>
          <w:szCs w:val="22"/>
        </w:rPr>
        <w:t xml:space="preserve"> </w:t>
      </w:r>
      <w:r w:rsidR="00A140AC">
        <w:rPr>
          <w:color w:val="000000"/>
          <w:szCs w:val="22"/>
        </w:rPr>
        <w:t xml:space="preserve">other </w:t>
      </w:r>
      <w:r w:rsidR="00600C04">
        <w:rPr>
          <w:color w:val="000000"/>
          <w:szCs w:val="22"/>
        </w:rPr>
        <w:t>(</w:t>
      </w:r>
      <w:r w:rsidR="00A140AC">
        <w:rPr>
          <w:color w:val="000000"/>
          <w:szCs w:val="22"/>
        </w:rPr>
        <w:t>this does not mean the two sets are equal</w:t>
      </w:r>
      <w:r w:rsidR="00600C04">
        <w:rPr>
          <w:color w:val="000000"/>
          <w:szCs w:val="22"/>
        </w:rPr>
        <w:t>)</w:t>
      </w:r>
      <w:r w:rsidR="00A140AC">
        <w:rPr>
          <w:color w:val="000000"/>
          <w:szCs w:val="22"/>
        </w:rPr>
        <w:t xml:space="preserve">.  S1 and S2 are reflexive because they </w:t>
      </w:r>
      <w:r w:rsidR="00600C04">
        <w:rPr>
          <w:color w:val="000000"/>
          <w:szCs w:val="22"/>
        </w:rPr>
        <w:t xml:space="preserve">because they can map to themselves and they are transitive because it can be reached through another member of the set. </w:t>
      </w:r>
    </w:p>
    <w:sectPr w:rsidR="00E946E9" w:rsidRPr="00F003A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04C4AF" w14:textId="77777777" w:rsidR="00A028CE" w:rsidRDefault="00A028CE" w:rsidP="00C354F4">
      <w:r>
        <w:separator/>
      </w:r>
    </w:p>
  </w:endnote>
  <w:endnote w:type="continuationSeparator" w:id="0">
    <w:p w14:paraId="0E813FF5" w14:textId="77777777" w:rsidR="00A028CE" w:rsidRDefault="00A028CE" w:rsidP="00C35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E9FA1F" w14:textId="77777777" w:rsidR="00A028CE" w:rsidRDefault="00A028CE" w:rsidP="00C354F4">
      <w:r>
        <w:separator/>
      </w:r>
    </w:p>
  </w:footnote>
  <w:footnote w:type="continuationSeparator" w:id="0">
    <w:p w14:paraId="1F348AA9" w14:textId="77777777" w:rsidR="00A028CE" w:rsidRDefault="00A028CE" w:rsidP="00C354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DA5175"/>
    <w:multiLevelType w:val="hybridMultilevel"/>
    <w:tmpl w:val="05666540"/>
    <w:lvl w:ilvl="0" w:tplc="0F70A230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D7C41"/>
    <w:multiLevelType w:val="hybridMultilevel"/>
    <w:tmpl w:val="C31A35F8"/>
    <w:lvl w:ilvl="0" w:tplc="787471F6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D65079"/>
    <w:multiLevelType w:val="multilevel"/>
    <w:tmpl w:val="58E6D654"/>
    <w:lvl w:ilvl="0">
      <w:start w:val="1"/>
      <w:numFmt w:val="upperRoman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pStyle w:val="Heading4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5."/>
      <w:lvlJc w:val="left"/>
      <w:pPr>
        <w:ind w:left="3600" w:hanging="720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ind w:left="4320" w:hanging="720"/>
      </w:pPr>
      <w:rPr>
        <w:rFonts w:hint="default"/>
      </w:rPr>
    </w:lvl>
    <w:lvl w:ilvl="6">
      <w:start w:val="1"/>
      <w:numFmt w:val="lowerRoman"/>
      <w:pStyle w:val="Heading7"/>
      <w:lvlText w:val="%7)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pStyle w:val="Heading8"/>
      <w:lvlText w:val="%8)"/>
      <w:lvlJc w:val="left"/>
      <w:pPr>
        <w:ind w:left="5760" w:hanging="720"/>
      </w:pPr>
      <w:rPr>
        <w:rFonts w:hint="default"/>
        <w:b w:val="0"/>
        <w:i/>
      </w:rPr>
    </w:lvl>
    <w:lvl w:ilvl="8">
      <w:start w:val="1"/>
      <w:numFmt w:val="lowerRoman"/>
      <w:pStyle w:val="Heading9"/>
      <w:lvlText w:val="%9)"/>
      <w:lvlJc w:val="left"/>
      <w:pPr>
        <w:ind w:left="6480" w:hanging="720"/>
      </w:pPr>
      <w:rPr>
        <w:rFonts w:hint="default"/>
        <w:b w:val="0"/>
        <w:i/>
      </w:rPr>
    </w:lvl>
  </w:abstractNum>
  <w:abstractNum w:abstractNumId="3" w15:restartNumberingAfterBreak="0">
    <w:nsid w:val="47636B90"/>
    <w:multiLevelType w:val="hybridMultilevel"/>
    <w:tmpl w:val="6B6A3CDC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>
      <w:start w:val="1"/>
      <w:numFmt w:val="lowerRoman"/>
      <w:lvlText w:val="%3."/>
      <w:lvlJc w:val="right"/>
      <w:pPr>
        <w:ind w:left="2205" w:hanging="180"/>
      </w:pPr>
    </w:lvl>
    <w:lvl w:ilvl="3" w:tplc="0409000F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0"/>
  </w:num>
  <w:num w:numId="10">
    <w:abstractNumId w:val="1"/>
  </w:num>
  <w:num w:numId="11">
    <w:abstractNumId w:val="2"/>
  </w:num>
  <w:num w:numId="12">
    <w:abstractNumId w:val="2"/>
  </w:num>
  <w:num w:numId="13">
    <w:abstractNumId w:val="2"/>
  </w:num>
  <w:num w:numId="14">
    <w:abstractNumId w:val="0"/>
  </w:num>
  <w:num w:numId="15">
    <w:abstractNumId w:val="2"/>
  </w:num>
  <w:num w:numId="16">
    <w:abstractNumId w:val="0"/>
  </w:num>
  <w:num w:numId="17">
    <w:abstractNumId w:val="0"/>
  </w:num>
  <w:num w:numId="18">
    <w:abstractNumId w:val="2"/>
  </w:num>
  <w:num w:numId="19">
    <w:abstractNumId w:val="2"/>
  </w:num>
  <w:num w:numId="20">
    <w:abstractNumId w:val="2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spelling="clean" w:grammar="clean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B8"/>
    <w:rsid w:val="00050C79"/>
    <w:rsid w:val="00055995"/>
    <w:rsid w:val="00067926"/>
    <w:rsid w:val="00067DDA"/>
    <w:rsid w:val="00076F47"/>
    <w:rsid w:val="000F3AC9"/>
    <w:rsid w:val="00107E2F"/>
    <w:rsid w:val="00127576"/>
    <w:rsid w:val="00147122"/>
    <w:rsid w:val="001822E7"/>
    <w:rsid w:val="001C5F5D"/>
    <w:rsid w:val="00201C42"/>
    <w:rsid w:val="00227377"/>
    <w:rsid w:val="00237E7F"/>
    <w:rsid w:val="0025228B"/>
    <w:rsid w:val="00256D7C"/>
    <w:rsid w:val="00277A55"/>
    <w:rsid w:val="002B4B6B"/>
    <w:rsid w:val="003A4E13"/>
    <w:rsid w:val="003B442D"/>
    <w:rsid w:val="003C37FA"/>
    <w:rsid w:val="00444492"/>
    <w:rsid w:val="00535D99"/>
    <w:rsid w:val="00585013"/>
    <w:rsid w:val="005D50E1"/>
    <w:rsid w:val="00600C04"/>
    <w:rsid w:val="00607633"/>
    <w:rsid w:val="006806BB"/>
    <w:rsid w:val="006C3904"/>
    <w:rsid w:val="006C40D7"/>
    <w:rsid w:val="00733C91"/>
    <w:rsid w:val="00737FAD"/>
    <w:rsid w:val="007436F3"/>
    <w:rsid w:val="0080438C"/>
    <w:rsid w:val="008408D9"/>
    <w:rsid w:val="0084321D"/>
    <w:rsid w:val="008613B5"/>
    <w:rsid w:val="008827DF"/>
    <w:rsid w:val="008A3222"/>
    <w:rsid w:val="008E01D4"/>
    <w:rsid w:val="008F7730"/>
    <w:rsid w:val="00931FE9"/>
    <w:rsid w:val="00932BAA"/>
    <w:rsid w:val="00943F25"/>
    <w:rsid w:val="00977A3D"/>
    <w:rsid w:val="009B029C"/>
    <w:rsid w:val="009B23BE"/>
    <w:rsid w:val="009C36C4"/>
    <w:rsid w:val="00A028CE"/>
    <w:rsid w:val="00A140AC"/>
    <w:rsid w:val="00A22499"/>
    <w:rsid w:val="00A96E69"/>
    <w:rsid w:val="00B41A7E"/>
    <w:rsid w:val="00B53B07"/>
    <w:rsid w:val="00B73A38"/>
    <w:rsid w:val="00B93BFE"/>
    <w:rsid w:val="00BA6EC8"/>
    <w:rsid w:val="00BC3730"/>
    <w:rsid w:val="00BD780A"/>
    <w:rsid w:val="00BF4D5D"/>
    <w:rsid w:val="00C22B73"/>
    <w:rsid w:val="00C354F4"/>
    <w:rsid w:val="00C83EB8"/>
    <w:rsid w:val="00D52035"/>
    <w:rsid w:val="00E946E9"/>
    <w:rsid w:val="00F003A1"/>
    <w:rsid w:val="00F16418"/>
    <w:rsid w:val="00FA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D15F7F"/>
  <w15:docId w15:val="{E938BE84-2914-49AD-8592-62EA5BDFD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A3073"/>
    <w:rPr>
      <w:rFonts w:asciiTheme="minorHAnsi" w:hAnsiTheme="minorHAnsi"/>
      <w:sz w:val="22"/>
      <w:szCs w:val="24"/>
    </w:rPr>
  </w:style>
  <w:style w:type="paragraph" w:styleId="Heading1">
    <w:name w:val="heading 1"/>
    <w:basedOn w:val="Normal"/>
    <w:next w:val="Heading2"/>
    <w:link w:val="Heading1Char"/>
    <w:qFormat/>
    <w:rsid w:val="00E946E9"/>
    <w:pPr>
      <w:numPr>
        <w:numId w:val="20"/>
      </w:numPr>
      <w:spacing w:before="240"/>
      <w:outlineLvl w:val="0"/>
    </w:pPr>
    <w:rPr>
      <w:rFonts w:ascii="Calibri" w:hAnsi="Calibri"/>
      <w:b/>
      <w:bCs/>
      <w:sz w:val="24"/>
      <w:szCs w:val="28"/>
    </w:rPr>
  </w:style>
  <w:style w:type="paragraph" w:styleId="Heading2">
    <w:name w:val="heading 2"/>
    <w:basedOn w:val="Normal"/>
    <w:link w:val="Heading2Char"/>
    <w:unhideWhenUsed/>
    <w:qFormat/>
    <w:rsid w:val="00BA6EC8"/>
    <w:pPr>
      <w:numPr>
        <w:ilvl w:val="1"/>
        <w:numId w:val="20"/>
      </w:numPr>
      <w:outlineLvl w:val="1"/>
    </w:pPr>
    <w:rPr>
      <w:bCs/>
      <w:szCs w:val="26"/>
    </w:rPr>
  </w:style>
  <w:style w:type="paragraph" w:styleId="Heading3">
    <w:name w:val="heading 3"/>
    <w:basedOn w:val="Normal"/>
    <w:link w:val="Heading3Char"/>
    <w:unhideWhenUsed/>
    <w:qFormat/>
    <w:rsid w:val="00BA6EC8"/>
    <w:pPr>
      <w:numPr>
        <w:ilvl w:val="2"/>
        <w:numId w:val="20"/>
      </w:numPr>
      <w:outlineLvl w:val="2"/>
    </w:pPr>
    <w:rPr>
      <w:bCs/>
    </w:rPr>
  </w:style>
  <w:style w:type="paragraph" w:styleId="Heading4">
    <w:name w:val="heading 4"/>
    <w:basedOn w:val="Normal"/>
    <w:link w:val="Heading4Char"/>
    <w:unhideWhenUsed/>
    <w:qFormat/>
    <w:rsid w:val="00BA6EC8"/>
    <w:pPr>
      <w:numPr>
        <w:ilvl w:val="3"/>
        <w:numId w:val="20"/>
      </w:numPr>
      <w:outlineLvl w:val="3"/>
    </w:pPr>
    <w:rPr>
      <w:bCs/>
      <w:iCs/>
    </w:rPr>
  </w:style>
  <w:style w:type="paragraph" w:styleId="Heading5">
    <w:name w:val="heading 5"/>
    <w:basedOn w:val="Normal"/>
    <w:link w:val="Heading5Char"/>
    <w:unhideWhenUsed/>
    <w:qFormat/>
    <w:rsid w:val="00BA6EC8"/>
    <w:pPr>
      <w:numPr>
        <w:ilvl w:val="4"/>
        <w:numId w:val="20"/>
      </w:numPr>
      <w:outlineLvl w:val="4"/>
    </w:pPr>
  </w:style>
  <w:style w:type="paragraph" w:styleId="Heading6">
    <w:name w:val="heading 6"/>
    <w:basedOn w:val="Normal"/>
    <w:next w:val="Normal"/>
    <w:link w:val="Heading6Char"/>
    <w:unhideWhenUsed/>
    <w:qFormat/>
    <w:rsid w:val="00C354F4"/>
    <w:pPr>
      <w:numPr>
        <w:ilvl w:val="5"/>
        <w:numId w:val="20"/>
      </w:numPr>
      <w:outlineLvl w:val="5"/>
    </w:pPr>
    <w:rPr>
      <w:i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613B5"/>
    <w:pPr>
      <w:keepNext/>
      <w:keepLines/>
      <w:numPr>
        <w:ilvl w:val="6"/>
        <w:numId w:val="2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613B5"/>
    <w:pPr>
      <w:keepNext/>
      <w:keepLines/>
      <w:numPr>
        <w:ilvl w:val="7"/>
        <w:numId w:val="20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613B5"/>
    <w:pPr>
      <w:keepNext/>
      <w:keepLines/>
      <w:numPr>
        <w:ilvl w:val="8"/>
        <w:numId w:val="2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946E9"/>
    <w:rPr>
      <w:rFonts w:ascii="Calibri" w:hAnsi="Calibri"/>
      <w:b/>
      <w:bCs/>
      <w:sz w:val="24"/>
      <w:szCs w:val="28"/>
    </w:rPr>
  </w:style>
  <w:style w:type="character" w:customStyle="1" w:styleId="Heading2Char">
    <w:name w:val="Heading 2 Char"/>
    <w:link w:val="Heading2"/>
    <w:rsid w:val="00BA6EC8"/>
    <w:rPr>
      <w:rFonts w:asciiTheme="minorHAnsi" w:hAnsiTheme="minorHAnsi"/>
      <w:bCs/>
      <w:sz w:val="22"/>
      <w:szCs w:val="26"/>
    </w:rPr>
  </w:style>
  <w:style w:type="character" w:customStyle="1" w:styleId="Heading3Char">
    <w:name w:val="Heading 3 Char"/>
    <w:link w:val="Heading3"/>
    <w:rsid w:val="00BA6EC8"/>
    <w:rPr>
      <w:rFonts w:asciiTheme="minorHAnsi" w:hAnsiTheme="minorHAnsi"/>
      <w:bCs/>
      <w:sz w:val="22"/>
      <w:szCs w:val="24"/>
    </w:rPr>
  </w:style>
  <w:style w:type="character" w:customStyle="1" w:styleId="Heading5Char">
    <w:name w:val="Heading 5 Char"/>
    <w:link w:val="Heading5"/>
    <w:rsid w:val="00BA6EC8"/>
    <w:rPr>
      <w:rFonts w:asciiTheme="minorHAnsi" w:hAnsiTheme="minorHAnsi"/>
      <w:sz w:val="22"/>
      <w:szCs w:val="24"/>
    </w:rPr>
  </w:style>
  <w:style w:type="paragraph" w:styleId="Title">
    <w:name w:val="Title"/>
    <w:basedOn w:val="Normal"/>
    <w:next w:val="Normal"/>
    <w:link w:val="TitleChar"/>
    <w:qFormat/>
    <w:rsid w:val="009C36C4"/>
    <w:pPr>
      <w:pBdr>
        <w:bottom w:val="single" w:sz="8" w:space="4" w:color="4F81BD"/>
      </w:pBdr>
      <w:spacing w:after="300"/>
      <w:contextualSpacing/>
      <w:jc w:val="center"/>
    </w:pPr>
    <w:rPr>
      <w:color w:val="17365D"/>
      <w:spacing w:val="5"/>
      <w:kern w:val="28"/>
      <w:sz w:val="32"/>
      <w:szCs w:val="52"/>
    </w:rPr>
  </w:style>
  <w:style w:type="character" w:customStyle="1" w:styleId="TitleChar">
    <w:name w:val="Title Char"/>
    <w:link w:val="Title"/>
    <w:rsid w:val="009C36C4"/>
    <w:rPr>
      <w:rFonts w:ascii="Cambria" w:eastAsia="Times New Roman" w:hAnsi="Cambria" w:cs="Times New Roman"/>
      <w:color w:val="17365D"/>
      <w:spacing w:val="5"/>
      <w:kern w:val="28"/>
      <w:sz w:val="32"/>
      <w:szCs w:val="52"/>
    </w:rPr>
  </w:style>
  <w:style w:type="character" w:customStyle="1" w:styleId="Heading4Char">
    <w:name w:val="Heading 4 Char"/>
    <w:link w:val="Heading4"/>
    <w:rsid w:val="00BA6EC8"/>
    <w:rPr>
      <w:rFonts w:asciiTheme="minorHAnsi" w:hAnsiTheme="minorHAnsi"/>
      <w:bCs/>
      <w:iCs/>
      <w:sz w:val="22"/>
      <w:szCs w:val="24"/>
    </w:rPr>
  </w:style>
  <w:style w:type="character" w:customStyle="1" w:styleId="Heading6Char">
    <w:name w:val="Heading 6 Char"/>
    <w:link w:val="Heading6"/>
    <w:rsid w:val="00C354F4"/>
    <w:rPr>
      <w:rFonts w:asciiTheme="minorHAnsi" w:hAnsiTheme="minorHAnsi"/>
      <w:iCs/>
      <w:sz w:val="22"/>
      <w:szCs w:val="24"/>
    </w:rPr>
  </w:style>
  <w:style w:type="paragraph" w:styleId="Header">
    <w:name w:val="header"/>
    <w:basedOn w:val="Normal"/>
    <w:link w:val="HeaderChar"/>
    <w:rsid w:val="00C354F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354F4"/>
    <w:rPr>
      <w:rFonts w:ascii="Cambria" w:hAnsi="Cambria"/>
      <w:sz w:val="22"/>
      <w:szCs w:val="24"/>
    </w:rPr>
  </w:style>
  <w:style w:type="paragraph" w:styleId="Footer">
    <w:name w:val="footer"/>
    <w:basedOn w:val="Normal"/>
    <w:link w:val="FooterChar"/>
    <w:uiPriority w:val="99"/>
    <w:rsid w:val="00C354F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354F4"/>
    <w:rPr>
      <w:rFonts w:ascii="Cambria" w:hAnsi="Cambria"/>
      <w:sz w:val="22"/>
      <w:szCs w:val="24"/>
    </w:rPr>
  </w:style>
  <w:style w:type="paragraph" w:styleId="BalloonText">
    <w:name w:val="Balloon Text"/>
    <w:basedOn w:val="Normal"/>
    <w:link w:val="BalloonTextChar"/>
    <w:rsid w:val="00C354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354F4"/>
    <w:rPr>
      <w:rFonts w:ascii="Tahoma" w:hAnsi="Tahoma" w:cs="Tahoma"/>
      <w:sz w:val="16"/>
      <w:szCs w:val="16"/>
    </w:rPr>
  </w:style>
  <w:style w:type="character" w:styleId="PageNumber">
    <w:name w:val="page number"/>
    <w:rsid w:val="00C354F4"/>
  </w:style>
  <w:style w:type="character" w:customStyle="1" w:styleId="Heading7Char">
    <w:name w:val="Heading 7 Char"/>
    <w:basedOn w:val="DefaultParagraphFont"/>
    <w:link w:val="Heading7"/>
    <w:semiHidden/>
    <w:rsid w:val="008613B5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8613B5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8613B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E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Props1.xml><?xml version="1.0" encoding="utf-8"?>
<ds:datastoreItem xmlns:ds="http://schemas.openxmlformats.org/officeDocument/2006/customXml" ds:itemID="{377CE809-F8D3-41BD-A867-E69E49708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Pages>2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L. Wolley</dc:creator>
  <cp:keywords/>
  <dc:description/>
  <cp:lastModifiedBy>Kara Wolley</cp:lastModifiedBy>
  <cp:revision>6</cp:revision>
  <dcterms:created xsi:type="dcterms:W3CDTF">2018-12-10T02:38:00Z</dcterms:created>
  <dcterms:modified xsi:type="dcterms:W3CDTF">2018-12-11T03:32:00Z</dcterms:modified>
</cp:coreProperties>
</file>