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4f81bd" w:space="0" w:sz="8" w:val="single"/>
        </w:pBdr>
        <w:spacing w:after="300" w:before="240" w:line="16.363636363636363"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Design Document: Functional Simulator for</w:t>
      </w:r>
    </w:p>
    <w:p w:rsidR="00000000" w:rsidDel="00000000" w:rsidP="00000000" w:rsidRDefault="00000000" w:rsidRPr="00000000" w14:paraId="00000002">
      <w:pPr>
        <w:pBdr>
          <w:bottom w:color="4f81bd" w:space="0" w:sz="8" w:val="single"/>
        </w:pBdr>
        <w:spacing w:after="300" w:before="240" w:line="16.363636363636363" w:lineRule="auto"/>
        <w:rPr>
          <w:rFonts w:ascii="Times New Roman" w:cs="Times New Roman" w:eastAsia="Times New Roman" w:hAnsi="Times New Roman"/>
          <w:color w:val="17365d"/>
          <w:sz w:val="52"/>
          <w:szCs w:val="52"/>
        </w:rPr>
      </w:pPr>
      <w:r w:rsidDel="00000000" w:rsidR="00000000" w:rsidRPr="00000000">
        <w:rPr>
          <w:rtl w:val="0"/>
        </w:rPr>
      </w:r>
    </w:p>
    <w:p w:rsidR="00000000" w:rsidDel="00000000" w:rsidP="00000000" w:rsidRDefault="00000000" w:rsidRPr="00000000" w14:paraId="00000003">
      <w:pPr>
        <w:pBdr>
          <w:bottom w:color="4f81bd" w:space="0" w:sz="8" w:val="single"/>
        </w:pBdr>
        <w:spacing w:after="300" w:before="240" w:line="16.363636363636363"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RISC-V instruction set</w:t>
      </w:r>
    </w:p>
    <w:p w:rsidR="00000000" w:rsidDel="00000000" w:rsidP="00000000" w:rsidRDefault="00000000" w:rsidRPr="00000000" w14:paraId="00000004">
      <w:pPr>
        <w:pBdr>
          <w:bottom w:color="4f81bd" w:space="0" w:sz="8" w:val="single"/>
        </w:pBdr>
        <w:spacing w:after="300" w:before="240" w:line="16.363636363636363" w:lineRule="auto"/>
        <w:rPr>
          <w:rFonts w:ascii="Times New Roman" w:cs="Times New Roman" w:eastAsia="Times New Roman" w:hAnsi="Times New Roman"/>
          <w:color w:val="17365d"/>
          <w:sz w:val="52"/>
          <w:szCs w:val="52"/>
        </w:rPr>
      </w:pPr>
      <w:r w:rsidDel="00000000" w:rsidR="00000000" w:rsidRPr="00000000">
        <w:rPr>
          <w:rtl w:val="0"/>
        </w:rPr>
      </w:r>
    </w:p>
    <w:p w:rsidR="00000000" w:rsidDel="00000000" w:rsidP="00000000" w:rsidRDefault="00000000" w:rsidRPr="00000000" w14:paraId="00000005">
      <w:pPr>
        <w:spacing w:after="20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document describes the design aspect of RISC-V simulator, a functional simulator for RISC-V instruction set.</w:t>
      </w:r>
    </w:p>
    <w:p w:rsidR="00000000" w:rsidDel="00000000" w:rsidP="00000000" w:rsidRDefault="00000000" w:rsidRPr="00000000" w14:paraId="00000006">
      <w:pPr>
        <w:spacing w:after="20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Instructions that Simulator supports are-</w:t>
      </w:r>
    </w:p>
    <w:p w:rsidR="00000000" w:rsidDel="00000000" w:rsidP="00000000" w:rsidRDefault="00000000" w:rsidRPr="00000000" w14:paraId="00000007">
      <w:pPr>
        <w:spacing w:after="20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format - add, and, or, sll, slt, sra, srl, sub, xor, mul, div, rem</w:t>
      </w:r>
    </w:p>
    <w:p w:rsidR="00000000" w:rsidDel="00000000" w:rsidP="00000000" w:rsidRDefault="00000000" w:rsidRPr="00000000" w14:paraId="00000008">
      <w:pPr>
        <w:spacing w:after="20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format - addi, andi, ori, lb, ld, lh, lw, jalr</w:t>
      </w:r>
    </w:p>
    <w:p w:rsidR="00000000" w:rsidDel="00000000" w:rsidP="00000000" w:rsidRDefault="00000000" w:rsidRPr="00000000" w14:paraId="00000009">
      <w:pPr>
        <w:spacing w:after="20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format - sb, sw, sd, sh</w:t>
      </w:r>
    </w:p>
    <w:p w:rsidR="00000000" w:rsidDel="00000000" w:rsidP="00000000" w:rsidRDefault="00000000" w:rsidRPr="00000000" w14:paraId="0000000A">
      <w:pPr>
        <w:spacing w:after="20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 format - beq, bne, bge, blt</w:t>
      </w:r>
    </w:p>
    <w:p w:rsidR="00000000" w:rsidDel="00000000" w:rsidP="00000000" w:rsidRDefault="00000000" w:rsidRPr="00000000" w14:paraId="0000000B">
      <w:pPr>
        <w:spacing w:after="20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format - auipc, lui UJ format - jal</w:t>
      </w:r>
    </w:p>
    <w:p w:rsidR="00000000" w:rsidDel="00000000" w:rsidP="00000000" w:rsidRDefault="00000000" w:rsidRPr="00000000" w14:paraId="0000000C">
      <w:pPr>
        <w:pStyle w:val="Heading1"/>
        <w:keepNext w:val="0"/>
        <w:keepLines w:val="0"/>
        <w:spacing w:before="480" w:line="168.00026086956524" w:lineRule="auto"/>
        <w:rPr>
          <w:rFonts w:ascii="Times New Roman" w:cs="Times New Roman" w:eastAsia="Times New Roman" w:hAnsi="Times New Roman"/>
          <w:b w:val="1"/>
          <w:color w:val="365f91"/>
          <w:sz w:val="28"/>
          <w:szCs w:val="28"/>
        </w:rPr>
      </w:pPr>
      <w:bookmarkStart w:colFirst="0" w:colLast="0" w:name="_r7dklp5jxkcf" w:id="0"/>
      <w:bookmarkEnd w:id="0"/>
      <w:r w:rsidDel="00000000" w:rsidR="00000000" w:rsidRPr="00000000">
        <w:rPr>
          <w:rFonts w:ascii="Times New Roman" w:cs="Times New Roman" w:eastAsia="Times New Roman" w:hAnsi="Times New Roman"/>
          <w:b w:val="1"/>
          <w:color w:val="365f91"/>
          <w:sz w:val="28"/>
          <w:szCs w:val="28"/>
          <w:rtl w:val="0"/>
        </w:rPr>
        <w:t xml:space="preserve">Input/Output</w:t>
      </w:r>
    </w:p>
    <w:p w:rsidR="00000000" w:rsidDel="00000000" w:rsidP="00000000" w:rsidRDefault="00000000" w:rsidRPr="00000000" w14:paraId="0000000D">
      <w:pPr>
        <w:pStyle w:val="Heading2"/>
        <w:keepNext w:val="0"/>
        <w:keepLines w:val="0"/>
        <w:spacing w:after="80" w:line="211.05847058823528" w:lineRule="auto"/>
        <w:rPr>
          <w:rFonts w:ascii="Times New Roman" w:cs="Times New Roman" w:eastAsia="Times New Roman" w:hAnsi="Times New Roman"/>
          <w:b w:val="1"/>
          <w:color w:val="4f81bd"/>
          <w:sz w:val="26"/>
          <w:szCs w:val="26"/>
        </w:rPr>
      </w:pPr>
      <w:bookmarkStart w:colFirst="0" w:colLast="0" w:name="_89yamka0w8h" w:id="1"/>
      <w:bookmarkEnd w:id="1"/>
      <w:r w:rsidDel="00000000" w:rsidR="00000000" w:rsidRPr="00000000">
        <w:rPr>
          <w:rFonts w:ascii="Times New Roman" w:cs="Times New Roman" w:eastAsia="Times New Roman" w:hAnsi="Times New Roman"/>
          <w:b w:val="1"/>
          <w:color w:val="4f81bd"/>
          <w:sz w:val="26"/>
          <w:szCs w:val="26"/>
          <w:rtl w:val="0"/>
        </w:rPr>
        <w:t xml:space="preserve">Input</w:t>
      </w:r>
    </w:p>
    <w:p w:rsidR="00000000" w:rsidDel="00000000" w:rsidP="00000000" w:rsidRDefault="00000000" w:rsidRPr="00000000" w14:paraId="0000000E">
      <w:pPr>
        <w:spacing w:after="20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to the simulator is a MEM file (instruction.mc) that contains the encoded instruction and the corresponding address at which instruction is supposed to be stored, separated by space. For example:</w:t>
      </w:r>
    </w:p>
    <w:p w:rsidR="00000000" w:rsidDel="00000000" w:rsidP="00000000" w:rsidRDefault="00000000" w:rsidRPr="00000000" w14:paraId="0000000F">
      <w:pPr>
        <w:spacing w:after="20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 0xE3A0200A</w:t>
      </w:r>
    </w:p>
    <w:p w:rsidR="00000000" w:rsidDel="00000000" w:rsidP="00000000" w:rsidRDefault="00000000" w:rsidRPr="00000000" w14:paraId="00000010">
      <w:pPr>
        <w:spacing w:after="20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0x4 0xE3A03002</w:t>
      </w:r>
    </w:p>
    <w:p w:rsidR="00000000" w:rsidDel="00000000" w:rsidP="00000000" w:rsidRDefault="00000000" w:rsidRPr="00000000" w14:paraId="00000011">
      <w:pPr>
        <w:spacing w:after="20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0x8 0x003202B3</w:t>
      </w:r>
    </w:p>
    <w:p w:rsidR="00000000" w:rsidDel="00000000" w:rsidP="00000000" w:rsidRDefault="00000000" w:rsidRPr="00000000" w14:paraId="00000012">
      <w:pPr>
        <w:pStyle w:val="Heading2"/>
        <w:keepNext w:val="0"/>
        <w:keepLines w:val="0"/>
        <w:spacing w:after="80" w:line="211.05847058823528" w:lineRule="auto"/>
        <w:rPr>
          <w:rFonts w:ascii="Times New Roman" w:cs="Times New Roman" w:eastAsia="Times New Roman" w:hAnsi="Times New Roman"/>
          <w:b w:val="1"/>
          <w:color w:val="4f81bd"/>
          <w:sz w:val="26"/>
          <w:szCs w:val="26"/>
        </w:rPr>
      </w:pPr>
      <w:bookmarkStart w:colFirst="0" w:colLast="0" w:name="_dzvphicmdxk2" w:id="2"/>
      <w:bookmarkEnd w:id="2"/>
      <w:r w:rsidDel="00000000" w:rsidR="00000000" w:rsidRPr="00000000">
        <w:rPr>
          <w:rFonts w:ascii="Times New Roman" w:cs="Times New Roman" w:eastAsia="Times New Roman" w:hAnsi="Times New Roman"/>
          <w:b w:val="1"/>
          <w:color w:val="4f81bd"/>
          <w:sz w:val="26"/>
          <w:szCs w:val="26"/>
          <w:rtl w:val="0"/>
        </w:rPr>
        <w:t xml:space="preserve">Functional Behavior and output</w:t>
      </w:r>
    </w:p>
    <w:p w:rsidR="00000000" w:rsidDel="00000000" w:rsidP="00000000" w:rsidRDefault="00000000" w:rsidRPr="00000000" w14:paraId="00000013">
      <w:pPr>
        <w:spacing w:after="20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simulator reads the instruction from instruction memory, decodes the instruction, reads the register, executes the operation, and writes back to the register file. The instruction set supported is the same as given in the Project_Phase1.pdf .</w:t>
      </w:r>
    </w:p>
    <w:p w:rsidR="00000000" w:rsidDel="00000000" w:rsidP="00000000" w:rsidRDefault="00000000" w:rsidRPr="00000000" w14:paraId="00000014">
      <w:pPr>
        <w:spacing w:after="200" w:before="220" w:line="276.0005454545455"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/The execution of instruction continues till it reaches at the end of instruction.mc file. simulator stops and writes the updated memory contents on to a memory text file. /</w:t>
      </w:r>
    </w:p>
    <w:p w:rsidR="00000000" w:rsidDel="00000000" w:rsidP="00000000" w:rsidRDefault="00000000" w:rsidRPr="00000000" w14:paraId="00000015">
      <w:pPr>
        <w:spacing w:after="20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simulator also prints messages for each stage for each instruction, for example for the third instruction above following messages are printed.</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tl w:val="0"/>
        </w:rPr>
        <w:t xml:space="preserve">Fetch prints:</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INSTRUCTION : 0x003202B3</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Decode prints:</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decode: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instruction is of r format(load)</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add rs1: 4 rs2: 3 rd: 5</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values [rs1]: 0 [rs2]:0 “(values that you stores initially in registers 4 and 5 here I am assuming as 0 and 0) “</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Execute prints:</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ALU</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OPERATION Performing : add</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RZ = sum : 0</w:t>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rtl w:val="0"/>
        </w:rPr>
        <w:t xml:space="preserve">Memory:</w:t>
      </w:r>
    </w:p>
    <w:p w:rsidR="00000000" w:rsidDel="00000000" w:rsidP="00000000" w:rsidRDefault="00000000" w:rsidRPr="00000000" w14:paraId="00000022">
      <w:pPr>
        <w:spacing w:after="200" w:before="220" w:line="276.0005454545455"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00" w:before="220" w:line="276.000545454545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rtl w:val="0"/>
        </w:rPr>
        <w:t xml:space="preserve">Writeback:</w:t>
      </w:r>
    </w:p>
    <w:p w:rsidR="00000000" w:rsidDel="00000000" w:rsidP="00000000" w:rsidRDefault="00000000" w:rsidRPr="00000000" w14:paraId="00000025">
      <w:pPr>
        <w:numPr>
          <w:ilvl w:val="1"/>
          <w:numId w:val="1"/>
        </w:numPr>
        <w:spacing w:after="240" w:before="0" w:beforeAutospacing="0" w:lineRule="auto"/>
        <w:ind w:left="1440" w:hanging="360"/>
      </w:pPr>
      <w:r w:rsidDel="00000000" w:rsidR="00000000" w:rsidRPr="00000000">
        <w:rPr>
          <w:rtl w:val="0"/>
        </w:rPr>
        <w:t xml:space="preserve">writes 0 in register 5</w:t>
      </w:r>
    </w:p>
    <w:p w:rsidR="00000000" w:rsidDel="00000000" w:rsidP="00000000" w:rsidRDefault="00000000" w:rsidRPr="00000000" w14:paraId="00000026">
      <w:pPr>
        <w:pStyle w:val="Heading1"/>
        <w:keepNext w:val="0"/>
        <w:keepLines w:val="0"/>
        <w:spacing w:before="480" w:line="168.00026086956524" w:lineRule="auto"/>
        <w:rPr>
          <w:rFonts w:ascii="Times New Roman" w:cs="Times New Roman" w:eastAsia="Times New Roman" w:hAnsi="Times New Roman"/>
          <w:b w:val="1"/>
          <w:color w:val="365f91"/>
          <w:sz w:val="28"/>
          <w:szCs w:val="28"/>
        </w:rPr>
      </w:pPr>
      <w:bookmarkStart w:colFirst="0" w:colLast="0" w:name="_npz00xumv2s9" w:id="3"/>
      <w:bookmarkEnd w:id="3"/>
      <w:r w:rsidDel="00000000" w:rsidR="00000000" w:rsidRPr="00000000">
        <w:rPr>
          <w:rFonts w:ascii="Times New Roman" w:cs="Times New Roman" w:eastAsia="Times New Roman" w:hAnsi="Times New Roman"/>
          <w:b w:val="1"/>
          <w:color w:val="365f91"/>
          <w:sz w:val="28"/>
          <w:szCs w:val="28"/>
          <w:rtl w:val="0"/>
        </w:rPr>
        <w:t xml:space="preserve">Design of Simulator</w:t>
      </w:r>
    </w:p>
    <w:p w:rsidR="00000000" w:rsidDel="00000000" w:rsidP="00000000" w:rsidRDefault="00000000" w:rsidRPr="00000000" w14:paraId="00000027">
      <w:pPr>
        <w:pStyle w:val="Heading2"/>
        <w:keepNext w:val="0"/>
        <w:keepLines w:val="0"/>
        <w:spacing w:after="80" w:line="211.05847058823528" w:lineRule="auto"/>
        <w:rPr>
          <w:rFonts w:ascii="Times New Roman" w:cs="Times New Roman" w:eastAsia="Times New Roman" w:hAnsi="Times New Roman"/>
          <w:b w:val="1"/>
          <w:color w:val="4f81bd"/>
          <w:sz w:val="26"/>
          <w:szCs w:val="26"/>
        </w:rPr>
      </w:pPr>
      <w:bookmarkStart w:colFirst="0" w:colLast="0" w:name="_8s2lsi8wjgrx" w:id="4"/>
      <w:bookmarkEnd w:id="4"/>
      <w:r w:rsidDel="00000000" w:rsidR="00000000" w:rsidRPr="00000000">
        <w:rPr>
          <w:rFonts w:ascii="Times New Roman" w:cs="Times New Roman" w:eastAsia="Times New Roman" w:hAnsi="Times New Roman"/>
          <w:b w:val="1"/>
          <w:color w:val="4f81bd"/>
          <w:sz w:val="26"/>
          <w:szCs w:val="26"/>
          <w:rtl w:val="0"/>
        </w:rPr>
        <w:t xml:space="preserve">Data structure</w:t>
      </w:r>
    </w:p>
    <w:p w:rsidR="00000000" w:rsidDel="00000000" w:rsidP="00000000" w:rsidRDefault="00000000" w:rsidRPr="00000000" w14:paraId="00000028">
      <w:pPr>
        <w:spacing w:after="20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Registers, memories, intermediate output for each stage of instruction execution are declared as global variables .</w:t>
      </w:r>
    </w:p>
    <w:p w:rsidR="00000000" w:rsidDel="00000000" w:rsidP="00000000" w:rsidRDefault="00000000" w:rsidRPr="00000000" w14:paraId="00000029">
      <w:pPr>
        <w:pStyle w:val="Heading2"/>
        <w:keepNext w:val="0"/>
        <w:keepLines w:val="0"/>
        <w:spacing w:after="80" w:line="211.05847058823528" w:lineRule="auto"/>
        <w:rPr>
          <w:rFonts w:ascii="Times New Roman" w:cs="Times New Roman" w:eastAsia="Times New Roman" w:hAnsi="Times New Roman"/>
          <w:b w:val="1"/>
          <w:color w:val="4f81bd"/>
          <w:sz w:val="26"/>
          <w:szCs w:val="26"/>
        </w:rPr>
      </w:pPr>
      <w:bookmarkStart w:colFirst="0" w:colLast="0" w:name="_wfa3gt3xee2k" w:id="5"/>
      <w:bookmarkEnd w:id="5"/>
      <w:r w:rsidDel="00000000" w:rsidR="00000000" w:rsidRPr="00000000">
        <w:rPr>
          <w:rFonts w:ascii="Times New Roman" w:cs="Times New Roman" w:eastAsia="Times New Roman" w:hAnsi="Times New Roman"/>
          <w:b w:val="1"/>
          <w:color w:val="4f81bd"/>
          <w:sz w:val="26"/>
          <w:szCs w:val="26"/>
          <w:rtl w:val="0"/>
        </w:rPr>
        <w:t xml:space="preserve">Simulator flow:</w:t>
      </w:r>
    </w:p>
    <w:p w:rsidR="00000000" w:rsidDel="00000000" w:rsidP="00000000" w:rsidRDefault="00000000" w:rsidRPr="00000000" w14:paraId="0000002A">
      <w:pPr>
        <w:spacing w:after="20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steps:</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rtl w:val="0"/>
        </w:rPr>
        <w:t xml:space="preserve">First memory is loaded with an input memory file.</w:t>
      </w:r>
    </w:p>
    <w:p w:rsidR="00000000" w:rsidDel="00000000" w:rsidP="00000000" w:rsidRDefault="00000000" w:rsidRPr="00000000" w14:paraId="0000002C">
      <w:pPr>
        <w:numPr>
          <w:ilvl w:val="0"/>
          <w:numId w:val="3"/>
        </w:numPr>
        <w:spacing w:after="240" w:before="0" w:beforeAutospacing="0" w:lineRule="auto"/>
        <w:ind w:left="720" w:hanging="360"/>
      </w:pPr>
      <w:r w:rsidDel="00000000" w:rsidR="00000000" w:rsidRPr="00000000">
        <w:rPr>
          <w:rtl w:val="0"/>
        </w:rPr>
        <w:t xml:space="preserve">Simulator executes instructions one by one.</w:t>
      </w:r>
    </w:p>
    <w:p w:rsidR="00000000" w:rsidDel="00000000" w:rsidP="00000000" w:rsidRDefault="00000000" w:rsidRPr="00000000" w14:paraId="0000002D">
      <w:pPr>
        <w:spacing w:after="200" w:before="220" w:line="276.0005454545455"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describe the implementation of fetch, decode, execute, memory, and write-back function.</w:t>
      </w:r>
    </w:p>
    <w:p w:rsidR="00000000" w:rsidDel="00000000" w:rsidP="00000000" w:rsidRDefault="00000000" w:rsidRPr="00000000" w14:paraId="0000002E">
      <w:pPr>
        <w:spacing w:after="200" w:before="220" w:line="276.0005454545455"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decode()</w:t>
      </w:r>
    </w:p>
    <w:p w:rsidR="00000000" w:rsidDel="00000000" w:rsidP="00000000" w:rsidRDefault="00000000" w:rsidRPr="00000000" w14:paraId="0000002F">
      <w:pPr>
        <w:spacing w:after="200" w:before="220" w:line="276.0005454545455"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takes instruction as an input from IR(updated by fetch stage) and extracts its opcode,fun3,fun7 based on this it’s decode the type and format of instruction and return instruction’s mnemonic value</w:t>
      </w:r>
    </w:p>
    <w:p w:rsidR="00000000" w:rsidDel="00000000" w:rsidP="00000000" w:rsidRDefault="00000000" w:rsidRPr="00000000" w14:paraId="00000030">
      <w:pPr>
        <w:spacing w:after="200" w:before="220" w:line="276.0005454545455"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update the global variable RA,RB,rd,imme as input(value) of source register 1,value of source register 2 ,destination register number and immediate value(sign extended) based on type of instruction.</w:t>
      </w:r>
    </w:p>
    <w:p w:rsidR="00000000" w:rsidDel="00000000" w:rsidP="00000000" w:rsidRDefault="00000000" w:rsidRPr="00000000" w14:paraId="00000031">
      <w:pPr>
        <w:spacing w:after="200" w:before="220" w:line="276.0005454545455"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prints the values in specific format shown above in decode prints stage</w:t>
      </w:r>
    </w:p>
    <w:p w:rsidR="00000000" w:rsidDel="00000000" w:rsidP="00000000" w:rsidRDefault="00000000" w:rsidRPr="00000000" w14:paraId="00000032">
      <w:pPr>
        <w:spacing w:after="200" w:before="220" w:line="276.0005454545455"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alu()</w:t>
      </w:r>
    </w:p>
    <w:p w:rsidR="00000000" w:rsidDel="00000000" w:rsidP="00000000" w:rsidRDefault="00000000" w:rsidRPr="00000000" w14:paraId="00000033">
      <w:pPr>
        <w:spacing w:after="200" w:before="220" w:line="276.0005454545455"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takes the variable ‘operation’ (output of decode) and global variables RA, RB, imme as its input.</w:t>
      </w:r>
    </w:p>
    <w:p w:rsidR="00000000" w:rsidDel="00000000" w:rsidP="00000000" w:rsidRDefault="00000000" w:rsidRPr="00000000" w14:paraId="00000034">
      <w:pPr>
        <w:spacing w:after="200" w:before="220" w:line="276.0005454545455"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computes either the arithmetic operation value or the target address according to the input operation and updates the global variable RZ as output.</w:t>
      </w:r>
    </w:p>
    <w:p w:rsidR="00000000" w:rsidDel="00000000" w:rsidP="00000000" w:rsidRDefault="00000000" w:rsidRPr="00000000" w14:paraId="00000035">
      <w:pPr>
        <w:spacing w:after="200" w:before="220" w:line="276.0005454545455"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also prints the name of operation it is performing, type of value in RZ and the value of the RZ</w:t>
      </w:r>
    </w:p>
    <w:p w:rsidR="00000000" w:rsidDel="00000000" w:rsidP="00000000" w:rsidRDefault="00000000" w:rsidRPr="00000000" w14:paraId="00000036">
      <w:pPr>
        <w:spacing w:after="200" w:before="220" w:line="276.0005454545455"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access_memory()</w:t>
      </w:r>
    </w:p>
    <w:p w:rsidR="00000000" w:rsidDel="00000000" w:rsidP="00000000" w:rsidRDefault="00000000" w:rsidRPr="00000000" w14:paraId="00000037">
      <w:pPr>
        <w:spacing w:after="200" w:before="220" w:line="276.0005454545455"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WriteBack()</w:t>
      </w:r>
    </w:p>
    <w:p w:rsidR="00000000" w:rsidDel="00000000" w:rsidP="00000000" w:rsidRDefault="00000000" w:rsidRPr="00000000" w14:paraId="00000038">
      <w:pPr>
        <w:spacing w:after="200" w:before="220" w:line="276.0005454545455"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does not take any parameter but it uses a control variable which is a global variable which comes from the decode stage.</w:t>
      </w:r>
    </w:p>
    <w:p w:rsidR="00000000" w:rsidDel="00000000" w:rsidP="00000000" w:rsidRDefault="00000000" w:rsidRPr="00000000" w14:paraId="00000039">
      <w:pPr>
        <w:spacing w:after="200" w:before="220" w:line="276.0005454545455"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control variable is to detect whether the instruction is R-type, I-type, U-type, UJ-type or not. Because only in this type of instruction write back stage happens.</w:t>
      </w:r>
    </w:p>
    <w:p w:rsidR="00000000" w:rsidDel="00000000" w:rsidP="00000000" w:rsidRDefault="00000000" w:rsidRPr="00000000" w14:paraId="0000003A">
      <w:pPr>
        <w:spacing w:after="200" w:before="220" w:line="276.0005454545455"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also uses the RZ value which is also a global variable and it is output of ALU operation.</w:t>
      </w:r>
    </w:p>
    <w:p w:rsidR="00000000" w:rsidDel="00000000" w:rsidP="00000000" w:rsidRDefault="00000000" w:rsidRPr="00000000" w14:paraId="0000003B">
      <w:pPr>
        <w:spacing w:after="200" w:before="220" w:line="276.0005454545455"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1"/>
        <w:keepNext w:val="0"/>
        <w:keepLines w:val="0"/>
        <w:spacing w:before="480" w:line="168.00026086956524" w:lineRule="auto"/>
        <w:rPr>
          <w:rFonts w:ascii="Times New Roman" w:cs="Times New Roman" w:eastAsia="Times New Roman" w:hAnsi="Times New Roman"/>
          <w:b w:val="1"/>
          <w:color w:val="365f91"/>
          <w:sz w:val="28"/>
          <w:szCs w:val="28"/>
        </w:rPr>
      </w:pPr>
      <w:bookmarkStart w:colFirst="0" w:colLast="0" w:name="_jqrdnbjyzx38" w:id="6"/>
      <w:bookmarkEnd w:id="6"/>
      <w:r w:rsidDel="00000000" w:rsidR="00000000" w:rsidRPr="00000000">
        <w:rPr>
          <w:rFonts w:ascii="Times New Roman" w:cs="Times New Roman" w:eastAsia="Times New Roman" w:hAnsi="Times New Roman"/>
          <w:b w:val="1"/>
          <w:color w:val="365f91"/>
          <w:sz w:val="28"/>
          <w:szCs w:val="28"/>
          <w:rtl w:val="0"/>
        </w:rPr>
        <w:t xml:space="preserve">Test plan</w:t>
      </w:r>
    </w:p>
    <w:p w:rsidR="00000000" w:rsidDel="00000000" w:rsidP="00000000" w:rsidRDefault="00000000" w:rsidRPr="00000000" w14:paraId="0000003D">
      <w:pPr>
        <w:spacing w:after="20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test the simulator with following assembly programs:</w:t>
      </w:r>
    </w:p>
    <w:p w:rsidR="00000000" w:rsidDel="00000000" w:rsidP="00000000" w:rsidRDefault="00000000" w:rsidRPr="00000000" w14:paraId="0000003E">
      <w:pPr>
        <w:numPr>
          <w:ilvl w:val="0"/>
          <w:numId w:val="4"/>
        </w:numPr>
        <w:spacing w:after="240" w:before="240" w:lineRule="auto"/>
        <w:ind w:left="720" w:hanging="360"/>
      </w:pPr>
      <w:r w:rsidDel="00000000" w:rsidR="00000000" w:rsidRPr="00000000">
        <w:rPr>
          <w:rtl w:val="0"/>
        </w:rPr>
        <w:t xml:space="preserve">Fibonacci Program</w:t>
      </w:r>
    </w:p>
    <w:p w:rsidR="00000000" w:rsidDel="00000000" w:rsidP="00000000" w:rsidRDefault="00000000" w:rsidRPr="00000000" w14:paraId="0000003F">
      <w:pPr>
        <w:rPr>
          <w:rFonts w:ascii="Times New Roman" w:cs="Times New Roman" w:eastAsia="Times New Roman" w:hAnsi="Times New Roman"/>
          <w:color w:val="17365d"/>
          <w:sz w:val="52"/>
          <w:szCs w:val="5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