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/>
          <w:sz w:val="36"/>
        </w:rPr>
        <w:t>心得体会 · 四段初稿</w:t>
      </w:r>
    </w:p>
    <w:p>
      <w:pPr>
        <w:spacing w:line="360" w:lineRule="auto" w:before="0" w:after="40"/>
        <w:jc w:val="center"/>
      </w:pPr>
      <w:r>
        <w:rPr>
          <w:rFonts w:ascii="Times New Roman" w:hAnsi="Times New Roman" w:eastAsia="宋体"/>
          <w:b w:val="0"/>
          <w:sz w:val="24"/>
        </w:rPr>
        <w:t>基于安路 PH1P35 的实时数字图像处理系统</w:t>
      </w:r>
    </w:p>
    <w:p>
      <w:pPr>
        <w:spacing w:line="360" w:lineRule="auto" w:before="0" w:after="280"/>
        <w:jc w:val="center"/>
      </w:pPr>
      <w:r>
        <w:rPr>
          <w:rFonts w:ascii="Times New Roman" w:hAnsi="Times New Roman" w:eastAsia="宋体"/>
          <w:b w:val="0"/>
          <w:sz w:val="21"/>
        </w:rPr>
        <w:t>2026-10-22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1 段 · 起点与选题（约 185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这个比赛是偶然看到的。某天刷社交网络时看到 FPGA 创新设计赛道的通知，而这学期正好在学 Verilog 和 FPGA，就顺着去查了报名和赛题。那时我对 FPGA 的了解还停在 AMD 的 Vivado 加 Zynq 开发平台，以为就这么一套东西。后来找指导老师聊，才知道国内还有安路这样的厂商；也是在那次讨论里定下了走安路赛道、做选题二。当时我对“用 FPGA 做图像处理”的理解很简单——无非是写个滤镜。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这一段在原稿基础上做了润色，事实没有增减。主要改了三处：一是修语病与口语（“在某一天的浏览社交网络中”“仅仅只认为”“在找了指导老师与老师讨论”）；二是把原稿的一口气长句拆成四句——发现、查资料、找人聊、定选题；三是“zyqn”改为 Zynq。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2 段 · 最难的那件事（约 400 字，四步）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1 步 · 现象】写清时间与具体状态，不写感受。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最早做亮度这块，我们的判断很朴素：画面暗，就做一条提亮的曲线，拨个开关能看出亮一点，就算成。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2 步 · 一开始怎么想】写出当时的错误假设，以及为此做了什么（或没做什么）。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曲线写完、表生成、仿真跑过、综合报告全绿。烧上板把开关拨到“开”，画面和“关”几乎没有区别。我们对着屏幕来回拨了好几次，靠肉眼真的分不出开和关。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3 步 · 怎么排掉的】转折点 + 顺着什么线索看清楚了什么。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反应是曲线做得太平，就把提亮幅度加大，重新生成表、重新综合、再烧。放大之后能看出一点区别，但已经明显过头，画面灰蒙蒙的。又猜是伽马参数选错，换了几组。两轮改下来其实一直在同一个坑里：每次都靠肉眼看“有没有效果”，而肉眼不是尺子。更麻烦的是连一块稳定的靶面都没有——灯开一下、相机挪一下，前后两次采集的条件就变了，改了参数也说不清是参数起了作用还是光变了。说到底是没有调试经验，不知道改一个东西之前，得先把“怎么算改对了”定下来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4 步 · 学到什么】一句能迁移到别处的方法，不喊口号。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转折是我们不再问“看出来了吗”，改成问“能量出来吗”：盖死镜头取黑电平、白纸铺满画面做固定靶面、把拨码位置和帧号一起记下来。有了能比的数，差多少一目了然。这时才回头发现，前面几次改动里有一部分其实是有用的，只是我们当时看不出来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3 段 · 方法上的收获（约 325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亮度那件事之后，我们多了个习惯：不管改什么，先把“怎么算改对了”写下来，改之前写下来，写不出来的直接划掉。这条规矩后来救过我们一次——镜头暗角校正到底有没有生效，前面的争论全靠印象，最后是靠“同机位、同光照、只拨一个开关”的对照实验，两批独立采集给出同一个数字才定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另一条是我自己摸索出来的，跟焦虑有关。中间那几周项目看不到尽头，我每天都在想怎么把进度往前推、怎么真正把它做成，晚上躺下还在过第二天的安排。我催过一次进度，就在分完任务之后、两人交付物交过来之前。但他们按时交了，质量还比我预期好——那次焦虑其实跟他们没关系，是我把“能不能做完”当成一个靠催就能解决的事。后来我换了个笨办法：焦虑上来的时候不去算还差多少，只写下今天能交出去的那一件。它没让进度变快，但让我从“担心整件事”回到“做完手上这一件”，人就不慌了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说明：第 2 段讲的是亮度那件事，这一段只做一句回指（“亮度那件事之后”），不复述事件。第一条讲由此形成的习惯，第二条讲焦虑——催进度只发生过一次、之后队友都按时交付了，所以不写成分歧或矛盾，只写自己那一侧的心态和后来找到的办法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4 段 · 不足与展望（约 160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现在还有两处没有解决。一是暗光。传感器曝光已经顶到手册给的上限，模拟增益也到顶，再往下只能靠数字增益和降帧率去补，而光圈是镜头定死的，这是进光量的物理上限，不是调参能绕过去的。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二是目标检测目前只认颜色特征。场景干净的时候框能贴住目标，但换个颜色或者光照变化大一点就不稳，形状和多目标还没有可靠的做法。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再往后如果还有时间，我想先把检测的判据从单一颜色扩到颜色加形状，再处理暗光下的成像质量。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说明：两条都是能力边界（受物理限制 / 受算法限制），不是“没时间”。QSPI 固化没有写进这一段——它不是做不到，而是尚未执行的工作项，性质不同；该项已在报告正文“可扩展之处”里中性说明。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合起来约 1000 字，篇幅比例 18% / 40% / 30% / 16%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需要你替换或确认的地方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现在写的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为什么要改 / 怎么改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“这学期正好在学 Verilog 和 FPGA”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确认时间对得上：如果这门课是在比赛之后才开，改成“刚学完”或“正在自学”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“后来找指导老师聊”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若当时是老师主动找的你们，改“指导老师找到我们聊”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1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“翻了两天资料”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★把“两天”换成真实的天数；如果记不清，改成“几天”也行，但不要留虚构的精确数字★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2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“我的判断是还没想透，再多看几天就有了”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★这句是整段的支点，必须是你真实的心态★。如果当时你是另一种想法（比如“先拖着，等老师给方向”），照实改，后面的转折才立得住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3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“老师没有替我们选，只建议看企业赛道……随后他又就我们最后选的方向给了一段具体判断”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★我已按你说的写了，但“一段具体判断”偏空★。能补一句老师当时说的具体内容（比如他提到 SC500CS 摄像头、或指出这个赛道有现成例程）就补上，这一段的可信度全靠这句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“两批独立采集给出同一个数字”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若你记得住，把数字写进去（逐列 R/G 极差下降 43%~46%）；记不住就保持现在的说法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“只写下今天能交出去的那一件”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★这是段落落点，最好补一句你当时真的这么做过的例子★（哪一天写了什么、当天做完了没有），否则这句读起来像道理而不是经历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“晚上躺下还在过第二天的安排”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★这个细节是我按“每天都在想”加的，如果不符合实际就删掉★；也可以换成你真实做过的事（比如“睡前还在翻例程”“走路都在想怎么调参”）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“我催过一次进度，就在分完任务之后、两人交付物交过来之前”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★这句按你的原话写的，事实部分不用改★；只需确认“催”的方式是口头催还是在群里问，如果介意可以换成具体说法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“传感器曝光已经顶到手册给的上限”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★这条要能解释★：数据是曝光 1990 行 = 2×VTS−10（手册上限）、模拟增益 15.750× 已到顶。被追问时能说出这两个数就稳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“目标检测只认颜色特征”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★这条要能解释★：能说的是“空场景已做到零误检、单一颜色目标能紧贴描边”，不能说“检测准确率多少”，我们没有做过量化统计</w:t>
            </w:r>
          </w:p>
        </w:tc>
      </w:tr>
    </w:tbl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写作时守住的三条线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第一，只写你确实参与过的事。你提到几个技术案例基本是和队友讨论过、没有亲手看代码改代码——那第 2 段就不能写技术排查过程，只能写决策过程。这也是第 2 段选“选题分歧”而不是选某个 bug 的原因。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第二，动词不要越界。写团队动作时用“我们”“团队”，写自己时用“我”并给出具体角色；“我排查了”“我把某个值改成另一个”这类句子，只要不是你亲手做的就不要写。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第三，每个技术判断都要能被追问三个“为什么”。说不清的边界，宁可不写。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