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C44A7C" w:rsidRDefault="00C44A7C" w:rsidP="00C44A7C">
      <w:pPr>
        <w:rPr>
          <w:b/>
          <w:sz w:val="96"/>
          <w:szCs w:val="140"/>
          <w:lang w:val="en-US"/>
        </w:rPr>
      </w:pPr>
    </w:p>
    <w:p w:rsidR="00DB5A81" w:rsidRPr="004D379B" w:rsidRDefault="00C44A7C" w:rsidP="00C44A7C">
      <w:pPr>
        <w:rPr>
          <w:b/>
          <w:sz w:val="96"/>
          <w:szCs w:val="140"/>
          <w:lang w:val="en-US"/>
        </w:rPr>
      </w:pPr>
      <w:bookmarkStart w:id="0" w:name="_GoBack"/>
      <w:bookmarkEnd w:id="0"/>
      <w:r>
        <w:rPr>
          <w:b/>
          <w:sz w:val="96"/>
          <w:szCs w:val="140"/>
          <w:lang w:val="en-US"/>
        </w:rPr>
        <w:t>A1 – Terms of Reference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B53746"/>
    <w:rsid w:val="00C44A7C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2013-01-16T12:46:00Z</dcterms:modified>
</cp:coreProperties>
</file>