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B37" w:rsidRPr="00ED72D3" w:rsidRDefault="00DB3740" w:rsidP="00ED72D3">
      <w:pPr>
        <w:pStyle w:val="Header"/>
        <w:jc w:val="center"/>
        <w:rPr>
          <w:rFonts w:ascii="Arial" w:hAnsi="Arial" w:cs="Arial"/>
          <w:b/>
          <w:sz w:val="24"/>
        </w:rPr>
      </w:pPr>
      <w:r w:rsidRPr="00ED72D3">
        <w:rPr>
          <w:rFonts w:ascii="Arial" w:hAnsi="Arial" w:cs="Arial"/>
          <w:b/>
          <w:sz w:val="24"/>
        </w:rPr>
        <w:t>Workload</w:t>
      </w:r>
      <w:r w:rsidRPr="00ED72D3">
        <w:rPr>
          <w:rFonts w:ascii="Arial" w:hAnsi="Arial" w:cs="Arial"/>
          <w:b/>
          <w:sz w:val="24"/>
        </w:rPr>
        <w:t xml:space="preserve"> </w:t>
      </w:r>
      <w:r w:rsidR="00824B37" w:rsidRPr="00ED72D3">
        <w:rPr>
          <w:rFonts w:ascii="Arial" w:hAnsi="Arial" w:cs="Arial"/>
          <w:b/>
          <w:sz w:val="24"/>
        </w:rPr>
        <w:t>Distribution</w:t>
      </w:r>
      <w:bookmarkStart w:id="0" w:name="_GoBack"/>
      <w:bookmarkEnd w:id="0"/>
      <w:r w:rsidR="00824B37" w:rsidRPr="00ED72D3">
        <w:rPr>
          <w:rFonts w:ascii="Arial" w:hAnsi="Arial" w:cs="Arial"/>
          <w:b/>
          <w:sz w:val="24"/>
        </w:rPr>
        <w:t xml:space="preserve"> </w:t>
      </w:r>
    </w:p>
    <w:p w:rsidR="00824B37" w:rsidRDefault="00824B37" w:rsidP="00824B37">
      <w:pPr>
        <w:rPr>
          <w:rFonts w:ascii="Arial" w:hAnsi="Arial" w:cs="Arial"/>
        </w:rPr>
      </w:pPr>
    </w:p>
    <w:p w:rsidR="00ED72D3" w:rsidRPr="00ED72D3" w:rsidRDefault="00ED72D3" w:rsidP="00824B37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3600"/>
      </w:tblGrid>
      <w:tr w:rsidR="00824B37" w:rsidRPr="00ED72D3" w:rsidTr="00ED72D3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4B37" w:rsidRPr="00ED72D3" w:rsidRDefault="00824B37">
            <w:pPr>
              <w:rPr>
                <w:rFonts w:ascii="Arial" w:hAnsi="Arial" w:cs="Arial"/>
                <w:b/>
                <w:bCs/>
              </w:rPr>
            </w:pPr>
            <w:r w:rsidRPr="00ED72D3">
              <w:rPr>
                <w:rFonts w:ascii="Arial" w:hAnsi="Arial" w:cs="Arial"/>
                <w:b/>
                <w:bCs/>
              </w:rPr>
              <w:t>Objectives/Deliverables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4B37" w:rsidRPr="00ED72D3" w:rsidRDefault="00824B37">
            <w:pPr>
              <w:rPr>
                <w:rFonts w:ascii="Arial" w:hAnsi="Arial" w:cs="Arial"/>
                <w:b/>
                <w:bCs/>
              </w:rPr>
            </w:pPr>
            <w:r w:rsidRPr="00ED72D3">
              <w:rPr>
                <w:rFonts w:ascii="Arial" w:hAnsi="Arial" w:cs="Arial"/>
                <w:b/>
                <w:bCs/>
              </w:rPr>
              <w:t>Members</w:t>
            </w:r>
          </w:p>
        </w:tc>
      </w:tr>
      <w:tr w:rsidR="00824B37" w:rsidRPr="00ED72D3" w:rsidTr="00ED72D3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4B37" w:rsidRPr="00ED72D3" w:rsidRDefault="00824B37">
            <w:pPr>
              <w:rPr>
                <w:rFonts w:ascii="Arial" w:hAnsi="Arial" w:cs="Arial"/>
              </w:rPr>
            </w:pPr>
            <w:r w:rsidRPr="00ED72D3">
              <w:rPr>
                <w:rFonts w:ascii="Arial" w:hAnsi="Arial" w:cs="Arial"/>
              </w:rPr>
              <w:t>Algorithms and backend processing logic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4B37" w:rsidRPr="00ED72D3" w:rsidRDefault="00824B37">
            <w:pPr>
              <w:rPr>
                <w:rFonts w:ascii="Arial" w:hAnsi="Arial" w:cs="Arial"/>
              </w:rPr>
            </w:pPr>
            <w:r w:rsidRPr="00ED72D3">
              <w:rPr>
                <w:rFonts w:ascii="Arial" w:hAnsi="Arial" w:cs="Arial"/>
              </w:rPr>
              <w:t xml:space="preserve">Soh Jun Jie, Yan </w:t>
            </w:r>
            <w:proofErr w:type="spellStart"/>
            <w:r w:rsidRPr="00ED72D3">
              <w:rPr>
                <w:rFonts w:ascii="Arial" w:hAnsi="Arial" w:cs="Arial"/>
              </w:rPr>
              <w:t>Dawei</w:t>
            </w:r>
            <w:proofErr w:type="spellEnd"/>
            <w:r w:rsidRPr="00ED72D3">
              <w:rPr>
                <w:rFonts w:ascii="Arial" w:hAnsi="Arial" w:cs="Arial"/>
              </w:rPr>
              <w:t xml:space="preserve">, </w:t>
            </w:r>
            <w:proofErr w:type="spellStart"/>
            <w:r w:rsidRPr="00ED72D3">
              <w:rPr>
                <w:rFonts w:ascii="Arial" w:hAnsi="Arial" w:cs="Arial"/>
              </w:rPr>
              <w:t>Ong</w:t>
            </w:r>
            <w:proofErr w:type="spellEnd"/>
            <w:r w:rsidRPr="00ED72D3">
              <w:rPr>
                <w:rFonts w:ascii="Arial" w:hAnsi="Arial" w:cs="Arial"/>
              </w:rPr>
              <w:t xml:space="preserve"> Qi Yong</w:t>
            </w:r>
          </w:p>
        </w:tc>
      </w:tr>
      <w:tr w:rsidR="00824B37" w:rsidRPr="00ED72D3" w:rsidTr="00ED72D3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4B37" w:rsidRPr="00ED72D3" w:rsidRDefault="00824B37">
            <w:pPr>
              <w:rPr>
                <w:rFonts w:ascii="Arial" w:hAnsi="Arial" w:cs="Arial"/>
              </w:rPr>
            </w:pPr>
            <w:r w:rsidRPr="00ED72D3">
              <w:rPr>
                <w:rFonts w:ascii="Arial" w:hAnsi="Arial" w:cs="Arial"/>
              </w:rPr>
              <w:t>Web design and user interface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4B37" w:rsidRPr="00ED72D3" w:rsidRDefault="00824B37">
            <w:pPr>
              <w:rPr>
                <w:rFonts w:ascii="Arial" w:hAnsi="Arial" w:cs="Arial"/>
              </w:rPr>
            </w:pPr>
            <w:r w:rsidRPr="00ED72D3">
              <w:rPr>
                <w:rFonts w:ascii="Arial" w:hAnsi="Arial" w:cs="Arial"/>
              </w:rPr>
              <w:t xml:space="preserve">Leung Kai </w:t>
            </w:r>
            <w:proofErr w:type="spellStart"/>
            <w:r w:rsidRPr="00ED72D3">
              <w:rPr>
                <w:rFonts w:ascii="Arial" w:hAnsi="Arial" w:cs="Arial"/>
              </w:rPr>
              <w:t>Yiu</w:t>
            </w:r>
            <w:proofErr w:type="spellEnd"/>
            <w:r w:rsidRPr="00ED72D3">
              <w:rPr>
                <w:rFonts w:ascii="Arial" w:hAnsi="Arial" w:cs="Arial"/>
              </w:rPr>
              <w:t xml:space="preserve">, </w:t>
            </w:r>
            <w:proofErr w:type="spellStart"/>
            <w:r w:rsidRPr="00ED72D3">
              <w:rPr>
                <w:rFonts w:ascii="Arial" w:hAnsi="Arial" w:cs="Arial"/>
              </w:rPr>
              <w:t>Ong</w:t>
            </w:r>
            <w:proofErr w:type="spellEnd"/>
            <w:r w:rsidRPr="00ED72D3">
              <w:rPr>
                <w:rFonts w:ascii="Arial" w:hAnsi="Arial" w:cs="Arial"/>
              </w:rPr>
              <w:t xml:space="preserve"> Qi Yong</w:t>
            </w:r>
            <w:r w:rsidR="00ED72D3">
              <w:rPr>
                <w:rFonts w:ascii="Arial" w:hAnsi="Arial" w:cs="Arial"/>
              </w:rPr>
              <w:t>, Soh Jun Jie</w:t>
            </w:r>
          </w:p>
        </w:tc>
      </w:tr>
      <w:tr w:rsidR="00824B37" w:rsidRPr="00ED72D3" w:rsidTr="00ED72D3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4B37" w:rsidRPr="00ED72D3" w:rsidRDefault="00824B37">
            <w:pPr>
              <w:rPr>
                <w:rFonts w:ascii="Arial" w:hAnsi="Arial" w:cs="Arial"/>
                <w:lang w:val="en-US"/>
              </w:rPr>
            </w:pPr>
            <w:r w:rsidRPr="00ED72D3">
              <w:rPr>
                <w:rFonts w:ascii="Arial" w:hAnsi="Arial" w:cs="Arial"/>
                <w:lang w:val="en-US"/>
              </w:rPr>
              <w:t>Project documentations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4B37" w:rsidRPr="00ED72D3" w:rsidRDefault="00824B37">
            <w:pPr>
              <w:rPr>
                <w:rFonts w:ascii="Arial" w:hAnsi="Arial" w:cs="Arial"/>
              </w:rPr>
            </w:pPr>
            <w:r w:rsidRPr="00ED72D3">
              <w:rPr>
                <w:rFonts w:ascii="Arial" w:hAnsi="Arial" w:cs="Arial"/>
              </w:rPr>
              <w:t>All team members</w:t>
            </w:r>
          </w:p>
        </w:tc>
      </w:tr>
      <w:tr w:rsidR="00824B37" w:rsidRPr="00ED72D3" w:rsidTr="00ED72D3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4B37" w:rsidRPr="00ED72D3" w:rsidRDefault="00824B37">
            <w:pPr>
              <w:rPr>
                <w:rFonts w:ascii="Arial" w:hAnsi="Arial" w:cs="Arial"/>
              </w:rPr>
            </w:pPr>
            <w:r w:rsidRPr="00ED72D3">
              <w:rPr>
                <w:rFonts w:ascii="Arial" w:hAnsi="Arial" w:cs="Arial"/>
              </w:rPr>
              <w:t>Database maintenance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4B37" w:rsidRPr="00ED72D3" w:rsidRDefault="00824B37">
            <w:pPr>
              <w:rPr>
                <w:rFonts w:ascii="Arial" w:hAnsi="Arial" w:cs="Arial"/>
              </w:rPr>
            </w:pPr>
            <w:proofErr w:type="spellStart"/>
            <w:r w:rsidRPr="00ED72D3">
              <w:rPr>
                <w:rFonts w:ascii="Arial" w:hAnsi="Arial" w:cs="Arial"/>
              </w:rPr>
              <w:t>Ong</w:t>
            </w:r>
            <w:proofErr w:type="spellEnd"/>
            <w:r w:rsidRPr="00ED72D3">
              <w:rPr>
                <w:rFonts w:ascii="Arial" w:hAnsi="Arial" w:cs="Arial"/>
              </w:rPr>
              <w:t xml:space="preserve"> Qi Yong, Soh Jun Jie</w:t>
            </w:r>
          </w:p>
        </w:tc>
      </w:tr>
      <w:tr w:rsidR="00824B37" w:rsidRPr="00ED72D3" w:rsidTr="00ED72D3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4B37" w:rsidRPr="00ED72D3" w:rsidRDefault="00824B37">
            <w:pPr>
              <w:rPr>
                <w:rFonts w:ascii="Arial" w:hAnsi="Arial" w:cs="Arial"/>
              </w:rPr>
            </w:pPr>
            <w:r w:rsidRPr="00ED72D3">
              <w:rPr>
                <w:rFonts w:ascii="Arial" w:hAnsi="Arial" w:cs="Arial"/>
              </w:rPr>
              <w:t>Project management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4B37" w:rsidRPr="00ED72D3" w:rsidRDefault="00824B37">
            <w:pPr>
              <w:rPr>
                <w:rFonts w:ascii="Arial" w:hAnsi="Arial" w:cs="Arial"/>
              </w:rPr>
            </w:pPr>
            <w:r w:rsidRPr="00ED72D3">
              <w:rPr>
                <w:rFonts w:ascii="Arial" w:hAnsi="Arial" w:cs="Arial"/>
              </w:rPr>
              <w:t xml:space="preserve">Yan </w:t>
            </w:r>
            <w:proofErr w:type="spellStart"/>
            <w:r w:rsidRPr="00ED72D3">
              <w:rPr>
                <w:rFonts w:ascii="Arial" w:hAnsi="Arial" w:cs="Arial"/>
              </w:rPr>
              <w:t>Dawei</w:t>
            </w:r>
            <w:proofErr w:type="spellEnd"/>
          </w:p>
        </w:tc>
      </w:tr>
    </w:tbl>
    <w:p w:rsidR="00824B37" w:rsidRDefault="00824B37" w:rsidP="00824B37">
      <w:pPr>
        <w:rPr>
          <w:rFonts w:ascii="Arial" w:hAnsi="Arial" w:cs="Arial"/>
          <w:b/>
        </w:rPr>
      </w:pPr>
    </w:p>
    <w:p w:rsidR="00ED72D3" w:rsidRPr="00ED72D3" w:rsidRDefault="00ED72D3" w:rsidP="00824B37">
      <w:pPr>
        <w:rPr>
          <w:rFonts w:ascii="Arial" w:hAnsi="Arial" w:cs="Arial"/>
          <w:b/>
        </w:rPr>
      </w:pPr>
    </w:p>
    <w:p w:rsidR="00824B37" w:rsidRPr="00ED72D3" w:rsidRDefault="00824B37" w:rsidP="00824B37">
      <w:pPr>
        <w:rPr>
          <w:rFonts w:ascii="Arial" w:hAnsi="Arial" w:cs="Arial"/>
        </w:rPr>
      </w:pPr>
      <w:r w:rsidRPr="00ED72D3">
        <w:rPr>
          <w:rFonts w:ascii="Arial" w:hAnsi="Arial" w:cs="Arial"/>
          <w:u w:val="single"/>
        </w:rPr>
        <w:t>Algorithms and backend processing logic</w:t>
      </w:r>
      <w:r w:rsidRPr="00ED72D3">
        <w:rPr>
          <w:rFonts w:ascii="Arial" w:hAnsi="Arial" w:cs="Arial"/>
        </w:rPr>
        <w:t xml:space="preserve"> includes the way the web application handles financial news headline analysis to generate bull-bear signals, extraction of financial news headlines and content from Bloomberg, and transformation logic to translate financial jargons.</w:t>
      </w:r>
    </w:p>
    <w:p w:rsidR="00824B37" w:rsidRPr="00ED72D3" w:rsidRDefault="00824B37" w:rsidP="00824B37">
      <w:pPr>
        <w:rPr>
          <w:rFonts w:ascii="Arial" w:hAnsi="Arial" w:cs="Arial"/>
        </w:rPr>
      </w:pPr>
    </w:p>
    <w:p w:rsidR="00824B37" w:rsidRPr="00ED72D3" w:rsidRDefault="00824B37" w:rsidP="00824B37">
      <w:pPr>
        <w:rPr>
          <w:rFonts w:ascii="Arial" w:hAnsi="Arial" w:cs="Arial"/>
        </w:rPr>
      </w:pPr>
      <w:r w:rsidRPr="00ED72D3">
        <w:rPr>
          <w:rFonts w:ascii="Arial" w:hAnsi="Arial" w:cs="Arial"/>
          <w:u w:val="single"/>
        </w:rPr>
        <w:t>Web design and user interface</w:t>
      </w:r>
      <w:r w:rsidRPr="00ED72D3">
        <w:rPr>
          <w:rFonts w:ascii="Arial" w:hAnsi="Arial" w:cs="Arial"/>
        </w:rPr>
        <w:t xml:space="preserve"> includes the way interface and web elements are layout, interface animations, and creating the basic functionality of a website such as login, user registration, and homepage.</w:t>
      </w:r>
    </w:p>
    <w:p w:rsidR="00824B37" w:rsidRPr="00ED72D3" w:rsidRDefault="00824B37" w:rsidP="00824B37">
      <w:pPr>
        <w:rPr>
          <w:rFonts w:ascii="Arial" w:hAnsi="Arial" w:cs="Arial"/>
        </w:rPr>
      </w:pPr>
    </w:p>
    <w:p w:rsidR="00824B37" w:rsidRPr="00ED72D3" w:rsidRDefault="00824B37" w:rsidP="00824B37">
      <w:pPr>
        <w:rPr>
          <w:rFonts w:ascii="Arial" w:hAnsi="Arial" w:cs="Arial"/>
        </w:rPr>
      </w:pPr>
      <w:r w:rsidRPr="00ED72D3">
        <w:rPr>
          <w:rFonts w:ascii="Arial" w:hAnsi="Arial" w:cs="Arial"/>
          <w:u w:val="single"/>
        </w:rPr>
        <w:t>Project documentations</w:t>
      </w:r>
      <w:r w:rsidRPr="00ED72D3">
        <w:rPr>
          <w:rFonts w:ascii="Arial" w:hAnsi="Arial" w:cs="Arial"/>
        </w:rPr>
        <w:t xml:space="preserve"> </w:t>
      </w:r>
      <w:proofErr w:type="gramStart"/>
      <w:r w:rsidRPr="00ED72D3">
        <w:rPr>
          <w:rFonts w:ascii="Arial" w:hAnsi="Arial" w:cs="Arial"/>
        </w:rPr>
        <w:t>includes</w:t>
      </w:r>
      <w:proofErr w:type="gramEnd"/>
      <w:r w:rsidRPr="00ED72D3">
        <w:rPr>
          <w:rFonts w:ascii="Arial" w:hAnsi="Arial" w:cs="Arial"/>
        </w:rPr>
        <w:t xml:space="preserve"> the creation of project weekly journals, literature review, </w:t>
      </w:r>
      <w:proofErr w:type="spellStart"/>
      <w:r w:rsidRPr="00ED72D3">
        <w:rPr>
          <w:rFonts w:ascii="Arial" w:hAnsi="Arial" w:cs="Arial"/>
        </w:rPr>
        <w:t>gantt</w:t>
      </w:r>
      <w:proofErr w:type="spellEnd"/>
      <w:r w:rsidRPr="00ED72D3">
        <w:rPr>
          <w:rFonts w:ascii="Arial" w:hAnsi="Arial" w:cs="Arial"/>
        </w:rPr>
        <w:t xml:space="preserve"> chart, work breakdown structure and Major Project report. These are considered as mandatory deliverables.</w:t>
      </w:r>
    </w:p>
    <w:p w:rsidR="00824B37" w:rsidRPr="00ED72D3" w:rsidRDefault="00824B37" w:rsidP="00824B37">
      <w:pPr>
        <w:rPr>
          <w:rFonts w:ascii="Arial" w:hAnsi="Arial" w:cs="Arial"/>
        </w:rPr>
      </w:pPr>
    </w:p>
    <w:p w:rsidR="00824B37" w:rsidRPr="00ED72D3" w:rsidRDefault="00824B37" w:rsidP="00824B37">
      <w:pPr>
        <w:rPr>
          <w:rFonts w:ascii="Arial" w:hAnsi="Arial" w:cs="Arial"/>
        </w:rPr>
      </w:pPr>
      <w:r w:rsidRPr="00ED72D3">
        <w:rPr>
          <w:rFonts w:ascii="Arial" w:hAnsi="Arial" w:cs="Arial"/>
          <w:u w:val="single"/>
        </w:rPr>
        <w:t>Database maintenance</w:t>
      </w:r>
      <w:r w:rsidRPr="00ED72D3">
        <w:rPr>
          <w:rFonts w:ascii="Arial" w:hAnsi="Arial" w:cs="Arial"/>
        </w:rPr>
        <w:t xml:space="preserve"> is the insertion of data into database and ensuring the database data remains its integrity. It also includes the modelling of database </w:t>
      </w:r>
      <w:proofErr w:type="gramStart"/>
      <w:r w:rsidRPr="00ED72D3">
        <w:rPr>
          <w:rFonts w:ascii="Arial" w:hAnsi="Arial" w:cs="Arial"/>
        </w:rPr>
        <w:t>tables</w:t>
      </w:r>
      <w:proofErr w:type="gramEnd"/>
      <w:r w:rsidRPr="00ED72D3">
        <w:rPr>
          <w:rFonts w:ascii="Arial" w:hAnsi="Arial" w:cs="Arial"/>
        </w:rPr>
        <w:t xml:space="preserve"> structure.</w:t>
      </w:r>
    </w:p>
    <w:p w:rsidR="00824B37" w:rsidRPr="00ED72D3" w:rsidRDefault="00824B37" w:rsidP="00824B37">
      <w:pPr>
        <w:rPr>
          <w:rFonts w:ascii="Arial" w:hAnsi="Arial" w:cs="Arial"/>
        </w:rPr>
      </w:pPr>
    </w:p>
    <w:p w:rsidR="00824B37" w:rsidRPr="00ED72D3" w:rsidRDefault="00824B37" w:rsidP="00824B37">
      <w:pPr>
        <w:rPr>
          <w:rFonts w:ascii="Arial" w:hAnsi="Arial" w:cs="Arial"/>
        </w:rPr>
      </w:pPr>
      <w:r w:rsidRPr="00ED72D3">
        <w:rPr>
          <w:rFonts w:ascii="Arial" w:hAnsi="Arial" w:cs="Arial"/>
          <w:u w:val="single"/>
        </w:rPr>
        <w:t>Project management</w:t>
      </w:r>
      <w:r w:rsidRPr="00ED72D3">
        <w:rPr>
          <w:rFonts w:ascii="Arial" w:hAnsi="Arial" w:cs="Arial"/>
        </w:rPr>
        <w:t xml:space="preserve"> is the integration of the Project </w:t>
      </w:r>
      <w:proofErr w:type="spellStart"/>
      <w:r w:rsidRPr="00ED72D3">
        <w:rPr>
          <w:rFonts w:ascii="Arial" w:hAnsi="Arial" w:cs="Arial"/>
        </w:rPr>
        <w:t>nTrader</w:t>
      </w:r>
      <w:proofErr w:type="spellEnd"/>
      <w:r w:rsidRPr="00ED72D3">
        <w:rPr>
          <w:rFonts w:ascii="Arial" w:hAnsi="Arial" w:cs="Arial"/>
        </w:rPr>
        <w:t xml:space="preserve"> team members’ deliverables. The objective is to keep track of each member progress for each deliverable they are in charge of, manage schedule and scope problems, and creating progress updates.</w:t>
      </w:r>
    </w:p>
    <w:p w:rsidR="00824B37" w:rsidRPr="00ED72D3" w:rsidRDefault="00824B37" w:rsidP="00824B37">
      <w:pPr>
        <w:rPr>
          <w:rFonts w:ascii="Arial" w:hAnsi="Arial" w:cs="Arial"/>
          <w:b/>
        </w:rPr>
      </w:pPr>
    </w:p>
    <w:p w:rsidR="00A146B2" w:rsidRPr="00ED72D3" w:rsidRDefault="00A146B2">
      <w:pPr>
        <w:rPr>
          <w:rFonts w:ascii="Arial" w:hAnsi="Arial" w:cs="Arial"/>
        </w:rPr>
      </w:pPr>
    </w:p>
    <w:sectPr w:rsidR="00A146B2" w:rsidRPr="00ED72D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37"/>
    <w:rsid w:val="00824B37"/>
    <w:rsid w:val="00A146B2"/>
    <w:rsid w:val="00DB3740"/>
    <w:rsid w:val="00E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824B37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824B37"/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824B37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824B37"/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3</cp:revision>
  <dcterms:created xsi:type="dcterms:W3CDTF">2013-01-16T10:35:00Z</dcterms:created>
  <dcterms:modified xsi:type="dcterms:W3CDTF">2013-01-16T12:30:00Z</dcterms:modified>
</cp:coreProperties>
</file>