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5B15D2" w:rsidRDefault="005B15D2" w:rsidP="005B15D2">
      <w:pPr>
        <w:rPr>
          <w:b/>
          <w:sz w:val="96"/>
          <w:szCs w:val="140"/>
          <w:lang w:val="en-US"/>
        </w:rPr>
      </w:pPr>
    </w:p>
    <w:p w:rsidR="005B15D2" w:rsidRDefault="005B15D2" w:rsidP="005B15D2">
      <w:pPr>
        <w:rPr>
          <w:b/>
          <w:sz w:val="96"/>
          <w:szCs w:val="140"/>
          <w:lang w:val="en-US"/>
        </w:rPr>
      </w:pPr>
    </w:p>
    <w:p w:rsidR="00DB5A81" w:rsidRPr="004D379B" w:rsidRDefault="005B15D2" w:rsidP="005B15D2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A4 – S</w:t>
      </w:r>
      <w:bookmarkStart w:id="0" w:name="_GoBack"/>
      <w:bookmarkEnd w:id="0"/>
      <w:r>
        <w:rPr>
          <w:b/>
          <w:sz w:val="96"/>
          <w:szCs w:val="140"/>
          <w:lang w:val="en-US"/>
        </w:rPr>
        <w:t>ystem design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5B15D2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2013-01-16T12:40:00Z</dcterms:modified>
</cp:coreProperties>
</file>