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7.xml" ContentType="application/vnd.openxmlformats-officedocument.wordprocessingml.footer+xml"/>
  <Override PartName="/word/charts/chart5.xml" ContentType="application/vnd.openxmlformats-officedocument.drawingml.chart+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p>
    <w:p w:rsidR="00810C8E" w:rsidRPr="00810C8E" w:rsidRDefault="00810C8E" w:rsidP="00810C8E">
      <w:pPr>
        <w:pStyle w:val="Heading3"/>
        <w:jc w:val="center"/>
        <w:rPr>
          <w:rFonts w:ascii="Times New Roman" w:hAnsi="Times New Roman" w:cs="Times New Roman"/>
          <w:sz w:val="36"/>
          <w:szCs w:val="36"/>
        </w:rPr>
      </w:pPr>
      <w:r w:rsidRPr="00810C8E">
        <w:rPr>
          <w:rFonts w:ascii="Times New Roman" w:hAnsi="Times New Roman" w:cs="Times New Roman"/>
          <w:color w:val="000000"/>
          <w:sz w:val="36"/>
          <w:szCs w:val="36"/>
        </w:rPr>
        <w:t>Literature Review</w:t>
      </w:r>
      <w:r>
        <w:rPr>
          <w:rFonts w:ascii="Times New Roman" w:hAnsi="Times New Roman" w:cs="Times New Roman"/>
          <w:color w:val="000000"/>
          <w:sz w:val="36"/>
          <w:szCs w:val="36"/>
        </w:rPr>
        <w:t xml:space="preserve"> on News Providers</w:t>
      </w:r>
    </w:p>
    <w:p w:rsidR="005F5E71" w:rsidRDefault="005F5E71" w:rsidP="002F5CC8">
      <w:pPr>
        <w:spacing w:before="100" w:beforeAutospacing="1" w:after="100" w:afterAutospacing="1"/>
        <w:jc w:val="center"/>
        <w:rPr>
          <w:rStyle w:val="Emphasis"/>
          <w:rFonts w:ascii="Times New Roman" w:hAnsi="Times New Roman" w:cs="Times New Roman"/>
          <w:b/>
          <w:i w:val="0"/>
          <w:sz w:val="24"/>
          <w:szCs w:val="24"/>
        </w:rPr>
      </w:pP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p>
    <w:p w:rsidR="005F5E71" w:rsidRDefault="005F5E71" w:rsidP="002F5CC8">
      <w:pPr>
        <w:spacing w:before="100" w:beforeAutospacing="1" w:after="100" w:afterAutospacing="1"/>
        <w:jc w:val="center"/>
        <w:rPr>
          <w:rStyle w:val="Emphasis"/>
          <w:rFonts w:ascii="Times New Roman" w:hAnsi="Times New Roman" w:cs="Times New Roman"/>
          <w:b/>
          <w:i w:val="0"/>
          <w:sz w:val="24"/>
          <w:szCs w:val="24"/>
        </w:rPr>
      </w:pPr>
      <w:r>
        <w:rPr>
          <w:noProof/>
        </w:rPr>
        <w:drawing>
          <wp:inline distT="0" distB="0" distL="0" distR="0">
            <wp:extent cx="3162300" cy="1106805"/>
            <wp:effectExtent l="0" t="0" r="0" b="0"/>
            <wp:docPr id="2" name="Picture 2" descr="http://www.piug.org/Resources/images/thomson_reuter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ug.org/Resources/images/thomson_reuters_logo.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4019" cy="1107407"/>
                    </a:xfrm>
                    <a:prstGeom prst="rect">
                      <a:avLst/>
                    </a:prstGeom>
                    <a:noFill/>
                    <a:ln>
                      <a:noFill/>
                    </a:ln>
                  </pic:spPr>
                </pic:pic>
              </a:graphicData>
            </a:graphic>
          </wp:inline>
        </w:drawing>
      </w: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r>
        <w:rPr>
          <w:noProof/>
        </w:rPr>
        <w:drawing>
          <wp:inline distT="0" distB="0" distL="0" distR="0">
            <wp:extent cx="2603500" cy="889000"/>
            <wp:effectExtent l="0" t="0" r="6350" b="6350"/>
            <wp:docPr id="3" name="Picture 3" descr="http://www.drhamra.com/images/WSJ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rhamra.com/images/WSJ_log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889000"/>
                    </a:xfrm>
                    <a:prstGeom prst="rect">
                      <a:avLst/>
                    </a:prstGeom>
                    <a:noFill/>
                    <a:ln>
                      <a:noFill/>
                    </a:ln>
                  </pic:spPr>
                </pic:pic>
              </a:graphicData>
            </a:graphic>
          </wp:inline>
        </w:drawing>
      </w: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p>
    <w:p w:rsidR="00810C8E" w:rsidRDefault="00810C8E" w:rsidP="002F5CC8">
      <w:pPr>
        <w:spacing w:before="100" w:beforeAutospacing="1" w:after="100" w:afterAutospacing="1"/>
        <w:jc w:val="center"/>
        <w:rPr>
          <w:rStyle w:val="Emphasis"/>
          <w:rFonts w:ascii="Times New Roman" w:hAnsi="Times New Roman" w:cs="Times New Roman"/>
          <w:b/>
          <w:i w:val="0"/>
          <w:sz w:val="24"/>
          <w:szCs w:val="24"/>
        </w:rPr>
      </w:pPr>
      <w:r>
        <w:rPr>
          <w:noProof/>
        </w:rPr>
        <w:drawing>
          <wp:inline distT="0" distB="0" distL="0" distR="0">
            <wp:extent cx="2857500" cy="698500"/>
            <wp:effectExtent l="0" t="0" r="0" b="0"/>
            <wp:docPr id="4" name="Picture 4" descr="https://www.scss.tcd.ie/internships/bloomberg/bloomber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www.scss.tcd.ie/internships/bloomberg/bloomberg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698500"/>
                    </a:xfrm>
                    <a:prstGeom prst="rect">
                      <a:avLst/>
                    </a:prstGeom>
                    <a:noFill/>
                    <a:ln>
                      <a:noFill/>
                    </a:ln>
                  </pic:spPr>
                </pic:pic>
              </a:graphicData>
            </a:graphic>
          </wp:inline>
        </w:drawing>
      </w: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sectPr w:rsidR="00810C8E" w:rsidSect="00BE7B1C">
          <w:footerReference w:type="default" r:id="rId12"/>
          <w:pgSz w:w="12240" w:h="15840"/>
          <w:pgMar w:top="1440" w:right="1080" w:bottom="1440" w:left="1080" w:header="720" w:footer="720" w:gutter="0"/>
          <w:cols w:space="720"/>
          <w:docGrid w:linePitch="360"/>
        </w:sectPr>
      </w:pPr>
    </w:p>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tblGrid>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Project Name:</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N</w:t>
            </w:r>
            <w:r>
              <w:rPr>
                <w:rStyle w:val="Emphasis"/>
                <w:rFonts w:ascii="Times New Roman" w:hAnsi="Times New Roman" w:cs="Times New Roman"/>
                <w:i w:val="0"/>
                <w:sz w:val="36"/>
                <w:szCs w:val="36"/>
              </w:rPr>
              <w:t xml:space="preserve"> </w:t>
            </w:r>
            <w:r w:rsidRPr="00810C8E">
              <w:rPr>
                <w:rStyle w:val="Emphasis"/>
                <w:rFonts w:ascii="Times New Roman" w:hAnsi="Times New Roman" w:cs="Times New Roman"/>
                <w:i w:val="0"/>
                <w:sz w:val="36"/>
                <w:szCs w:val="36"/>
              </w:rPr>
              <w:t>- Trading</w:t>
            </w:r>
          </w:p>
        </w:tc>
      </w:tr>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Name:</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 xml:space="preserve">Leung Kai </w:t>
            </w:r>
            <w:proofErr w:type="spellStart"/>
            <w:r w:rsidRPr="00810C8E">
              <w:rPr>
                <w:rStyle w:val="Emphasis"/>
                <w:rFonts w:ascii="Times New Roman" w:hAnsi="Times New Roman" w:cs="Times New Roman"/>
                <w:i w:val="0"/>
                <w:sz w:val="36"/>
                <w:szCs w:val="36"/>
              </w:rPr>
              <w:t>Yiu</w:t>
            </w:r>
            <w:proofErr w:type="spellEnd"/>
          </w:p>
        </w:tc>
      </w:tr>
      <w:tr w:rsidR="00810C8E" w:rsidTr="00810C8E">
        <w:tc>
          <w:tcPr>
            <w:tcW w:w="3600" w:type="dxa"/>
          </w:tcPr>
          <w:p w:rsidR="00810C8E" w:rsidRPr="00810C8E" w:rsidRDefault="00810C8E">
            <w:pPr>
              <w:rPr>
                <w:rStyle w:val="Emphasis"/>
                <w:rFonts w:ascii="Times New Roman" w:hAnsi="Times New Roman" w:cs="Times New Roman"/>
                <w:b/>
                <w:i w:val="0"/>
                <w:sz w:val="36"/>
                <w:szCs w:val="36"/>
              </w:rPr>
            </w:pPr>
            <w:r w:rsidRPr="00810C8E">
              <w:rPr>
                <w:rStyle w:val="Emphasis"/>
                <w:rFonts w:ascii="Times New Roman" w:hAnsi="Times New Roman" w:cs="Times New Roman"/>
                <w:b/>
                <w:i w:val="0"/>
                <w:sz w:val="36"/>
                <w:szCs w:val="36"/>
              </w:rPr>
              <w:t xml:space="preserve">Admin ID: </w:t>
            </w:r>
          </w:p>
        </w:tc>
        <w:tc>
          <w:tcPr>
            <w:tcW w:w="3600" w:type="dxa"/>
          </w:tcPr>
          <w:p w:rsidR="00810C8E" w:rsidRPr="00810C8E" w:rsidRDefault="00810C8E">
            <w:pPr>
              <w:rPr>
                <w:rStyle w:val="Emphasis"/>
                <w:rFonts w:ascii="Times New Roman" w:hAnsi="Times New Roman" w:cs="Times New Roman"/>
                <w:i w:val="0"/>
                <w:sz w:val="36"/>
                <w:szCs w:val="36"/>
              </w:rPr>
            </w:pPr>
            <w:r w:rsidRPr="00810C8E">
              <w:rPr>
                <w:rStyle w:val="Emphasis"/>
                <w:rFonts w:ascii="Times New Roman" w:hAnsi="Times New Roman" w:cs="Times New Roman"/>
                <w:i w:val="0"/>
                <w:sz w:val="36"/>
                <w:szCs w:val="36"/>
              </w:rPr>
              <w:t>1001423A</w:t>
            </w:r>
          </w:p>
        </w:tc>
      </w:tr>
    </w:tbl>
    <w:p w:rsidR="00810C8E" w:rsidRDefault="00810C8E">
      <w:pPr>
        <w:rPr>
          <w:rStyle w:val="Emphasis"/>
          <w:rFonts w:ascii="Times New Roman" w:hAnsi="Times New Roman" w:cs="Times New Roman"/>
          <w:b/>
          <w:i w:val="0"/>
          <w:sz w:val="24"/>
          <w:szCs w:val="24"/>
        </w:rPr>
      </w:pPr>
    </w:p>
    <w:p w:rsidR="00810C8E" w:rsidRDefault="00810C8E">
      <w:pP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br w:type="page"/>
      </w:r>
    </w:p>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t>Content Page</w:t>
      </w:r>
    </w:p>
    <w:p w:rsidR="002F5CC8" w:rsidRPr="002F5CC8" w:rsidRDefault="002F5CC8" w:rsidP="002F5CC8">
      <w:pPr>
        <w:spacing w:before="100" w:beforeAutospacing="1" w:after="100" w:afterAutospacing="1"/>
        <w:jc w:val="center"/>
        <w:rPr>
          <w:rFonts w:ascii="Times New Roman" w:hAnsi="Times New Roman" w:cs="Times New Roman"/>
          <w:b/>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828"/>
      </w:tblGrid>
      <w:tr w:rsidR="002F5CC8" w:rsidTr="002F5CC8">
        <w:tc>
          <w:tcPr>
            <w:tcW w:w="9468" w:type="dxa"/>
          </w:tcPr>
          <w:p w:rsidR="002F5CC8" w:rsidRP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Purpose and Background</w:t>
            </w: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Constraints &amp; Limitation</w:t>
            </w:r>
          </w:p>
          <w:p w:rsidR="002F5CC8" w:rsidRDefault="002F5CC8" w:rsidP="002F5CC8">
            <w:pPr>
              <w:spacing w:before="100" w:beforeAutospacing="1" w:after="100" w:afterAutospacing="1"/>
              <w:rPr>
                <w:rStyle w:val="Emphasis"/>
                <w:rFonts w:ascii="Times New Roman" w:hAnsi="Times New Roman" w:cs="Times New Roman"/>
                <w:b/>
                <w:i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Reuters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3.1 News Analytics Tool (</w:t>
            </w:r>
            <w:r w:rsidRPr="005A5286">
              <w:rPr>
                <w:rFonts w:ascii="Times New Roman" w:hAnsi="Times New Roman" w:cs="Times New Roman"/>
                <w:sz w:val="24"/>
                <w:szCs w:val="24"/>
              </w:rPr>
              <w:t>Thoms</w:t>
            </w:r>
            <w:r>
              <w:rPr>
                <w:rFonts w:ascii="Times New Roman" w:hAnsi="Times New Roman" w:cs="Times New Roman"/>
                <w:sz w:val="24"/>
                <w:szCs w:val="24"/>
              </w:rPr>
              <w:t>on Reuters News Analytics</w:t>
            </w:r>
            <w:r w:rsidRPr="00B96BE9">
              <w:rPr>
                <w:rFonts w:ascii="Times New Roman" w:hAnsi="Times New Roman" w:cs="Times New Roman"/>
                <w:b/>
                <w:sz w:val="24"/>
                <w:szCs w:val="24"/>
              </w:rPr>
              <w:t>)</w:t>
            </w:r>
            <w:r>
              <w:rPr>
                <w:rFonts w:ascii="Times New Roman" w:hAnsi="Times New Roman" w:cs="Times New Roman"/>
                <w:b/>
                <w:sz w:val="24"/>
                <w:szCs w:val="24"/>
              </w:rPr>
              <w:t xml:space="preserve"> </w:t>
            </w:r>
          </w:p>
          <w:p w:rsidR="002F5CC8" w:rsidRDefault="002F5CC8" w:rsidP="002F5CC8">
            <w:pPr>
              <w:pStyle w:val="ListParagraph"/>
              <w:spacing w:before="100" w:beforeAutospacing="1" w:after="100" w:afterAutospacing="1"/>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1 - 2</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Wall Street Journal</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4.1 News Analytics Tool (</w:t>
            </w:r>
            <w:r w:rsidRPr="0070290C">
              <w:rPr>
                <w:rStyle w:val="product-header"/>
                <w:rFonts w:ascii="Times New Roman" w:hAnsi="Times New Roman" w:cs="Times New Roman"/>
                <w:sz w:val="24"/>
                <w:szCs w:val="24"/>
              </w:rPr>
              <w:t>Dow Jones News Analytics</w:t>
            </w:r>
            <w:r w:rsidRPr="00B96BE9">
              <w:rPr>
                <w:rFonts w:ascii="Times New Roman" w:hAnsi="Times New Roman" w:cs="Times New Roman"/>
                <w:b/>
                <w:sz w:val="24"/>
                <w:szCs w:val="24"/>
              </w:rPr>
              <w:t>)</w:t>
            </w:r>
            <w:r>
              <w:rPr>
                <w:rFonts w:ascii="Times New Roman" w:hAnsi="Times New Roman" w:cs="Times New Roman"/>
                <w:b/>
                <w:sz w:val="24"/>
                <w:szCs w:val="24"/>
              </w:rPr>
              <w:t xml:space="preserve"> </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2</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Bloomberg</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5.1 News Analytics Tool (</w:t>
            </w:r>
            <w:r w:rsidRPr="00C452A1">
              <w:rPr>
                <w:rFonts w:ascii="Times New Roman" w:eastAsia="Times New Roman" w:hAnsi="Times New Roman" w:cs="Times New Roman"/>
                <w:bCs/>
                <w:sz w:val="24"/>
                <w:szCs w:val="24"/>
                <w:lang w:val="en-SG"/>
              </w:rPr>
              <w:t>Event-Driven Trading Feed</w:t>
            </w:r>
            <w:r w:rsidRPr="00B96BE9">
              <w:rPr>
                <w:rFonts w:ascii="Times New Roman" w:hAnsi="Times New Roman" w:cs="Times New Roman"/>
                <w:b/>
                <w:sz w:val="24"/>
                <w:szCs w:val="24"/>
              </w:rPr>
              <w:t>)</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3</w:t>
            </w: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Overall Comparison</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6.1 News Wire</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 xml:space="preserve">6.2 </w:t>
            </w:r>
            <w:r>
              <w:rPr>
                <w:rFonts w:ascii="Times New Roman" w:hAnsi="Times New Roman" w:cs="Times New Roman"/>
                <w:b/>
                <w:sz w:val="24"/>
                <w:szCs w:val="24"/>
              </w:rPr>
              <w:t>News Journalists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6.3 Market Data &amp; Analysis Industry</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r>
              <w:rPr>
                <w:rFonts w:ascii="Times New Roman" w:hAnsi="Times New Roman" w:cs="Times New Roman"/>
                <w:b/>
                <w:sz w:val="24"/>
                <w:szCs w:val="24"/>
              </w:rPr>
              <w:t xml:space="preserve">6.4 </w:t>
            </w:r>
            <w:r>
              <w:rPr>
                <w:rStyle w:val="Emphasis"/>
                <w:rFonts w:ascii="Times New Roman" w:hAnsi="Times New Roman" w:cs="Times New Roman"/>
                <w:b/>
                <w:i w:val="0"/>
                <w:iCs w:val="0"/>
                <w:sz w:val="24"/>
                <w:szCs w:val="24"/>
              </w:rPr>
              <w:t>Average Scoring from online reputable Review websites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iCs w:val="0"/>
                <w:sz w:val="24"/>
                <w:szCs w:val="24"/>
              </w:rPr>
              <w:t xml:space="preserve">6.5 </w:t>
            </w:r>
            <w:r>
              <w:rPr>
                <w:rFonts w:ascii="Times New Roman" w:hAnsi="Times New Roman" w:cs="Times New Roman"/>
                <w:b/>
                <w:sz w:val="24"/>
                <w:szCs w:val="24"/>
              </w:rPr>
              <w:t>Unique Visitors per month</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4 - 5</w:t>
            </w:r>
          </w:p>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p>
        </w:tc>
      </w:tr>
      <w:tr w:rsidR="002F5CC8" w:rsidTr="002F5CC8">
        <w:tc>
          <w:tcPr>
            <w:tcW w:w="9468" w:type="dxa"/>
          </w:tcPr>
          <w:p w:rsidR="002F5CC8" w:rsidRDefault="002F5CC8" w:rsidP="002F5CC8">
            <w:pPr>
              <w:pStyle w:val="ListParagraph"/>
              <w:numPr>
                <w:ilvl w:val="0"/>
                <w:numId w:val="24"/>
              </w:numPr>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User Reviews</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7.1 Reuters</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7.2 Wall Street Journal</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7.3 Bloomberg</w:t>
            </w: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p>
          <w:p w:rsidR="002F5CC8" w:rsidRDefault="002F5CC8" w:rsidP="002F5CC8">
            <w:pPr>
              <w:pStyle w:val="ListParagraph"/>
              <w:spacing w:before="100" w:beforeAutospacing="1" w:after="100" w:afterAutospacing="1"/>
              <w:rPr>
                <w:rStyle w:val="Emphasis"/>
                <w:rFonts w:ascii="Times New Roman" w:hAnsi="Times New Roman" w:cs="Times New Roman"/>
                <w:b/>
                <w:i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5 - 6</w:t>
            </w:r>
          </w:p>
        </w:tc>
      </w:tr>
      <w:tr w:rsidR="002F5CC8" w:rsidTr="002F5CC8">
        <w:tc>
          <w:tcPr>
            <w:tcW w:w="9468" w:type="dxa"/>
          </w:tcPr>
          <w:p w:rsidR="002F5CC8" w:rsidRDefault="002F5CC8" w:rsidP="002F5CC8">
            <w:pPr>
              <w:pStyle w:val="ListParagraph"/>
              <w:numPr>
                <w:ilvl w:val="0"/>
                <w:numId w:val="24"/>
              </w:numPr>
              <w:jc w:val="both"/>
              <w:rPr>
                <w:rFonts w:ascii="Times New Roman" w:hAnsi="Times New Roman" w:cs="Times New Roman"/>
                <w:b/>
                <w:sz w:val="24"/>
                <w:szCs w:val="24"/>
              </w:rPr>
            </w:pPr>
            <w:r w:rsidRPr="00FC4D11">
              <w:rPr>
                <w:rFonts w:ascii="Times New Roman" w:hAnsi="Times New Roman" w:cs="Times New Roman"/>
                <w:b/>
                <w:sz w:val="24"/>
                <w:szCs w:val="24"/>
              </w:rPr>
              <w:t>Meeting our criteria</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Style w:val="Emphasis"/>
                <w:rFonts w:ascii="Times New Roman" w:hAnsi="Times New Roman" w:cs="Times New Roman"/>
                <w:b/>
                <w:i w:val="0"/>
                <w:sz w:val="24"/>
                <w:szCs w:val="24"/>
              </w:rPr>
              <w:t xml:space="preserve">8.1 </w:t>
            </w:r>
            <w:r>
              <w:rPr>
                <w:rFonts w:ascii="Times New Roman" w:hAnsi="Times New Roman" w:cs="Times New Roman"/>
                <w:b/>
                <w:sz w:val="24"/>
                <w:szCs w:val="24"/>
              </w:rPr>
              <w:t>Clear and concise headlines</w:t>
            </w:r>
          </w:p>
          <w:p w:rsidR="002F5CC8" w:rsidRDefault="002F5CC8" w:rsidP="002F5CC8">
            <w:pPr>
              <w:pStyle w:val="ListParagraph"/>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 xml:space="preserve">8.2 </w:t>
            </w:r>
            <w:r w:rsidRPr="001449AF">
              <w:rPr>
                <w:rFonts w:ascii="Times New Roman" w:hAnsi="Times New Roman" w:cs="Times New Roman"/>
                <w:b/>
                <w:sz w:val="24"/>
                <w:szCs w:val="24"/>
              </w:rPr>
              <w:t>Summary in a single paragraph</w:t>
            </w:r>
          </w:p>
          <w:p w:rsid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p w:rsidR="002F5CC8" w:rsidRPr="002F5CC8" w:rsidRDefault="002F5CC8" w:rsidP="002F5CC8">
            <w:pPr>
              <w:pStyle w:val="ListParagraph"/>
              <w:spacing w:before="100" w:beforeAutospacing="1" w:after="100" w:afterAutospacing="1"/>
              <w:rPr>
                <w:rStyle w:val="Emphasis"/>
                <w:rFonts w:ascii="Times New Roman" w:hAnsi="Times New Roman" w:cs="Times New Roman"/>
                <w:b/>
                <w:i w:val="0"/>
                <w:iCs w:val="0"/>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7 - 8</w:t>
            </w:r>
          </w:p>
        </w:tc>
      </w:tr>
      <w:tr w:rsidR="002F5CC8" w:rsidTr="002F5CC8">
        <w:tc>
          <w:tcPr>
            <w:tcW w:w="9468" w:type="dxa"/>
          </w:tcPr>
          <w:p w:rsidR="002F5CC8" w:rsidRDefault="002F5CC8"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Conclusion</w:t>
            </w:r>
          </w:p>
          <w:p w:rsidR="002F5CC8" w:rsidRPr="00FC4D11" w:rsidRDefault="002F5CC8" w:rsidP="002F5CC8">
            <w:pPr>
              <w:pStyle w:val="ListParagraph"/>
              <w:jc w:val="both"/>
              <w:rPr>
                <w:rFonts w:ascii="Times New Roman" w:hAnsi="Times New Roman" w:cs="Times New Roman"/>
                <w:b/>
                <w:sz w:val="24"/>
                <w:szCs w:val="24"/>
              </w:rPr>
            </w:pPr>
          </w:p>
        </w:tc>
        <w:tc>
          <w:tcPr>
            <w:tcW w:w="828" w:type="dxa"/>
          </w:tcPr>
          <w:p w:rsidR="002F5CC8" w:rsidRDefault="002F5CC8"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8</w:t>
            </w:r>
            <w:r w:rsidR="002144BA">
              <w:rPr>
                <w:rStyle w:val="Emphasis"/>
                <w:rFonts w:ascii="Times New Roman" w:hAnsi="Times New Roman" w:cs="Times New Roman"/>
                <w:b/>
                <w:i w:val="0"/>
                <w:sz w:val="24"/>
                <w:szCs w:val="24"/>
              </w:rPr>
              <w:t xml:space="preserve"> - 9</w:t>
            </w:r>
          </w:p>
        </w:tc>
        <w:bookmarkStart w:id="0" w:name="_GoBack"/>
        <w:bookmarkEnd w:id="0"/>
      </w:tr>
      <w:tr w:rsidR="008A4C5C" w:rsidTr="002F5CC8">
        <w:tc>
          <w:tcPr>
            <w:tcW w:w="9468" w:type="dxa"/>
          </w:tcPr>
          <w:p w:rsidR="008A4C5C" w:rsidRDefault="008A4C5C"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Appendix</w:t>
            </w:r>
          </w:p>
          <w:p w:rsidR="008A4C5C" w:rsidRDefault="008A4C5C" w:rsidP="008A4C5C">
            <w:pPr>
              <w:pStyle w:val="ListParagraph"/>
              <w:jc w:val="both"/>
              <w:rPr>
                <w:rFonts w:ascii="Times New Roman" w:hAnsi="Times New Roman" w:cs="Times New Roman"/>
                <w:b/>
                <w:sz w:val="24"/>
                <w:szCs w:val="24"/>
              </w:rPr>
            </w:pPr>
          </w:p>
        </w:tc>
        <w:tc>
          <w:tcPr>
            <w:tcW w:w="828" w:type="dxa"/>
          </w:tcPr>
          <w:p w:rsidR="008A4C5C" w:rsidRDefault="008A4C5C" w:rsidP="002F5CC8">
            <w:pPr>
              <w:spacing w:before="100" w:beforeAutospacing="1" w:after="100" w:afterAutospacing="1"/>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i - viii</w:t>
            </w:r>
          </w:p>
        </w:tc>
      </w:tr>
      <w:tr w:rsidR="008A4C5C" w:rsidTr="002F5CC8">
        <w:tc>
          <w:tcPr>
            <w:tcW w:w="9468" w:type="dxa"/>
          </w:tcPr>
          <w:p w:rsidR="008A4C5C" w:rsidRDefault="008A4C5C" w:rsidP="002F5CC8">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828" w:type="dxa"/>
          </w:tcPr>
          <w:p w:rsidR="008A4C5C" w:rsidRDefault="008A4C5C" w:rsidP="002F5CC8">
            <w:pPr>
              <w:spacing w:before="100" w:beforeAutospacing="1" w:after="100" w:afterAutospacing="1"/>
              <w:jc w:val="center"/>
              <w:rPr>
                <w:rStyle w:val="Emphasis"/>
                <w:rFonts w:ascii="Times New Roman" w:hAnsi="Times New Roman" w:cs="Times New Roman"/>
                <w:b/>
                <w:i w:val="0"/>
                <w:sz w:val="24"/>
                <w:szCs w:val="24"/>
              </w:rPr>
            </w:pPr>
            <w:proofErr w:type="spellStart"/>
            <w:r>
              <w:rPr>
                <w:rStyle w:val="Emphasis"/>
                <w:rFonts w:ascii="Times New Roman" w:hAnsi="Times New Roman" w:cs="Times New Roman"/>
                <w:b/>
                <w:i w:val="0"/>
                <w:sz w:val="24"/>
                <w:szCs w:val="24"/>
              </w:rPr>
              <w:t>viiii</w:t>
            </w:r>
            <w:proofErr w:type="spellEnd"/>
          </w:p>
        </w:tc>
      </w:tr>
    </w:tbl>
    <w:p w:rsidR="00810C8E" w:rsidRDefault="00810C8E" w:rsidP="00810C8E">
      <w:pPr>
        <w:spacing w:before="100" w:beforeAutospacing="1" w:after="100" w:afterAutospacing="1"/>
        <w:rPr>
          <w:rStyle w:val="Emphasis"/>
          <w:rFonts w:ascii="Times New Roman" w:hAnsi="Times New Roman" w:cs="Times New Roman"/>
          <w:b/>
          <w:i w:val="0"/>
          <w:sz w:val="24"/>
          <w:szCs w:val="24"/>
        </w:rPr>
        <w:sectPr w:rsidR="00810C8E" w:rsidSect="00810C8E">
          <w:footerReference w:type="default" r:id="rId13"/>
          <w:type w:val="continuous"/>
          <w:pgSz w:w="12240" w:h="15840"/>
          <w:pgMar w:top="1440" w:right="1080" w:bottom="1440" w:left="1080" w:header="720" w:footer="720" w:gutter="0"/>
          <w:cols w:space="720"/>
          <w:docGrid w:linePitch="360"/>
        </w:sectPr>
      </w:pPr>
    </w:p>
    <w:p w:rsidR="002F5CC8" w:rsidRPr="002F5CC8" w:rsidRDefault="002F5CC8" w:rsidP="00810C8E">
      <w:pPr>
        <w:spacing w:before="100" w:beforeAutospacing="1" w:after="100" w:afterAutospacing="1"/>
        <w:rPr>
          <w:rStyle w:val="Emphasis"/>
          <w:rFonts w:ascii="Times New Roman" w:hAnsi="Times New Roman" w:cs="Times New Roman"/>
          <w:b/>
          <w:i w:val="0"/>
          <w:sz w:val="24"/>
          <w:szCs w:val="24"/>
        </w:rPr>
      </w:pPr>
    </w:p>
    <w:p w:rsidR="00B96BE9" w:rsidRDefault="00B96BE9" w:rsidP="00B96BE9">
      <w:pP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br w:type="page"/>
      </w:r>
    </w:p>
    <w:p w:rsidR="00931031" w:rsidRDefault="00F868E1" w:rsidP="00931031">
      <w:pPr>
        <w:pStyle w:val="ListParagraph"/>
        <w:numPr>
          <w:ilvl w:val="0"/>
          <w:numId w:val="3"/>
        </w:numPr>
        <w:spacing w:before="100" w:beforeAutospacing="1" w:after="100" w:afterAutospacing="1"/>
        <w:jc w:val="both"/>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lastRenderedPageBreak/>
        <w:t xml:space="preserve">Purpose and </w:t>
      </w:r>
      <w:r w:rsidR="00931031" w:rsidRPr="00931031">
        <w:rPr>
          <w:rStyle w:val="Emphasis"/>
          <w:rFonts w:ascii="Times New Roman" w:hAnsi="Times New Roman" w:cs="Times New Roman"/>
          <w:b/>
          <w:i w:val="0"/>
          <w:sz w:val="24"/>
          <w:szCs w:val="24"/>
        </w:rPr>
        <w:t>Background</w:t>
      </w:r>
    </w:p>
    <w:p w:rsidR="009230AB" w:rsidRPr="00F868E1" w:rsidRDefault="006B79AD" w:rsidP="00F868E1">
      <w:pPr>
        <w:pStyle w:val="ListParagraph"/>
        <w:spacing w:before="100" w:beforeAutospacing="1" w:after="100" w:afterAutospacing="1"/>
        <w:jc w:val="both"/>
        <w:rPr>
          <w:rStyle w:val="Emphasis"/>
          <w:rFonts w:ascii="Times New Roman" w:hAnsi="Times New Roman" w:cs="Times New Roman"/>
          <w:i w:val="0"/>
          <w:sz w:val="24"/>
          <w:szCs w:val="24"/>
        </w:rPr>
      </w:pPr>
      <w:r w:rsidRPr="006B79AD">
        <w:rPr>
          <w:rStyle w:val="Emphasis"/>
          <w:rFonts w:ascii="Times New Roman" w:hAnsi="Times New Roman" w:cs="Times New Roman"/>
          <w:i w:val="0"/>
          <w:sz w:val="24"/>
          <w:szCs w:val="24"/>
        </w:rPr>
        <w:t xml:space="preserve">This </w:t>
      </w:r>
      <w:r>
        <w:rPr>
          <w:rStyle w:val="Emphasis"/>
          <w:rFonts w:ascii="Times New Roman" w:hAnsi="Times New Roman" w:cs="Times New Roman"/>
          <w:i w:val="0"/>
          <w:sz w:val="24"/>
          <w:szCs w:val="24"/>
        </w:rPr>
        <w:t xml:space="preserve">report presents the findings of News Providers on the net. The purpose of the Report is to outline the suitability of the News Providers for our News </w:t>
      </w:r>
      <w:r w:rsidRPr="006B79AD">
        <w:rPr>
          <w:rStyle w:val="Hyperlink"/>
          <w:rFonts w:ascii="Times New Roman" w:hAnsi="Times New Roman" w:cs="Times New Roman"/>
          <w:color w:val="auto"/>
          <w:sz w:val="24"/>
          <w:szCs w:val="24"/>
          <w:u w:val="none"/>
        </w:rPr>
        <w:t xml:space="preserve">Analytics </w:t>
      </w:r>
      <w:r>
        <w:rPr>
          <w:rStyle w:val="Emphasis"/>
          <w:rFonts w:ascii="Times New Roman" w:hAnsi="Times New Roman" w:cs="Times New Roman"/>
          <w:i w:val="0"/>
          <w:sz w:val="24"/>
          <w:szCs w:val="24"/>
        </w:rPr>
        <w:t xml:space="preserve">Program. The Report will also </w:t>
      </w:r>
      <w:r w:rsidR="00F868E1">
        <w:rPr>
          <w:rStyle w:val="Emphasis"/>
          <w:rFonts w:ascii="Times New Roman" w:hAnsi="Times New Roman" w:cs="Times New Roman"/>
          <w:i w:val="0"/>
          <w:sz w:val="24"/>
          <w:szCs w:val="24"/>
        </w:rPr>
        <w:t>mention</w:t>
      </w:r>
      <w:r>
        <w:rPr>
          <w:rStyle w:val="Emphasis"/>
          <w:rFonts w:ascii="Times New Roman" w:hAnsi="Times New Roman" w:cs="Times New Roman"/>
          <w:i w:val="0"/>
          <w:sz w:val="24"/>
          <w:szCs w:val="24"/>
        </w:rPr>
        <w:t xml:space="preserve"> the existing News </w:t>
      </w:r>
      <w:r w:rsidRPr="006B79AD">
        <w:rPr>
          <w:rStyle w:val="Hyperlink"/>
          <w:rFonts w:ascii="Times New Roman" w:hAnsi="Times New Roman" w:cs="Times New Roman"/>
          <w:color w:val="auto"/>
          <w:sz w:val="24"/>
          <w:szCs w:val="24"/>
          <w:u w:val="none"/>
        </w:rPr>
        <w:t>Analytics</w:t>
      </w:r>
      <w:r>
        <w:rPr>
          <w:rStyle w:val="Hyperlink"/>
          <w:rFonts w:ascii="Times New Roman" w:hAnsi="Times New Roman" w:cs="Times New Roman"/>
          <w:color w:val="auto"/>
          <w:sz w:val="24"/>
          <w:szCs w:val="24"/>
          <w:u w:val="none"/>
        </w:rPr>
        <w:t xml:space="preserve"> Tool </w:t>
      </w:r>
      <w:r w:rsidR="00F868E1">
        <w:rPr>
          <w:rStyle w:val="Hyperlink"/>
          <w:rFonts w:ascii="Times New Roman" w:hAnsi="Times New Roman" w:cs="Times New Roman"/>
          <w:color w:val="auto"/>
          <w:sz w:val="24"/>
          <w:szCs w:val="24"/>
          <w:u w:val="none"/>
        </w:rPr>
        <w:t>launched by the News Providers</w:t>
      </w:r>
      <w:r w:rsidR="00BE7B1C">
        <w:rPr>
          <w:rStyle w:val="Hyperlink"/>
          <w:rFonts w:ascii="Times New Roman" w:hAnsi="Times New Roman" w:cs="Times New Roman"/>
          <w:color w:val="auto"/>
          <w:sz w:val="24"/>
          <w:szCs w:val="24"/>
          <w:u w:val="none"/>
        </w:rPr>
        <w:t xml:space="preserve"> </w:t>
      </w:r>
      <w:r w:rsidR="00C63F69">
        <w:rPr>
          <w:rStyle w:val="Hyperlink"/>
          <w:rFonts w:ascii="Times New Roman" w:hAnsi="Times New Roman" w:cs="Times New Roman"/>
          <w:color w:val="auto"/>
          <w:sz w:val="24"/>
          <w:szCs w:val="24"/>
          <w:u w:val="none"/>
        </w:rPr>
        <w:t>in order to find out elements needed for News</w:t>
      </w:r>
      <w:r w:rsidR="00C63F69">
        <w:rPr>
          <w:rStyle w:val="Emphasis"/>
          <w:rFonts w:ascii="Times New Roman" w:hAnsi="Times New Roman" w:cs="Times New Roman"/>
          <w:i w:val="0"/>
          <w:sz w:val="24"/>
          <w:szCs w:val="24"/>
        </w:rPr>
        <w:t xml:space="preserve"> </w:t>
      </w:r>
      <w:r w:rsidR="00C63F69" w:rsidRPr="006B79AD">
        <w:rPr>
          <w:rStyle w:val="Hyperlink"/>
          <w:rFonts w:ascii="Times New Roman" w:hAnsi="Times New Roman" w:cs="Times New Roman"/>
          <w:color w:val="auto"/>
          <w:sz w:val="24"/>
          <w:szCs w:val="24"/>
          <w:u w:val="none"/>
        </w:rPr>
        <w:t>Analytics</w:t>
      </w:r>
      <w:r w:rsidR="00C63F69">
        <w:rPr>
          <w:rStyle w:val="Hyperlink"/>
          <w:rFonts w:ascii="Times New Roman" w:hAnsi="Times New Roman" w:cs="Times New Roman"/>
          <w:color w:val="auto"/>
          <w:sz w:val="24"/>
          <w:szCs w:val="24"/>
          <w:u w:val="none"/>
        </w:rPr>
        <w:t xml:space="preserve"> Tool</w:t>
      </w:r>
      <w:r w:rsidR="00C63F69">
        <w:rPr>
          <w:rStyle w:val="Hyperlink"/>
          <w:rFonts w:ascii="Times New Roman" w:hAnsi="Times New Roman" w:cs="Times New Roman"/>
          <w:color w:val="auto"/>
          <w:sz w:val="24"/>
          <w:szCs w:val="24"/>
          <w:u w:val="none"/>
        </w:rPr>
        <w:t>.</w:t>
      </w:r>
    </w:p>
    <w:p w:rsidR="009230AB" w:rsidRDefault="009230AB" w:rsidP="009230AB">
      <w:pPr>
        <w:pStyle w:val="ListParagraph"/>
        <w:spacing w:before="100" w:beforeAutospacing="1" w:after="100" w:afterAutospacing="1"/>
        <w:jc w:val="both"/>
        <w:rPr>
          <w:rStyle w:val="Emphasis"/>
          <w:rFonts w:ascii="Times New Roman" w:hAnsi="Times New Roman" w:cs="Times New Roman"/>
          <w:b/>
          <w:i w:val="0"/>
          <w:sz w:val="24"/>
          <w:szCs w:val="24"/>
        </w:rPr>
      </w:pPr>
    </w:p>
    <w:p w:rsidR="00931031" w:rsidRDefault="00931031" w:rsidP="00931031">
      <w:pPr>
        <w:pStyle w:val="ListParagraph"/>
        <w:numPr>
          <w:ilvl w:val="0"/>
          <w:numId w:val="3"/>
        </w:numPr>
        <w:spacing w:before="100" w:beforeAutospacing="1" w:after="100" w:afterAutospacing="1"/>
        <w:jc w:val="both"/>
        <w:rPr>
          <w:rStyle w:val="Emphasis"/>
          <w:rFonts w:ascii="Times New Roman" w:hAnsi="Times New Roman" w:cs="Times New Roman"/>
          <w:b/>
          <w:i w:val="0"/>
          <w:sz w:val="24"/>
          <w:szCs w:val="24"/>
        </w:rPr>
      </w:pPr>
      <w:r w:rsidRPr="00931031">
        <w:rPr>
          <w:rStyle w:val="Emphasis"/>
          <w:rFonts w:ascii="Times New Roman" w:hAnsi="Times New Roman" w:cs="Times New Roman"/>
          <w:b/>
          <w:i w:val="0"/>
          <w:sz w:val="24"/>
          <w:szCs w:val="24"/>
        </w:rPr>
        <w:t>Constraints &amp; Limitation</w:t>
      </w:r>
    </w:p>
    <w:p w:rsidR="009230AB" w:rsidRDefault="00F868E1" w:rsidP="009230AB">
      <w:pPr>
        <w:pStyle w:val="ListParagraph"/>
        <w:spacing w:before="100" w:beforeAutospacing="1" w:after="100" w:afterAutospacing="1"/>
        <w:jc w:val="both"/>
        <w:rPr>
          <w:rStyle w:val="Emphasis"/>
          <w:rFonts w:ascii="Times New Roman" w:hAnsi="Times New Roman" w:cs="Times New Roman"/>
          <w:i w:val="0"/>
          <w:sz w:val="24"/>
          <w:szCs w:val="24"/>
        </w:rPr>
      </w:pPr>
      <w:r w:rsidRPr="00F868E1">
        <w:rPr>
          <w:rStyle w:val="Emphasis"/>
          <w:rFonts w:ascii="Times New Roman" w:hAnsi="Times New Roman" w:cs="Times New Roman"/>
          <w:i w:val="0"/>
          <w:sz w:val="24"/>
          <w:szCs w:val="24"/>
        </w:rPr>
        <w:t>Some</w:t>
      </w:r>
      <w:r>
        <w:rPr>
          <w:rStyle w:val="Emphasis"/>
          <w:rFonts w:ascii="Times New Roman" w:hAnsi="Times New Roman" w:cs="Times New Roman"/>
          <w:i w:val="0"/>
          <w:sz w:val="24"/>
          <w:szCs w:val="24"/>
        </w:rPr>
        <w:t xml:space="preserve"> of constraints we faced are as followed:</w:t>
      </w:r>
    </w:p>
    <w:p w:rsidR="00F868E1" w:rsidRDefault="00F868E1" w:rsidP="009230AB">
      <w:pPr>
        <w:pStyle w:val="ListParagraph"/>
        <w:spacing w:before="100" w:beforeAutospacing="1" w:after="100" w:afterAutospacing="1"/>
        <w:jc w:val="both"/>
        <w:rPr>
          <w:rStyle w:val="Emphasis"/>
          <w:rFonts w:ascii="Times New Roman" w:hAnsi="Times New Roman" w:cs="Times New Roman"/>
          <w:i w:val="0"/>
          <w:sz w:val="24"/>
          <w:szCs w:val="24"/>
        </w:rPr>
      </w:pPr>
    </w:p>
    <w:tbl>
      <w:tblPr>
        <w:tblStyle w:val="TableGrid"/>
        <w:tblW w:w="0" w:type="auto"/>
        <w:tblInd w:w="720" w:type="dxa"/>
        <w:tblLook w:val="04A0" w:firstRow="1" w:lastRow="0" w:firstColumn="1" w:lastColumn="0" w:noHBand="0" w:noVBand="1"/>
      </w:tblPr>
      <w:tblGrid>
        <w:gridCol w:w="1908"/>
        <w:gridCol w:w="7470"/>
      </w:tblGrid>
      <w:tr w:rsidR="00F868E1" w:rsidTr="00B96BE9">
        <w:tc>
          <w:tcPr>
            <w:tcW w:w="1908" w:type="dxa"/>
          </w:tcPr>
          <w:p w:rsidR="00F868E1" w:rsidRPr="00F868E1" w:rsidRDefault="00F868E1" w:rsidP="00F868E1">
            <w:pPr>
              <w:pStyle w:val="ListParagraph"/>
              <w:spacing w:before="100" w:beforeAutospacing="1" w:after="100" w:afterAutospacing="1"/>
              <w:ind w:left="0"/>
              <w:jc w:val="center"/>
              <w:rPr>
                <w:rStyle w:val="Emphasis"/>
                <w:rFonts w:ascii="Times New Roman" w:hAnsi="Times New Roman" w:cs="Times New Roman"/>
                <w:b/>
                <w:i w:val="0"/>
                <w:sz w:val="24"/>
                <w:szCs w:val="24"/>
              </w:rPr>
            </w:pPr>
            <w:r w:rsidRPr="00F868E1">
              <w:rPr>
                <w:rStyle w:val="Emphasis"/>
                <w:rFonts w:ascii="Times New Roman" w:hAnsi="Times New Roman" w:cs="Times New Roman"/>
                <w:b/>
                <w:i w:val="0"/>
                <w:sz w:val="24"/>
                <w:szCs w:val="24"/>
              </w:rPr>
              <w:t>Constraints</w:t>
            </w:r>
          </w:p>
        </w:tc>
        <w:tc>
          <w:tcPr>
            <w:tcW w:w="7470" w:type="dxa"/>
          </w:tcPr>
          <w:p w:rsidR="00F868E1" w:rsidRPr="00F868E1" w:rsidRDefault="00F868E1" w:rsidP="00F868E1">
            <w:pPr>
              <w:pStyle w:val="ListParagraph"/>
              <w:spacing w:before="100" w:beforeAutospacing="1" w:after="100" w:afterAutospacing="1"/>
              <w:ind w:left="0"/>
              <w:jc w:val="center"/>
              <w:rPr>
                <w:rStyle w:val="Emphasis"/>
                <w:rFonts w:ascii="Times New Roman" w:hAnsi="Times New Roman" w:cs="Times New Roman"/>
                <w:b/>
                <w:i w:val="0"/>
                <w:sz w:val="24"/>
                <w:szCs w:val="24"/>
              </w:rPr>
            </w:pPr>
            <w:r w:rsidRPr="00F868E1">
              <w:rPr>
                <w:rStyle w:val="Emphasis"/>
                <w:rFonts w:ascii="Times New Roman" w:hAnsi="Times New Roman" w:cs="Times New Roman"/>
                <w:b/>
                <w:i w:val="0"/>
                <w:sz w:val="24"/>
                <w:szCs w:val="24"/>
              </w:rPr>
              <w:t>Description</w:t>
            </w:r>
          </w:p>
        </w:tc>
      </w:tr>
      <w:tr w:rsidR="00F868E1" w:rsidTr="00B96BE9">
        <w:tc>
          <w:tcPr>
            <w:tcW w:w="1908"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Technical </w:t>
            </w:r>
          </w:p>
        </w:tc>
        <w:tc>
          <w:tcPr>
            <w:tcW w:w="7470"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With limited technical skills we are equipped with, we are constraints into small scopes. Thus, we must ensure that out scopes are manageable</w:t>
            </w:r>
            <w:r w:rsidR="00974DBB">
              <w:rPr>
                <w:rStyle w:val="Emphasis"/>
                <w:rFonts w:ascii="Times New Roman" w:hAnsi="Times New Roman" w:cs="Times New Roman"/>
                <w:i w:val="0"/>
                <w:sz w:val="24"/>
                <w:szCs w:val="24"/>
              </w:rPr>
              <w:t xml:space="preserve"> by finding News Provider’s site that are easy for us execute our algorithm.</w:t>
            </w:r>
          </w:p>
          <w:p w:rsidR="004659F1" w:rsidRDefault="004659F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p>
        </w:tc>
      </w:tr>
      <w:tr w:rsidR="00F868E1" w:rsidTr="00B96BE9">
        <w:tc>
          <w:tcPr>
            <w:tcW w:w="1908" w:type="dxa"/>
          </w:tcPr>
          <w:p w:rsidR="00F868E1" w:rsidRDefault="00F868E1" w:rsidP="009230AB">
            <w:pPr>
              <w:pStyle w:val="ListParagraph"/>
              <w:spacing w:before="100" w:beforeAutospacing="1" w:after="100" w:afterAutospacing="1"/>
              <w:ind w:left="0"/>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Cost</w:t>
            </w:r>
          </w:p>
        </w:tc>
        <w:tc>
          <w:tcPr>
            <w:tcW w:w="7470" w:type="dxa"/>
          </w:tcPr>
          <w:p w:rsidR="00F868E1" w:rsidRDefault="0020254B" w:rsidP="00647954">
            <w:pPr>
              <w:pStyle w:val="ListParagraph"/>
              <w:spacing w:before="100" w:beforeAutospacing="1" w:after="100" w:afterAutospacing="1"/>
              <w:ind w:left="0"/>
              <w:jc w:val="both"/>
              <w:rPr>
                <w:rFonts w:ascii="Times New Roman" w:eastAsia="Times New Roman" w:hAnsi="Times New Roman" w:cs="Times New Roman"/>
                <w:sz w:val="24"/>
                <w:szCs w:val="24"/>
                <w:lang w:val="en-SG"/>
              </w:rPr>
            </w:pPr>
            <w:r>
              <w:rPr>
                <w:rStyle w:val="Emphasis"/>
                <w:rFonts w:ascii="Times New Roman" w:hAnsi="Times New Roman" w:cs="Times New Roman"/>
                <w:i w:val="0"/>
                <w:sz w:val="24"/>
                <w:szCs w:val="24"/>
              </w:rPr>
              <w:t xml:space="preserve">Without any funding, there is no chance for us to subscribe Professional Services provided by the News Providers. This in turn, may cause us to face </w:t>
            </w:r>
            <w:r w:rsidRPr="00C452A1">
              <w:rPr>
                <w:rFonts w:ascii="Times New Roman" w:eastAsia="Times New Roman" w:hAnsi="Times New Roman" w:cs="Times New Roman"/>
                <w:sz w:val="24"/>
                <w:szCs w:val="24"/>
                <w:lang w:val="en-SG"/>
              </w:rPr>
              <w:t>latency</w:t>
            </w:r>
            <w:r w:rsidR="00647954">
              <w:rPr>
                <w:rFonts w:ascii="Times New Roman" w:eastAsia="Times New Roman" w:hAnsi="Times New Roman" w:cs="Times New Roman"/>
                <w:sz w:val="24"/>
                <w:szCs w:val="24"/>
                <w:lang w:val="en-SG"/>
              </w:rPr>
              <w:t xml:space="preserve"> in news feed.</w:t>
            </w:r>
          </w:p>
          <w:p w:rsidR="004659F1" w:rsidRDefault="004659F1" w:rsidP="00647954">
            <w:pPr>
              <w:pStyle w:val="ListParagraph"/>
              <w:spacing w:before="100" w:beforeAutospacing="1" w:after="100" w:afterAutospacing="1"/>
              <w:ind w:left="0"/>
              <w:jc w:val="both"/>
              <w:rPr>
                <w:rStyle w:val="Emphasis"/>
                <w:rFonts w:ascii="Times New Roman" w:hAnsi="Times New Roman" w:cs="Times New Roman"/>
                <w:i w:val="0"/>
                <w:sz w:val="24"/>
                <w:szCs w:val="24"/>
              </w:rPr>
            </w:pPr>
          </w:p>
        </w:tc>
      </w:tr>
    </w:tbl>
    <w:p w:rsidR="00BE7B1C" w:rsidRDefault="00BE7B1C" w:rsidP="00BE7B1C">
      <w:pPr>
        <w:rPr>
          <w:rStyle w:val="Emphasis"/>
          <w:rFonts w:ascii="Times New Roman" w:hAnsi="Times New Roman" w:cs="Times New Roman"/>
          <w:i w:val="0"/>
          <w:sz w:val="24"/>
          <w:szCs w:val="24"/>
        </w:rPr>
      </w:pPr>
    </w:p>
    <w:p w:rsidR="00BE7B1C" w:rsidRPr="00BE7B1C" w:rsidRDefault="00BE7B1C" w:rsidP="00BE7B1C">
      <w:pPr>
        <w:pStyle w:val="ListParagraph"/>
        <w:numPr>
          <w:ilvl w:val="0"/>
          <w:numId w:val="3"/>
        </w:numPr>
        <w:spacing w:before="100" w:beforeAutospacing="1" w:after="100" w:afterAutospacing="1"/>
        <w:jc w:val="both"/>
        <w:rPr>
          <w:rFonts w:ascii="Times New Roman" w:hAnsi="Times New Roman" w:cs="Times New Roman"/>
          <w:b/>
          <w:sz w:val="24"/>
          <w:szCs w:val="24"/>
        </w:rPr>
      </w:pPr>
      <w:r w:rsidRPr="00BE7B1C">
        <w:rPr>
          <w:rFonts w:ascii="Times New Roman" w:hAnsi="Times New Roman" w:cs="Times New Roman"/>
          <w:b/>
          <w:sz w:val="24"/>
          <w:szCs w:val="24"/>
        </w:rPr>
        <w:t>Reuters</w:t>
      </w:r>
    </w:p>
    <w:p w:rsidR="00BE7B1C" w:rsidRDefault="00BE7B1C" w:rsidP="002F6945">
      <w:pPr>
        <w:pStyle w:val="ListParagraph"/>
        <w:spacing w:before="100" w:beforeAutospacing="1" w:after="100" w:afterAutospacing="1"/>
        <w:jc w:val="both"/>
        <w:rPr>
          <w:rFonts w:ascii="Times New Roman" w:hAnsi="Times New Roman" w:cs="Times New Roman"/>
          <w:sz w:val="24"/>
          <w:szCs w:val="24"/>
        </w:rPr>
      </w:pPr>
      <w:r w:rsidRPr="00BE7B1C">
        <w:rPr>
          <w:rFonts w:ascii="Times New Roman" w:eastAsia="Times New Roman" w:hAnsi="Times New Roman" w:cs="Times New Roman"/>
          <w:sz w:val="24"/>
          <w:szCs w:val="24"/>
        </w:rPr>
        <w:t xml:space="preserve">Reuters is one of the most professional informational companies in the world and they offer news as a free service to everyone. The site </w:t>
      </w:r>
      <w:r w:rsidRPr="00BE7B1C">
        <w:rPr>
          <w:rFonts w:ascii="Times New Roman" w:hAnsi="Times New Roman" w:cs="Times New Roman"/>
          <w:sz w:val="24"/>
          <w:szCs w:val="24"/>
        </w:rPr>
        <w:t>brings you the latest news from around the world, covering breaking news in business, politics, entertainment, technology, and more in video and pictures. ("</w:t>
      </w:r>
      <w:r w:rsidRPr="00BE7B1C">
        <w:rPr>
          <w:rFonts w:ascii="Times New Roman" w:hAnsi="Times New Roman" w:cs="Times New Roman"/>
          <w:bCs/>
          <w:sz w:val="24"/>
          <w:szCs w:val="24"/>
        </w:rPr>
        <w:t>Top 7 News Sources</w:t>
      </w:r>
      <w:r w:rsidRPr="00BE7B1C">
        <w:rPr>
          <w:rFonts w:ascii="Times New Roman" w:hAnsi="Times New Roman" w:cs="Times New Roman"/>
          <w:sz w:val="24"/>
          <w:szCs w:val="24"/>
        </w:rPr>
        <w:t xml:space="preserve">," </w:t>
      </w:r>
      <w:proofErr w:type="spellStart"/>
      <w:r w:rsidRPr="00BE7B1C">
        <w:rPr>
          <w:rFonts w:ascii="Times New Roman" w:hAnsi="Times New Roman" w:cs="Times New Roman"/>
          <w:sz w:val="24"/>
          <w:szCs w:val="24"/>
        </w:rPr>
        <w:t>n.d</w:t>
      </w:r>
      <w:proofErr w:type="spellEnd"/>
      <w:r w:rsidRPr="00BE7B1C">
        <w:rPr>
          <w:rFonts w:ascii="Times New Roman" w:hAnsi="Times New Roman" w:cs="Times New Roman"/>
          <w:sz w:val="24"/>
          <w:szCs w:val="24"/>
        </w:rPr>
        <w:t>)</w:t>
      </w:r>
    </w:p>
    <w:p w:rsidR="002F6945" w:rsidRPr="002F6945" w:rsidRDefault="002F6945" w:rsidP="002F6945">
      <w:pPr>
        <w:pStyle w:val="ListParagraph"/>
        <w:spacing w:before="100" w:beforeAutospacing="1" w:after="100" w:afterAutospacing="1"/>
        <w:jc w:val="both"/>
        <w:rPr>
          <w:rStyle w:val="Hyperlink"/>
          <w:rFonts w:ascii="Times New Roman" w:hAnsi="Times New Roman" w:cs="Times New Roman"/>
          <w:b/>
          <w:color w:val="auto"/>
          <w:sz w:val="24"/>
          <w:szCs w:val="24"/>
          <w:u w:val="none"/>
        </w:rPr>
      </w:pPr>
    </w:p>
    <w:p w:rsidR="00BE7B1C" w:rsidRPr="005A5286" w:rsidRDefault="002F6945" w:rsidP="00BE7B1C">
      <w:pPr>
        <w:ind w:firstLine="72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3.1</w:t>
      </w:r>
      <w:r w:rsidR="00BE7B1C">
        <w:rPr>
          <w:rStyle w:val="Hyperlink"/>
          <w:rFonts w:ascii="Times New Roman" w:hAnsi="Times New Roman" w:cs="Times New Roman"/>
          <w:b/>
          <w:color w:val="auto"/>
          <w:sz w:val="24"/>
          <w:szCs w:val="24"/>
          <w:u w:val="none"/>
        </w:rPr>
        <w:t xml:space="preserve"> </w:t>
      </w:r>
      <w:r w:rsidR="00BE7B1C" w:rsidRPr="005A5286">
        <w:rPr>
          <w:rStyle w:val="Hyperlink"/>
          <w:rFonts w:ascii="Times New Roman" w:hAnsi="Times New Roman" w:cs="Times New Roman"/>
          <w:b/>
          <w:color w:val="auto"/>
          <w:sz w:val="24"/>
          <w:szCs w:val="24"/>
          <w:u w:val="none"/>
        </w:rPr>
        <w:t>News Analytics Tool</w:t>
      </w:r>
    </w:p>
    <w:p w:rsidR="00BE7B1C" w:rsidRPr="005A5286" w:rsidRDefault="00BE7B1C" w:rsidP="00BE7B1C">
      <w:pPr>
        <w:ind w:left="720"/>
        <w:jc w:val="both"/>
        <w:rPr>
          <w:rFonts w:ascii="Times New Roman" w:hAnsi="Times New Roman" w:cs="Times New Roman"/>
          <w:sz w:val="24"/>
          <w:szCs w:val="24"/>
        </w:rPr>
      </w:pPr>
      <w:r w:rsidRPr="005A5286">
        <w:rPr>
          <w:rFonts w:ascii="Times New Roman" w:hAnsi="Times New Roman" w:cs="Times New Roman"/>
          <w:sz w:val="24"/>
          <w:szCs w:val="24"/>
        </w:rPr>
        <w:t>Thomson Reuters News Analytics (TRNA) for Internet News and Social Media is a powerful tool that automatically analyzes millions of public and premium sources of internet content. With its ability to track news sentiment over time, TRNA provides a more comprehensive understanding of a company’s news coverage for investors and turns the mass of data into actionable analytics that can be used to power quantitative strategies across markets, asset classes, and all trading frequencies, support human decision making, and assist with risk management and asset allocation decisions. For instance, providing improved buy/hold/sell signals. (“</w:t>
      </w:r>
      <w:r w:rsidRPr="005A5286">
        <w:rPr>
          <w:rFonts w:ascii="Times New Roman" w:eastAsia="Times New Roman" w:hAnsi="Times New Roman" w:cs="Times New Roman"/>
          <w:bCs/>
          <w:sz w:val="24"/>
          <w:szCs w:val="24"/>
        </w:rPr>
        <w:t>Thomson Reuters News Analytics,</w:t>
      </w:r>
      <w:proofErr w:type="gramStart"/>
      <w:r w:rsidRPr="005A5286">
        <w:rPr>
          <w:rFonts w:ascii="Times New Roman" w:eastAsia="Times New Roman" w:hAnsi="Times New Roman" w:cs="Times New Roman"/>
          <w:bCs/>
          <w:sz w:val="24"/>
          <w:szCs w:val="24"/>
        </w:rPr>
        <w:t>”  2010</w:t>
      </w:r>
      <w:proofErr w:type="gramEnd"/>
      <w:r w:rsidRPr="005A5286">
        <w:rPr>
          <w:rFonts w:ascii="Times New Roman" w:eastAsia="Times New Roman" w:hAnsi="Times New Roman" w:cs="Times New Roman"/>
          <w:bCs/>
          <w:sz w:val="24"/>
          <w:szCs w:val="24"/>
        </w:rPr>
        <w:t>)</w:t>
      </w:r>
    </w:p>
    <w:p w:rsidR="00BE7B1C" w:rsidRPr="005A5286" w:rsidRDefault="00BE7B1C" w:rsidP="00BE7B1C">
      <w:pPr>
        <w:ind w:left="720"/>
        <w:jc w:val="both"/>
        <w:rPr>
          <w:rFonts w:ascii="Times New Roman" w:eastAsia="Times New Roman" w:hAnsi="Times New Roman" w:cs="Times New Roman"/>
          <w:bCs/>
          <w:sz w:val="24"/>
          <w:szCs w:val="24"/>
        </w:rPr>
      </w:pPr>
      <w:r w:rsidRPr="005A5286">
        <w:rPr>
          <w:rFonts w:ascii="Times New Roman" w:hAnsi="Times New Roman" w:cs="Times New Roman"/>
          <w:sz w:val="24"/>
          <w:szCs w:val="24"/>
        </w:rPr>
        <w:t xml:space="preserve">The TRNA engine is based on tried and tested technology that is widely deployed by trading firms to analyze Reuters News and a host of other professional news wire services. TRNA for Internet News and Social Media leverages this core technology to analyze content sourced in collaboration with Moreover Technologies, which aggregates content from more than four </w:t>
      </w:r>
      <w:r w:rsidRPr="005A5286">
        <w:rPr>
          <w:rFonts w:ascii="Times New Roman" w:hAnsi="Times New Roman" w:cs="Times New Roman"/>
          <w:sz w:val="24"/>
          <w:szCs w:val="24"/>
        </w:rPr>
        <w:lastRenderedPageBreak/>
        <w:t xml:space="preserve">million social media channels and 50,000 Internet news sites. This content is then analyzed in real-time by the TRNA engine, generating an output of quantifiable data points across a number of dimensions such as sentiment, relevance, and novelty. These and many other metrics can help analysts understand with greater context, what is being said and how it is being said across a number of media channels for a more complete picture. </w:t>
      </w:r>
      <w:proofErr w:type="gramStart"/>
      <w:r w:rsidRPr="005A5286">
        <w:rPr>
          <w:rFonts w:ascii="Times New Roman" w:hAnsi="Times New Roman" w:cs="Times New Roman"/>
          <w:sz w:val="24"/>
          <w:szCs w:val="24"/>
        </w:rPr>
        <w:t>(“</w:t>
      </w:r>
      <w:r w:rsidRPr="005A5286">
        <w:rPr>
          <w:rFonts w:ascii="Times New Roman" w:eastAsia="Times New Roman" w:hAnsi="Times New Roman" w:cs="Times New Roman"/>
          <w:bCs/>
          <w:sz w:val="24"/>
          <w:szCs w:val="24"/>
        </w:rPr>
        <w:t>Thomson Reuters News Analytics.”</w:t>
      </w:r>
      <w:proofErr w:type="gramEnd"/>
      <w:r w:rsidRPr="005A5286">
        <w:rPr>
          <w:rFonts w:ascii="Times New Roman" w:eastAsia="Times New Roman" w:hAnsi="Times New Roman" w:cs="Times New Roman"/>
          <w:bCs/>
          <w:sz w:val="24"/>
          <w:szCs w:val="24"/>
        </w:rPr>
        <w:t xml:space="preserve">  2012)</w:t>
      </w:r>
    </w:p>
    <w:p w:rsidR="00BE7B1C" w:rsidRDefault="00BE7B1C" w:rsidP="00BE7B1C">
      <w:pPr>
        <w:ind w:firstLine="720"/>
        <w:rPr>
          <w:rFonts w:ascii="Times New Roman" w:eastAsia="Times New Roman" w:hAnsi="Times New Roman" w:cs="Times New Roman"/>
          <w:bCs/>
          <w:sz w:val="24"/>
          <w:szCs w:val="24"/>
        </w:rPr>
      </w:pPr>
      <w:r w:rsidRPr="005A5286">
        <w:rPr>
          <w:rFonts w:ascii="Times New Roman" w:eastAsia="Times New Roman" w:hAnsi="Times New Roman" w:cs="Times New Roman"/>
          <w:bCs/>
          <w:sz w:val="24"/>
          <w:szCs w:val="24"/>
        </w:rPr>
        <w:t>Refer to Appendix A for TRNA’s Text Scoring and Metadata.</w:t>
      </w:r>
    </w:p>
    <w:p w:rsidR="00BE7B1C" w:rsidRDefault="00BE7B1C" w:rsidP="00BE7B1C">
      <w:pPr>
        <w:ind w:firstLine="720"/>
        <w:rPr>
          <w:rStyle w:val="Emphasis"/>
          <w:rFonts w:ascii="Times New Roman" w:hAnsi="Times New Roman" w:cs="Times New Roman"/>
          <w:i w:val="0"/>
          <w:sz w:val="24"/>
          <w:szCs w:val="24"/>
        </w:rPr>
      </w:pPr>
    </w:p>
    <w:p w:rsidR="00BE7B1C" w:rsidRPr="00BE7B1C" w:rsidRDefault="006333DB" w:rsidP="00BE7B1C">
      <w:pPr>
        <w:pStyle w:val="ListParagraph"/>
        <w:numPr>
          <w:ilvl w:val="0"/>
          <w:numId w:val="3"/>
        </w:numPr>
        <w:spacing w:after="0"/>
        <w:jc w:val="both"/>
        <w:textAlignment w:val="baseline"/>
        <w:rPr>
          <w:rFonts w:ascii="Times New Roman" w:eastAsia="Times New Roman" w:hAnsi="Times New Roman" w:cs="Times New Roman"/>
          <w:b/>
          <w:sz w:val="24"/>
          <w:szCs w:val="24"/>
          <w:lang w:val="en-SG"/>
        </w:rPr>
      </w:pPr>
      <w:r>
        <w:rPr>
          <w:rFonts w:ascii="Times New Roman" w:hAnsi="Times New Roman" w:cs="Times New Roman"/>
          <w:b/>
          <w:sz w:val="24"/>
          <w:szCs w:val="24"/>
        </w:rPr>
        <w:t>Wall Street Journal (</w:t>
      </w:r>
      <w:r w:rsidRPr="006333DB">
        <w:rPr>
          <w:rFonts w:ascii="Times New Roman" w:hAnsi="Times New Roman" w:cs="Times New Roman"/>
          <w:sz w:val="24"/>
          <w:szCs w:val="24"/>
        </w:rPr>
        <w:t xml:space="preserve">Subset of </w:t>
      </w:r>
      <w:r w:rsidR="00BE7B1C" w:rsidRPr="006333DB">
        <w:rPr>
          <w:rFonts w:ascii="Times New Roman" w:hAnsi="Times New Roman" w:cs="Times New Roman"/>
          <w:sz w:val="24"/>
          <w:szCs w:val="24"/>
        </w:rPr>
        <w:t>Dow Jones</w:t>
      </w:r>
      <w:r>
        <w:rPr>
          <w:rFonts w:ascii="Times New Roman" w:hAnsi="Times New Roman" w:cs="Times New Roman"/>
          <w:b/>
          <w:sz w:val="24"/>
          <w:szCs w:val="24"/>
        </w:rPr>
        <w:t>)</w:t>
      </w:r>
    </w:p>
    <w:p w:rsidR="00BE7B1C" w:rsidRDefault="00BE7B1C" w:rsidP="002F6945">
      <w:pPr>
        <w:pStyle w:val="ListParagraph"/>
        <w:jc w:val="both"/>
        <w:rPr>
          <w:rFonts w:ascii="Times New Roman" w:hAnsi="Times New Roman" w:cs="Times New Roman"/>
          <w:sz w:val="24"/>
          <w:szCs w:val="24"/>
        </w:rPr>
      </w:pPr>
      <w:r w:rsidRPr="00BE7B1C">
        <w:rPr>
          <w:rFonts w:ascii="Times New Roman" w:hAnsi="Times New Roman" w:cs="Times New Roman"/>
          <w:color w:val="000000"/>
          <w:sz w:val="24"/>
          <w:szCs w:val="24"/>
        </w:rPr>
        <w:t xml:space="preserve">Dow Jones &amp; Company is a global provider of news and business information and a developer of technology to deliver content to consumers and organizations across multiple platforms. Its premier brands include The Wall Street Journal, Dow Jones Newswires, Factiva, Barron's, </w:t>
      </w:r>
      <w:proofErr w:type="spellStart"/>
      <w:r w:rsidRPr="00BE7B1C">
        <w:rPr>
          <w:rFonts w:ascii="Times New Roman" w:hAnsi="Times New Roman" w:cs="Times New Roman"/>
          <w:color w:val="000000"/>
          <w:sz w:val="24"/>
          <w:szCs w:val="24"/>
        </w:rPr>
        <w:t>MarketWatch</w:t>
      </w:r>
      <w:proofErr w:type="spellEnd"/>
      <w:r w:rsidRPr="00BE7B1C">
        <w:rPr>
          <w:rFonts w:ascii="Times New Roman" w:hAnsi="Times New Roman" w:cs="Times New Roman"/>
          <w:color w:val="000000"/>
          <w:sz w:val="24"/>
          <w:szCs w:val="24"/>
        </w:rPr>
        <w:t xml:space="preserve">, </w:t>
      </w:r>
      <w:proofErr w:type="spellStart"/>
      <w:r w:rsidRPr="00BE7B1C">
        <w:rPr>
          <w:rFonts w:ascii="Times New Roman" w:hAnsi="Times New Roman" w:cs="Times New Roman"/>
          <w:color w:val="000000"/>
          <w:sz w:val="24"/>
          <w:szCs w:val="24"/>
        </w:rPr>
        <w:t>SmartMoney</w:t>
      </w:r>
      <w:proofErr w:type="spellEnd"/>
      <w:r w:rsidRPr="00BE7B1C">
        <w:rPr>
          <w:rFonts w:ascii="Times New Roman" w:hAnsi="Times New Roman" w:cs="Times New Roman"/>
          <w:color w:val="000000"/>
          <w:sz w:val="24"/>
          <w:szCs w:val="24"/>
        </w:rPr>
        <w:t xml:space="preserve"> and All Things D. Its information services combine technology with news and data to support business decision making. The company pioneered the first successful paid online news site and its industry leading innovation enables it to serve customers wherever they may be, via the Web, mobile devices and tablets. </w:t>
      </w:r>
      <w:r w:rsidR="00891EA1">
        <w:rPr>
          <w:rFonts w:ascii="Times New Roman" w:hAnsi="Times New Roman" w:cs="Times New Roman"/>
          <w:color w:val="000000"/>
          <w:sz w:val="24"/>
          <w:szCs w:val="24"/>
        </w:rPr>
        <w:t>(“</w:t>
      </w:r>
      <w:r w:rsidR="00891EA1">
        <w:rPr>
          <w:rFonts w:ascii="Times New Roman" w:eastAsia="Times New Roman" w:hAnsi="Times New Roman" w:cs="Times New Roman"/>
          <w:bCs/>
          <w:sz w:val="24"/>
          <w:szCs w:val="24"/>
        </w:rPr>
        <w:t>Press Release</w:t>
      </w:r>
      <w:r w:rsidR="00891EA1">
        <w:rPr>
          <w:rFonts w:ascii="Times New Roman" w:eastAsia="Times New Roman" w:hAnsi="Times New Roman" w:cs="Times New Roman"/>
          <w:bCs/>
          <w:sz w:val="24"/>
          <w:szCs w:val="24"/>
        </w:rPr>
        <w:t>”</w:t>
      </w:r>
      <w:r w:rsidR="00891EA1">
        <w:rPr>
          <w:rFonts w:ascii="Times New Roman" w:hAnsi="Times New Roman" w:cs="Times New Roman"/>
          <w:sz w:val="24"/>
          <w:szCs w:val="24"/>
        </w:rPr>
        <w:t xml:space="preserve">, </w:t>
      </w:r>
      <w:r w:rsidR="00891EA1">
        <w:rPr>
          <w:rFonts w:ascii="Times New Roman" w:hAnsi="Times New Roman" w:cs="Times New Roman"/>
          <w:sz w:val="24"/>
          <w:szCs w:val="24"/>
        </w:rPr>
        <w:t>2012</w:t>
      </w:r>
      <w:r w:rsidR="00891EA1">
        <w:rPr>
          <w:rFonts w:ascii="Times New Roman" w:hAnsi="Times New Roman" w:cs="Times New Roman"/>
          <w:sz w:val="24"/>
          <w:szCs w:val="24"/>
        </w:rPr>
        <w:t>)</w:t>
      </w:r>
    </w:p>
    <w:p w:rsidR="002F6945" w:rsidRPr="002F6945" w:rsidRDefault="002F6945" w:rsidP="002F6945">
      <w:pPr>
        <w:pStyle w:val="ListParagraph"/>
        <w:jc w:val="both"/>
        <w:rPr>
          <w:rFonts w:ascii="Times New Roman" w:hAnsi="Times New Roman" w:cs="Times New Roman"/>
          <w:b/>
          <w:sz w:val="24"/>
          <w:szCs w:val="24"/>
        </w:rPr>
      </w:pPr>
    </w:p>
    <w:p w:rsidR="00BE7B1C" w:rsidRDefault="002F6945" w:rsidP="00BE7B1C">
      <w:pPr>
        <w:ind w:firstLine="72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4.1</w:t>
      </w:r>
      <w:r w:rsidR="00BE7B1C">
        <w:rPr>
          <w:rStyle w:val="Hyperlink"/>
          <w:rFonts w:ascii="Times New Roman" w:hAnsi="Times New Roman" w:cs="Times New Roman"/>
          <w:b/>
          <w:color w:val="auto"/>
          <w:sz w:val="24"/>
          <w:szCs w:val="24"/>
          <w:u w:val="none"/>
        </w:rPr>
        <w:t xml:space="preserve"> </w:t>
      </w:r>
      <w:r w:rsidR="00BE7B1C" w:rsidRPr="005A5286">
        <w:rPr>
          <w:rStyle w:val="Hyperlink"/>
          <w:rFonts w:ascii="Times New Roman" w:hAnsi="Times New Roman" w:cs="Times New Roman"/>
          <w:b/>
          <w:color w:val="auto"/>
          <w:sz w:val="24"/>
          <w:szCs w:val="24"/>
          <w:u w:val="none"/>
        </w:rPr>
        <w:t>News Analytics Tool</w:t>
      </w:r>
    </w:p>
    <w:p w:rsidR="00BE7B1C" w:rsidRPr="0070290C" w:rsidRDefault="00BE7B1C" w:rsidP="00BE7B1C">
      <w:pPr>
        <w:ind w:left="720"/>
        <w:jc w:val="both"/>
        <w:rPr>
          <w:rFonts w:ascii="Times New Roman" w:hAnsi="Times New Roman" w:cs="Times New Roman"/>
          <w:sz w:val="24"/>
          <w:szCs w:val="24"/>
        </w:rPr>
      </w:pPr>
      <w:r w:rsidRPr="0070290C">
        <w:rPr>
          <w:rFonts w:ascii="Times New Roman" w:hAnsi="Times New Roman" w:cs="Times New Roman"/>
          <w:sz w:val="24"/>
          <w:szCs w:val="24"/>
        </w:rPr>
        <w:t xml:space="preserve">Dow Jones, a leader in news analytics and machine-readable news, launched the first machine-readable news feed for institutional traders, the </w:t>
      </w:r>
      <w:proofErr w:type="spellStart"/>
      <w:r w:rsidRPr="0070290C">
        <w:rPr>
          <w:rFonts w:ascii="Times New Roman" w:hAnsi="Times New Roman" w:cs="Times New Roman"/>
          <w:sz w:val="24"/>
          <w:szCs w:val="24"/>
        </w:rPr>
        <w:t>Elementized</w:t>
      </w:r>
      <w:proofErr w:type="spellEnd"/>
      <w:r w:rsidRPr="0070290C">
        <w:rPr>
          <w:rFonts w:ascii="Times New Roman" w:hAnsi="Times New Roman" w:cs="Times New Roman"/>
          <w:sz w:val="24"/>
          <w:szCs w:val="24"/>
        </w:rPr>
        <w:t xml:space="preserve"> News Feed, in 2007 and the first trading tool to convert news content into actionable data for trading models, Lexicon, in 2010.</w:t>
      </w:r>
    </w:p>
    <w:p w:rsidR="00BE7B1C" w:rsidRDefault="00BE7B1C" w:rsidP="00BE7B1C">
      <w:pPr>
        <w:ind w:left="720"/>
        <w:jc w:val="both"/>
        <w:rPr>
          <w:rFonts w:ascii="Times New Roman" w:hAnsi="Times New Roman" w:cs="Times New Roman"/>
          <w:sz w:val="24"/>
          <w:szCs w:val="24"/>
        </w:rPr>
      </w:pPr>
      <w:r w:rsidRPr="0070290C">
        <w:rPr>
          <w:rFonts w:ascii="Times New Roman" w:hAnsi="Times New Roman" w:cs="Times New Roman"/>
          <w:sz w:val="24"/>
          <w:szCs w:val="24"/>
        </w:rPr>
        <w:t xml:space="preserve">On </w:t>
      </w:r>
      <w:r w:rsidRPr="0070290C">
        <w:rPr>
          <w:rStyle w:val="xn-chron"/>
          <w:rFonts w:ascii="Times New Roman" w:hAnsi="Times New Roman" w:cs="Times New Roman"/>
          <w:sz w:val="24"/>
          <w:szCs w:val="24"/>
        </w:rPr>
        <w:t xml:space="preserve">Feb. 14, 2012, </w:t>
      </w:r>
      <w:r w:rsidRPr="0070290C">
        <w:rPr>
          <w:rStyle w:val="product-header"/>
          <w:rFonts w:ascii="Times New Roman" w:hAnsi="Times New Roman" w:cs="Times New Roman"/>
          <w:sz w:val="24"/>
          <w:szCs w:val="24"/>
        </w:rPr>
        <w:t xml:space="preserve">Dow Jones introduced </w:t>
      </w:r>
      <w:r w:rsidR="00B96BE9" w:rsidRPr="0070290C">
        <w:rPr>
          <w:rStyle w:val="product-header"/>
          <w:rFonts w:ascii="Times New Roman" w:hAnsi="Times New Roman" w:cs="Times New Roman"/>
          <w:sz w:val="24"/>
          <w:szCs w:val="24"/>
        </w:rPr>
        <w:t xml:space="preserve">Dow Jones </w:t>
      </w:r>
      <w:r w:rsidRPr="0070290C">
        <w:rPr>
          <w:rStyle w:val="product-header"/>
          <w:rFonts w:ascii="Times New Roman" w:hAnsi="Times New Roman" w:cs="Times New Roman"/>
          <w:sz w:val="24"/>
          <w:szCs w:val="24"/>
        </w:rPr>
        <w:t xml:space="preserve">News Analytics which </w:t>
      </w:r>
      <w:r w:rsidRPr="0070290C">
        <w:rPr>
          <w:rFonts w:ascii="Times New Roman" w:hAnsi="Times New Roman" w:cs="Times New Roman"/>
          <w:sz w:val="24"/>
          <w:szCs w:val="24"/>
        </w:rPr>
        <w:t xml:space="preserve">combines Dow Jones' world-class business news content with key technology partners including </w:t>
      </w:r>
      <w:r w:rsidRPr="0070290C">
        <w:rPr>
          <w:rStyle w:val="xn-location"/>
          <w:rFonts w:ascii="Times New Roman" w:hAnsi="Times New Roman" w:cs="Times New Roman"/>
          <w:sz w:val="24"/>
          <w:szCs w:val="24"/>
        </w:rPr>
        <w:t>Alexandria</w:t>
      </w:r>
      <w:r w:rsidRPr="0070290C">
        <w:rPr>
          <w:rFonts w:ascii="Times New Roman" w:hAnsi="Times New Roman" w:cs="Times New Roman"/>
          <w:sz w:val="24"/>
          <w:szCs w:val="24"/>
        </w:rPr>
        <w:t xml:space="preserve">, Digital Trowel, </w:t>
      </w:r>
      <w:proofErr w:type="spellStart"/>
      <w:r w:rsidRPr="0070290C">
        <w:rPr>
          <w:rFonts w:ascii="Times New Roman" w:hAnsi="Times New Roman" w:cs="Times New Roman"/>
          <w:sz w:val="24"/>
          <w:szCs w:val="24"/>
        </w:rPr>
        <w:t>RavenPack</w:t>
      </w:r>
      <w:proofErr w:type="spellEnd"/>
      <w:r w:rsidRPr="0070290C">
        <w:rPr>
          <w:rFonts w:ascii="Times New Roman" w:hAnsi="Times New Roman" w:cs="Times New Roman"/>
          <w:sz w:val="24"/>
          <w:szCs w:val="24"/>
        </w:rPr>
        <w:t xml:space="preserve"> and </w:t>
      </w:r>
      <w:proofErr w:type="spellStart"/>
      <w:r w:rsidRPr="0070290C">
        <w:rPr>
          <w:rFonts w:ascii="Times New Roman" w:hAnsi="Times New Roman" w:cs="Times New Roman"/>
          <w:sz w:val="24"/>
          <w:szCs w:val="24"/>
        </w:rPr>
        <w:t>SemLab</w:t>
      </w:r>
      <w:proofErr w:type="spellEnd"/>
      <w:r w:rsidRPr="0070290C">
        <w:rPr>
          <w:rFonts w:ascii="Times New Roman" w:hAnsi="Times New Roman" w:cs="Times New Roman"/>
          <w:sz w:val="24"/>
          <w:szCs w:val="24"/>
        </w:rPr>
        <w:t xml:space="preserve">. </w:t>
      </w:r>
      <w:r>
        <w:rPr>
          <w:rFonts w:ascii="Times New Roman" w:hAnsi="Times New Roman" w:cs="Times New Roman"/>
          <w:sz w:val="24"/>
          <w:szCs w:val="24"/>
        </w:rPr>
        <w:t>This tool a</w:t>
      </w:r>
      <w:r w:rsidRPr="00244BC9">
        <w:rPr>
          <w:rFonts w:ascii="Times New Roman" w:hAnsi="Times New Roman" w:cs="Times New Roman"/>
          <w:sz w:val="24"/>
          <w:szCs w:val="24"/>
        </w:rPr>
        <w:t>dd</w:t>
      </w:r>
      <w:r>
        <w:rPr>
          <w:rFonts w:ascii="Times New Roman" w:hAnsi="Times New Roman" w:cs="Times New Roman"/>
          <w:sz w:val="24"/>
          <w:szCs w:val="24"/>
        </w:rPr>
        <w:t>s</w:t>
      </w:r>
      <w:r w:rsidRPr="00244BC9">
        <w:rPr>
          <w:rFonts w:ascii="Times New Roman" w:hAnsi="Times New Roman" w:cs="Times New Roman"/>
          <w:sz w:val="24"/>
          <w:szCs w:val="24"/>
        </w:rPr>
        <w:t xml:space="preserve"> depth to </w:t>
      </w:r>
      <w:r>
        <w:rPr>
          <w:rFonts w:ascii="Times New Roman" w:hAnsi="Times New Roman" w:cs="Times New Roman"/>
          <w:sz w:val="24"/>
          <w:szCs w:val="24"/>
        </w:rPr>
        <w:t>investors’ trading models as it</w:t>
      </w:r>
      <w:r w:rsidRPr="00244BC9">
        <w:rPr>
          <w:rFonts w:ascii="Times New Roman" w:hAnsi="Times New Roman" w:cs="Times New Roman"/>
          <w:sz w:val="24"/>
          <w:szCs w:val="24"/>
        </w:rPr>
        <w:t xml:space="preserve"> analyze</w:t>
      </w:r>
      <w:r>
        <w:rPr>
          <w:rFonts w:ascii="Times New Roman" w:hAnsi="Times New Roman" w:cs="Times New Roman"/>
          <w:sz w:val="24"/>
          <w:szCs w:val="24"/>
        </w:rPr>
        <w:t>s</w:t>
      </w:r>
      <w:r w:rsidRPr="00244BC9">
        <w:rPr>
          <w:rFonts w:ascii="Times New Roman" w:hAnsi="Times New Roman" w:cs="Times New Roman"/>
          <w:sz w:val="24"/>
          <w:szCs w:val="24"/>
        </w:rPr>
        <w:t xml:space="preserve"> real-time and historical news and data for sentiment, relevance, volume, novelty and other market signals via a range of technology options.</w:t>
      </w:r>
      <w:r w:rsidR="006333DB">
        <w:rPr>
          <w:rFonts w:ascii="Times New Roman" w:hAnsi="Times New Roman" w:cs="Times New Roman"/>
          <w:sz w:val="24"/>
          <w:szCs w:val="24"/>
        </w:rPr>
        <w:t xml:space="preserve"> </w:t>
      </w:r>
      <w:r w:rsidR="006333DB" w:rsidRPr="00BE7B1C">
        <w:rPr>
          <w:rFonts w:ascii="Times New Roman" w:hAnsi="Times New Roman" w:cs="Times New Roman"/>
          <w:color w:val="000000"/>
          <w:sz w:val="24"/>
          <w:szCs w:val="24"/>
        </w:rPr>
        <w:t>(“</w:t>
      </w:r>
      <w:r w:rsidR="006333DB" w:rsidRPr="00BE7B1C">
        <w:rPr>
          <w:rFonts w:ascii="Times New Roman" w:hAnsi="Times New Roman" w:cs="Times New Roman"/>
          <w:sz w:val="24"/>
          <w:szCs w:val="24"/>
        </w:rPr>
        <w:t>Dow Jones Introduces News Analytics,” 2012)</w:t>
      </w:r>
    </w:p>
    <w:p w:rsidR="00BE7B1C" w:rsidRPr="0070290C" w:rsidRDefault="00BE7B1C" w:rsidP="00BE7B1C">
      <w:pPr>
        <w:ind w:firstLine="720"/>
        <w:jc w:val="both"/>
        <w:rPr>
          <w:rStyle w:val="Hyperlink"/>
          <w:rFonts w:ascii="Times New Roman" w:hAnsi="Times New Roman" w:cs="Times New Roman"/>
          <w:b/>
          <w:color w:val="auto"/>
          <w:sz w:val="24"/>
          <w:szCs w:val="24"/>
          <w:u w:val="none"/>
        </w:rPr>
      </w:pPr>
      <w:r>
        <w:rPr>
          <w:rFonts w:ascii="Times New Roman" w:hAnsi="Times New Roman" w:cs="Times New Roman"/>
          <w:sz w:val="24"/>
          <w:szCs w:val="24"/>
        </w:rPr>
        <w:t>Some of the News Analytics’ features are as follow:</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 xml:space="preserve">Choose the right solution from a network of thoroughly vetted technology partners </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Sentiment data derived from Dow Jones global, multi-asset news</w:t>
      </w:r>
    </w:p>
    <w:p w:rsidR="00BE7B1C" w:rsidRPr="00244BC9" w:rsidRDefault="00BE7B1C" w:rsidP="00BE7B1C">
      <w:pPr>
        <w:numPr>
          <w:ilvl w:val="0"/>
          <w:numId w:val="11"/>
        </w:numPr>
        <w:spacing w:before="100" w:beforeAutospacing="1" w:after="100" w:afterAutospacing="1"/>
        <w:jc w:val="both"/>
        <w:rPr>
          <w:rFonts w:ascii="Times New Roman" w:eastAsia="Times New Roman" w:hAnsi="Times New Roman" w:cs="Times New Roman"/>
          <w:sz w:val="24"/>
          <w:szCs w:val="24"/>
        </w:rPr>
      </w:pPr>
      <w:r w:rsidRPr="00244BC9">
        <w:rPr>
          <w:rFonts w:ascii="Times New Roman" w:eastAsia="Times New Roman" w:hAnsi="Times New Roman" w:cs="Times New Roman"/>
          <w:sz w:val="24"/>
          <w:szCs w:val="24"/>
        </w:rPr>
        <w:t xml:space="preserve">Access to a deep archive of consistently tagged news and data for use in identifying market signals </w:t>
      </w:r>
    </w:p>
    <w:p w:rsidR="002F5CC8" w:rsidRPr="004659F1" w:rsidRDefault="00BE7B1C" w:rsidP="004659F1">
      <w:pPr>
        <w:numPr>
          <w:ilvl w:val="0"/>
          <w:numId w:val="11"/>
        </w:numPr>
        <w:spacing w:before="100" w:beforeAutospacing="1" w:after="100" w:afterAutospacing="1"/>
        <w:jc w:val="both"/>
        <w:rPr>
          <w:rStyle w:val="Emphasis"/>
          <w:rFonts w:ascii="Times New Roman" w:eastAsia="Times New Roman" w:hAnsi="Times New Roman" w:cs="Times New Roman"/>
          <w:i w:val="0"/>
          <w:iCs w:val="0"/>
          <w:sz w:val="24"/>
          <w:szCs w:val="24"/>
        </w:rPr>
      </w:pPr>
      <w:r w:rsidRPr="00244BC9">
        <w:rPr>
          <w:rFonts w:ascii="Times New Roman" w:eastAsia="Times New Roman" w:hAnsi="Times New Roman" w:cs="Times New Roman"/>
          <w:sz w:val="24"/>
          <w:szCs w:val="24"/>
        </w:rPr>
        <w:t>A range of deployment options, from data feeds to hosted solutions to fully customized integrations</w:t>
      </w:r>
    </w:p>
    <w:p w:rsidR="00931031" w:rsidRPr="00BE7B1C" w:rsidRDefault="00931031" w:rsidP="00BE7B1C">
      <w:pPr>
        <w:pStyle w:val="ListParagraph"/>
        <w:numPr>
          <w:ilvl w:val="0"/>
          <w:numId w:val="3"/>
        </w:numPr>
        <w:rPr>
          <w:rStyle w:val="Emphasis"/>
          <w:rFonts w:ascii="Times New Roman" w:hAnsi="Times New Roman" w:cs="Times New Roman"/>
          <w:b/>
          <w:i w:val="0"/>
          <w:sz w:val="24"/>
          <w:szCs w:val="24"/>
        </w:rPr>
      </w:pPr>
      <w:r w:rsidRPr="00BE7B1C">
        <w:rPr>
          <w:rStyle w:val="st"/>
          <w:rFonts w:ascii="Times New Roman" w:hAnsi="Times New Roman" w:cs="Times New Roman"/>
          <w:b/>
          <w:sz w:val="24"/>
          <w:szCs w:val="24"/>
        </w:rPr>
        <w:lastRenderedPageBreak/>
        <w:t>Bloomberg</w:t>
      </w:r>
      <w:r w:rsidRPr="00BE7B1C">
        <w:rPr>
          <w:rStyle w:val="Emphasis"/>
          <w:rFonts w:ascii="Times New Roman" w:hAnsi="Times New Roman" w:cs="Times New Roman"/>
          <w:b/>
          <w:i w:val="0"/>
          <w:sz w:val="24"/>
          <w:szCs w:val="24"/>
        </w:rPr>
        <w:t xml:space="preserve"> </w:t>
      </w: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931031" w:rsidRPr="00931031" w:rsidRDefault="00931031" w:rsidP="00931031">
      <w:pPr>
        <w:pStyle w:val="ListParagraph"/>
        <w:numPr>
          <w:ilvl w:val="0"/>
          <w:numId w:val="9"/>
        </w:numPr>
        <w:spacing w:before="100" w:beforeAutospacing="1" w:after="100" w:afterAutospacing="1"/>
        <w:jc w:val="both"/>
        <w:rPr>
          <w:rStyle w:val="Emphasis"/>
          <w:rFonts w:ascii="Times New Roman" w:hAnsi="Times New Roman" w:cs="Times New Roman"/>
          <w:b/>
          <w:i w:val="0"/>
          <w:vanish/>
          <w:sz w:val="24"/>
          <w:szCs w:val="24"/>
        </w:rPr>
      </w:pPr>
    </w:p>
    <w:p w:rsidR="00EC39F7" w:rsidRDefault="00A77210" w:rsidP="002F6945">
      <w:pPr>
        <w:pStyle w:val="ListParagraph"/>
        <w:spacing w:before="100" w:beforeAutospacing="1" w:after="100" w:afterAutospacing="1"/>
        <w:jc w:val="both"/>
        <w:rPr>
          <w:rFonts w:ascii="Times New Roman" w:hAnsi="Times New Roman" w:cs="Times New Roman"/>
          <w:sz w:val="24"/>
          <w:szCs w:val="24"/>
        </w:rPr>
      </w:pPr>
      <w:r w:rsidRPr="00BE7B1C">
        <w:rPr>
          <w:rStyle w:val="Emphasis"/>
          <w:rFonts w:ascii="Times New Roman" w:hAnsi="Times New Roman" w:cs="Times New Roman"/>
          <w:i w:val="0"/>
          <w:sz w:val="24"/>
          <w:szCs w:val="24"/>
        </w:rPr>
        <w:t>One</w:t>
      </w:r>
      <w:r w:rsidRPr="00BE7B1C">
        <w:rPr>
          <w:rStyle w:val="st"/>
          <w:rFonts w:ascii="Times New Roman" w:hAnsi="Times New Roman" w:cs="Times New Roman"/>
          <w:sz w:val="24"/>
          <w:szCs w:val="24"/>
        </w:rPr>
        <w:t xml:space="preserve"> of the</w:t>
      </w:r>
      <w:r w:rsidR="00A55ED7" w:rsidRPr="00BE7B1C">
        <w:rPr>
          <w:rStyle w:val="st"/>
          <w:rFonts w:ascii="Times New Roman" w:hAnsi="Times New Roman" w:cs="Times New Roman"/>
          <w:sz w:val="24"/>
          <w:szCs w:val="24"/>
        </w:rPr>
        <w:t xml:space="preserve"> premier </w:t>
      </w:r>
      <w:r w:rsidRPr="00BE7B1C">
        <w:rPr>
          <w:rStyle w:val="st"/>
          <w:rFonts w:ascii="Times New Roman" w:hAnsi="Times New Roman" w:cs="Times New Roman"/>
          <w:sz w:val="24"/>
          <w:szCs w:val="24"/>
        </w:rPr>
        <w:t>sites</w:t>
      </w:r>
      <w:r w:rsidR="00A55ED7" w:rsidRPr="00BE7B1C">
        <w:rPr>
          <w:rStyle w:val="st"/>
          <w:rFonts w:ascii="Times New Roman" w:hAnsi="Times New Roman" w:cs="Times New Roman"/>
          <w:sz w:val="24"/>
          <w:szCs w:val="24"/>
        </w:rPr>
        <w:t xml:space="preserve"> for busi</w:t>
      </w:r>
      <w:r w:rsidRPr="00BE7B1C">
        <w:rPr>
          <w:rStyle w:val="st"/>
          <w:rFonts w:ascii="Times New Roman" w:hAnsi="Times New Roman" w:cs="Times New Roman"/>
          <w:sz w:val="24"/>
          <w:szCs w:val="24"/>
        </w:rPr>
        <w:t>ness and financial market news,</w:t>
      </w:r>
      <w:r w:rsidRPr="00BE7B1C">
        <w:rPr>
          <w:rFonts w:ascii="Times New Roman" w:eastAsia="Times New Roman" w:hAnsi="Times New Roman" w:cs="Times New Roman"/>
          <w:sz w:val="24"/>
          <w:szCs w:val="24"/>
        </w:rPr>
        <w:t xml:space="preserve"> </w:t>
      </w:r>
      <w:r w:rsidRPr="00BE7B1C">
        <w:rPr>
          <w:rStyle w:val="st"/>
          <w:rFonts w:ascii="Times New Roman" w:hAnsi="Times New Roman" w:cs="Times New Roman"/>
          <w:sz w:val="24"/>
          <w:szCs w:val="24"/>
        </w:rPr>
        <w:t xml:space="preserve">Bloomberg </w:t>
      </w:r>
      <w:r w:rsidR="003A4B80" w:rsidRPr="00BE7B1C">
        <w:rPr>
          <w:rFonts w:ascii="Times New Roman" w:hAnsi="Times New Roman" w:cs="Times New Roman"/>
          <w:sz w:val="24"/>
          <w:szCs w:val="24"/>
        </w:rPr>
        <w:t>is a news source about everything that is in any way related to the financial markets. ("</w:t>
      </w:r>
      <w:r w:rsidR="003A4B80" w:rsidRPr="00BE7B1C">
        <w:rPr>
          <w:rFonts w:ascii="Times New Roman" w:hAnsi="Times New Roman" w:cs="Times New Roman"/>
          <w:bCs/>
          <w:sz w:val="24"/>
          <w:szCs w:val="24"/>
        </w:rPr>
        <w:t>Top 7 News Sources</w:t>
      </w:r>
      <w:r w:rsidR="003A4B80" w:rsidRPr="00BE7B1C">
        <w:rPr>
          <w:rFonts w:ascii="Times New Roman" w:hAnsi="Times New Roman" w:cs="Times New Roman"/>
          <w:sz w:val="24"/>
          <w:szCs w:val="24"/>
        </w:rPr>
        <w:t xml:space="preserve">," </w:t>
      </w:r>
      <w:proofErr w:type="spellStart"/>
      <w:r w:rsidR="003A4B80" w:rsidRPr="00BE7B1C">
        <w:rPr>
          <w:rFonts w:ascii="Times New Roman" w:hAnsi="Times New Roman" w:cs="Times New Roman"/>
          <w:sz w:val="24"/>
          <w:szCs w:val="24"/>
        </w:rPr>
        <w:t>n.d</w:t>
      </w:r>
      <w:proofErr w:type="spellEnd"/>
      <w:r w:rsidR="003A4B80" w:rsidRPr="00BE7B1C">
        <w:rPr>
          <w:rFonts w:ascii="Times New Roman" w:hAnsi="Times New Roman" w:cs="Times New Roman"/>
          <w:sz w:val="24"/>
          <w:szCs w:val="24"/>
        </w:rPr>
        <w:t xml:space="preserve">) Its news coverage is international; it </w:t>
      </w:r>
      <w:r w:rsidRPr="00BE7B1C">
        <w:rPr>
          <w:rStyle w:val="st"/>
          <w:rFonts w:ascii="Times New Roman" w:hAnsi="Times New Roman" w:cs="Times New Roman"/>
          <w:sz w:val="24"/>
          <w:szCs w:val="24"/>
        </w:rPr>
        <w:t>delivers world economic news, stock futures, stock quotes, &amp; personal finance advice.</w:t>
      </w:r>
      <w:r w:rsidRPr="00BE7B1C">
        <w:rPr>
          <w:rFonts w:ascii="Times New Roman" w:hAnsi="Times New Roman" w:cs="Times New Roman"/>
          <w:sz w:val="24"/>
          <w:szCs w:val="24"/>
        </w:rPr>
        <w:t xml:space="preserve"> </w:t>
      </w:r>
      <w:r w:rsidR="003A4B80" w:rsidRPr="00BE7B1C">
        <w:rPr>
          <w:rFonts w:ascii="Times New Roman" w:hAnsi="Times New Roman" w:cs="Times New Roman"/>
          <w:sz w:val="24"/>
          <w:szCs w:val="24"/>
        </w:rPr>
        <w:t xml:space="preserve">Furthermore, </w:t>
      </w:r>
      <w:r w:rsidR="002A6434" w:rsidRPr="00BE7B1C">
        <w:rPr>
          <w:rFonts w:ascii="Times New Roman" w:hAnsi="Times New Roman" w:cs="Times New Roman"/>
          <w:sz w:val="24"/>
          <w:szCs w:val="24"/>
        </w:rPr>
        <w:t>their site is in the top 5 most popular sites in the US for financial news and information, and features a good news wire service. This financial news wire service represents the front end of a substantial financial news-gathering network which draws information from 1200 reporters in 85 bureaus worldwide as at 2009. (“</w:t>
      </w:r>
      <w:r w:rsidR="002A6434" w:rsidRPr="00BE7B1C">
        <w:rPr>
          <w:rFonts w:ascii="Times New Roman" w:hAnsi="Times New Roman" w:cs="Times New Roman"/>
          <w:bCs/>
          <w:sz w:val="24"/>
          <w:szCs w:val="24"/>
        </w:rPr>
        <w:t>Financial News Sites,</w:t>
      </w:r>
      <w:r w:rsidR="002A6434" w:rsidRPr="00BE7B1C">
        <w:rPr>
          <w:rFonts w:ascii="Times New Roman" w:hAnsi="Times New Roman" w:cs="Times New Roman"/>
          <w:sz w:val="24"/>
          <w:szCs w:val="24"/>
        </w:rPr>
        <w:t xml:space="preserve">” 2009) Moreover, </w:t>
      </w:r>
      <w:r w:rsidR="003A4B80" w:rsidRPr="00BE7B1C">
        <w:rPr>
          <w:rFonts w:ascii="Times New Roman" w:hAnsi="Times New Roman" w:cs="Times New Roman"/>
          <w:sz w:val="24"/>
          <w:szCs w:val="24"/>
        </w:rPr>
        <w:t>t</w:t>
      </w:r>
      <w:r w:rsidRPr="00BE7B1C">
        <w:rPr>
          <w:rFonts w:ascii="Times New Roman" w:hAnsi="Times New Roman" w:cs="Times New Roman"/>
          <w:sz w:val="24"/>
          <w:szCs w:val="24"/>
        </w:rPr>
        <w:t xml:space="preserve">he site </w:t>
      </w:r>
      <w:r w:rsidR="002A6434" w:rsidRPr="00BE7B1C">
        <w:rPr>
          <w:rFonts w:ascii="Times New Roman" w:hAnsi="Times New Roman" w:cs="Times New Roman"/>
          <w:sz w:val="24"/>
          <w:szCs w:val="24"/>
        </w:rPr>
        <w:t xml:space="preserve">also </w:t>
      </w:r>
      <w:r w:rsidRPr="00BE7B1C">
        <w:rPr>
          <w:rFonts w:ascii="Times New Roman" w:hAnsi="Times New Roman" w:cs="Times New Roman"/>
          <w:sz w:val="24"/>
          <w:szCs w:val="24"/>
        </w:rPr>
        <w:t xml:space="preserve">has a good personal finance section with news supported by videos and </w:t>
      </w:r>
      <w:r w:rsidR="003A4B80" w:rsidRPr="00BE7B1C">
        <w:rPr>
          <w:rFonts w:ascii="Times New Roman" w:hAnsi="Times New Roman" w:cs="Times New Roman"/>
          <w:sz w:val="24"/>
          <w:szCs w:val="24"/>
        </w:rPr>
        <w:t xml:space="preserve">calculator tools. </w:t>
      </w:r>
      <w:r w:rsidR="00A938E7" w:rsidRPr="00BE7B1C">
        <w:rPr>
          <w:rStyle w:val="Emphasis"/>
          <w:rFonts w:ascii="Times New Roman" w:hAnsi="Times New Roman" w:cs="Times New Roman"/>
          <w:i w:val="0"/>
          <w:iCs w:val="0"/>
          <w:sz w:val="24"/>
          <w:szCs w:val="24"/>
        </w:rPr>
        <w:t xml:space="preserve">Alternative to the site, </w:t>
      </w:r>
      <w:r w:rsidR="00A938E7" w:rsidRPr="00BE7B1C">
        <w:rPr>
          <w:rFonts w:ascii="Times New Roman" w:hAnsi="Times New Roman" w:cs="Times New Roman"/>
          <w:sz w:val="24"/>
          <w:szCs w:val="24"/>
        </w:rPr>
        <w:t>Bloomberg’s</w:t>
      </w:r>
      <w:r w:rsidR="00A55ED7" w:rsidRPr="00BE7B1C">
        <w:rPr>
          <w:rFonts w:ascii="Times New Roman" w:hAnsi="Times New Roman" w:cs="Times New Roman"/>
          <w:sz w:val="24"/>
          <w:szCs w:val="24"/>
        </w:rPr>
        <w:t xml:space="preserve"> mobile app gives you the same news that’s available on the full site, except that it’s optimized for mobile devices. </w:t>
      </w:r>
    </w:p>
    <w:p w:rsidR="002F6945" w:rsidRPr="00EC39F7" w:rsidRDefault="002F6945" w:rsidP="002F6945">
      <w:pPr>
        <w:pStyle w:val="ListParagraph"/>
        <w:spacing w:before="100" w:beforeAutospacing="1" w:after="100" w:afterAutospacing="1"/>
        <w:jc w:val="both"/>
        <w:rPr>
          <w:rFonts w:ascii="Times New Roman" w:hAnsi="Times New Roman" w:cs="Times New Roman"/>
          <w:sz w:val="24"/>
          <w:szCs w:val="24"/>
        </w:rPr>
      </w:pPr>
    </w:p>
    <w:p w:rsidR="00BE7B1C" w:rsidRDefault="00BE7B1C" w:rsidP="00BE7B1C">
      <w:pPr>
        <w:ind w:firstLine="720"/>
        <w:jc w:val="both"/>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5</w:t>
      </w:r>
      <w:r w:rsidR="002F6945">
        <w:rPr>
          <w:rStyle w:val="Hyperlink"/>
          <w:rFonts w:ascii="Times New Roman" w:hAnsi="Times New Roman" w:cs="Times New Roman"/>
          <w:b/>
          <w:color w:val="auto"/>
          <w:sz w:val="24"/>
          <w:szCs w:val="24"/>
          <w:u w:val="none"/>
        </w:rPr>
        <w:t>.1</w:t>
      </w:r>
      <w:r>
        <w:rPr>
          <w:rStyle w:val="Hyperlink"/>
          <w:rFonts w:ascii="Times New Roman" w:hAnsi="Times New Roman" w:cs="Times New Roman"/>
          <w:b/>
          <w:color w:val="auto"/>
          <w:sz w:val="24"/>
          <w:szCs w:val="24"/>
          <w:u w:val="none"/>
        </w:rPr>
        <w:t xml:space="preserve"> News Analytics Tool</w:t>
      </w:r>
    </w:p>
    <w:p w:rsidR="00C452A1" w:rsidRPr="00BE7B1C" w:rsidRDefault="00C452A1" w:rsidP="00BE7B1C">
      <w:pPr>
        <w:ind w:left="720"/>
        <w:jc w:val="both"/>
        <w:rPr>
          <w:rFonts w:ascii="Times New Roman" w:hAnsi="Times New Roman" w:cs="Times New Roman"/>
          <w:b/>
          <w:sz w:val="24"/>
          <w:szCs w:val="24"/>
        </w:rPr>
      </w:pPr>
      <w:r w:rsidRPr="00C452A1">
        <w:rPr>
          <w:rFonts w:ascii="Times New Roman" w:eastAsia="Times New Roman" w:hAnsi="Times New Roman" w:cs="Times New Roman"/>
          <w:sz w:val="24"/>
          <w:szCs w:val="24"/>
          <w:lang w:val="en-SG"/>
        </w:rPr>
        <w:t xml:space="preserve">Bloomberg’s </w:t>
      </w:r>
      <w:r w:rsidRPr="00C452A1">
        <w:rPr>
          <w:rFonts w:ascii="Times New Roman" w:eastAsia="Times New Roman" w:hAnsi="Times New Roman" w:cs="Times New Roman"/>
          <w:bCs/>
          <w:sz w:val="24"/>
          <w:szCs w:val="24"/>
          <w:lang w:val="en-SG"/>
        </w:rPr>
        <w:t>Event-Driven Trading Feed</w:t>
      </w:r>
      <w:r w:rsidRPr="00C452A1">
        <w:rPr>
          <w:rFonts w:ascii="Times New Roman" w:eastAsia="Times New Roman" w:hAnsi="Times New Roman" w:cs="Times New Roman"/>
          <w:sz w:val="24"/>
          <w:szCs w:val="24"/>
          <w:lang w:val="en-SG"/>
        </w:rPr>
        <w:t xml:space="preserve"> is a low-latency offering for non-display algorithmic trading applications. It is a real-time feed of all Bloomberg news items, including breaking news headlines on corporate events and exclusive market-moving coverage of markets worldwide, instant delivery of global economics data as it is announced, and key financial data that is automatically extracte</w:t>
      </w:r>
      <w:r w:rsidR="002F6945">
        <w:rPr>
          <w:rFonts w:ascii="Times New Roman" w:eastAsia="Times New Roman" w:hAnsi="Times New Roman" w:cs="Times New Roman"/>
          <w:sz w:val="24"/>
          <w:szCs w:val="24"/>
          <w:lang w:val="en-SG"/>
        </w:rPr>
        <w:t>d from corporate press releases</w:t>
      </w:r>
      <w:r w:rsidR="002F6945" w:rsidRPr="00C452A1">
        <w:rPr>
          <w:rFonts w:ascii="Times New Roman" w:eastAsia="Times New Roman" w:hAnsi="Times New Roman" w:cs="Times New Roman"/>
          <w:sz w:val="24"/>
          <w:szCs w:val="24"/>
          <w:lang w:val="en-SG"/>
        </w:rPr>
        <w:t xml:space="preserve">. </w:t>
      </w:r>
    </w:p>
    <w:p w:rsidR="00C452A1" w:rsidRPr="00C452A1" w:rsidRDefault="00C452A1" w:rsidP="00BE7B1C">
      <w:pPr>
        <w:spacing w:after="0"/>
        <w:ind w:left="1440"/>
        <w:jc w:val="both"/>
        <w:textAlignment w:val="baseline"/>
        <w:rPr>
          <w:rFonts w:ascii="Times New Roman" w:eastAsia="Times New Roman" w:hAnsi="Times New Roman" w:cs="Times New Roman"/>
          <w:sz w:val="24"/>
          <w:szCs w:val="24"/>
          <w:lang w:val="en-SG"/>
        </w:rPr>
      </w:pPr>
    </w:p>
    <w:p w:rsidR="00C452A1" w:rsidRDefault="00C452A1" w:rsidP="00BE7B1C">
      <w:pPr>
        <w:spacing w:after="0"/>
        <w:ind w:left="720"/>
        <w:jc w:val="both"/>
        <w:textAlignment w:val="baseline"/>
        <w:rPr>
          <w:rFonts w:ascii="Times New Roman" w:eastAsia="Times New Roman" w:hAnsi="Times New Roman" w:cs="Times New Roman"/>
          <w:sz w:val="24"/>
          <w:szCs w:val="24"/>
          <w:lang w:val="en-SG"/>
        </w:rPr>
      </w:pPr>
      <w:r w:rsidRPr="00C452A1">
        <w:rPr>
          <w:rFonts w:ascii="Times New Roman" w:eastAsia="Times New Roman" w:hAnsi="Times New Roman" w:cs="Times New Roman"/>
          <w:sz w:val="24"/>
          <w:szCs w:val="24"/>
          <w:lang w:val="en-SG"/>
        </w:rPr>
        <w:t xml:space="preserve">Bloomberg </w:t>
      </w:r>
      <w:r w:rsidR="00E23934" w:rsidRPr="00C452A1">
        <w:rPr>
          <w:rFonts w:ascii="Times New Roman" w:eastAsia="Times New Roman" w:hAnsi="Times New Roman" w:cs="Times New Roman"/>
          <w:bCs/>
          <w:sz w:val="24"/>
          <w:szCs w:val="24"/>
          <w:lang w:val="en-SG"/>
        </w:rPr>
        <w:t>Event-Driven Trading Feed</w:t>
      </w:r>
      <w:r w:rsidR="00E23934">
        <w:rPr>
          <w:rFonts w:ascii="Times New Roman" w:eastAsia="Times New Roman" w:hAnsi="Times New Roman" w:cs="Times New Roman"/>
          <w:sz w:val="24"/>
          <w:szCs w:val="24"/>
          <w:lang w:val="en-SG"/>
        </w:rPr>
        <w:t xml:space="preserve">s </w:t>
      </w:r>
      <w:r w:rsidRPr="00C452A1">
        <w:rPr>
          <w:rFonts w:ascii="Times New Roman" w:eastAsia="Times New Roman" w:hAnsi="Times New Roman" w:cs="Times New Roman"/>
          <w:sz w:val="24"/>
          <w:szCs w:val="24"/>
          <w:lang w:val="en-SG"/>
        </w:rPr>
        <w:t xml:space="preserve">package Bloomberg’s newsgathering prowess in a feed optimized for computer algorithms, turning text news into machine-readable data through rich tagging of more than 50,000 securities, 1,500 news topics and 500,000 </w:t>
      </w:r>
      <w:proofErr w:type="spellStart"/>
      <w:r w:rsidRPr="00C452A1">
        <w:rPr>
          <w:rFonts w:ascii="Times New Roman" w:eastAsia="Times New Roman" w:hAnsi="Times New Roman" w:cs="Times New Roman"/>
          <w:sz w:val="24"/>
          <w:szCs w:val="24"/>
          <w:lang w:val="en-SG"/>
        </w:rPr>
        <w:t>people.The</w:t>
      </w:r>
      <w:proofErr w:type="spellEnd"/>
      <w:r w:rsidRPr="00C452A1">
        <w:rPr>
          <w:rFonts w:ascii="Times New Roman" w:eastAsia="Times New Roman" w:hAnsi="Times New Roman" w:cs="Times New Roman"/>
          <w:sz w:val="24"/>
          <w:szCs w:val="24"/>
          <w:lang w:val="en-SG"/>
        </w:rPr>
        <w:t xml:space="preserve"> News Feed contains tags including: news categories, tickers across</w:t>
      </w:r>
      <w:r w:rsidR="002F6945">
        <w:rPr>
          <w:rFonts w:ascii="Times New Roman" w:eastAsia="Times New Roman" w:hAnsi="Times New Roman" w:cs="Times New Roman"/>
          <w:sz w:val="24"/>
          <w:szCs w:val="24"/>
          <w:lang w:val="en-SG"/>
        </w:rPr>
        <w:t xml:space="preserve"> all asset classes, and people</w:t>
      </w:r>
    </w:p>
    <w:p w:rsidR="00C452A1" w:rsidRPr="00C452A1" w:rsidRDefault="00C452A1" w:rsidP="00BE7B1C">
      <w:pPr>
        <w:spacing w:after="0"/>
        <w:ind w:left="2160"/>
        <w:jc w:val="both"/>
        <w:textAlignment w:val="baseline"/>
        <w:rPr>
          <w:rFonts w:ascii="Times New Roman" w:eastAsia="Times New Roman" w:hAnsi="Times New Roman" w:cs="Times New Roman"/>
          <w:sz w:val="24"/>
          <w:szCs w:val="24"/>
          <w:lang w:val="en-SG"/>
        </w:rPr>
      </w:pPr>
    </w:p>
    <w:p w:rsidR="00BE7B1C" w:rsidRDefault="00C452A1" w:rsidP="00BE7B1C">
      <w:pPr>
        <w:spacing w:after="0"/>
        <w:ind w:left="720"/>
        <w:jc w:val="both"/>
        <w:textAlignment w:val="baseline"/>
        <w:rPr>
          <w:rFonts w:ascii="Times New Roman" w:hAnsi="Times New Roman" w:cs="Times New Roman"/>
          <w:color w:val="000000"/>
          <w:sz w:val="24"/>
          <w:szCs w:val="24"/>
        </w:rPr>
      </w:pPr>
      <w:r w:rsidRPr="00C452A1">
        <w:rPr>
          <w:rFonts w:ascii="Times New Roman" w:eastAsia="Times New Roman" w:hAnsi="Times New Roman" w:cs="Times New Roman"/>
          <w:sz w:val="24"/>
          <w:szCs w:val="24"/>
          <w:lang w:val="en-SG"/>
        </w:rPr>
        <w:t xml:space="preserve">Bloomberg </w:t>
      </w:r>
      <w:r w:rsidR="00E23934" w:rsidRPr="00C452A1">
        <w:rPr>
          <w:rFonts w:ascii="Times New Roman" w:eastAsia="Times New Roman" w:hAnsi="Times New Roman" w:cs="Times New Roman"/>
          <w:bCs/>
          <w:sz w:val="24"/>
          <w:szCs w:val="24"/>
          <w:lang w:val="en-SG"/>
        </w:rPr>
        <w:t>Event-Driven Trading Feed</w:t>
      </w:r>
      <w:r w:rsidR="00E23934">
        <w:rPr>
          <w:rFonts w:ascii="Times New Roman" w:eastAsia="Times New Roman" w:hAnsi="Times New Roman" w:cs="Times New Roman"/>
          <w:sz w:val="24"/>
          <w:szCs w:val="24"/>
          <w:lang w:val="en-SG"/>
        </w:rPr>
        <w:t xml:space="preserve">s </w:t>
      </w:r>
      <w:r w:rsidRPr="00C452A1">
        <w:rPr>
          <w:rFonts w:ascii="Times New Roman" w:eastAsia="Times New Roman" w:hAnsi="Times New Roman" w:cs="Times New Roman"/>
          <w:sz w:val="24"/>
          <w:szCs w:val="24"/>
          <w:lang w:val="en-SG"/>
        </w:rPr>
        <w:t xml:space="preserve">allow hedge funds, foreign exchange traders, proprietary trading desks, and portfolio managers to act on market-moving news within milliseconds. </w:t>
      </w:r>
      <w:r w:rsidR="006D2BB1">
        <w:rPr>
          <w:rFonts w:ascii="Times New Roman" w:eastAsia="Times New Roman" w:hAnsi="Times New Roman" w:cs="Times New Roman"/>
          <w:sz w:val="24"/>
          <w:szCs w:val="24"/>
          <w:lang w:val="en-SG"/>
        </w:rPr>
        <w:t>(“Data Feeds”, 2012)</w:t>
      </w:r>
    </w:p>
    <w:p w:rsidR="00BE7B1C" w:rsidRDefault="00BE7B1C" w:rsidP="00BE7B1C">
      <w:pPr>
        <w:spacing w:after="0"/>
        <w:ind w:left="720"/>
        <w:jc w:val="both"/>
        <w:textAlignment w:val="baseline"/>
        <w:rPr>
          <w:rFonts w:ascii="Times New Roman" w:hAnsi="Times New Roman" w:cs="Times New Roman"/>
          <w:color w:val="000000"/>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2F6945" w:rsidRDefault="002F6945" w:rsidP="00CD6259">
      <w:pPr>
        <w:jc w:val="both"/>
        <w:rPr>
          <w:rFonts w:ascii="Times New Roman" w:hAnsi="Times New Roman" w:cs="Times New Roman"/>
          <w:b/>
          <w:sz w:val="24"/>
          <w:szCs w:val="24"/>
        </w:rPr>
      </w:pPr>
    </w:p>
    <w:p w:rsidR="00C5751E" w:rsidRDefault="00C5751E" w:rsidP="00CD6259">
      <w:pPr>
        <w:jc w:val="both"/>
        <w:rPr>
          <w:rFonts w:ascii="Times New Roman" w:hAnsi="Times New Roman" w:cs="Times New Roman"/>
          <w:b/>
          <w:sz w:val="24"/>
          <w:szCs w:val="24"/>
        </w:rPr>
      </w:pPr>
      <w:r w:rsidRPr="00C5751E">
        <w:rPr>
          <w:rFonts w:ascii="Times New Roman" w:hAnsi="Times New Roman" w:cs="Times New Roman"/>
          <w:b/>
          <w:sz w:val="24"/>
          <w:szCs w:val="24"/>
        </w:rPr>
        <w:lastRenderedPageBreak/>
        <w:t>6. Overall Comparison</w:t>
      </w:r>
    </w:p>
    <w:p w:rsidR="00C5751E" w:rsidRPr="00C5751E" w:rsidRDefault="00C5751E" w:rsidP="00CD6259">
      <w:pPr>
        <w:jc w:val="both"/>
        <w:rPr>
          <w:rFonts w:ascii="Times New Roman" w:hAnsi="Times New Roman" w:cs="Times New Roman"/>
          <w:b/>
          <w:sz w:val="24"/>
          <w:szCs w:val="24"/>
        </w:rPr>
      </w:pPr>
      <w:r>
        <w:rPr>
          <w:rFonts w:ascii="Times New Roman" w:hAnsi="Times New Roman" w:cs="Times New Roman"/>
          <w:sz w:val="24"/>
          <w:szCs w:val="24"/>
        </w:rPr>
        <w:tab/>
      </w:r>
      <w:r w:rsidRPr="00C5751E">
        <w:rPr>
          <w:rFonts w:ascii="Times New Roman" w:hAnsi="Times New Roman" w:cs="Times New Roman"/>
          <w:b/>
          <w:sz w:val="24"/>
          <w:szCs w:val="24"/>
        </w:rPr>
        <w:t xml:space="preserve">6.1 News Wire </w:t>
      </w:r>
    </w:p>
    <w:p w:rsidR="00C5751E" w:rsidRPr="00111484" w:rsidRDefault="00111484" w:rsidP="00111484">
      <w:pPr>
        <w:ind w:left="720"/>
        <w:jc w:val="both"/>
        <w:rPr>
          <w:rFonts w:ascii="Times New Roman" w:hAnsi="Times New Roman" w:cs="Times New Roman"/>
          <w:sz w:val="24"/>
          <w:szCs w:val="24"/>
        </w:rPr>
      </w:pPr>
      <w:r>
        <w:rPr>
          <w:rFonts w:ascii="Times New Roman" w:hAnsi="Times New Roman" w:cs="Times New Roman"/>
          <w:sz w:val="24"/>
          <w:szCs w:val="24"/>
        </w:rPr>
        <w:t xml:space="preserve">News Wire </w:t>
      </w:r>
      <w:r w:rsidR="00C5751E" w:rsidRPr="00BE7B1C">
        <w:rPr>
          <w:rFonts w:ascii="Times New Roman" w:hAnsi="Times New Roman" w:cs="Times New Roman"/>
          <w:sz w:val="24"/>
          <w:szCs w:val="24"/>
        </w:rPr>
        <w:t>represents the front end of a substantial financial news-gathering network</w:t>
      </w:r>
      <w:r>
        <w:rPr>
          <w:rFonts w:ascii="Times New Roman" w:hAnsi="Times New Roman" w:cs="Times New Roman"/>
          <w:sz w:val="24"/>
          <w:szCs w:val="24"/>
        </w:rPr>
        <w:t xml:space="preserve">, table below shows the news sources for the discussed News Providers. </w:t>
      </w:r>
    </w:p>
    <w:tbl>
      <w:tblPr>
        <w:tblStyle w:val="TableGrid"/>
        <w:tblW w:w="0" w:type="auto"/>
        <w:tblInd w:w="720" w:type="dxa"/>
        <w:tblLook w:val="04A0" w:firstRow="1" w:lastRow="0" w:firstColumn="1" w:lastColumn="0" w:noHBand="0" w:noVBand="1"/>
      </w:tblPr>
      <w:tblGrid>
        <w:gridCol w:w="3258"/>
        <w:gridCol w:w="3060"/>
        <w:gridCol w:w="3258"/>
      </w:tblGrid>
      <w:tr w:rsidR="00C5751E" w:rsidTr="00940B97">
        <w:tc>
          <w:tcPr>
            <w:tcW w:w="3258"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Reuters</w:t>
            </w:r>
          </w:p>
        </w:tc>
        <w:tc>
          <w:tcPr>
            <w:tcW w:w="3060"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Wall Street Journal</w:t>
            </w:r>
          </w:p>
        </w:tc>
        <w:tc>
          <w:tcPr>
            <w:tcW w:w="3258" w:type="dxa"/>
          </w:tcPr>
          <w:p w:rsidR="00C5751E" w:rsidRDefault="00C5751E" w:rsidP="00FC4D11">
            <w:pPr>
              <w:jc w:val="both"/>
              <w:rPr>
                <w:rFonts w:ascii="Times New Roman" w:hAnsi="Times New Roman" w:cs="Times New Roman"/>
                <w:b/>
                <w:sz w:val="24"/>
                <w:szCs w:val="24"/>
              </w:rPr>
            </w:pPr>
            <w:r>
              <w:rPr>
                <w:rFonts w:ascii="Times New Roman" w:hAnsi="Times New Roman" w:cs="Times New Roman"/>
                <w:b/>
                <w:sz w:val="24"/>
                <w:szCs w:val="24"/>
              </w:rPr>
              <w:t>Bloomberg</w:t>
            </w:r>
          </w:p>
        </w:tc>
      </w:tr>
      <w:tr w:rsidR="00C5751E" w:rsidTr="00940B97">
        <w:tc>
          <w:tcPr>
            <w:tcW w:w="3258" w:type="dxa"/>
          </w:tcPr>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CNBC</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sidRPr="00C5751E">
              <w:rPr>
                <w:rFonts w:ascii="Times New Roman" w:hAnsi="Times New Roman" w:cs="Times New Roman"/>
                <w:sz w:val="24"/>
                <w:szCs w:val="24"/>
                <w:shd w:val="clear" w:color="auto" w:fill="FFFFFF"/>
              </w:rPr>
              <w:t>Forbe</w:t>
            </w:r>
            <w:r>
              <w:rPr>
                <w:rFonts w:ascii="Times New Roman" w:hAnsi="Times New Roman" w:cs="Times New Roman"/>
                <w:sz w:val="24"/>
                <w:szCs w:val="24"/>
                <w:shd w:val="clear" w:color="auto" w:fill="FFFFFF"/>
              </w:rPr>
              <w:t>s</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ITN</w:t>
            </w:r>
          </w:p>
          <w:p w:rsidR="00C5751E" w:rsidRPr="00C5751E" w:rsidRDefault="00C5751E" w:rsidP="00C5751E">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shd w:val="clear" w:color="auto" w:fill="FFFFFF"/>
              </w:rPr>
              <w:t>Niche producers</w:t>
            </w:r>
            <w:r w:rsidR="00940B97">
              <w:rPr>
                <w:rFonts w:ascii="Times New Roman" w:hAnsi="Times New Roman" w:cs="Times New Roman"/>
                <w:sz w:val="24"/>
                <w:szCs w:val="24"/>
                <w:shd w:val="clear" w:color="auto" w:fill="FFFFFF"/>
              </w:rPr>
              <w:t>:</w:t>
            </w:r>
          </w:p>
          <w:p w:rsidR="00C5751E"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MeettheBoss.tv </w:t>
            </w:r>
          </w:p>
          <w:p w:rsidR="00C5751E"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ForexTV.com</w:t>
            </w:r>
            <w:r w:rsidRPr="00C5751E">
              <w:rPr>
                <w:rFonts w:ascii="Times New Roman" w:hAnsi="Times New Roman" w:cs="Times New Roman"/>
                <w:sz w:val="24"/>
                <w:szCs w:val="24"/>
                <w:shd w:val="clear" w:color="auto" w:fill="FFFFFF"/>
              </w:rPr>
              <w:t xml:space="preserve"> </w:t>
            </w:r>
          </w:p>
          <w:p w:rsidR="00940B97" w:rsidRDefault="00C5751E" w:rsidP="00C5751E">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5751E">
              <w:rPr>
                <w:rFonts w:ascii="Times New Roman" w:hAnsi="Times New Roman" w:cs="Times New Roman"/>
                <w:sz w:val="24"/>
                <w:szCs w:val="24"/>
                <w:shd w:val="clear" w:color="auto" w:fill="FFFFFF"/>
              </w:rPr>
              <w:t>PharmaTelevision.com</w:t>
            </w:r>
          </w:p>
          <w:p w:rsidR="00940B97" w:rsidRPr="00940B97" w:rsidRDefault="00C5751E" w:rsidP="00940B97">
            <w:pPr>
              <w:pStyle w:val="ListParagraph"/>
              <w:numPr>
                <w:ilvl w:val="0"/>
                <w:numId w:val="14"/>
              </w:numPr>
              <w:jc w:val="both"/>
              <w:rPr>
                <w:rFonts w:ascii="Times New Roman" w:hAnsi="Times New Roman" w:cs="Times New Roman"/>
                <w:b/>
                <w:sz w:val="24"/>
                <w:szCs w:val="24"/>
              </w:rPr>
            </w:pPr>
            <w:r w:rsidRPr="00940B97">
              <w:rPr>
                <w:rFonts w:ascii="Times New Roman" w:hAnsi="Times New Roman" w:cs="Times New Roman"/>
                <w:sz w:val="24"/>
                <w:szCs w:val="24"/>
                <w:shd w:val="clear" w:color="auto" w:fill="FFFFFF"/>
              </w:rPr>
              <w:t>85% of the content will come from partners</w:t>
            </w:r>
            <w:r w:rsidR="00940B97">
              <w:rPr>
                <w:rFonts w:ascii="Times New Roman" w:hAnsi="Times New Roman" w:cs="Times New Roman"/>
                <w:sz w:val="24"/>
                <w:szCs w:val="24"/>
                <w:shd w:val="clear" w:color="auto" w:fill="FFFFFF"/>
              </w:rPr>
              <w:t>:</w:t>
            </w:r>
            <w:r w:rsidRPr="00940B97">
              <w:rPr>
                <w:rFonts w:ascii="Times New Roman" w:hAnsi="Times New Roman" w:cs="Times New Roman"/>
                <w:sz w:val="24"/>
                <w:szCs w:val="24"/>
                <w:shd w:val="clear" w:color="auto" w:fill="FFFFFF"/>
              </w:rPr>
              <w:t xml:space="preserve"> </w:t>
            </w:r>
          </w:p>
          <w:p w:rsidR="00940B97" w:rsidRDefault="00940B97" w:rsidP="00940B97">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JPMorgan</w:t>
            </w:r>
          </w:p>
          <w:p w:rsidR="00940B97" w:rsidRDefault="00940B97" w:rsidP="00940B97">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Deutsche Bank</w:t>
            </w:r>
          </w:p>
          <w:p w:rsidR="00C5751E" w:rsidRPr="00940B97" w:rsidRDefault="00940B97" w:rsidP="00940B97">
            <w:pPr>
              <w:pStyle w:val="ListParagraph"/>
              <w:jc w:val="both"/>
              <w:rPr>
                <w:rFonts w:ascii="Times New Roman" w:hAnsi="Times New Roman" w:cs="Times New Roman"/>
                <w:b/>
                <w:sz w:val="24"/>
                <w:szCs w:val="24"/>
              </w:rPr>
            </w:pPr>
            <w:r>
              <w:rPr>
                <w:rFonts w:ascii="Times New Roman" w:hAnsi="Times New Roman" w:cs="Times New Roman"/>
                <w:sz w:val="24"/>
                <w:szCs w:val="24"/>
                <w:shd w:val="clear" w:color="auto" w:fill="FFFFFF"/>
              </w:rPr>
              <w:t>- UBS</w:t>
            </w:r>
          </w:p>
        </w:tc>
        <w:tc>
          <w:tcPr>
            <w:tcW w:w="3060" w:type="dxa"/>
          </w:tcPr>
          <w:p w:rsidR="00C5751E" w:rsidRDefault="00940B97" w:rsidP="00940B97">
            <w:pPr>
              <w:jc w:val="center"/>
              <w:rPr>
                <w:rFonts w:ascii="Times New Roman" w:hAnsi="Times New Roman" w:cs="Times New Roman"/>
                <w:sz w:val="24"/>
                <w:szCs w:val="24"/>
              </w:rPr>
            </w:pPr>
            <w:r>
              <w:rPr>
                <w:rFonts w:ascii="Times New Roman" w:hAnsi="Times New Roman" w:cs="Times New Roman"/>
                <w:sz w:val="24"/>
                <w:szCs w:val="24"/>
              </w:rPr>
              <w:t xml:space="preserve">-- </w:t>
            </w:r>
            <w:r w:rsidRPr="00940B97">
              <w:rPr>
                <w:rFonts w:ascii="Times New Roman" w:hAnsi="Times New Roman" w:cs="Times New Roman"/>
                <w:sz w:val="24"/>
                <w:szCs w:val="24"/>
              </w:rPr>
              <w:t>Not specified</w:t>
            </w:r>
            <w:r>
              <w:rPr>
                <w:rFonts w:ascii="Times New Roman" w:hAnsi="Times New Roman" w:cs="Times New Roman"/>
                <w:sz w:val="24"/>
                <w:szCs w:val="24"/>
              </w:rPr>
              <w:t xml:space="preserve"> –</w:t>
            </w:r>
          </w:p>
          <w:p w:rsidR="00940B97" w:rsidRDefault="00940B97" w:rsidP="00940B97">
            <w:pPr>
              <w:rPr>
                <w:rFonts w:ascii="Times New Roman" w:hAnsi="Times New Roman" w:cs="Times New Roman"/>
                <w:sz w:val="24"/>
                <w:szCs w:val="24"/>
              </w:rPr>
            </w:pPr>
          </w:p>
          <w:p w:rsidR="00940B97" w:rsidRPr="00940B97" w:rsidRDefault="00940B97" w:rsidP="00940B97">
            <w:pPr>
              <w:rPr>
                <w:rFonts w:ascii="Times New Roman" w:hAnsi="Times New Roman" w:cs="Times New Roman"/>
                <w:sz w:val="24"/>
                <w:szCs w:val="24"/>
              </w:rPr>
            </w:pPr>
            <w:r w:rsidRPr="00940B97">
              <w:rPr>
                <w:rFonts w:ascii="Times New Roman" w:hAnsi="Times New Roman" w:cs="Times New Roman"/>
                <w:sz w:val="24"/>
                <w:szCs w:val="24"/>
              </w:rPr>
              <w:t>Global reporting network of 2,100 journalists</w:t>
            </w:r>
          </w:p>
        </w:tc>
        <w:tc>
          <w:tcPr>
            <w:tcW w:w="3258" w:type="dxa"/>
          </w:tcPr>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AP (US)</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Press Association (UK)</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DPA (Germany)</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AFP (France)</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proofErr w:type="spellStart"/>
            <w:r w:rsidRPr="00E66011">
              <w:rPr>
                <w:rFonts w:ascii="Times New Roman" w:eastAsia="Times New Roman" w:hAnsi="Times New Roman" w:cs="Times New Roman"/>
                <w:sz w:val="24"/>
                <w:szCs w:val="24"/>
                <w:lang w:val="en-SG"/>
              </w:rPr>
              <w:t>Efe</w:t>
            </w:r>
            <w:proofErr w:type="spellEnd"/>
            <w:r w:rsidRPr="00E66011">
              <w:rPr>
                <w:rFonts w:ascii="Times New Roman" w:eastAsia="Times New Roman" w:hAnsi="Times New Roman" w:cs="Times New Roman"/>
                <w:sz w:val="24"/>
                <w:szCs w:val="24"/>
                <w:lang w:val="en-SG"/>
              </w:rPr>
              <w:t xml:space="preserve"> (Spain)</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proofErr w:type="spellStart"/>
            <w:r w:rsidRPr="00E66011">
              <w:rPr>
                <w:rFonts w:ascii="Times New Roman" w:eastAsia="Times New Roman" w:hAnsi="Times New Roman" w:cs="Times New Roman"/>
                <w:sz w:val="24"/>
                <w:szCs w:val="24"/>
                <w:lang w:val="en-SG"/>
              </w:rPr>
              <w:t>Ansa</w:t>
            </w:r>
            <w:proofErr w:type="spellEnd"/>
            <w:r w:rsidRPr="00E66011">
              <w:rPr>
                <w:rFonts w:ascii="Times New Roman" w:eastAsia="Times New Roman" w:hAnsi="Times New Roman" w:cs="Times New Roman"/>
                <w:sz w:val="24"/>
                <w:szCs w:val="24"/>
                <w:lang w:val="en-SG"/>
              </w:rPr>
              <w:t xml:space="preserve"> (Italy)</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Interfax (Russia)</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Xinhua (China)</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Canadian Press</w:t>
            </w:r>
          </w:p>
          <w:p w:rsidR="00940B97" w:rsidRPr="00E66011" w:rsidRDefault="00940B97" w:rsidP="00940B97">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sz w:val="24"/>
                <w:szCs w:val="24"/>
                <w:lang w:val="en-SG"/>
              </w:rPr>
            </w:pPr>
            <w:r w:rsidRPr="00E66011">
              <w:rPr>
                <w:rFonts w:ascii="Times New Roman" w:eastAsia="Times New Roman" w:hAnsi="Times New Roman" w:cs="Times New Roman"/>
                <w:sz w:val="24"/>
                <w:szCs w:val="24"/>
                <w:lang w:val="en-SG"/>
              </w:rPr>
              <w:t>Press Trust of India</w:t>
            </w:r>
          </w:p>
          <w:p w:rsidR="00C5751E" w:rsidRDefault="00C5751E" w:rsidP="00C5751E">
            <w:pPr>
              <w:jc w:val="both"/>
              <w:rPr>
                <w:rFonts w:ascii="Times New Roman" w:hAnsi="Times New Roman" w:cs="Times New Roman"/>
                <w:b/>
                <w:sz w:val="24"/>
                <w:szCs w:val="24"/>
              </w:rPr>
            </w:pPr>
          </w:p>
        </w:tc>
      </w:tr>
    </w:tbl>
    <w:p w:rsidR="00C5751E" w:rsidRDefault="00C5751E" w:rsidP="00C5751E">
      <w:pPr>
        <w:ind w:left="720"/>
        <w:jc w:val="both"/>
        <w:rPr>
          <w:rFonts w:ascii="Times New Roman" w:hAnsi="Times New Roman" w:cs="Times New Roman"/>
          <w:b/>
          <w:sz w:val="24"/>
          <w:szCs w:val="24"/>
        </w:rPr>
      </w:pPr>
    </w:p>
    <w:p w:rsidR="00111484" w:rsidRDefault="00111484" w:rsidP="00C5751E">
      <w:pPr>
        <w:ind w:left="720"/>
        <w:jc w:val="both"/>
        <w:rPr>
          <w:rFonts w:ascii="Times New Roman" w:hAnsi="Times New Roman" w:cs="Times New Roman"/>
          <w:sz w:val="24"/>
          <w:szCs w:val="24"/>
        </w:rPr>
      </w:pPr>
      <w:r w:rsidRPr="00111484">
        <w:rPr>
          <w:rFonts w:ascii="Times New Roman" w:hAnsi="Times New Roman" w:cs="Times New Roman"/>
          <w:sz w:val="24"/>
          <w:szCs w:val="24"/>
        </w:rPr>
        <w:t>As</w:t>
      </w:r>
      <w:r>
        <w:rPr>
          <w:rFonts w:ascii="Times New Roman" w:hAnsi="Times New Roman" w:cs="Times New Roman"/>
          <w:sz w:val="24"/>
          <w:szCs w:val="24"/>
        </w:rPr>
        <w:t xml:space="preserve"> reference from the table above, we see that Reuters obtained theirs news mostly from reputable Financial Institutions as well as other news providers. In contrasts, Bloomberg segregate their news sou</w:t>
      </w:r>
      <w:r w:rsidR="002B1430">
        <w:rPr>
          <w:rFonts w:ascii="Times New Roman" w:hAnsi="Times New Roman" w:cs="Times New Roman"/>
          <w:sz w:val="24"/>
          <w:szCs w:val="24"/>
        </w:rPr>
        <w:t>rces based on regions/countries;</w:t>
      </w:r>
      <w:r>
        <w:rPr>
          <w:rFonts w:ascii="Times New Roman" w:hAnsi="Times New Roman" w:cs="Times New Roman"/>
          <w:sz w:val="24"/>
          <w:szCs w:val="24"/>
        </w:rPr>
        <w:t xml:space="preserve"> t</w:t>
      </w:r>
      <w:r w:rsidR="002B1430">
        <w:rPr>
          <w:rFonts w:ascii="Times New Roman" w:hAnsi="Times New Roman" w:cs="Times New Roman"/>
          <w:sz w:val="24"/>
          <w:szCs w:val="24"/>
        </w:rPr>
        <w:t>heir news are obtained from the</w:t>
      </w:r>
      <w:r>
        <w:rPr>
          <w:rFonts w:ascii="Times New Roman" w:hAnsi="Times New Roman" w:cs="Times New Roman"/>
          <w:sz w:val="24"/>
          <w:szCs w:val="24"/>
        </w:rPr>
        <w:t xml:space="preserve"> country’s reputable and reliable news agenc</w:t>
      </w:r>
      <w:r w:rsidR="002B1430">
        <w:rPr>
          <w:rFonts w:ascii="Times New Roman" w:hAnsi="Times New Roman" w:cs="Times New Roman"/>
          <w:sz w:val="24"/>
          <w:szCs w:val="24"/>
        </w:rPr>
        <w:t xml:space="preserve">y such as Xinhua, an </w:t>
      </w:r>
      <w:r w:rsidR="002B1430" w:rsidRPr="002B1430">
        <w:rPr>
          <w:rFonts w:ascii="Times New Roman" w:hAnsi="Times New Roman" w:cs="Times New Roman"/>
          <w:sz w:val="24"/>
          <w:szCs w:val="24"/>
        </w:rPr>
        <w:t>official press agency of the People's Republic of China and the biggest center for collecting information and press conferences in China</w:t>
      </w:r>
      <w:r w:rsidR="002B1430">
        <w:rPr>
          <w:rFonts w:ascii="Times New Roman" w:hAnsi="Times New Roman" w:cs="Times New Roman"/>
          <w:sz w:val="24"/>
          <w:szCs w:val="24"/>
        </w:rPr>
        <w:t xml:space="preserve">. However, Wall Street Journal doesn’t reveal much of their news sources, hence based on the </w:t>
      </w:r>
      <w:r w:rsidR="002B1430" w:rsidRPr="00940B97">
        <w:rPr>
          <w:rFonts w:ascii="Times New Roman" w:hAnsi="Times New Roman" w:cs="Times New Roman"/>
          <w:sz w:val="24"/>
          <w:szCs w:val="24"/>
        </w:rPr>
        <w:t>Global reporting network of 2,100 journalists</w:t>
      </w:r>
      <w:r w:rsidR="002B1430">
        <w:rPr>
          <w:rFonts w:ascii="Times New Roman" w:hAnsi="Times New Roman" w:cs="Times New Roman"/>
          <w:sz w:val="24"/>
          <w:szCs w:val="24"/>
        </w:rPr>
        <w:t xml:space="preserve">, we inferred that their news are driven based on each individual journalists. Though we may expect sensitive news that are usually not reported, but we must also take into account the limitation of individual journalists where they may not have full excess to all information.  </w:t>
      </w:r>
    </w:p>
    <w:p w:rsidR="00B57513" w:rsidRDefault="00B57513" w:rsidP="00C5751E">
      <w:pPr>
        <w:ind w:left="720"/>
        <w:jc w:val="both"/>
        <w:rPr>
          <w:rFonts w:ascii="Times New Roman" w:hAnsi="Times New Roman" w:cs="Times New Roman"/>
          <w:sz w:val="24"/>
          <w:szCs w:val="24"/>
        </w:rPr>
      </w:pPr>
    </w:p>
    <w:p w:rsidR="00B57513" w:rsidRDefault="00B96BE9" w:rsidP="00B57513">
      <w:pPr>
        <w:ind w:firstLine="720"/>
        <w:jc w:val="both"/>
        <w:rPr>
          <w:rFonts w:ascii="Times New Roman" w:hAnsi="Times New Roman" w:cs="Times New Roman"/>
          <w:b/>
          <w:sz w:val="24"/>
          <w:szCs w:val="24"/>
        </w:rPr>
      </w:pPr>
      <w:r>
        <w:rPr>
          <w:rFonts w:ascii="Times New Roman" w:hAnsi="Times New Roman" w:cs="Times New Roman"/>
          <w:b/>
          <w:sz w:val="24"/>
          <w:szCs w:val="24"/>
        </w:rPr>
        <w:t>6.2</w:t>
      </w:r>
      <w:r w:rsidR="00B57513">
        <w:rPr>
          <w:rFonts w:ascii="Times New Roman" w:hAnsi="Times New Roman" w:cs="Times New Roman"/>
          <w:b/>
          <w:sz w:val="24"/>
          <w:szCs w:val="24"/>
        </w:rPr>
        <w:t xml:space="preserve"> News Journalists</w:t>
      </w:r>
      <w:r w:rsidR="00B57513" w:rsidRPr="00C5751E">
        <w:rPr>
          <w:rFonts w:ascii="Times New Roman" w:hAnsi="Times New Roman" w:cs="Times New Roman"/>
          <w:b/>
          <w:sz w:val="24"/>
          <w:szCs w:val="24"/>
        </w:rPr>
        <w:t xml:space="preserve"> </w:t>
      </w:r>
    </w:p>
    <w:p w:rsidR="00B57513" w:rsidRDefault="00B57513" w:rsidP="00B57513">
      <w:pPr>
        <w:ind w:left="720"/>
        <w:jc w:val="both"/>
        <w:rPr>
          <w:rFonts w:ascii="Times New Roman" w:hAnsi="Times New Roman" w:cs="Times New Roman"/>
          <w:sz w:val="24"/>
          <w:szCs w:val="24"/>
        </w:rPr>
      </w:pPr>
      <w:r w:rsidRPr="009B28D2">
        <w:rPr>
          <w:rFonts w:ascii="Times New Roman" w:hAnsi="Times New Roman" w:cs="Times New Roman"/>
          <w:sz w:val="24"/>
          <w:szCs w:val="24"/>
        </w:rPr>
        <w:t>As</w:t>
      </w:r>
      <w:r>
        <w:rPr>
          <w:rFonts w:ascii="Times New Roman" w:hAnsi="Times New Roman" w:cs="Times New Roman"/>
          <w:sz w:val="24"/>
          <w:szCs w:val="24"/>
        </w:rPr>
        <w:t xml:space="preserve"> reference from Appendix Diagram 2, we see that Reuters has 3,000 full time news journalists in global, 700 more compare to its tight competitor; Bloomberg, and 2250 more compare to Wall Street Journal. However, this data speaks nothing unless we manipulate accordingly. Refer to Appendix Diagram 3, by dividing the News Providers’ market share (Appendix Diagram 4) over number of journalists, each Bloomberg’s Journalist drives 1.32% of the company’s market share as compare to Reuters’s 1.00%. This gives us ho</w:t>
      </w:r>
      <w:r w:rsidR="005D16D3">
        <w:rPr>
          <w:rFonts w:ascii="Times New Roman" w:hAnsi="Times New Roman" w:cs="Times New Roman"/>
          <w:sz w:val="24"/>
          <w:szCs w:val="24"/>
        </w:rPr>
        <w:t xml:space="preserve">w effective and productive Bloomberg’s </w:t>
      </w:r>
      <w:r>
        <w:rPr>
          <w:rFonts w:ascii="Times New Roman" w:hAnsi="Times New Roman" w:cs="Times New Roman"/>
          <w:sz w:val="24"/>
          <w:szCs w:val="24"/>
        </w:rPr>
        <w:t>journalist is in generating the market shares</w:t>
      </w:r>
      <w:r w:rsidR="005D16D3">
        <w:rPr>
          <w:rFonts w:ascii="Times New Roman" w:hAnsi="Times New Roman" w:cs="Times New Roman"/>
          <w:sz w:val="24"/>
          <w:szCs w:val="24"/>
        </w:rPr>
        <w:t xml:space="preserve"> compare to Reuter’s</w:t>
      </w:r>
      <w:r>
        <w:rPr>
          <w:rFonts w:ascii="Times New Roman" w:hAnsi="Times New Roman" w:cs="Times New Roman"/>
          <w:sz w:val="24"/>
          <w:szCs w:val="24"/>
        </w:rPr>
        <w:t xml:space="preserve">. This can be done as we believe </w:t>
      </w:r>
      <w:r>
        <w:rPr>
          <w:rFonts w:ascii="Times New Roman" w:hAnsi="Times New Roman" w:cs="Times New Roman"/>
          <w:sz w:val="24"/>
          <w:szCs w:val="24"/>
        </w:rPr>
        <w:lastRenderedPageBreak/>
        <w:t xml:space="preserve">the effort and the number of journalists have direct relation with the companies’ market shares based on the following concept; </w:t>
      </w:r>
    </w:p>
    <w:p w:rsidR="00B57513" w:rsidRPr="009B28D2" w:rsidRDefault="00B57513" w:rsidP="00B57513">
      <w:pPr>
        <w:jc w:val="right"/>
        <w:rPr>
          <w:rFonts w:ascii="Times New Roman" w:hAnsi="Times New Roman" w:cs="Times New Roman"/>
          <w:sz w:val="24"/>
          <w:szCs w:val="24"/>
        </w:rPr>
      </w:pPr>
      <w:r>
        <w:rPr>
          <w:rFonts w:ascii="Times New Roman" w:hAnsi="Times New Roman" w:cs="Times New Roman"/>
          <w:sz w:val="24"/>
          <w:szCs w:val="24"/>
        </w:rPr>
        <w:t xml:space="preserve">More Journalists     &gt;     More news can be written and read by the public    &gt;     Higher market share     </w:t>
      </w:r>
    </w:p>
    <w:p w:rsidR="002B1430" w:rsidRDefault="005D16D3" w:rsidP="00C5751E">
      <w:pPr>
        <w:ind w:left="720"/>
        <w:jc w:val="both"/>
        <w:rPr>
          <w:rFonts w:ascii="Times New Roman" w:hAnsi="Times New Roman" w:cs="Times New Roman"/>
          <w:sz w:val="24"/>
          <w:szCs w:val="24"/>
        </w:rPr>
      </w:pPr>
      <w:r>
        <w:rPr>
          <w:rFonts w:ascii="Times New Roman" w:hAnsi="Times New Roman" w:cs="Times New Roman"/>
          <w:sz w:val="24"/>
          <w:szCs w:val="24"/>
        </w:rPr>
        <w:t>However, since Wall Street Journal has no market share data available, hence we cannot compare it with the other two news provider in this section.</w:t>
      </w:r>
    </w:p>
    <w:p w:rsidR="005D16D3" w:rsidRPr="00111484" w:rsidRDefault="005D16D3" w:rsidP="00C5751E">
      <w:pPr>
        <w:ind w:left="720"/>
        <w:jc w:val="both"/>
        <w:rPr>
          <w:rFonts w:ascii="Times New Roman" w:hAnsi="Times New Roman" w:cs="Times New Roman"/>
          <w:sz w:val="24"/>
          <w:szCs w:val="24"/>
        </w:rPr>
      </w:pPr>
    </w:p>
    <w:p w:rsidR="00186162" w:rsidRDefault="00B96BE9" w:rsidP="00186162">
      <w:pPr>
        <w:jc w:val="both"/>
        <w:rPr>
          <w:rFonts w:ascii="Times New Roman" w:hAnsi="Times New Roman" w:cs="Times New Roman"/>
          <w:b/>
          <w:sz w:val="24"/>
          <w:szCs w:val="24"/>
        </w:rPr>
      </w:pPr>
      <w:r>
        <w:rPr>
          <w:rFonts w:ascii="Times New Roman" w:hAnsi="Times New Roman" w:cs="Times New Roman"/>
          <w:b/>
          <w:sz w:val="24"/>
          <w:szCs w:val="24"/>
        </w:rPr>
        <w:tab/>
        <w:t>6.3</w:t>
      </w:r>
      <w:r w:rsidR="00186162">
        <w:rPr>
          <w:rFonts w:ascii="Times New Roman" w:hAnsi="Times New Roman" w:cs="Times New Roman"/>
          <w:b/>
          <w:sz w:val="24"/>
          <w:szCs w:val="24"/>
        </w:rPr>
        <w:t xml:space="preserve"> Market Data &amp; Analysis Industry </w:t>
      </w:r>
    </w:p>
    <w:p w:rsidR="00186162" w:rsidRDefault="002B1430" w:rsidP="002E6515">
      <w:pPr>
        <w:ind w:left="720"/>
        <w:jc w:val="both"/>
        <w:rPr>
          <w:rFonts w:ascii="Times New Roman" w:hAnsi="Times New Roman" w:cs="Times New Roman"/>
          <w:sz w:val="24"/>
          <w:szCs w:val="24"/>
        </w:rPr>
      </w:pPr>
      <w:r w:rsidRPr="002B1430">
        <w:rPr>
          <w:rFonts w:ascii="Times New Roman" w:hAnsi="Times New Roman" w:cs="Times New Roman"/>
          <w:sz w:val="24"/>
          <w:szCs w:val="24"/>
        </w:rPr>
        <w:t>As reference from Appendix Diagram</w:t>
      </w:r>
      <w:r w:rsidR="00B57513">
        <w:rPr>
          <w:rFonts w:ascii="Times New Roman" w:hAnsi="Times New Roman" w:cs="Times New Roman"/>
          <w:sz w:val="24"/>
          <w:szCs w:val="24"/>
        </w:rPr>
        <w:t xml:space="preserve"> 4</w:t>
      </w:r>
      <w:r w:rsidRPr="002B1430">
        <w:rPr>
          <w:rFonts w:ascii="Times New Roman" w:hAnsi="Times New Roman" w:cs="Times New Roman"/>
          <w:sz w:val="24"/>
          <w:szCs w:val="24"/>
        </w:rPr>
        <w:t xml:space="preserve">, in the </w:t>
      </w:r>
      <w:r w:rsidR="002E6515">
        <w:rPr>
          <w:rFonts w:ascii="Times New Roman" w:hAnsi="Times New Roman" w:cs="Times New Roman"/>
          <w:sz w:val="24"/>
          <w:szCs w:val="24"/>
        </w:rPr>
        <w:t xml:space="preserve">$16 billion </w:t>
      </w:r>
      <w:r w:rsidRPr="002B1430">
        <w:rPr>
          <w:rFonts w:ascii="Times New Roman" w:hAnsi="Times New Roman" w:cs="Times New Roman"/>
          <w:sz w:val="24"/>
          <w:szCs w:val="24"/>
        </w:rPr>
        <w:t>market data and analysis industry, Bloo</w:t>
      </w:r>
      <w:r w:rsidR="003E3DAE">
        <w:rPr>
          <w:rFonts w:ascii="Times New Roman" w:hAnsi="Times New Roman" w:cs="Times New Roman"/>
          <w:sz w:val="24"/>
          <w:szCs w:val="24"/>
        </w:rPr>
        <w:t>mberg and Thomson Reuters are</w:t>
      </w:r>
      <w:r w:rsidRPr="002B1430">
        <w:rPr>
          <w:rFonts w:ascii="Times New Roman" w:hAnsi="Times New Roman" w:cs="Times New Roman"/>
          <w:sz w:val="24"/>
          <w:szCs w:val="24"/>
        </w:rPr>
        <w:t xml:space="preserve"> locked in a battle for top spot – the former had a market share of 30.44% and the latter 30.05% in 2011, according to Burton-Taylor International Consulting. Other key players include Dow Jones/Factiva, Interactive Data, </w:t>
      </w:r>
      <w:proofErr w:type="spellStart"/>
      <w:r w:rsidRPr="002B1430">
        <w:rPr>
          <w:rFonts w:ascii="Times New Roman" w:hAnsi="Times New Roman" w:cs="Times New Roman"/>
          <w:sz w:val="24"/>
          <w:szCs w:val="24"/>
        </w:rPr>
        <w:t>FactSet</w:t>
      </w:r>
      <w:proofErr w:type="spellEnd"/>
      <w:r w:rsidRPr="002B1430">
        <w:rPr>
          <w:rFonts w:ascii="Times New Roman" w:hAnsi="Times New Roman" w:cs="Times New Roman"/>
          <w:sz w:val="24"/>
          <w:szCs w:val="24"/>
        </w:rPr>
        <w:t>, SIX-</w:t>
      </w:r>
      <w:proofErr w:type="spellStart"/>
      <w:r w:rsidRPr="002B1430">
        <w:rPr>
          <w:rFonts w:ascii="Times New Roman" w:hAnsi="Times New Roman" w:cs="Times New Roman"/>
          <w:sz w:val="24"/>
          <w:szCs w:val="24"/>
        </w:rPr>
        <w:t>Telekurs</w:t>
      </w:r>
      <w:proofErr w:type="spellEnd"/>
      <w:r w:rsidRPr="002B1430">
        <w:rPr>
          <w:rFonts w:ascii="Times New Roman" w:hAnsi="Times New Roman" w:cs="Times New Roman"/>
          <w:sz w:val="24"/>
          <w:szCs w:val="24"/>
        </w:rPr>
        <w:t xml:space="preserve"> and IRESS.</w:t>
      </w:r>
      <w:r>
        <w:rPr>
          <w:rFonts w:ascii="Times New Roman" w:hAnsi="Times New Roman" w:cs="Times New Roman"/>
          <w:sz w:val="24"/>
          <w:szCs w:val="24"/>
        </w:rPr>
        <w:t xml:space="preserve"> </w:t>
      </w:r>
      <w:r w:rsidR="002E6515">
        <w:rPr>
          <w:rFonts w:ascii="Times New Roman" w:hAnsi="Times New Roman" w:cs="Times New Roman"/>
          <w:sz w:val="24"/>
          <w:szCs w:val="24"/>
        </w:rPr>
        <w:t xml:space="preserve">Infer from this statistic, we see that </w:t>
      </w:r>
      <w:r w:rsidR="003E3DAE">
        <w:rPr>
          <w:rFonts w:ascii="Times New Roman" w:hAnsi="Times New Roman" w:cs="Times New Roman"/>
          <w:sz w:val="24"/>
          <w:szCs w:val="24"/>
        </w:rPr>
        <w:t xml:space="preserve">investors see </w:t>
      </w:r>
      <w:r w:rsidR="002E6515">
        <w:rPr>
          <w:rFonts w:ascii="Times New Roman" w:hAnsi="Times New Roman" w:cs="Times New Roman"/>
          <w:sz w:val="24"/>
          <w:szCs w:val="24"/>
        </w:rPr>
        <w:t xml:space="preserve">both </w:t>
      </w:r>
      <w:r w:rsidR="002E6515" w:rsidRPr="0046426A">
        <w:rPr>
          <w:rFonts w:ascii="Times New Roman" w:hAnsi="Times New Roman" w:cs="Times New Roman"/>
          <w:sz w:val="24"/>
          <w:szCs w:val="24"/>
        </w:rPr>
        <w:t xml:space="preserve">Bloomberg’s </w:t>
      </w:r>
      <w:r w:rsidR="003E3DAE">
        <w:rPr>
          <w:rFonts w:ascii="Times New Roman" w:hAnsi="Times New Roman" w:cs="Times New Roman"/>
          <w:sz w:val="24"/>
          <w:szCs w:val="24"/>
        </w:rPr>
        <w:t>and Reuters as</w:t>
      </w:r>
      <w:r w:rsidR="002E6515">
        <w:rPr>
          <w:rFonts w:ascii="Times New Roman" w:hAnsi="Times New Roman" w:cs="Times New Roman"/>
          <w:sz w:val="24"/>
          <w:szCs w:val="24"/>
        </w:rPr>
        <w:t xml:space="preserve"> very reliable sources. With the high among market share owned, </w:t>
      </w:r>
      <w:r w:rsidR="002E6515" w:rsidRPr="0046426A">
        <w:rPr>
          <w:rFonts w:ascii="Times New Roman" w:hAnsi="Times New Roman" w:cs="Times New Roman"/>
          <w:sz w:val="24"/>
          <w:szCs w:val="24"/>
        </w:rPr>
        <w:t xml:space="preserve">it would be foolish if investors don’t check out Bloomberg’s </w:t>
      </w:r>
      <w:r w:rsidR="002E6515">
        <w:rPr>
          <w:rFonts w:ascii="Times New Roman" w:hAnsi="Times New Roman" w:cs="Times New Roman"/>
          <w:sz w:val="24"/>
          <w:szCs w:val="24"/>
        </w:rPr>
        <w:t xml:space="preserve">and </w:t>
      </w:r>
      <w:r w:rsidR="003E3DAE">
        <w:rPr>
          <w:rFonts w:ascii="Times New Roman" w:hAnsi="Times New Roman" w:cs="Times New Roman"/>
          <w:sz w:val="24"/>
          <w:szCs w:val="24"/>
        </w:rPr>
        <w:t>Reuter’s</w:t>
      </w:r>
      <w:r w:rsidR="002E6515">
        <w:rPr>
          <w:rFonts w:ascii="Times New Roman" w:hAnsi="Times New Roman" w:cs="Times New Roman"/>
          <w:sz w:val="24"/>
          <w:szCs w:val="24"/>
        </w:rPr>
        <w:t xml:space="preserve"> news every so often.</w:t>
      </w:r>
    </w:p>
    <w:p w:rsidR="00B57513" w:rsidRDefault="00B57513" w:rsidP="002E6515">
      <w:pPr>
        <w:ind w:left="720"/>
        <w:jc w:val="both"/>
        <w:rPr>
          <w:rFonts w:ascii="Times New Roman" w:hAnsi="Times New Roman" w:cs="Times New Roman"/>
          <w:b/>
          <w:sz w:val="24"/>
          <w:szCs w:val="24"/>
        </w:rPr>
      </w:pPr>
    </w:p>
    <w:p w:rsidR="00186162" w:rsidRDefault="00B96BE9" w:rsidP="00186162">
      <w:pPr>
        <w:jc w:val="both"/>
        <w:rPr>
          <w:rStyle w:val="Emphasis"/>
          <w:rFonts w:ascii="Times New Roman" w:hAnsi="Times New Roman" w:cs="Times New Roman"/>
          <w:b/>
          <w:i w:val="0"/>
          <w:iCs w:val="0"/>
          <w:sz w:val="24"/>
          <w:szCs w:val="24"/>
        </w:rPr>
      </w:pPr>
      <w:r>
        <w:rPr>
          <w:rFonts w:ascii="Times New Roman" w:hAnsi="Times New Roman" w:cs="Times New Roman"/>
          <w:b/>
          <w:sz w:val="24"/>
          <w:szCs w:val="24"/>
        </w:rPr>
        <w:tab/>
        <w:t>6.4</w:t>
      </w:r>
      <w:r w:rsidR="002E6515">
        <w:rPr>
          <w:rFonts w:ascii="Times New Roman" w:hAnsi="Times New Roman" w:cs="Times New Roman"/>
          <w:b/>
          <w:sz w:val="24"/>
          <w:szCs w:val="24"/>
        </w:rPr>
        <w:t xml:space="preserve"> </w:t>
      </w:r>
      <w:r w:rsidR="002E6515">
        <w:rPr>
          <w:rStyle w:val="Emphasis"/>
          <w:rFonts w:ascii="Times New Roman" w:hAnsi="Times New Roman" w:cs="Times New Roman"/>
          <w:b/>
          <w:i w:val="0"/>
          <w:iCs w:val="0"/>
          <w:sz w:val="24"/>
          <w:szCs w:val="24"/>
        </w:rPr>
        <w:t>Average Scoring from online reputable Review websites</w:t>
      </w:r>
    </w:p>
    <w:p w:rsidR="002E6515" w:rsidRDefault="00791098" w:rsidP="00791098">
      <w:pPr>
        <w:ind w:left="720"/>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In</w:t>
      </w:r>
      <w:r w:rsidR="00B57513">
        <w:rPr>
          <w:rStyle w:val="Emphasis"/>
          <w:rFonts w:ascii="Times New Roman" w:hAnsi="Times New Roman" w:cs="Times New Roman"/>
          <w:i w:val="0"/>
          <w:iCs w:val="0"/>
          <w:sz w:val="24"/>
          <w:szCs w:val="24"/>
        </w:rPr>
        <w:t xml:space="preserve"> Appendix Diagram 5</w:t>
      </w:r>
      <w:r>
        <w:rPr>
          <w:rStyle w:val="Emphasis"/>
          <w:rFonts w:ascii="Times New Roman" w:hAnsi="Times New Roman" w:cs="Times New Roman"/>
          <w:i w:val="0"/>
          <w:iCs w:val="0"/>
          <w:sz w:val="24"/>
          <w:szCs w:val="24"/>
        </w:rPr>
        <w:t>, by compili</w:t>
      </w:r>
      <w:r w:rsidRPr="002E6515">
        <w:rPr>
          <w:rStyle w:val="Emphasis"/>
          <w:rFonts w:ascii="Times New Roman" w:hAnsi="Times New Roman" w:cs="Times New Roman"/>
          <w:i w:val="0"/>
          <w:iCs w:val="0"/>
          <w:sz w:val="24"/>
          <w:szCs w:val="24"/>
        </w:rPr>
        <w:t>ng</w:t>
      </w:r>
      <w:r w:rsidR="002E6515" w:rsidRPr="002E6515">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 xml:space="preserve">the scorings mentioned in Section 3.1, 4.1 and 5.1, we </w:t>
      </w:r>
      <w:r w:rsidR="009B28D2">
        <w:rPr>
          <w:rStyle w:val="Emphasis"/>
          <w:rFonts w:ascii="Times New Roman" w:hAnsi="Times New Roman" w:cs="Times New Roman"/>
          <w:i w:val="0"/>
          <w:iCs w:val="0"/>
          <w:sz w:val="24"/>
          <w:szCs w:val="24"/>
        </w:rPr>
        <w:t>see</w:t>
      </w:r>
      <w:r>
        <w:rPr>
          <w:rStyle w:val="Emphasis"/>
          <w:rFonts w:ascii="Times New Roman" w:hAnsi="Times New Roman" w:cs="Times New Roman"/>
          <w:i w:val="0"/>
          <w:iCs w:val="0"/>
          <w:sz w:val="24"/>
          <w:szCs w:val="24"/>
        </w:rPr>
        <w:t xml:space="preserve"> that Bloomberg ranked first among the three followed by Reuters, then Dow Jones. This shows that users </w:t>
      </w:r>
      <w:r w:rsidR="009059DC">
        <w:rPr>
          <w:rStyle w:val="Emphasis"/>
          <w:rFonts w:ascii="Times New Roman" w:hAnsi="Times New Roman" w:cs="Times New Roman"/>
          <w:i w:val="0"/>
          <w:iCs w:val="0"/>
          <w:sz w:val="24"/>
          <w:szCs w:val="24"/>
        </w:rPr>
        <w:t xml:space="preserve">are </w:t>
      </w:r>
      <w:r>
        <w:rPr>
          <w:rStyle w:val="Emphasis"/>
          <w:rFonts w:ascii="Times New Roman" w:hAnsi="Times New Roman" w:cs="Times New Roman"/>
          <w:i w:val="0"/>
          <w:iCs w:val="0"/>
          <w:sz w:val="24"/>
          <w:szCs w:val="24"/>
        </w:rPr>
        <w:t xml:space="preserve">more enjoyable </w:t>
      </w:r>
      <w:r w:rsidR="009059DC">
        <w:rPr>
          <w:rStyle w:val="Emphasis"/>
          <w:rFonts w:ascii="Times New Roman" w:hAnsi="Times New Roman" w:cs="Times New Roman"/>
          <w:i w:val="0"/>
          <w:iCs w:val="0"/>
          <w:sz w:val="24"/>
          <w:szCs w:val="24"/>
        </w:rPr>
        <w:t xml:space="preserve">and comfortable </w:t>
      </w:r>
      <w:r>
        <w:rPr>
          <w:rStyle w:val="Emphasis"/>
          <w:rFonts w:ascii="Times New Roman" w:hAnsi="Times New Roman" w:cs="Times New Roman"/>
          <w:i w:val="0"/>
          <w:iCs w:val="0"/>
          <w:sz w:val="24"/>
          <w:szCs w:val="24"/>
        </w:rPr>
        <w:t xml:space="preserve">using Bloomberg. However, one doesn’t not simply conclude the findings based on one </w:t>
      </w:r>
      <w:r w:rsidR="009059DC">
        <w:rPr>
          <w:rStyle w:val="Emphasis"/>
          <w:rFonts w:ascii="Times New Roman" w:hAnsi="Times New Roman" w:cs="Times New Roman"/>
          <w:i w:val="0"/>
          <w:iCs w:val="0"/>
          <w:sz w:val="24"/>
          <w:szCs w:val="24"/>
        </w:rPr>
        <w:t>criterion, r</w:t>
      </w:r>
      <w:r w:rsidR="008F19D7">
        <w:rPr>
          <w:rStyle w:val="Emphasis"/>
          <w:rFonts w:ascii="Times New Roman" w:hAnsi="Times New Roman" w:cs="Times New Roman"/>
          <w:i w:val="0"/>
          <w:iCs w:val="0"/>
          <w:sz w:val="24"/>
          <w:szCs w:val="24"/>
        </w:rPr>
        <w:t xml:space="preserve">efer to previous section, </w:t>
      </w:r>
      <w:r>
        <w:rPr>
          <w:rStyle w:val="Emphasis"/>
          <w:rFonts w:ascii="Times New Roman" w:hAnsi="Times New Roman" w:cs="Times New Roman"/>
          <w:i w:val="0"/>
          <w:iCs w:val="0"/>
          <w:sz w:val="24"/>
          <w:szCs w:val="24"/>
        </w:rPr>
        <w:t>Section 6.2, by ranking up the news p</w:t>
      </w:r>
      <w:r w:rsidR="00B627C3">
        <w:rPr>
          <w:rStyle w:val="Emphasis"/>
          <w:rFonts w:ascii="Times New Roman" w:hAnsi="Times New Roman" w:cs="Times New Roman"/>
          <w:i w:val="0"/>
          <w:iCs w:val="0"/>
          <w:sz w:val="24"/>
          <w:szCs w:val="24"/>
        </w:rPr>
        <w:t>roviders based on market share; 1</w:t>
      </w:r>
      <w:r w:rsidR="00B627C3" w:rsidRPr="00B627C3">
        <w:rPr>
          <w:rStyle w:val="Emphasis"/>
          <w:rFonts w:ascii="Times New Roman" w:hAnsi="Times New Roman" w:cs="Times New Roman"/>
          <w:i w:val="0"/>
          <w:iCs w:val="0"/>
          <w:sz w:val="24"/>
          <w:szCs w:val="24"/>
          <w:vertAlign w:val="superscript"/>
        </w:rPr>
        <w:t>st</w:t>
      </w:r>
      <w:r w:rsidR="00B627C3">
        <w:rPr>
          <w:rStyle w:val="Emphasis"/>
          <w:rFonts w:ascii="Times New Roman" w:hAnsi="Times New Roman" w:cs="Times New Roman"/>
          <w:i w:val="0"/>
          <w:iCs w:val="0"/>
          <w:sz w:val="24"/>
          <w:szCs w:val="24"/>
        </w:rPr>
        <w:t xml:space="preserve"> Bloomberg (30.44%), 2</w:t>
      </w:r>
      <w:r w:rsidR="00B627C3" w:rsidRPr="00B627C3">
        <w:rPr>
          <w:rStyle w:val="Emphasis"/>
          <w:rFonts w:ascii="Times New Roman" w:hAnsi="Times New Roman" w:cs="Times New Roman"/>
          <w:i w:val="0"/>
          <w:iCs w:val="0"/>
          <w:sz w:val="24"/>
          <w:szCs w:val="24"/>
          <w:vertAlign w:val="superscript"/>
        </w:rPr>
        <w:t>nd</w:t>
      </w:r>
      <w:r w:rsidR="00B627C3">
        <w:rPr>
          <w:rStyle w:val="Emphasis"/>
          <w:rFonts w:ascii="Times New Roman" w:hAnsi="Times New Roman" w:cs="Times New Roman"/>
          <w:i w:val="0"/>
          <w:iCs w:val="0"/>
          <w:sz w:val="24"/>
          <w:szCs w:val="24"/>
        </w:rPr>
        <w:t xml:space="preserve"> Reuters (30.05%), 3</w:t>
      </w:r>
      <w:r w:rsidR="00B627C3" w:rsidRPr="00B627C3">
        <w:rPr>
          <w:rStyle w:val="Emphasis"/>
          <w:rFonts w:ascii="Times New Roman" w:hAnsi="Times New Roman" w:cs="Times New Roman"/>
          <w:i w:val="0"/>
          <w:iCs w:val="0"/>
          <w:sz w:val="24"/>
          <w:szCs w:val="24"/>
          <w:vertAlign w:val="superscript"/>
        </w:rPr>
        <w:t>rd</w:t>
      </w:r>
      <w:r w:rsidR="00B627C3">
        <w:rPr>
          <w:rStyle w:val="Emphasis"/>
          <w:rFonts w:ascii="Times New Roman" w:hAnsi="Times New Roman" w:cs="Times New Roman"/>
          <w:i w:val="0"/>
          <w:iCs w:val="0"/>
          <w:sz w:val="24"/>
          <w:szCs w:val="24"/>
        </w:rPr>
        <w:t xml:space="preserve"> Dow Jones (&lt; 30.05%), we coincidently see that this ranking is exactly the same as</w:t>
      </w:r>
      <w:r w:rsidR="009059DC">
        <w:rPr>
          <w:rStyle w:val="Emphasis"/>
          <w:rFonts w:ascii="Times New Roman" w:hAnsi="Times New Roman" w:cs="Times New Roman"/>
          <w:i w:val="0"/>
          <w:iCs w:val="0"/>
          <w:sz w:val="24"/>
          <w:szCs w:val="24"/>
        </w:rPr>
        <w:t xml:space="preserve"> our</w:t>
      </w:r>
      <w:r w:rsidR="00B627C3">
        <w:rPr>
          <w:rStyle w:val="Emphasis"/>
          <w:rFonts w:ascii="Times New Roman" w:hAnsi="Times New Roman" w:cs="Times New Roman"/>
          <w:i w:val="0"/>
          <w:iCs w:val="0"/>
          <w:sz w:val="24"/>
          <w:szCs w:val="24"/>
        </w:rPr>
        <w:t xml:space="preserve"> scoring r</w:t>
      </w:r>
      <w:r w:rsidR="00CE61E7">
        <w:rPr>
          <w:rStyle w:val="Emphasis"/>
          <w:rFonts w:ascii="Times New Roman" w:hAnsi="Times New Roman" w:cs="Times New Roman"/>
          <w:i w:val="0"/>
          <w:iCs w:val="0"/>
          <w:sz w:val="24"/>
          <w:szCs w:val="24"/>
        </w:rPr>
        <w:t>anking. Thus, we are confident</w:t>
      </w:r>
      <w:r w:rsidR="00B627C3">
        <w:rPr>
          <w:rStyle w:val="Emphasis"/>
          <w:rFonts w:ascii="Times New Roman" w:hAnsi="Times New Roman" w:cs="Times New Roman"/>
          <w:i w:val="0"/>
          <w:iCs w:val="0"/>
          <w:sz w:val="24"/>
          <w:szCs w:val="24"/>
        </w:rPr>
        <w:t xml:space="preserve"> to say that </w:t>
      </w:r>
      <w:r w:rsidR="009059DC">
        <w:rPr>
          <w:rStyle w:val="Emphasis"/>
          <w:rFonts w:ascii="Times New Roman" w:hAnsi="Times New Roman" w:cs="Times New Roman"/>
          <w:i w:val="0"/>
          <w:iCs w:val="0"/>
          <w:sz w:val="24"/>
          <w:szCs w:val="24"/>
        </w:rPr>
        <w:t>at this stage, Bloomberg is</w:t>
      </w:r>
      <w:r w:rsidR="00B627C3">
        <w:rPr>
          <w:rStyle w:val="Emphasis"/>
          <w:rFonts w:ascii="Times New Roman" w:hAnsi="Times New Roman" w:cs="Times New Roman"/>
          <w:i w:val="0"/>
          <w:iCs w:val="0"/>
          <w:sz w:val="24"/>
          <w:szCs w:val="24"/>
        </w:rPr>
        <w:t xml:space="preserve"> be the most preferred and reliable source for users.</w:t>
      </w:r>
      <w:r>
        <w:rPr>
          <w:rStyle w:val="Emphasis"/>
          <w:rFonts w:ascii="Times New Roman" w:hAnsi="Times New Roman" w:cs="Times New Roman"/>
          <w:i w:val="0"/>
          <w:iCs w:val="0"/>
          <w:sz w:val="24"/>
          <w:szCs w:val="24"/>
        </w:rPr>
        <w:t xml:space="preserve"> </w:t>
      </w:r>
    </w:p>
    <w:p w:rsidR="00B57513" w:rsidRPr="002E6515" w:rsidRDefault="00B57513" w:rsidP="00791098">
      <w:pPr>
        <w:ind w:left="720"/>
        <w:jc w:val="both"/>
        <w:rPr>
          <w:rStyle w:val="Emphasis"/>
          <w:rFonts w:ascii="Times New Roman" w:hAnsi="Times New Roman" w:cs="Times New Roman"/>
          <w:i w:val="0"/>
          <w:iCs w:val="0"/>
          <w:sz w:val="24"/>
          <w:szCs w:val="24"/>
        </w:rPr>
      </w:pPr>
    </w:p>
    <w:p w:rsidR="002E6515" w:rsidRDefault="00CE61E7" w:rsidP="00186162">
      <w:pPr>
        <w:jc w:val="both"/>
        <w:rPr>
          <w:rFonts w:ascii="Times New Roman" w:hAnsi="Times New Roman" w:cs="Times New Roman"/>
          <w:b/>
          <w:sz w:val="24"/>
          <w:szCs w:val="24"/>
        </w:rPr>
      </w:pPr>
      <w:r>
        <w:rPr>
          <w:rFonts w:ascii="Times New Roman" w:hAnsi="Times New Roman" w:cs="Times New Roman"/>
          <w:b/>
          <w:sz w:val="24"/>
          <w:szCs w:val="24"/>
        </w:rPr>
        <w:tab/>
        <w:t>6.</w:t>
      </w:r>
      <w:r w:rsidR="00B96BE9">
        <w:rPr>
          <w:rFonts w:ascii="Times New Roman" w:hAnsi="Times New Roman" w:cs="Times New Roman"/>
          <w:b/>
          <w:sz w:val="24"/>
          <w:szCs w:val="24"/>
        </w:rPr>
        <w:t>5</w:t>
      </w:r>
      <w:r w:rsidR="002E6515">
        <w:rPr>
          <w:rFonts w:ascii="Times New Roman" w:hAnsi="Times New Roman" w:cs="Times New Roman"/>
          <w:b/>
          <w:sz w:val="24"/>
          <w:szCs w:val="24"/>
        </w:rPr>
        <w:t xml:space="preserve"> Unique Visitors per month</w:t>
      </w:r>
    </w:p>
    <w:p w:rsidR="00FC4D11" w:rsidRPr="00FC4D11" w:rsidRDefault="00B627C3" w:rsidP="00793444">
      <w:pPr>
        <w:ind w:left="720"/>
        <w:jc w:val="both"/>
        <w:rPr>
          <w:rFonts w:ascii="Times New Roman" w:hAnsi="Times New Roman" w:cs="Times New Roman"/>
          <w:sz w:val="24"/>
          <w:szCs w:val="24"/>
        </w:rPr>
      </w:pPr>
      <w:r>
        <w:rPr>
          <w:rFonts w:ascii="Times New Roman" w:hAnsi="Times New Roman" w:cs="Times New Roman"/>
          <w:sz w:val="24"/>
          <w:szCs w:val="24"/>
        </w:rPr>
        <w:t>As r</w:t>
      </w:r>
      <w:r w:rsidR="00B57513">
        <w:rPr>
          <w:rFonts w:ascii="Times New Roman" w:hAnsi="Times New Roman" w:cs="Times New Roman"/>
          <w:sz w:val="24"/>
          <w:szCs w:val="24"/>
        </w:rPr>
        <w:t>eference from Appendix Diagram 6</w:t>
      </w:r>
      <w:r>
        <w:rPr>
          <w:rFonts w:ascii="Times New Roman" w:hAnsi="Times New Roman" w:cs="Times New Roman"/>
          <w:sz w:val="24"/>
          <w:szCs w:val="24"/>
        </w:rPr>
        <w:t xml:space="preserve">, we surprisingly see that despite the low in both Market Share and User Scoring, Wall Street Journal has the highest number of unique </w:t>
      </w:r>
      <w:r w:rsidR="000B23B0">
        <w:rPr>
          <w:rFonts w:ascii="Times New Roman" w:hAnsi="Times New Roman" w:cs="Times New Roman"/>
          <w:sz w:val="24"/>
          <w:szCs w:val="24"/>
        </w:rPr>
        <w:t>visitors per month; 27 million, 1 million more than Bloomberg which ranked 2</w:t>
      </w:r>
      <w:r w:rsidR="000B23B0" w:rsidRPr="000B23B0">
        <w:rPr>
          <w:rFonts w:ascii="Times New Roman" w:hAnsi="Times New Roman" w:cs="Times New Roman"/>
          <w:sz w:val="24"/>
          <w:szCs w:val="24"/>
          <w:vertAlign w:val="superscript"/>
        </w:rPr>
        <w:t>nd</w:t>
      </w:r>
      <w:r w:rsidR="000B23B0">
        <w:rPr>
          <w:rFonts w:ascii="Times New Roman" w:hAnsi="Times New Roman" w:cs="Times New Roman"/>
          <w:sz w:val="24"/>
          <w:szCs w:val="24"/>
        </w:rPr>
        <w:t xml:space="preserve"> and 3 million more than Reuters. Two assumptions can be drawn here, first is the accessibility of the news; whether is it available on mobile devices and any other mean. Second is the quality and resourcefulness of the news. </w:t>
      </w:r>
      <w:r w:rsidR="004A1209">
        <w:rPr>
          <w:rFonts w:ascii="Times New Roman" w:hAnsi="Times New Roman" w:cs="Times New Roman"/>
          <w:sz w:val="24"/>
          <w:szCs w:val="24"/>
        </w:rPr>
        <w:t>This will be concluded at the l</w:t>
      </w:r>
      <w:r w:rsidR="000B23B0">
        <w:rPr>
          <w:rFonts w:ascii="Times New Roman" w:hAnsi="Times New Roman" w:cs="Times New Roman"/>
          <w:sz w:val="24"/>
          <w:szCs w:val="24"/>
        </w:rPr>
        <w:t xml:space="preserve">ater </w:t>
      </w:r>
      <w:r w:rsidR="004A1209">
        <w:rPr>
          <w:rFonts w:ascii="Times New Roman" w:hAnsi="Times New Roman" w:cs="Times New Roman"/>
          <w:sz w:val="24"/>
          <w:szCs w:val="24"/>
        </w:rPr>
        <w:t>part of this document; Section 7,</w:t>
      </w:r>
      <w:r w:rsidR="000B23B0">
        <w:rPr>
          <w:rFonts w:ascii="Times New Roman" w:hAnsi="Times New Roman" w:cs="Times New Roman"/>
          <w:sz w:val="24"/>
          <w:szCs w:val="24"/>
        </w:rPr>
        <w:t xml:space="preserve"> </w:t>
      </w:r>
      <w:r w:rsidR="004A1209">
        <w:rPr>
          <w:rFonts w:ascii="Times New Roman" w:hAnsi="Times New Roman" w:cs="Times New Roman"/>
          <w:sz w:val="24"/>
          <w:szCs w:val="24"/>
        </w:rPr>
        <w:t xml:space="preserve">where we </w:t>
      </w:r>
      <w:r w:rsidR="000B23B0">
        <w:rPr>
          <w:rFonts w:ascii="Times New Roman" w:hAnsi="Times New Roman" w:cs="Times New Roman"/>
          <w:sz w:val="24"/>
          <w:szCs w:val="24"/>
        </w:rPr>
        <w:t xml:space="preserve">will evaluate </w:t>
      </w:r>
      <w:proofErr w:type="spellStart"/>
      <w:r w:rsidR="000B23B0">
        <w:rPr>
          <w:rFonts w:ascii="Times New Roman" w:hAnsi="Times New Roman" w:cs="Times New Roman"/>
          <w:sz w:val="24"/>
          <w:szCs w:val="24"/>
        </w:rPr>
        <w:t>thee</w:t>
      </w:r>
      <w:proofErr w:type="spellEnd"/>
      <w:r w:rsidR="004A1209">
        <w:rPr>
          <w:rFonts w:ascii="Times New Roman" w:hAnsi="Times New Roman" w:cs="Times New Roman"/>
          <w:sz w:val="24"/>
          <w:szCs w:val="24"/>
        </w:rPr>
        <w:t xml:space="preserve"> news providers’ news</w:t>
      </w:r>
      <w:r w:rsidR="000B23B0">
        <w:rPr>
          <w:rFonts w:ascii="Times New Roman" w:hAnsi="Times New Roman" w:cs="Times New Roman"/>
          <w:sz w:val="24"/>
          <w:szCs w:val="24"/>
        </w:rPr>
        <w:t xml:space="preserve"> based on users’ reviews.  </w:t>
      </w:r>
      <w:r>
        <w:rPr>
          <w:rFonts w:ascii="Times New Roman" w:hAnsi="Times New Roman" w:cs="Times New Roman"/>
          <w:sz w:val="24"/>
          <w:szCs w:val="24"/>
        </w:rPr>
        <w:t xml:space="preserve"> </w:t>
      </w:r>
    </w:p>
    <w:p w:rsidR="00096003" w:rsidRDefault="002F6945" w:rsidP="00FC4D11">
      <w:pPr>
        <w:pStyle w:val="ListParagraph"/>
        <w:numPr>
          <w:ilvl w:val="0"/>
          <w:numId w:val="21"/>
        </w:numPr>
        <w:jc w:val="both"/>
        <w:rPr>
          <w:rFonts w:ascii="Times New Roman" w:hAnsi="Times New Roman" w:cs="Times New Roman"/>
          <w:b/>
          <w:sz w:val="24"/>
          <w:szCs w:val="24"/>
        </w:rPr>
      </w:pPr>
      <w:r w:rsidRPr="00096003">
        <w:rPr>
          <w:rFonts w:ascii="Times New Roman" w:hAnsi="Times New Roman" w:cs="Times New Roman"/>
          <w:b/>
          <w:sz w:val="24"/>
          <w:szCs w:val="24"/>
        </w:rPr>
        <w:lastRenderedPageBreak/>
        <w:t>User Reviews</w:t>
      </w:r>
    </w:p>
    <w:p w:rsidR="00096003" w:rsidRPr="00096003" w:rsidRDefault="00CE61E7" w:rsidP="00096003">
      <w:pPr>
        <w:pStyle w:val="ListParagraph"/>
        <w:ind w:left="778"/>
        <w:jc w:val="both"/>
        <w:rPr>
          <w:rFonts w:ascii="Times New Roman" w:hAnsi="Times New Roman" w:cs="Times New Roman"/>
          <w:b/>
          <w:sz w:val="24"/>
          <w:szCs w:val="24"/>
        </w:rPr>
      </w:pPr>
      <w:r>
        <w:rPr>
          <w:rFonts w:ascii="Times New Roman" w:hAnsi="Times New Roman" w:cs="Times New Roman"/>
          <w:sz w:val="24"/>
          <w:szCs w:val="24"/>
        </w:rPr>
        <w:t xml:space="preserve">By evaluating on users’ feedbacks on each of the News Provider, we will see whether users treat them as reliable or bias sources. </w:t>
      </w:r>
      <w:r w:rsidR="00096003" w:rsidRPr="00096003">
        <w:rPr>
          <w:rFonts w:ascii="Times New Roman" w:hAnsi="Times New Roman" w:cs="Times New Roman"/>
          <w:sz w:val="24"/>
          <w:szCs w:val="24"/>
        </w:rPr>
        <w:t>All</w:t>
      </w:r>
      <w:r w:rsidR="00096003">
        <w:rPr>
          <w:rFonts w:ascii="Times New Roman" w:hAnsi="Times New Roman" w:cs="Times New Roman"/>
          <w:sz w:val="24"/>
          <w:szCs w:val="24"/>
        </w:rPr>
        <w:t xml:space="preserve"> the reviews are extracted from a reliable site named </w:t>
      </w:r>
      <w:proofErr w:type="spellStart"/>
      <w:r w:rsidR="00096003">
        <w:rPr>
          <w:rFonts w:ascii="Times New Roman" w:hAnsi="Times New Roman" w:cs="Times New Roman"/>
          <w:sz w:val="24"/>
          <w:szCs w:val="24"/>
        </w:rPr>
        <w:t>inve</w:t>
      </w:r>
      <w:r>
        <w:rPr>
          <w:rFonts w:ascii="Times New Roman" w:hAnsi="Times New Roman" w:cs="Times New Roman"/>
          <w:sz w:val="24"/>
          <w:szCs w:val="24"/>
        </w:rPr>
        <w:t>stimonials</w:t>
      </w:r>
      <w:proofErr w:type="spellEnd"/>
      <w:r>
        <w:rPr>
          <w:rFonts w:ascii="Times New Roman" w:hAnsi="Times New Roman" w:cs="Times New Roman"/>
          <w:sz w:val="24"/>
          <w:szCs w:val="24"/>
        </w:rPr>
        <w:t xml:space="preserve"> which</w:t>
      </w:r>
      <w:r w:rsidR="00096003">
        <w:rPr>
          <w:rFonts w:ascii="Times New Roman" w:hAnsi="Times New Roman" w:cs="Times New Roman"/>
          <w:sz w:val="24"/>
          <w:szCs w:val="24"/>
        </w:rPr>
        <w:t xml:space="preserve"> </w:t>
      </w:r>
      <w:r>
        <w:rPr>
          <w:rFonts w:ascii="Times New Roman" w:hAnsi="Times New Roman" w:cs="Times New Roman"/>
          <w:sz w:val="24"/>
          <w:szCs w:val="24"/>
        </w:rPr>
        <w:t xml:space="preserve">elite users </w:t>
      </w:r>
      <w:r w:rsidR="00096003">
        <w:rPr>
          <w:rFonts w:ascii="Times New Roman" w:hAnsi="Times New Roman" w:cs="Times New Roman"/>
          <w:sz w:val="24"/>
          <w:szCs w:val="24"/>
        </w:rPr>
        <w:t xml:space="preserve">provide honest </w:t>
      </w:r>
      <w:r>
        <w:rPr>
          <w:rFonts w:ascii="Times New Roman" w:hAnsi="Times New Roman" w:cs="Times New Roman"/>
          <w:sz w:val="24"/>
          <w:szCs w:val="24"/>
        </w:rPr>
        <w:t>reviews of all things financial.</w:t>
      </w:r>
      <w:r w:rsidR="00096003">
        <w:rPr>
          <w:rFonts w:ascii="Times New Roman" w:hAnsi="Times New Roman" w:cs="Times New Roman"/>
          <w:sz w:val="24"/>
          <w:szCs w:val="24"/>
        </w:rPr>
        <w:t xml:space="preserve"> </w:t>
      </w:r>
    </w:p>
    <w:p w:rsidR="002F6945" w:rsidRDefault="00FC4D11" w:rsidP="002F6945">
      <w:pPr>
        <w:ind w:firstLine="720"/>
        <w:jc w:val="both"/>
        <w:rPr>
          <w:rFonts w:ascii="Times New Roman" w:hAnsi="Times New Roman" w:cs="Times New Roman"/>
          <w:b/>
          <w:sz w:val="24"/>
          <w:szCs w:val="24"/>
        </w:rPr>
      </w:pPr>
      <w:r>
        <w:rPr>
          <w:rFonts w:ascii="Times New Roman" w:hAnsi="Times New Roman" w:cs="Times New Roman"/>
          <w:b/>
          <w:sz w:val="24"/>
          <w:szCs w:val="24"/>
        </w:rPr>
        <w:t>7</w:t>
      </w:r>
      <w:r w:rsidR="002F6945">
        <w:rPr>
          <w:rFonts w:ascii="Times New Roman" w:hAnsi="Times New Roman" w:cs="Times New Roman"/>
          <w:b/>
          <w:sz w:val="24"/>
          <w:szCs w:val="24"/>
        </w:rPr>
        <w:t xml:space="preserve">.1 </w:t>
      </w:r>
      <w:r w:rsidR="002F6945" w:rsidRPr="00390E61">
        <w:rPr>
          <w:rFonts w:ascii="Times New Roman" w:hAnsi="Times New Roman" w:cs="Times New Roman"/>
          <w:b/>
          <w:sz w:val="24"/>
          <w:szCs w:val="24"/>
        </w:rPr>
        <w:t xml:space="preserve">Reuters </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spacing w:line="276" w:lineRule="auto"/>
              <w:rPr>
                <w:rFonts w:ascii="Times New Roman" w:hAnsi="Times New Roman" w:cs="Times New Roman"/>
                <w:sz w:val="24"/>
                <w:szCs w:val="24"/>
              </w:rPr>
            </w:pPr>
            <w:r w:rsidRPr="00B414D5">
              <w:rPr>
                <w:rFonts w:ascii="Times New Roman" w:hAnsi="Times New Roman" w:cs="Times New Roman"/>
                <w:sz w:val="24"/>
                <w:szCs w:val="24"/>
              </w:rPr>
              <w:t xml:space="preserve">“Best </w:t>
            </w:r>
            <w:r w:rsidRPr="00096003">
              <w:rPr>
                <w:rFonts w:ascii="Times New Roman" w:hAnsi="Times New Roman" w:cs="Times New Roman"/>
                <w:sz w:val="24"/>
                <w:szCs w:val="24"/>
                <w:u w:val="single"/>
              </w:rPr>
              <w:t>non-biased</w:t>
            </w:r>
            <w:r w:rsidRPr="00B414D5">
              <w:rPr>
                <w:rFonts w:ascii="Times New Roman" w:hAnsi="Times New Roman" w:cs="Times New Roman"/>
                <w:sz w:val="24"/>
                <w:szCs w:val="24"/>
              </w:rPr>
              <w:t xml:space="preserve"> </w:t>
            </w:r>
            <w:r w:rsidRPr="00096003">
              <w:rPr>
                <w:rFonts w:ascii="Times New Roman" w:hAnsi="Times New Roman" w:cs="Times New Roman"/>
                <w:sz w:val="24"/>
                <w:szCs w:val="24"/>
                <w:u w:val="single"/>
              </w:rPr>
              <w:t>clear and concise</w:t>
            </w:r>
            <w:r w:rsidRPr="00B414D5">
              <w:rPr>
                <w:rFonts w:ascii="Times New Roman" w:hAnsi="Times New Roman" w:cs="Times New Roman"/>
                <w:sz w:val="24"/>
                <w:szCs w:val="24"/>
              </w:rPr>
              <w:t xml:space="preserve"> news event reporting there is. Nothing much else to say. </w:t>
            </w:r>
            <w:proofErr w:type="spellStart"/>
            <w:r w:rsidRPr="00B414D5">
              <w:rPr>
                <w:rFonts w:ascii="Times New Roman" w:hAnsi="Times New Roman" w:cs="Times New Roman"/>
                <w:sz w:val="24"/>
                <w:szCs w:val="24"/>
              </w:rPr>
              <w:t>Breakingnews</w:t>
            </w:r>
            <w:proofErr w:type="spellEnd"/>
            <w:r w:rsidRPr="00B414D5">
              <w:rPr>
                <w:rFonts w:ascii="Times New Roman" w:hAnsi="Times New Roman" w:cs="Times New Roman"/>
                <w:sz w:val="24"/>
                <w:szCs w:val="24"/>
              </w:rPr>
              <w:t xml:space="preserve"> is pretty good too if you want to follow on twitter. Never know when you might find an investment angle in up to the second reporting.”</w:t>
            </w:r>
          </w:p>
          <w:p w:rsidR="002F6945" w:rsidRDefault="002F6945" w:rsidP="00FC4D11">
            <w:pPr>
              <w:spacing w:line="276" w:lineRule="auto"/>
              <w:rPr>
                <w:rFonts w:ascii="Times New Roman" w:hAnsi="Times New Roman" w:cs="Times New Roman"/>
                <w:sz w:val="24"/>
                <w:szCs w:val="24"/>
              </w:rPr>
            </w:pPr>
            <w:r w:rsidRPr="00B414D5">
              <w:rPr>
                <w:rFonts w:ascii="Times New Roman" w:hAnsi="Times New Roman" w:cs="Times New Roman"/>
                <w:sz w:val="24"/>
                <w:szCs w:val="24"/>
              </w:rPr>
              <w:t xml:space="preserve"> – </w:t>
            </w:r>
            <w:proofErr w:type="spellStart"/>
            <w:r w:rsidRPr="00B414D5">
              <w:rPr>
                <w:rFonts w:ascii="Times New Roman" w:hAnsi="Times New Roman" w:cs="Times New Roman"/>
                <w:sz w:val="24"/>
                <w:szCs w:val="24"/>
              </w:rPr>
              <w:t>Kidspouseme</w:t>
            </w:r>
            <w:proofErr w:type="spellEnd"/>
            <w:r w:rsidRPr="00B414D5">
              <w:rPr>
                <w:rFonts w:ascii="Times New Roman" w:hAnsi="Times New Roman" w:cs="Times New Roman"/>
                <w:sz w:val="24"/>
                <w:szCs w:val="24"/>
              </w:rPr>
              <w:t>, Nov 2010</w:t>
            </w:r>
          </w:p>
          <w:p w:rsidR="002F6945" w:rsidRPr="00BE7B1C" w:rsidRDefault="002F6945" w:rsidP="00FC4D11">
            <w:pPr>
              <w:spacing w:line="276" w:lineRule="auto"/>
              <w:rPr>
                <w:rFonts w:ascii="Times New Roman" w:hAnsi="Times New Roman" w:cs="Times New Roman"/>
                <w:b/>
                <w:sz w:val="24"/>
                <w:szCs w:val="24"/>
              </w:rPr>
            </w:pPr>
          </w:p>
          <w:p w:rsidR="002F6945" w:rsidRDefault="002F6945" w:rsidP="00FC4D11">
            <w:pPr>
              <w:jc w:val="both"/>
              <w:rPr>
                <w:rFonts w:ascii="Times New Roman" w:hAnsi="Times New Roman" w:cs="Times New Roman"/>
                <w:sz w:val="24"/>
                <w:szCs w:val="24"/>
              </w:rPr>
            </w:pPr>
            <w:r w:rsidRPr="00390E61">
              <w:rPr>
                <w:rStyle w:val="Hyperlink"/>
                <w:rFonts w:ascii="Times New Roman" w:hAnsi="Times New Roman" w:cs="Times New Roman"/>
                <w:color w:val="auto"/>
                <w:sz w:val="24"/>
                <w:szCs w:val="24"/>
                <w:u w:val="none"/>
              </w:rPr>
              <w:t>“</w:t>
            </w:r>
            <w:r w:rsidRPr="007C728E">
              <w:rPr>
                <w:rFonts w:ascii="Times New Roman" w:hAnsi="Times New Roman" w:cs="Times New Roman"/>
                <w:sz w:val="24"/>
                <w:szCs w:val="24"/>
              </w:rPr>
              <w:t xml:space="preserve">I </w:t>
            </w:r>
            <w:r w:rsidRPr="00096003">
              <w:rPr>
                <w:rFonts w:ascii="Times New Roman" w:hAnsi="Times New Roman" w:cs="Times New Roman"/>
                <w:sz w:val="24"/>
                <w:szCs w:val="24"/>
                <w:u w:val="single"/>
              </w:rPr>
              <w:t>use Reuters as a backup to Yahoo and Google</w:t>
            </w:r>
            <w:r w:rsidRPr="007C728E">
              <w:rPr>
                <w:rFonts w:ascii="Times New Roman" w:hAnsi="Times New Roman" w:cs="Times New Roman"/>
                <w:sz w:val="24"/>
                <w:szCs w:val="24"/>
              </w:rPr>
              <w:t xml:space="preserve">. When their charts aren't right or some price data isn't updated or wrong you can count on Reuters to have it right. Plus it's a </w:t>
            </w:r>
            <w:r w:rsidRPr="00096003">
              <w:rPr>
                <w:rFonts w:ascii="Times New Roman" w:hAnsi="Times New Roman" w:cs="Times New Roman"/>
                <w:sz w:val="24"/>
                <w:szCs w:val="24"/>
                <w:u w:val="single"/>
              </w:rPr>
              <w:t>great source to make sure the data you're seeing on Yahoo/Google is correct</w:t>
            </w:r>
            <w:r w:rsidRPr="007C728E">
              <w:rPr>
                <w:rFonts w:ascii="Times New Roman" w:hAnsi="Times New Roman" w:cs="Times New Roman"/>
                <w:sz w:val="24"/>
                <w:szCs w:val="24"/>
              </w:rPr>
              <w:t xml:space="preserve">. They're charts and news </w:t>
            </w:r>
            <w:proofErr w:type="gramStart"/>
            <w:r w:rsidRPr="007C728E">
              <w:rPr>
                <w:rFonts w:ascii="Times New Roman" w:hAnsi="Times New Roman" w:cs="Times New Roman"/>
                <w:sz w:val="24"/>
                <w:szCs w:val="24"/>
              </w:rPr>
              <w:t>are</w:t>
            </w:r>
            <w:proofErr w:type="gramEnd"/>
            <w:r w:rsidRPr="007C728E">
              <w:rPr>
                <w:rFonts w:ascii="Times New Roman" w:hAnsi="Times New Roman" w:cs="Times New Roman"/>
                <w:sz w:val="24"/>
                <w:szCs w:val="24"/>
              </w:rPr>
              <w:t xml:space="preserve"> quite good to.” – Gremlin, Apr 2011</w:t>
            </w:r>
          </w:p>
          <w:p w:rsidR="002F6945" w:rsidRDefault="002F6945" w:rsidP="00FC4D11">
            <w:pPr>
              <w:ind w:left="720"/>
              <w:jc w:val="both"/>
              <w:rPr>
                <w:rFonts w:ascii="Times New Roman" w:hAnsi="Times New Roman" w:cs="Times New Roman"/>
                <w:b/>
                <w:sz w:val="24"/>
                <w:szCs w:val="24"/>
              </w:rPr>
            </w:pPr>
          </w:p>
        </w:tc>
      </w:tr>
    </w:tbl>
    <w:p w:rsidR="00FC4D11" w:rsidRDefault="00FC4D11" w:rsidP="002F6945">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2F6945" w:rsidRDefault="00FC4D11" w:rsidP="008F19D7">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Base</w:t>
      </w:r>
      <w:r w:rsidR="008F19D7">
        <w:rPr>
          <w:rFonts w:ascii="Times New Roman" w:hAnsi="Times New Roman" w:cs="Times New Roman"/>
          <w:color w:val="000000"/>
          <w:sz w:val="24"/>
          <w:szCs w:val="24"/>
        </w:rPr>
        <w:t>d on the above users’ feedbacks</w:t>
      </w:r>
      <w:r>
        <w:rPr>
          <w:rFonts w:ascii="Times New Roman" w:hAnsi="Times New Roman" w:cs="Times New Roman"/>
          <w:color w:val="000000"/>
          <w:sz w:val="24"/>
          <w:szCs w:val="24"/>
        </w:rPr>
        <w:t>, we see that Reuters gained the reputation on its unbiased and straight forward news. Moreover, its data a</w:t>
      </w:r>
      <w:r w:rsidR="008F19D7">
        <w:rPr>
          <w:rFonts w:ascii="Times New Roman" w:hAnsi="Times New Roman" w:cs="Times New Roman"/>
          <w:color w:val="000000"/>
          <w:sz w:val="24"/>
          <w:szCs w:val="24"/>
        </w:rPr>
        <w:t xml:space="preserve">re very accurate; even users used it to back up their findings on other sits which are less reliable.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rsidR="00FC4D11" w:rsidRDefault="00FC4D11" w:rsidP="002F6945">
      <w:pPr>
        <w:jc w:val="both"/>
        <w:rPr>
          <w:rFonts w:ascii="Times New Roman" w:hAnsi="Times New Roman" w:cs="Times New Roman"/>
          <w:color w:val="000000"/>
          <w:sz w:val="24"/>
          <w:szCs w:val="24"/>
        </w:rPr>
      </w:pPr>
    </w:p>
    <w:p w:rsidR="002F6945" w:rsidRDefault="00FC4D11" w:rsidP="002F6945">
      <w:pPr>
        <w:ind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7</w:t>
      </w:r>
      <w:r w:rsidR="002F6945">
        <w:rPr>
          <w:rFonts w:ascii="Times New Roman" w:hAnsi="Times New Roman" w:cs="Times New Roman"/>
          <w:b/>
          <w:color w:val="000000"/>
          <w:sz w:val="24"/>
          <w:szCs w:val="24"/>
        </w:rPr>
        <w:t xml:space="preserve">.2 </w:t>
      </w:r>
      <w:r w:rsidR="002F6945" w:rsidRPr="00390E61">
        <w:rPr>
          <w:rFonts w:ascii="Times New Roman" w:hAnsi="Times New Roman" w:cs="Times New Roman"/>
          <w:b/>
          <w:color w:val="000000"/>
          <w:sz w:val="24"/>
          <w:szCs w:val="24"/>
        </w:rPr>
        <w:t>Wall Street Journal</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jc w:val="both"/>
              <w:rPr>
                <w:rFonts w:ascii="Times New Roman" w:hAnsi="Times New Roman" w:cs="Times New Roman"/>
                <w:sz w:val="24"/>
                <w:szCs w:val="24"/>
              </w:rPr>
            </w:pPr>
            <w:r w:rsidRPr="00690844">
              <w:rPr>
                <w:rFonts w:ascii="Times New Roman" w:hAnsi="Times New Roman" w:cs="Times New Roman"/>
                <w:sz w:val="24"/>
                <w:szCs w:val="24"/>
              </w:rPr>
              <w:t xml:space="preserve">“The Wall Street Journal has admittedly gotten a little week in the past couple of years. The </w:t>
            </w:r>
            <w:r w:rsidRPr="00096003">
              <w:rPr>
                <w:rFonts w:ascii="Times New Roman" w:hAnsi="Times New Roman" w:cs="Times New Roman"/>
                <w:sz w:val="24"/>
                <w:szCs w:val="24"/>
                <w:u w:val="single"/>
              </w:rPr>
              <w:t>articles are written on a very simplistic level</w:t>
            </w:r>
            <w:r w:rsidRPr="00690844">
              <w:rPr>
                <w:rFonts w:ascii="Times New Roman" w:hAnsi="Times New Roman" w:cs="Times New Roman"/>
                <w:sz w:val="24"/>
                <w:szCs w:val="24"/>
              </w:rPr>
              <w:t xml:space="preserve"> and the </w:t>
            </w:r>
            <w:r w:rsidRPr="009F2321">
              <w:rPr>
                <w:rFonts w:ascii="Times New Roman" w:hAnsi="Times New Roman" w:cs="Times New Roman"/>
                <w:sz w:val="24"/>
                <w:szCs w:val="24"/>
                <w:u w:val="single"/>
              </w:rPr>
              <w:t>content never really tackles with more technical economic trends</w:t>
            </w:r>
            <w:r w:rsidRPr="00690844">
              <w:rPr>
                <w:rFonts w:ascii="Times New Roman" w:hAnsi="Times New Roman" w:cs="Times New Roman"/>
                <w:sz w:val="24"/>
                <w:szCs w:val="24"/>
              </w:rPr>
              <w:t>.” – Lucifer, April 2010</w:t>
            </w:r>
          </w:p>
          <w:p w:rsidR="002F6945" w:rsidRPr="00690844" w:rsidRDefault="002F6945" w:rsidP="00FC4D11">
            <w:pPr>
              <w:spacing w:line="276" w:lineRule="auto"/>
              <w:jc w:val="both"/>
              <w:rPr>
                <w:rFonts w:ascii="Times New Roman" w:hAnsi="Times New Roman" w:cs="Times New Roman"/>
                <w:sz w:val="24"/>
                <w:szCs w:val="24"/>
              </w:rPr>
            </w:pPr>
          </w:p>
          <w:p w:rsidR="002F6945" w:rsidRDefault="002F6945" w:rsidP="00FC4D11">
            <w:pPr>
              <w:spacing w:line="276" w:lineRule="auto"/>
              <w:jc w:val="both"/>
            </w:pPr>
            <w:r w:rsidRPr="00690844">
              <w:rPr>
                <w:rFonts w:ascii="Times New Roman" w:hAnsi="Times New Roman" w:cs="Times New Roman"/>
                <w:sz w:val="24"/>
                <w:szCs w:val="24"/>
              </w:rPr>
              <w:t xml:space="preserve">“WSJ has also started putting out </w:t>
            </w:r>
            <w:r w:rsidRPr="009F2321">
              <w:rPr>
                <w:rFonts w:ascii="Times New Roman" w:hAnsi="Times New Roman" w:cs="Times New Roman"/>
                <w:sz w:val="24"/>
                <w:szCs w:val="24"/>
                <w:u w:val="single"/>
              </w:rPr>
              <w:t>silly headlines</w:t>
            </w:r>
            <w:r w:rsidRPr="00690844">
              <w:rPr>
                <w:rFonts w:ascii="Times New Roman" w:hAnsi="Times New Roman" w:cs="Times New Roman"/>
                <w:sz w:val="24"/>
                <w:szCs w:val="24"/>
              </w:rPr>
              <w:t xml:space="preserve"> ("New Bank Rules Sink Stocks" </w:t>
            </w:r>
            <w:proofErr w:type="spellStart"/>
            <w:r w:rsidRPr="00690844">
              <w:rPr>
                <w:rFonts w:ascii="Times New Roman" w:hAnsi="Times New Roman" w:cs="Times New Roman"/>
                <w:sz w:val="24"/>
                <w:szCs w:val="24"/>
              </w:rPr>
              <w:t>etc</w:t>
            </w:r>
            <w:proofErr w:type="spellEnd"/>
            <w:r w:rsidRPr="00690844">
              <w:rPr>
                <w:rFonts w:ascii="Times New Roman" w:hAnsi="Times New Roman" w:cs="Times New Roman"/>
                <w:sz w:val="24"/>
                <w:szCs w:val="24"/>
              </w:rPr>
              <w:t xml:space="preserve">) like other media outlets for the stock market moves. They still have good education articles but i feel they are losing their value.” </w:t>
            </w:r>
            <w:r>
              <w:rPr>
                <w:rFonts w:ascii="Times New Roman" w:hAnsi="Times New Roman" w:cs="Times New Roman"/>
                <w:sz w:val="24"/>
                <w:szCs w:val="24"/>
              </w:rPr>
              <w:t>–</w:t>
            </w:r>
            <w:r w:rsidRPr="00690844">
              <w:rPr>
                <w:rFonts w:ascii="Times New Roman" w:hAnsi="Times New Roman" w:cs="Times New Roman"/>
                <w:sz w:val="24"/>
                <w:szCs w:val="24"/>
              </w:rPr>
              <w:t xml:space="preserve"> </w:t>
            </w:r>
            <w:proofErr w:type="spellStart"/>
            <w:r w:rsidRPr="00690844">
              <w:rPr>
                <w:rFonts w:ascii="Times New Roman" w:hAnsi="Times New Roman" w:cs="Times New Roman"/>
                <w:sz w:val="24"/>
                <w:szCs w:val="24"/>
              </w:rPr>
              <w:t>Chenthilan</w:t>
            </w:r>
            <w:proofErr w:type="spellEnd"/>
            <w:r>
              <w:rPr>
                <w:rFonts w:ascii="Times New Roman" w:hAnsi="Times New Roman" w:cs="Times New Roman"/>
                <w:sz w:val="24"/>
                <w:szCs w:val="24"/>
              </w:rPr>
              <w:t>, Feb 2010</w:t>
            </w:r>
          </w:p>
          <w:p w:rsidR="002F6945" w:rsidRDefault="002F6945" w:rsidP="00FC4D11">
            <w:pPr>
              <w:jc w:val="both"/>
              <w:rPr>
                <w:rFonts w:ascii="Times New Roman" w:hAnsi="Times New Roman" w:cs="Times New Roman"/>
                <w:b/>
                <w:color w:val="000000"/>
                <w:sz w:val="24"/>
                <w:szCs w:val="24"/>
              </w:rPr>
            </w:pPr>
          </w:p>
        </w:tc>
      </w:tr>
    </w:tbl>
    <w:p w:rsidR="002F6945" w:rsidRDefault="008F19D7" w:rsidP="00CE61E7">
      <w:pPr>
        <w:jc w:val="both"/>
      </w:pPr>
      <w:r>
        <w:tab/>
      </w:r>
    </w:p>
    <w:p w:rsidR="008F19D7" w:rsidRDefault="008F19D7" w:rsidP="00CE61E7">
      <w:pPr>
        <w:ind w:left="720"/>
        <w:jc w:val="both"/>
        <w:rPr>
          <w:rFonts w:ascii="Times New Roman" w:hAnsi="Times New Roman" w:cs="Times New Roman"/>
          <w:sz w:val="24"/>
          <w:szCs w:val="24"/>
        </w:rPr>
      </w:pPr>
      <w:r w:rsidRPr="008F19D7">
        <w:rPr>
          <w:rFonts w:ascii="Times New Roman" w:hAnsi="Times New Roman" w:cs="Times New Roman"/>
          <w:sz w:val="24"/>
          <w:szCs w:val="24"/>
        </w:rPr>
        <w:t>Based</w:t>
      </w:r>
      <w:r>
        <w:rPr>
          <w:rFonts w:ascii="Times New Roman" w:hAnsi="Times New Roman" w:cs="Times New Roman"/>
          <w:sz w:val="24"/>
          <w:szCs w:val="24"/>
        </w:rPr>
        <w:t xml:space="preserve"> on the above users’ feedbacks, we see that Wall Street Journal is more suitable for normal readers compare to investors due to its simplistic writing and little use of technical indicators/analyses. Furthermore, refer to next section, Section 8</w:t>
      </w:r>
      <w:r w:rsidR="00BA1503">
        <w:rPr>
          <w:rFonts w:ascii="Times New Roman" w:hAnsi="Times New Roman" w:cs="Times New Roman"/>
          <w:sz w:val="24"/>
          <w:szCs w:val="24"/>
        </w:rPr>
        <w:t>.1,</w:t>
      </w:r>
      <w:r>
        <w:rPr>
          <w:rFonts w:ascii="Times New Roman" w:hAnsi="Times New Roman" w:cs="Times New Roman"/>
          <w:sz w:val="24"/>
          <w:szCs w:val="24"/>
        </w:rPr>
        <w:t xml:space="preserve"> </w:t>
      </w:r>
      <w:r w:rsidR="00BA1503">
        <w:rPr>
          <w:rFonts w:ascii="Times New Roman" w:hAnsi="Times New Roman" w:cs="Times New Roman"/>
          <w:sz w:val="24"/>
          <w:szCs w:val="24"/>
        </w:rPr>
        <w:t>o</w:t>
      </w:r>
      <w:r>
        <w:rPr>
          <w:rFonts w:ascii="Times New Roman" w:hAnsi="Times New Roman" w:cs="Times New Roman"/>
          <w:sz w:val="24"/>
          <w:szCs w:val="24"/>
        </w:rPr>
        <w:t xml:space="preserve">ne of our criteria is a </w:t>
      </w:r>
      <w:r w:rsidRPr="008F19D7">
        <w:rPr>
          <w:rFonts w:ascii="Times New Roman" w:hAnsi="Times New Roman" w:cs="Times New Roman"/>
          <w:sz w:val="24"/>
          <w:szCs w:val="24"/>
        </w:rPr>
        <w:t>clear and concise</w:t>
      </w:r>
      <w:r>
        <w:rPr>
          <w:rFonts w:ascii="Times New Roman" w:hAnsi="Times New Roman" w:cs="Times New Roman"/>
          <w:sz w:val="24"/>
          <w:szCs w:val="24"/>
        </w:rPr>
        <w:t xml:space="preserve"> headline as we will be applying our algorithm on it, hence having a silly or </w:t>
      </w:r>
      <w:proofErr w:type="spellStart"/>
      <w:r w:rsidR="00CE61E7">
        <w:rPr>
          <w:rFonts w:ascii="Times New Roman" w:hAnsi="Times New Roman" w:cs="Times New Roman"/>
          <w:sz w:val="24"/>
          <w:szCs w:val="24"/>
        </w:rPr>
        <w:t>unconcise</w:t>
      </w:r>
      <w:proofErr w:type="spellEnd"/>
      <w:r>
        <w:rPr>
          <w:rFonts w:ascii="Times New Roman" w:hAnsi="Times New Roman" w:cs="Times New Roman"/>
          <w:sz w:val="24"/>
          <w:szCs w:val="24"/>
        </w:rPr>
        <w:t xml:space="preserve"> headline </w:t>
      </w:r>
      <w:r w:rsidR="00FF4049">
        <w:rPr>
          <w:rFonts w:ascii="Times New Roman" w:hAnsi="Times New Roman" w:cs="Times New Roman"/>
          <w:sz w:val="24"/>
          <w:szCs w:val="24"/>
        </w:rPr>
        <w:t xml:space="preserve">will definitely result to inaccuracy of the outcome. </w:t>
      </w:r>
    </w:p>
    <w:p w:rsidR="00FF4049" w:rsidRDefault="00FF4049" w:rsidP="002F6945">
      <w:pPr>
        <w:rPr>
          <w:rFonts w:ascii="Times New Roman" w:hAnsi="Times New Roman" w:cs="Times New Roman"/>
          <w:sz w:val="24"/>
          <w:szCs w:val="24"/>
        </w:rPr>
      </w:pPr>
    </w:p>
    <w:p w:rsidR="00FF4049" w:rsidRPr="008F19D7" w:rsidRDefault="00FF4049" w:rsidP="002F6945">
      <w:pPr>
        <w:rPr>
          <w:rFonts w:ascii="Times New Roman" w:hAnsi="Times New Roman" w:cs="Times New Roman"/>
          <w:sz w:val="24"/>
          <w:szCs w:val="24"/>
        </w:rPr>
      </w:pPr>
    </w:p>
    <w:p w:rsidR="002F6945" w:rsidRDefault="00FC4D11" w:rsidP="002F6945">
      <w:pPr>
        <w:ind w:firstLine="720"/>
        <w:rPr>
          <w:rFonts w:ascii="Times New Roman" w:hAnsi="Times New Roman" w:cs="Times New Roman"/>
          <w:b/>
          <w:sz w:val="24"/>
          <w:szCs w:val="24"/>
        </w:rPr>
      </w:pPr>
      <w:r>
        <w:rPr>
          <w:rFonts w:ascii="Times New Roman" w:hAnsi="Times New Roman" w:cs="Times New Roman"/>
          <w:b/>
          <w:sz w:val="24"/>
          <w:szCs w:val="24"/>
        </w:rPr>
        <w:t>7</w:t>
      </w:r>
      <w:r w:rsidR="002F6945">
        <w:rPr>
          <w:rFonts w:ascii="Times New Roman" w:hAnsi="Times New Roman" w:cs="Times New Roman"/>
          <w:b/>
          <w:sz w:val="24"/>
          <w:szCs w:val="24"/>
        </w:rPr>
        <w:t xml:space="preserve">.3 </w:t>
      </w:r>
      <w:r w:rsidR="002F6945" w:rsidRPr="00390E61">
        <w:rPr>
          <w:rFonts w:ascii="Times New Roman" w:hAnsi="Times New Roman" w:cs="Times New Roman"/>
          <w:b/>
          <w:sz w:val="24"/>
          <w:szCs w:val="24"/>
        </w:rPr>
        <w:t>Bloomberg</w:t>
      </w:r>
    </w:p>
    <w:tbl>
      <w:tblPr>
        <w:tblStyle w:val="TableGrid"/>
        <w:tblW w:w="0" w:type="auto"/>
        <w:tblInd w:w="828" w:type="dxa"/>
        <w:tblLook w:val="04A0" w:firstRow="1" w:lastRow="0" w:firstColumn="1" w:lastColumn="0" w:noHBand="0" w:noVBand="1"/>
      </w:tblPr>
      <w:tblGrid>
        <w:gridCol w:w="9360"/>
      </w:tblGrid>
      <w:tr w:rsidR="002F6945" w:rsidTr="002F6945">
        <w:tc>
          <w:tcPr>
            <w:tcW w:w="9360" w:type="dxa"/>
          </w:tcPr>
          <w:p w:rsidR="002F6945" w:rsidRDefault="002F6945" w:rsidP="00FC4D11">
            <w:pPr>
              <w:pStyle w:val="NormalWeb"/>
              <w:spacing w:line="276" w:lineRule="auto"/>
              <w:jc w:val="both"/>
            </w:pPr>
            <w:r w:rsidRPr="00B96AB3">
              <w:t xml:space="preserve">“The top financial news is </w:t>
            </w:r>
            <w:r w:rsidRPr="009F2321">
              <w:rPr>
                <w:u w:val="single"/>
              </w:rPr>
              <w:t>provided in summary format with a single-paragraph brief of each story in summary</w:t>
            </w:r>
            <w:r w:rsidRPr="00B96AB3">
              <w:t xml:space="preserve">, and a link to the full story. That way the user can stay up to date with an overview of what's happening and get the full detail on the stories of real </w:t>
            </w:r>
            <w:proofErr w:type="spellStart"/>
            <w:r w:rsidRPr="00B96AB3">
              <w:t>interest.The</w:t>
            </w:r>
            <w:proofErr w:type="spellEnd"/>
            <w:r w:rsidRPr="00B96AB3">
              <w:t xml:space="preserve"> news archive is searchable by keywords so it is also a useful tool for research or further information on news stories or matters of finance.” </w:t>
            </w:r>
            <w:r>
              <w:t xml:space="preserve"> </w:t>
            </w:r>
            <w:r w:rsidRPr="00B96AB3">
              <w:t>– “</w:t>
            </w:r>
            <w:r w:rsidRPr="00B96AB3">
              <w:rPr>
                <w:bCs/>
              </w:rPr>
              <w:t>Financial News Sites,</w:t>
            </w:r>
            <w:r w:rsidRPr="00B96AB3">
              <w:t>” 2009</w:t>
            </w:r>
          </w:p>
          <w:p w:rsidR="002F6945" w:rsidRPr="002F6945" w:rsidRDefault="002F6945" w:rsidP="002F6945">
            <w:pPr>
              <w:pStyle w:val="NormalWeb"/>
              <w:spacing w:line="276" w:lineRule="auto"/>
              <w:jc w:val="both"/>
            </w:pPr>
            <w:r w:rsidRPr="00B96AB3">
              <w:t xml:space="preserve">“I'm basing my review on the Bloomberg channel, which is also found streaming live over the internet. If you want some general market chatter, economic discussion, this is the one you tune to. I use bloomberg.com for future updates and foreign market charts when I'm away from my platform but for not really much else. I </w:t>
            </w:r>
            <w:r w:rsidRPr="009F2321">
              <w:rPr>
                <w:u w:val="single"/>
              </w:rPr>
              <w:t xml:space="preserve">visit the website </w:t>
            </w:r>
            <w:proofErr w:type="spellStart"/>
            <w:r w:rsidRPr="009F2321">
              <w:rPr>
                <w:u w:val="single"/>
              </w:rPr>
              <w:t>atleast</w:t>
            </w:r>
            <w:proofErr w:type="spellEnd"/>
            <w:r w:rsidRPr="009F2321">
              <w:rPr>
                <w:u w:val="single"/>
              </w:rPr>
              <w:t xml:space="preserve"> 4-5 times during the week for its professionalism and </w:t>
            </w:r>
            <w:proofErr w:type="spellStart"/>
            <w:r w:rsidRPr="009F2321">
              <w:rPr>
                <w:u w:val="single"/>
              </w:rPr>
              <w:t>unbias</w:t>
            </w:r>
            <w:proofErr w:type="spellEnd"/>
            <w:r w:rsidRPr="00B96AB3">
              <w:t xml:space="preserve">. I haven't noticed any bias” – </w:t>
            </w:r>
            <w:proofErr w:type="spellStart"/>
            <w:r w:rsidRPr="00B96AB3">
              <w:t>Deadjim</w:t>
            </w:r>
            <w:proofErr w:type="spellEnd"/>
            <w:r w:rsidRPr="00B96AB3">
              <w:t>, Feb 2010</w:t>
            </w:r>
          </w:p>
        </w:tc>
      </w:tr>
    </w:tbl>
    <w:p w:rsidR="002F6945" w:rsidRDefault="002F6945" w:rsidP="002F6945">
      <w:pPr>
        <w:rPr>
          <w:rFonts w:ascii="Times New Roman" w:hAnsi="Times New Roman" w:cs="Times New Roman"/>
          <w:b/>
          <w:sz w:val="24"/>
          <w:szCs w:val="24"/>
        </w:rPr>
      </w:pPr>
    </w:p>
    <w:p w:rsidR="00A77525" w:rsidRDefault="00A77525" w:rsidP="00CE61E7">
      <w:pPr>
        <w:ind w:left="418"/>
        <w:jc w:val="both"/>
        <w:rPr>
          <w:rFonts w:ascii="Times New Roman" w:hAnsi="Times New Roman" w:cs="Times New Roman"/>
          <w:sz w:val="24"/>
          <w:szCs w:val="24"/>
        </w:rPr>
      </w:pPr>
      <w:r w:rsidRPr="008F19D7">
        <w:rPr>
          <w:rFonts w:ascii="Times New Roman" w:hAnsi="Times New Roman" w:cs="Times New Roman"/>
          <w:sz w:val="24"/>
          <w:szCs w:val="24"/>
        </w:rPr>
        <w:t>Based</w:t>
      </w:r>
      <w:r>
        <w:rPr>
          <w:rFonts w:ascii="Times New Roman" w:hAnsi="Times New Roman" w:cs="Times New Roman"/>
          <w:sz w:val="24"/>
          <w:szCs w:val="24"/>
        </w:rPr>
        <w:t xml:space="preserve"> on the above users’ feedbacks, we see that Bloomberg has provided a summary in a single paragraph. This exactly meets our criteria as refer to the next section, Section </w:t>
      </w:r>
      <w:r w:rsidR="001449AF">
        <w:rPr>
          <w:rFonts w:ascii="Times New Roman" w:hAnsi="Times New Roman" w:cs="Times New Roman"/>
          <w:sz w:val="24"/>
          <w:szCs w:val="24"/>
        </w:rPr>
        <w:t>8</w:t>
      </w:r>
      <w:r>
        <w:rPr>
          <w:rFonts w:ascii="Times New Roman" w:hAnsi="Times New Roman" w:cs="Times New Roman"/>
          <w:sz w:val="24"/>
          <w:szCs w:val="24"/>
        </w:rPr>
        <w:t>,</w:t>
      </w:r>
      <w:r w:rsidR="00CE61E7">
        <w:rPr>
          <w:rFonts w:ascii="Times New Roman" w:hAnsi="Times New Roman" w:cs="Times New Roman"/>
          <w:sz w:val="24"/>
          <w:szCs w:val="24"/>
        </w:rPr>
        <w:t xml:space="preserve"> where</w:t>
      </w:r>
      <w:r>
        <w:rPr>
          <w:rFonts w:ascii="Times New Roman" w:hAnsi="Times New Roman" w:cs="Times New Roman"/>
          <w:sz w:val="24"/>
          <w:szCs w:val="24"/>
        </w:rPr>
        <w:t xml:space="preserve"> if our algorithm isn’t able to “translate” the news’ headline, it will further drill down to the summary. Furthermore, same as Reuters, Bloomberg is also reputable for its professionalism and unbiased news. </w:t>
      </w:r>
    </w:p>
    <w:p w:rsidR="00A77525" w:rsidRPr="00390E61" w:rsidRDefault="00A77525" w:rsidP="002F6945">
      <w:pPr>
        <w:rPr>
          <w:rFonts w:ascii="Times New Roman" w:hAnsi="Times New Roman" w:cs="Times New Roman"/>
          <w:b/>
          <w:sz w:val="24"/>
          <w:szCs w:val="24"/>
        </w:rPr>
      </w:pPr>
    </w:p>
    <w:p w:rsidR="00FC4D11" w:rsidRDefault="00FC4D11" w:rsidP="001449AF">
      <w:pPr>
        <w:pStyle w:val="ListParagraph"/>
        <w:numPr>
          <w:ilvl w:val="0"/>
          <w:numId w:val="21"/>
        </w:numPr>
        <w:jc w:val="both"/>
        <w:rPr>
          <w:rFonts w:ascii="Times New Roman" w:hAnsi="Times New Roman" w:cs="Times New Roman"/>
          <w:b/>
          <w:sz w:val="24"/>
          <w:szCs w:val="24"/>
        </w:rPr>
      </w:pPr>
      <w:r w:rsidRPr="00FC4D11">
        <w:rPr>
          <w:rFonts w:ascii="Times New Roman" w:hAnsi="Times New Roman" w:cs="Times New Roman"/>
          <w:b/>
          <w:sz w:val="24"/>
          <w:szCs w:val="24"/>
        </w:rPr>
        <w:t>Meeting our criteria</w:t>
      </w:r>
    </w:p>
    <w:p w:rsidR="001449AF" w:rsidRDefault="001449AF" w:rsidP="001449AF">
      <w:pPr>
        <w:pStyle w:val="ListParagraph"/>
        <w:ind w:left="778"/>
        <w:jc w:val="both"/>
        <w:rPr>
          <w:rFonts w:ascii="Times New Roman" w:hAnsi="Times New Roman" w:cs="Times New Roman"/>
          <w:sz w:val="24"/>
          <w:szCs w:val="24"/>
        </w:rPr>
      </w:pPr>
      <w:r w:rsidRPr="001449AF">
        <w:rPr>
          <w:rFonts w:ascii="Times New Roman" w:hAnsi="Times New Roman" w:cs="Times New Roman"/>
          <w:sz w:val="24"/>
          <w:szCs w:val="24"/>
        </w:rPr>
        <w:t>Beside</w:t>
      </w:r>
      <w:r>
        <w:rPr>
          <w:rFonts w:ascii="Times New Roman" w:hAnsi="Times New Roman" w:cs="Times New Roman"/>
          <w:sz w:val="24"/>
          <w:szCs w:val="24"/>
        </w:rPr>
        <w:t>s</w:t>
      </w:r>
      <w:r w:rsidRPr="001449AF">
        <w:rPr>
          <w:rFonts w:ascii="Times New Roman" w:hAnsi="Times New Roman" w:cs="Times New Roman"/>
          <w:sz w:val="24"/>
          <w:szCs w:val="24"/>
        </w:rPr>
        <w:t xml:space="preserve"> </w:t>
      </w:r>
      <w:r>
        <w:rPr>
          <w:rFonts w:ascii="Times New Roman" w:hAnsi="Times New Roman" w:cs="Times New Roman"/>
          <w:sz w:val="24"/>
          <w:szCs w:val="24"/>
        </w:rPr>
        <w:t>the above, it is important that the News Provider we selecting m</w:t>
      </w:r>
      <w:r w:rsidR="00157F37">
        <w:rPr>
          <w:rFonts w:ascii="Times New Roman" w:hAnsi="Times New Roman" w:cs="Times New Roman"/>
          <w:sz w:val="24"/>
          <w:szCs w:val="24"/>
        </w:rPr>
        <w:t>eets our algorithm requirements so as to ensure accuracy and reliability are achieved.</w:t>
      </w:r>
    </w:p>
    <w:p w:rsidR="00157F37" w:rsidRPr="001449AF" w:rsidRDefault="00157F37" w:rsidP="001449AF">
      <w:pPr>
        <w:pStyle w:val="ListParagraph"/>
        <w:ind w:left="778"/>
        <w:jc w:val="both"/>
        <w:rPr>
          <w:rFonts w:ascii="Times New Roman" w:hAnsi="Times New Roman" w:cs="Times New Roman"/>
          <w:sz w:val="24"/>
          <w:szCs w:val="24"/>
        </w:rPr>
      </w:pPr>
    </w:p>
    <w:p w:rsidR="00A77525" w:rsidRDefault="001449AF" w:rsidP="00A77525">
      <w:pPr>
        <w:pStyle w:val="ListParagraph"/>
        <w:ind w:left="778"/>
        <w:jc w:val="both"/>
        <w:rPr>
          <w:rFonts w:ascii="Times New Roman" w:hAnsi="Times New Roman" w:cs="Times New Roman"/>
          <w:b/>
          <w:sz w:val="24"/>
          <w:szCs w:val="24"/>
        </w:rPr>
      </w:pPr>
      <w:r>
        <w:rPr>
          <w:rFonts w:ascii="Times New Roman" w:hAnsi="Times New Roman" w:cs="Times New Roman"/>
          <w:b/>
          <w:sz w:val="24"/>
          <w:szCs w:val="24"/>
        </w:rPr>
        <w:t>8</w:t>
      </w:r>
      <w:r w:rsidR="00BA1503">
        <w:rPr>
          <w:rFonts w:ascii="Times New Roman" w:hAnsi="Times New Roman" w:cs="Times New Roman"/>
          <w:b/>
          <w:sz w:val="24"/>
          <w:szCs w:val="24"/>
        </w:rPr>
        <w:t xml:space="preserve">.1 </w:t>
      </w:r>
      <w:r>
        <w:rPr>
          <w:rFonts w:ascii="Times New Roman" w:hAnsi="Times New Roman" w:cs="Times New Roman"/>
          <w:b/>
          <w:sz w:val="24"/>
          <w:szCs w:val="24"/>
        </w:rPr>
        <w:t>Clear and concise headlines</w:t>
      </w:r>
    </w:p>
    <w:p w:rsidR="00157F37" w:rsidRDefault="00157F37" w:rsidP="00A77525">
      <w:pPr>
        <w:pStyle w:val="ListParagraph"/>
        <w:ind w:left="778"/>
        <w:jc w:val="both"/>
        <w:rPr>
          <w:rFonts w:ascii="Times New Roman" w:hAnsi="Times New Roman" w:cs="Times New Roman"/>
          <w:b/>
          <w:sz w:val="24"/>
          <w:szCs w:val="24"/>
        </w:rPr>
      </w:pPr>
    </w:p>
    <w:tbl>
      <w:tblPr>
        <w:tblStyle w:val="TableGrid"/>
        <w:tblW w:w="0" w:type="auto"/>
        <w:tblInd w:w="778" w:type="dxa"/>
        <w:tblLook w:val="04A0" w:firstRow="1" w:lastRow="0" w:firstColumn="1" w:lastColumn="0" w:noHBand="0" w:noVBand="1"/>
      </w:tblPr>
      <w:tblGrid>
        <w:gridCol w:w="3160"/>
        <w:gridCol w:w="3160"/>
        <w:gridCol w:w="3198"/>
      </w:tblGrid>
      <w:tr w:rsidR="00157F37" w:rsidTr="00157F37">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Reuters</w:t>
            </w:r>
          </w:p>
        </w:tc>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Wall Street Journal</w:t>
            </w:r>
          </w:p>
        </w:tc>
        <w:tc>
          <w:tcPr>
            <w:tcW w:w="3432" w:type="dxa"/>
          </w:tcPr>
          <w:p w:rsidR="00157F37" w:rsidRDefault="00157F37" w:rsidP="00157F3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Bloomberg</w:t>
            </w:r>
          </w:p>
        </w:tc>
      </w:tr>
      <w:tr w:rsidR="00157F37" w:rsidTr="00157F37">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Maybe</w:t>
            </w:r>
          </w:p>
        </w:tc>
        <w:tc>
          <w:tcPr>
            <w:tcW w:w="3432" w:type="dxa"/>
          </w:tcPr>
          <w:p w:rsidR="00157F37" w:rsidRPr="00157F37" w:rsidRDefault="00157F37" w:rsidP="00157F37">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r>
    </w:tbl>
    <w:p w:rsidR="00157F37" w:rsidRPr="00157F37" w:rsidRDefault="00157F37" w:rsidP="00157F37">
      <w:pPr>
        <w:jc w:val="both"/>
        <w:rPr>
          <w:rFonts w:ascii="Times New Roman" w:hAnsi="Times New Roman" w:cs="Times New Roman"/>
          <w:b/>
          <w:sz w:val="24"/>
          <w:szCs w:val="24"/>
        </w:rPr>
      </w:pPr>
    </w:p>
    <w:p w:rsidR="001449AF" w:rsidRPr="001449AF" w:rsidRDefault="001449AF" w:rsidP="00A77525">
      <w:pPr>
        <w:pStyle w:val="ListParagraph"/>
        <w:ind w:left="778"/>
        <w:jc w:val="both"/>
        <w:rPr>
          <w:rFonts w:ascii="Times New Roman" w:hAnsi="Times New Roman" w:cs="Times New Roman"/>
          <w:sz w:val="24"/>
          <w:szCs w:val="24"/>
        </w:rPr>
      </w:pPr>
      <w:r w:rsidRPr="001449AF">
        <w:rPr>
          <w:rFonts w:ascii="Times New Roman" w:hAnsi="Times New Roman" w:cs="Times New Roman"/>
          <w:sz w:val="24"/>
          <w:szCs w:val="24"/>
        </w:rPr>
        <w:t>Since</w:t>
      </w:r>
      <w:r>
        <w:rPr>
          <w:rFonts w:ascii="Times New Roman" w:hAnsi="Times New Roman" w:cs="Times New Roman"/>
          <w:sz w:val="24"/>
          <w:szCs w:val="24"/>
        </w:rPr>
        <w:t xml:space="preserve"> news headlines come in various form, thus it is difficult to apply a single algorithm that “translate” all of the headlines unless they are clear and concise. </w:t>
      </w:r>
      <w:r w:rsidR="00157F37">
        <w:rPr>
          <w:rFonts w:ascii="Times New Roman" w:hAnsi="Times New Roman" w:cs="Times New Roman"/>
          <w:sz w:val="24"/>
          <w:szCs w:val="24"/>
        </w:rPr>
        <w:t>Hence, one of our criteria is clear and concise headlines. Based on the table above, we see that both Reuters and Bloomberg have clear and concise headlines. However, based on User Review in Section 7, Wall Street Journal does not h</w:t>
      </w:r>
      <w:r w:rsidR="0085649D">
        <w:rPr>
          <w:rFonts w:ascii="Times New Roman" w:hAnsi="Times New Roman" w:cs="Times New Roman"/>
          <w:sz w:val="24"/>
          <w:szCs w:val="24"/>
        </w:rPr>
        <w:t xml:space="preserve">ave clear and concise headlines. </w:t>
      </w:r>
      <w:bookmarkStart w:id="1" w:name="OLE_LINK1"/>
      <w:bookmarkStart w:id="2" w:name="OLE_LINK2"/>
      <w:r w:rsidR="0085649D">
        <w:rPr>
          <w:rFonts w:ascii="Times New Roman" w:hAnsi="Times New Roman" w:cs="Times New Roman"/>
          <w:sz w:val="24"/>
          <w:szCs w:val="24"/>
        </w:rPr>
        <w:t>H</w:t>
      </w:r>
      <w:r w:rsidR="00157F37">
        <w:rPr>
          <w:rFonts w:ascii="Times New Roman" w:hAnsi="Times New Roman" w:cs="Times New Roman"/>
          <w:sz w:val="24"/>
          <w:szCs w:val="24"/>
        </w:rPr>
        <w:t>ence to suit our algorithm, Reuters and Bloomberg may be a better choice.</w:t>
      </w:r>
    </w:p>
    <w:bookmarkEnd w:id="1"/>
    <w:bookmarkEnd w:id="2"/>
    <w:p w:rsidR="001449AF" w:rsidRDefault="001449AF" w:rsidP="00A77525">
      <w:pPr>
        <w:pStyle w:val="ListParagraph"/>
        <w:ind w:left="778"/>
        <w:jc w:val="both"/>
        <w:rPr>
          <w:rFonts w:ascii="Times New Roman" w:hAnsi="Times New Roman" w:cs="Times New Roman"/>
          <w:b/>
          <w:sz w:val="24"/>
          <w:szCs w:val="24"/>
        </w:rPr>
      </w:pPr>
    </w:p>
    <w:p w:rsidR="00B96BE9" w:rsidRDefault="00B96BE9" w:rsidP="00A77525">
      <w:pPr>
        <w:pStyle w:val="ListParagraph"/>
        <w:ind w:left="778"/>
        <w:jc w:val="both"/>
        <w:rPr>
          <w:rFonts w:ascii="Times New Roman" w:hAnsi="Times New Roman" w:cs="Times New Roman"/>
          <w:b/>
          <w:sz w:val="24"/>
          <w:szCs w:val="24"/>
        </w:rPr>
      </w:pPr>
    </w:p>
    <w:p w:rsidR="001449AF" w:rsidRDefault="001449AF" w:rsidP="00A77525">
      <w:pPr>
        <w:pStyle w:val="ListParagraph"/>
        <w:ind w:left="778"/>
        <w:jc w:val="both"/>
        <w:rPr>
          <w:rFonts w:ascii="Times New Roman" w:hAnsi="Times New Roman" w:cs="Times New Roman"/>
          <w:b/>
          <w:sz w:val="24"/>
          <w:szCs w:val="24"/>
        </w:rPr>
      </w:pPr>
      <w:r>
        <w:rPr>
          <w:rFonts w:ascii="Times New Roman" w:hAnsi="Times New Roman" w:cs="Times New Roman"/>
          <w:b/>
          <w:sz w:val="24"/>
          <w:szCs w:val="24"/>
        </w:rPr>
        <w:lastRenderedPageBreak/>
        <w:t>8.2</w:t>
      </w:r>
      <w:r w:rsidRPr="001449AF">
        <w:rPr>
          <w:rFonts w:ascii="Times New Roman" w:hAnsi="Times New Roman" w:cs="Times New Roman"/>
          <w:b/>
          <w:sz w:val="24"/>
          <w:szCs w:val="24"/>
        </w:rPr>
        <w:t xml:space="preserve"> Summary in a single paragraph</w:t>
      </w:r>
    </w:p>
    <w:p w:rsidR="00B96BE9" w:rsidRDefault="00B96BE9" w:rsidP="00A77525">
      <w:pPr>
        <w:pStyle w:val="ListParagraph"/>
        <w:ind w:left="778"/>
        <w:jc w:val="both"/>
        <w:rPr>
          <w:rFonts w:ascii="Times New Roman" w:hAnsi="Times New Roman" w:cs="Times New Roman"/>
          <w:b/>
          <w:sz w:val="24"/>
          <w:szCs w:val="24"/>
        </w:rPr>
      </w:pPr>
    </w:p>
    <w:tbl>
      <w:tblPr>
        <w:tblStyle w:val="TableGrid"/>
        <w:tblW w:w="0" w:type="auto"/>
        <w:tblInd w:w="778" w:type="dxa"/>
        <w:tblLook w:val="04A0" w:firstRow="1" w:lastRow="0" w:firstColumn="1" w:lastColumn="0" w:noHBand="0" w:noVBand="1"/>
      </w:tblPr>
      <w:tblGrid>
        <w:gridCol w:w="3160"/>
        <w:gridCol w:w="3160"/>
        <w:gridCol w:w="3198"/>
      </w:tblGrid>
      <w:tr w:rsidR="00B96BE9" w:rsidTr="00B96BE9">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Reuters</w:t>
            </w:r>
          </w:p>
        </w:tc>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Wall Street Journal</w:t>
            </w:r>
          </w:p>
        </w:tc>
        <w:tc>
          <w:tcPr>
            <w:tcW w:w="3432" w:type="dxa"/>
          </w:tcPr>
          <w:p w:rsidR="00B96BE9" w:rsidRDefault="00B96BE9" w:rsidP="00B96BE9">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Bloomberg</w:t>
            </w:r>
          </w:p>
        </w:tc>
      </w:tr>
      <w:tr w:rsidR="00B96BE9" w:rsidTr="00B96BE9">
        <w:tc>
          <w:tcPr>
            <w:tcW w:w="3432" w:type="dxa"/>
          </w:tcPr>
          <w:p w:rsidR="00B96BE9" w:rsidRPr="00157F37" w:rsidRDefault="00FB68CB" w:rsidP="00B96BE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Yes</w:t>
            </w:r>
          </w:p>
        </w:tc>
        <w:tc>
          <w:tcPr>
            <w:tcW w:w="3432" w:type="dxa"/>
          </w:tcPr>
          <w:p w:rsidR="00B96BE9" w:rsidRPr="00157F37" w:rsidRDefault="00E33107" w:rsidP="00E331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432" w:type="dxa"/>
          </w:tcPr>
          <w:p w:rsidR="00B96BE9" w:rsidRPr="00157F37" w:rsidRDefault="00B96BE9" w:rsidP="00B96BE9">
            <w:pPr>
              <w:pStyle w:val="ListParagraph"/>
              <w:ind w:left="0"/>
              <w:jc w:val="center"/>
              <w:rPr>
                <w:rFonts w:ascii="Times New Roman" w:hAnsi="Times New Roman" w:cs="Times New Roman"/>
                <w:sz w:val="24"/>
                <w:szCs w:val="24"/>
              </w:rPr>
            </w:pPr>
            <w:r w:rsidRPr="00157F37">
              <w:rPr>
                <w:rFonts w:ascii="Times New Roman" w:hAnsi="Times New Roman" w:cs="Times New Roman"/>
                <w:sz w:val="24"/>
                <w:szCs w:val="24"/>
              </w:rPr>
              <w:t>Yes</w:t>
            </w:r>
          </w:p>
        </w:tc>
      </w:tr>
    </w:tbl>
    <w:p w:rsidR="00B96BE9" w:rsidRDefault="00B96BE9" w:rsidP="00A77525">
      <w:pPr>
        <w:pStyle w:val="ListParagraph"/>
        <w:ind w:left="778"/>
        <w:jc w:val="both"/>
        <w:rPr>
          <w:rFonts w:ascii="Times New Roman" w:hAnsi="Times New Roman" w:cs="Times New Roman"/>
          <w:b/>
          <w:sz w:val="24"/>
          <w:szCs w:val="24"/>
        </w:rPr>
      </w:pPr>
    </w:p>
    <w:p w:rsidR="0085649D" w:rsidRPr="0085649D" w:rsidRDefault="00E33107" w:rsidP="0085649D">
      <w:pPr>
        <w:pStyle w:val="ListParagraph"/>
        <w:ind w:left="778"/>
        <w:jc w:val="both"/>
        <w:rPr>
          <w:rFonts w:ascii="Times New Roman" w:hAnsi="Times New Roman" w:cs="Times New Roman"/>
          <w:sz w:val="24"/>
          <w:szCs w:val="24"/>
        </w:rPr>
      </w:pPr>
      <w:r w:rsidRPr="0085649D">
        <w:rPr>
          <w:rFonts w:ascii="Times New Roman" w:hAnsi="Times New Roman" w:cs="Times New Roman"/>
          <w:sz w:val="24"/>
          <w:szCs w:val="24"/>
        </w:rPr>
        <w:t xml:space="preserve">Refer to Appendix Diagram 6 &amp; 8, both Reuters and Bloomberg have a summery regarding the whole article at the first paragraph (boxed in red). However, Wall Street Journal starts straight </w:t>
      </w:r>
      <w:r w:rsidR="0085649D" w:rsidRPr="0085649D">
        <w:rPr>
          <w:rFonts w:ascii="Times New Roman" w:hAnsi="Times New Roman" w:cs="Times New Roman"/>
          <w:sz w:val="24"/>
          <w:szCs w:val="24"/>
        </w:rPr>
        <w:t>on its article without any summary in advance. Hence, it will be difficult for us to perform “paragraph translating” if there isn’t any summary paragraph available. Hence to suit our algorithm, Reuters and Bloomberg may be a better choice.</w:t>
      </w:r>
    </w:p>
    <w:p w:rsidR="00BA3E5D" w:rsidRPr="00C5751E" w:rsidRDefault="00BA3E5D" w:rsidP="00791098">
      <w:pPr>
        <w:jc w:val="both"/>
        <w:rPr>
          <w:rFonts w:ascii="Times New Roman" w:hAnsi="Times New Roman" w:cs="Times New Roman"/>
          <w:sz w:val="24"/>
          <w:szCs w:val="24"/>
        </w:rPr>
      </w:pPr>
    </w:p>
    <w:p w:rsidR="00633A74" w:rsidRPr="002F5CC8" w:rsidRDefault="00633A74" w:rsidP="00633A74">
      <w:pPr>
        <w:pStyle w:val="NormalWeb"/>
        <w:numPr>
          <w:ilvl w:val="0"/>
          <w:numId w:val="21"/>
        </w:numPr>
        <w:rPr>
          <w:b/>
        </w:rPr>
      </w:pPr>
      <w:r w:rsidRPr="002F5CC8">
        <w:rPr>
          <w:b/>
        </w:rPr>
        <w:t>Conclusion</w:t>
      </w:r>
    </w:p>
    <w:p w:rsidR="00633A74" w:rsidRPr="00C60DB3" w:rsidRDefault="00633A74" w:rsidP="00633A7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16"/>
          <w:szCs w:val="16"/>
        </w:rPr>
        <w:t xml:space="preserve">Preferred by user </w:t>
      </w:r>
    </w:p>
    <w:tbl>
      <w:tblPr>
        <w:tblStyle w:val="TableGrid"/>
        <w:tblpPr w:leftFromText="180" w:rightFromText="180" w:vertAnchor="text" w:horzAnchor="page" w:tblpX="3352" w:tblpY="165"/>
        <w:tblW w:w="0" w:type="auto"/>
        <w:tblLook w:val="04A0" w:firstRow="1" w:lastRow="0" w:firstColumn="1" w:lastColumn="0" w:noHBand="0" w:noVBand="1"/>
      </w:tblPr>
      <w:tblGrid>
        <w:gridCol w:w="2518"/>
        <w:gridCol w:w="3119"/>
      </w:tblGrid>
      <w:tr w:rsidR="00633A74" w:rsidRPr="00147DD1" w:rsidTr="00B96BE9">
        <w:trPr>
          <w:trHeight w:val="721"/>
        </w:trPr>
        <w:tc>
          <w:tcPr>
            <w:tcW w:w="2518" w:type="dxa"/>
          </w:tcPr>
          <w:p w:rsidR="00633A74"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Bloomberg</w:t>
            </w:r>
          </w:p>
          <w:p w:rsidR="00633A74" w:rsidRPr="00147DD1"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Reuters</w:t>
            </w:r>
          </w:p>
        </w:tc>
        <w:tc>
          <w:tcPr>
            <w:tcW w:w="3119" w:type="dxa"/>
          </w:tcPr>
          <w:p w:rsidR="00633A74" w:rsidRPr="00147DD1" w:rsidRDefault="00633A74" w:rsidP="00B96BE9">
            <w:pPr>
              <w:autoSpaceDE w:val="0"/>
              <w:autoSpaceDN w:val="0"/>
              <w:adjustRightInd w:val="0"/>
              <w:spacing w:line="360" w:lineRule="auto"/>
              <w:jc w:val="center"/>
              <w:rPr>
                <w:rFonts w:ascii="Times New Roman" w:hAnsi="Times New Roman" w:cs="Times New Roman"/>
                <w:b/>
                <w:sz w:val="16"/>
                <w:szCs w:val="16"/>
              </w:rPr>
            </w:pPr>
          </w:p>
        </w:tc>
      </w:tr>
      <w:tr w:rsidR="00633A74" w:rsidRPr="00147DD1" w:rsidTr="00B96BE9">
        <w:trPr>
          <w:trHeight w:val="681"/>
        </w:trPr>
        <w:tc>
          <w:tcPr>
            <w:tcW w:w="2518" w:type="dxa"/>
          </w:tcPr>
          <w:p w:rsidR="00633A74" w:rsidRPr="00147DD1" w:rsidRDefault="00633A74" w:rsidP="00B96BE9">
            <w:pPr>
              <w:autoSpaceDE w:val="0"/>
              <w:autoSpaceDN w:val="0"/>
              <w:adjustRightInd w:val="0"/>
              <w:spacing w:line="360" w:lineRule="auto"/>
              <w:jc w:val="center"/>
              <w:rPr>
                <w:rFonts w:ascii="Times New Roman" w:hAnsi="Times New Roman" w:cs="Times New Roman"/>
                <w:b/>
                <w:sz w:val="16"/>
                <w:szCs w:val="16"/>
              </w:rPr>
            </w:pPr>
          </w:p>
        </w:tc>
        <w:tc>
          <w:tcPr>
            <w:tcW w:w="3119" w:type="dxa"/>
          </w:tcPr>
          <w:p w:rsidR="00633A74" w:rsidRPr="00147DD1" w:rsidRDefault="00633A74" w:rsidP="00B96BE9">
            <w:pPr>
              <w:autoSpaceDE w:val="0"/>
              <w:autoSpaceDN w:val="0"/>
              <w:adjustRightInd w:val="0"/>
              <w:spacing w:line="360" w:lineRule="auto"/>
              <w:rPr>
                <w:rFonts w:ascii="Times New Roman" w:hAnsi="Times New Roman" w:cs="Times New Roman"/>
                <w:b/>
                <w:sz w:val="16"/>
                <w:szCs w:val="16"/>
              </w:rPr>
            </w:pPr>
            <w:r w:rsidRPr="00147DD1">
              <w:rPr>
                <w:rFonts w:ascii="Times New Roman" w:hAnsi="Times New Roman" w:cs="Times New Roman"/>
                <w:b/>
                <w:sz w:val="16"/>
                <w:szCs w:val="16"/>
              </w:rPr>
              <w:t xml:space="preserve">X   </w:t>
            </w:r>
            <w:r>
              <w:rPr>
                <w:rFonts w:ascii="Times New Roman" w:hAnsi="Times New Roman" w:cs="Times New Roman"/>
                <w:sz w:val="16"/>
                <w:szCs w:val="16"/>
              </w:rPr>
              <w:t xml:space="preserve">Wall Street Journal </w:t>
            </w:r>
          </w:p>
          <w:p w:rsidR="00633A74" w:rsidRPr="00147DD1" w:rsidRDefault="00633A74" w:rsidP="00B96BE9">
            <w:pPr>
              <w:spacing w:line="360" w:lineRule="auto"/>
              <w:rPr>
                <w:rFonts w:ascii="Times New Roman" w:hAnsi="Times New Roman" w:cs="Times New Roman"/>
                <w:sz w:val="16"/>
                <w:szCs w:val="16"/>
              </w:rPr>
            </w:pPr>
          </w:p>
        </w:tc>
      </w:tr>
    </w:tbl>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r>
        <w:rPr>
          <w:rFonts w:ascii="Times New Roman" w:hAnsi="Times New Roman" w:cs="Times New Roman"/>
          <w:sz w:val="16"/>
          <w:szCs w:val="16"/>
        </w:rPr>
        <w:t>Meeting criteria</w:t>
      </w:r>
      <w:r w:rsidRPr="00147DD1">
        <w:rPr>
          <w:rFonts w:ascii="Times New Roman" w:hAnsi="Times New Roman" w:cs="Times New Roman"/>
          <w:b/>
          <w:sz w:val="16"/>
          <w:szCs w:val="16"/>
        </w:rPr>
        <w:t xml:space="preserve"> </w:t>
      </w:r>
      <w:r w:rsidRPr="00147DD1">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sz w:val="16"/>
          <w:szCs w:val="16"/>
        </w:rPr>
        <w:t>Not Meeting Criteria</w:t>
      </w:r>
    </w:p>
    <w:p w:rsidR="00633A74" w:rsidRPr="00147DD1" w:rsidRDefault="00633A74" w:rsidP="00633A74">
      <w:pPr>
        <w:autoSpaceDE w:val="0"/>
        <w:autoSpaceDN w:val="0"/>
        <w:adjustRightInd w:val="0"/>
        <w:spacing w:after="0" w:line="360" w:lineRule="auto"/>
        <w:rPr>
          <w:rFonts w:ascii="Times New Roman" w:hAnsi="Times New Roman" w:cs="Times New Roman"/>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p>
    <w:p w:rsidR="00633A74" w:rsidRPr="00147DD1" w:rsidRDefault="00633A74" w:rsidP="00633A74">
      <w:pPr>
        <w:autoSpaceDE w:val="0"/>
        <w:autoSpaceDN w:val="0"/>
        <w:adjustRightInd w:val="0"/>
        <w:spacing w:after="0" w:line="360" w:lineRule="auto"/>
        <w:jc w:val="center"/>
        <w:rPr>
          <w:rFonts w:ascii="Times New Roman" w:hAnsi="Times New Roman" w:cs="Times New Roman"/>
          <w:sz w:val="16"/>
          <w:szCs w:val="16"/>
        </w:rPr>
      </w:pPr>
      <w:r>
        <w:rPr>
          <w:rFonts w:ascii="Times New Roman" w:hAnsi="Times New Roman" w:cs="Times New Roman"/>
          <w:sz w:val="16"/>
          <w:szCs w:val="16"/>
        </w:rPr>
        <w:t>Not preferred by user</w:t>
      </w:r>
    </w:p>
    <w:p w:rsidR="00633A74" w:rsidRPr="00147DD1" w:rsidRDefault="00633A74" w:rsidP="00633A74">
      <w:pPr>
        <w:autoSpaceDE w:val="0"/>
        <w:autoSpaceDN w:val="0"/>
        <w:adjustRightInd w:val="0"/>
        <w:spacing w:after="0" w:line="360" w:lineRule="auto"/>
        <w:jc w:val="center"/>
        <w:rPr>
          <w:rFonts w:ascii="Times New Roman" w:hAnsi="Times New Roman" w:cs="Times New Roman"/>
          <w:b/>
          <w:sz w:val="16"/>
          <w:szCs w:val="16"/>
        </w:rPr>
      </w:pPr>
      <w:r w:rsidRPr="00147DD1">
        <w:rPr>
          <w:rFonts w:ascii="Times New Roman" w:hAnsi="Times New Roman" w:cs="Times New Roman"/>
          <w:b/>
          <w:sz w:val="16"/>
          <w:szCs w:val="16"/>
        </w:rPr>
        <w:t>Figur</w:t>
      </w:r>
      <w:r>
        <w:rPr>
          <w:rFonts w:ascii="Times New Roman" w:hAnsi="Times New Roman" w:cs="Times New Roman"/>
          <w:b/>
          <w:sz w:val="16"/>
          <w:szCs w:val="16"/>
        </w:rPr>
        <w:t>e 1: Product Positioning Map</w:t>
      </w:r>
    </w:p>
    <w:p w:rsidR="00A049F0" w:rsidRDefault="00A049F0">
      <w:pPr>
        <w:rPr>
          <w:rFonts w:ascii="Arial" w:eastAsia="Times New Roman" w:hAnsi="Arial" w:cs="Arial"/>
          <w:sz w:val="20"/>
          <w:szCs w:val="20"/>
        </w:rPr>
      </w:pPr>
    </w:p>
    <w:p w:rsidR="00B459E1" w:rsidRDefault="00633A74" w:rsidP="00A23F3A">
      <w:pPr>
        <w:spacing w:before="100" w:beforeAutospacing="1" w:after="100" w:afterAutospacing="1" w:line="240" w:lineRule="auto"/>
        <w:jc w:val="both"/>
        <w:outlineLvl w:val="0"/>
        <w:rPr>
          <w:rFonts w:ascii="Times New Roman" w:eastAsia="Times New Roman" w:hAnsi="Times New Roman" w:cs="Times New Roman"/>
          <w:sz w:val="24"/>
          <w:szCs w:val="24"/>
          <w:lang w:val="en-SG"/>
        </w:rPr>
      </w:pPr>
      <w:r w:rsidRPr="00A23F3A">
        <w:rPr>
          <w:rFonts w:ascii="Times New Roman" w:hAnsi="Times New Roman" w:cs="Times New Roman"/>
          <w:color w:val="000000"/>
          <w:sz w:val="24"/>
          <w:szCs w:val="24"/>
          <w:shd w:val="clear" w:color="auto" w:fill="FFFFFF"/>
        </w:rPr>
        <w:t>In volatile markets, access to the fastest, most in-depth news is essential to gain an edge.</w:t>
      </w:r>
      <w:r w:rsidRPr="00A23F3A">
        <w:rPr>
          <w:rStyle w:val="apple-converted-space"/>
          <w:rFonts w:ascii="Times New Roman" w:hAnsi="Times New Roman" w:cs="Times New Roman"/>
          <w:color w:val="000000"/>
          <w:sz w:val="24"/>
          <w:szCs w:val="24"/>
          <w:shd w:val="clear" w:color="auto" w:fill="FFFFFF"/>
        </w:rPr>
        <w:t> Thus</w:t>
      </w:r>
      <w:r w:rsidRPr="00A23F3A">
        <w:rPr>
          <w:rFonts w:ascii="Times New Roman" w:eastAsia="Times New Roman" w:hAnsi="Times New Roman" w:cs="Times New Roman"/>
          <w:sz w:val="24"/>
          <w:szCs w:val="24"/>
        </w:rPr>
        <w:t xml:space="preserve"> in conclusion, based on the Product Positioning Map above, we believe </w:t>
      </w:r>
      <w:r w:rsidR="002A6434" w:rsidRPr="00A23F3A">
        <w:rPr>
          <w:rFonts w:ascii="Times New Roman" w:hAnsi="Times New Roman" w:cs="Times New Roman"/>
          <w:sz w:val="24"/>
          <w:szCs w:val="24"/>
        </w:rPr>
        <w:t>Bloomberg is our first choice as a single-s</w:t>
      </w:r>
      <w:r w:rsidRPr="00A23F3A">
        <w:rPr>
          <w:rFonts w:ascii="Times New Roman" w:hAnsi="Times New Roman" w:cs="Times New Roman"/>
          <w:sz w:val="24"/>
          <w:szCs w:val="24"/>
        </w:rPr>
        <w:t xml:space="preserve">top resource for financial news since </w:t>
      </w:r>
      <w:r w:rsidR="00A23F3A" w:rsidRPr="00A23F3A">
        <w:rPr>
          <w:rFonts w:ascii="Times New Roman" w:hAnsi="Times New Roman" w:cs="Times New Roman"/>
          <w:sz w:val="24"/>
          <w:szCs w:val="24"/>
        </w:rPr>
        <w:t xml:space="preserve">it is the only source that meets perfectly to our preset criteria as well as most preferred source by user as inferred in Section 6. With </w:t>
      </w:r>
      <w:r w:rsidRPr="00A23F3A">
        <w:rPr>
          <w:rFonts w:ascii="Times New Roman" w:eastAsia="Times New Roman" w:hAnsi="Times New Roman" w:cs="Times New Roman"/>
          <w:sz w:val="24"/>
          <w:szCs w:val="24"/>
          <w:lang w:val="en-SG"/>
        </w:rPr>
        <w:t xml:space="preserve">Bloomberg News </w:t>
      </w:r>
      <w:r w:rsidR="00C452A1" w:rsidRPr="00A23F3A">
        <w:rPr>
          <w:rFonts w:ascii="Times New Roman" w:eastAsia="Times New Roman" w:hAnsi="Times New Roman" w:cs="Times New Roman"/>
          <w:sz w:val="24"/>
          <w:szCs w:val="24"/>
          <w:lang w:val="en-SG"/>
        </w:rPr>
        <w:t>earned its place as the most reliable, comprehensive and trustworthy source</w:t>
      </w:r>
      <w:r w:rsidR="00A23F3A" w:rsidRPr="00A23F3A">
        <w:rPr>
          <w:rFonts w:ascii="Times New Roman" w:eastAsia="Times New Roman" w:hAnsi="Times New Roman" w:cs="Times New Roman"/>
          <w:sz w:val="24"/>
          <w:szCs w:val="24"/>
          <w:lang w:val="en-SG"/>
        </w:rPr>
        <w:t xml:space="preserve"> of financial news in the world, we undoubtedly think that by applying Bloomberg’s news into our algorithm, it definitely increase the accuracy and reliability of our program.</w:t>
      </w:r>
      <w:r w:rsidR="00A23F3A">
        <w:rPr>
          <w:rFonts w:ascii="Times New Roman" w:eastAsia="Times New Roman" w:hAnsi="Times New Roman" w:cs="Times New Roman"/>
          <w:sz w:val="24"/>
          <w:szCs w:val="24"/>
          <w:lang w:val="en-SG"/>
        </w:rPr>
        <w:t xml:space="preserve"> Furthermore, if times allow, we will also like to include Re</w:t>
      </w:r>
      <w:r w:rsidR="008D3234">
        <w:rPr>
          <w:rFonts w:ascii="Times New Roman" w:eastAsia="Times New Roman" w:hAnsi="Times New Roman" w:cs="Times New Roman"/>
          <w:sz w:val="24"/>
          <w:szCs w:val="24"/>
          <w:lang w:val="en-SG"/>
        </w:rPr>
        <w:t xml:space="preserve">uters as another source </w:t>
      </w:r>
      <w:r w:rsidR="00A23F3A">
        <w:rPr>
          <w:rFonts w:ascii="Times New Roman" w:eastAsia="Times New Roman" w:hAnsi="Times New Roman" w:cs="Times New Roman"/>
          <w:sz w:val="24"/>
          <w:szCs w:val="24"/>
          <w:lang w:val="en-SG"/>
        </w:rPr>
        <w:t>since both are the leading News Providers in the market.</w:t>
      </w:r>
    </w:p>
    <w:p w:rsidR="0064786E" w:rsidRDefault="0064786E" w:rsidP="00B459E1">
      <w:pPr>
        <w:rPr>
          <w:rStyle w:val="Emphasis"/>
          <w:rFonts w:ascii="Times New Roman" w:hAnsi="Times New Roman" w:cs="Times New Roman"/>
          <w:i w:val="0"/>
          <w:sz w:val="24"/>
          <w:szCs w:val="24"/>
        </w:rPr>
      </w:pPr>
      <w:r>
        <w:rPr>
          <w:rFonts w:ascii="Times New Roman" w:eastAsia="Times New Roman" w:hAnsi="Times New Roman" w:cs="Times New Roman"/>
          <w:bCs/>
          <w:kern w:val="36"/>
          <w:sz w:val="24"/>
          <w:szCs w:val="24"/>
        </w:rPr>
        <w:t xml:space="preserve">On the other hand, back to the </w:t>
      </w:r>
      <w:r w:rsidRPr="0064786E">
        <w:rPr>
          <w:rStyle w:val="Emphasis"/>
          <w:rFonts w:ascii="Times New Roman" w:hAnsi="Times New Roman" w:cs="Times New Roman"/>
          <w:i w:val="0"/>
          <w:sz w:val="24"/>
          <w:szCs w:val="24"/>
        </w:rPr>
        <w:t>News Analytics Tool</w:t>
      </w:r>
      <w:r>
        <w:rPr>
          <w:rStyle w:val="Emphasis"/>
          <w:rFonts w:ascii="Times New Roman" w:hAnsi="Times New Roman" w:cs="Times New Roman"/>
          <w:i w:val="0"/>
          <w:sz w:val="24"/>
          <w:szCs w:val="24"/>
        </w:rPr>
        <w:t xml:space="preserve"> discussed in Section 3.1, 4.1 and 5.1. After researching on News Providers’ tools, we identified a few important elements that we may </w:t>
      </w:r>
      <w:proofErr w:type="gramStart"/>
      <w:r>
        <w:rPr>
          <w:rStyle w:val="Emphasis"/>
          <w:rFonts w:ascii="Times New Roman" w:hAnsi="Times New Roman" w:cs="Times New Roman"/>
          <w:i w:val="0"/>
          <w:sz w:val="24"/>
          <w:szCs w:val="24"/>
        </w:rPr>
        <w:t>applied</w:t>
      </w:r>
      <w:proofErr w:type="gramEnd"/>
      <w:r>
        <w:rPr>
          <w:rStyle w:val="Emphasis"/>
          <w:rFonts w:ascii="Times New Roman" w:hAnsi="Times New Roman" w:cs="Times New Roman"/>
          <w:i w:val="0"/>
          <w:sz w:val="24"/>
          <w:szCs w:val="24"/>
        </w:rPr>
        <w:t xml:space="preserve"> to our own program:</w:t>
      </w:r>
    </w:p>
    <w:p w:rsidR="00D027C3" w:rsidRPr="00D027C3" w:rsidRDefault="00D027C3" w:rsidP="00D027C3">
      <w:pPr>
        <w:pStyle w:val="ListParagraph"/>
        <w:numPr>
          <w:ilvl w:val="0"/>
          <w:numId w:val="14"/>
        </w:numPr>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en-SG"/>
        </w:rPr>
        <w:t>urn</w:t>
      </w:r>
      <w:r w:rsidRPr="00C452A1">
        <w:rPr>
          <w:rFonts w:ascii="Times New Roman" w:eastAsia="Times New Roman" w:hAnsi="Times New Roman" w:cs="Times New Roman"/>
          <w:sz w:val="24"/>
          <w:szCs w:val="24"/>
          <w:lang w:val="en-SG"/>
        </w:rPr>
        <w:t xml:space="preserve"> text news into machine-readable </w:t>
      </w:r>
      <w:r>
        <w:rPr>
          <w:rFonts w:ascii="Times New Roman" w:eastAsia="Times New Roman" w:hAnsi="Times New Roman" w:cs="Times New Roman"/>
          <w:sz w:val="24"/>
          <w:szCs w:val="24"/>
          <w:lang w:val="en-SG"/>
        </w:rPr>
        <w:t>D</w:t>
      </w:r>
      <w:r w:rsidRPr="00D027C3">
        <w:rPr>
          <w:rFonts w:ascii="Times New Roman" w:eastAsia="Times New Roman" w:hAnsi="Times New Roman" w:cs="Times New Roman"/>
          <w:sz w:val="24"/>
          <w:szCs w:val="24"/>
          <w:lang w:val="en-SG"/>
        </w:rPr>
        <w:t>ata through rich tagging</w:t>
      </w:r>
      <w:r>
        <w:rPr>
          <w:rFonts w:ascii="Times New Roman" w:eastAsia="Times New Roman" w:hAnsi="Times New Roman" w:cs="Times New Roman"/>
          <w:sz w:val="24"/>
          <w:szCs w:val="24"/>
          <w:lang w:val="en-SG"/>
        </w:rPr>
        <w:t xml:space="preserve"> w</w:t>
      </w:r>
      <w:r w:rsidRPr="00D027C3">
        <w:rPr>
          <w:rFonts w:ascii="Times New Roman" w:eastAsia="Times New Roman" w:hAnsi="Times New Roman" w:cs="Times New Roman"/>
          <w:sz w:val="24"/>
          <w:szCs w:val="24"/>
          <w:lang w:val="en-SG"/>
        </w:rPr>
        <w:t>he</w:t>
      </w:r>
      <w:r>
        <w:rPr>
          <w:rFonts w:ascii="Times New Roman" w:eastAsia="Times New Roman" w:hAnsi="Times New Roman" w:cs="Times New Roman"/>
          <w:sz w:val="24"/>
          <w:szCs w:val="24"/>
          <w:lang w:val="en-SG"/>
        </w:rPr>
        <w:t>re</w:t>
      </w:r>
      <w:r w:rsidRPr="00D027C3">
        <w:rPr>
          <w:rFonts w:ascii="Times New Roman" w:eastAsia="Times New Roman" w:hAnsi="Times New Roman" w:cs="Times New Roman"/>
          <w:sz w:val="24"/>
          <w:szCs w:val="24"/>
          <w:lang w:val="en-SG"/>
        </w:rPr>
        <w:t xml:space="preserve"> News Feed contains tags including: news categories, tickers across all asset classes, and people</w:t>
      </w:r>
    </w:p>
    <w:p w:rsidR="00D027C3" w:rsidRPr="00D027C3" w:rsidRDefault="00D027C3" w:rsidP="00D027C3">
      <w:pPr>
        <w:pStyle w:val="ListParagraph"/>
        <w:rPr>
          <w:rStyle w:val="Emphasis"/>
          <w:rFonts w:ascii="Times New Roman" w:hAnsi="Times New Roman" w:cs="Times New Roman"/>
          <w:i w:val="0"/>
          <w:sz w:val="24"/>
          <w:szCs w:val="24"/>
        </w:rPr>
      </w:pPr>
    </w:p>
    <w:p w:rsidR="00D027C3" w:rsidRPr="00D027C3" w:rsidRDefault="00D027C3" w:rsidP="00D027C3">
      <w:pPr>
        <w:pStyle w:val="ListParagraph"/>
        <w:numPr>
          <w:ilvl w:val="0"/>
          <w:numId w:val="14"/>
        </w:numPr>
        <w:rPr>
          <w:rStyle w:val="Emphasis"/>
          <w:rFonts w:ascii="Times New Roman" w:hAnsi="Times New Roman" w:cs="Times New Roman"/>
          <w:i w:val="0"/>
          <w:sz w:val="24"/>
          <w:szCs w:val="24"/>
        </w:rPr>
      </w:pPr>
      <w:r>
        <w:rPr>
          <w:rFonts w:ascii="Times New Roman" w:hAnsi="Times New Roman" w:cs="Times New Roman"/>
          <w:sz w:val="24"/>
          <w:szCs w:val="24"/>
        </w:rPr>
        <w:t xml:space="preserve">Generate </w:t>
      </w:r>
      <w:r w:rsidRPr="005A5286">
        <w:rPr>
          <w:rFonts w:ascii="Times New Roman" w:hAnsi="Times New Roman" w:cs="Times New Roman"/>
          <w:sz w:val="24"/>
          <w:szCs w:val="24"/>
        </w:rPr>
        <w:t>output</w:t>
      </w:r>
      <w:r>
        <w:rPr>
          <w:rFonts w:ascii="Times New Roman" w:hAnsi="Times New Roman" w:cs="Times New Roman"/>
          <w:sz w:val="24"/>
          <w:szCs w:val="24"/>
        </w:rPr>
        <w:t>s</w:t>
      </w:r>
      <w:r w:rsidRPr="005A5286">
        <w:rPr>
          <w:rFonts w:ascii="Times New Roman" w:hAnsi="Times New Roman" w:cs="Times New Roman"/>
          <w:sz w:val="24"/>
          <w:szCs w:val="24"/>
        </w:rPr>
        <w:t xml:space="preserve"> of quantifiable data points across a number of dimensions such as sentiment, relevance, and novelty</w:t>
      </w:r>
    </w:p>
    <w:p w:rsidR="00D027C3" w:rsidRDefault="00D027C3" w:rsidP="00D027C3">
      <w:pPr>
        <w:pStyle w:val="ListParagraph"/>
        <w:numPr>
          <w:ilvl w:val="0"/>
          <w:numId w:val="14"/>
        </w:numPr>
        <w:rPr>
          <w:rFonts w:ascii="Times New Roman" w:eastAsia="Times New Roman" w:hAnsi="Times New Roman" w:cs="Times New Roman"/>
          <w:bCs/>
          <w:kern w:val="36"/>
          <w:sz w:val="24"/>
          <w:szCs w:val="24"/>
        </w:rPr>
      </w:pPr>
      <w:r>
        <w:rPr>
          <w:rFonts w:ascii="Times New Roman" w:hAnsi="Times New Roman" w:cs="Times New Roman"/>
          <w:sz w:val="24"/>
          <w:szCs w:val="24"/>
        </w:rPr>
        <w:lastRenderedPageBreak/>
        <w:t>Transform</w:t>
      </w:r>
      <w:r w:rsidRPr="005A5286">
        <w:rPr>
          <w:rFonts w:ascii="Times New Roman" w:hAnsi="Times New Roman" w:cs="Times New Roman"/>
          <w:sz w:val="24"/>
          <w:szCs w:val="24"/>
        </w:rPr>
        <w:t xml:space="preserve"> the </w:t>
      </w:r>
      <w:r>
        <w:rPr>
          <w:rFonts w:ascii="Times New Roman" w:hAnsi="Times New Roman" w:cs="Times New Roman"/>
          <w:sz w:val="24"/>
          <w:szCs w:val="24"/>
        </w:rPr>
        <w:t>news</w:t>
      </w:r>
      <w:r w:rsidRPr="005A5286">
        <w:rPr>
          <w:rFonts w:ascii="Times New Roman" w:hAnsi="Times New Roman" w:cs="Times New Roman"/>
          <w:sz w:val="24"/>
          <w:szCs w:val="24"/>
        </w:rPr>
        <w:t xml:space="preserve"> into actionable analytics</w:t>
      </w:r>
      <w:r w:rsidR="0064786E">
        <w:rPr>
          <w:rFonts w:ascii="Times New Roman" w:eastAsia="Times New Roman" w:hAnsi="Times New Roman" w:cs="Times New Roman"/>
          <w:bCs/>
          <w:kern w:val="36"/>
          <w:sz w:val="24"/>
          <w:szCs w:val="24"/>
        </w:rPr>
        <w:tab/>
      </w:r>
      <w:r>
        <w:rPr>
          <w:rFonts w:ascii="Times New Roman" w:eastAsia="Times New Roman" w:hAnsi="Times New Roman" w:cs="Times New Roman"/>
          <w:bCs/>
          <w:kern w:val="36"/>
          <w:sz w:val="24"/>
          <w:szCs w:val="24"/>
        </w:rPr>
        <w:t>used to</w:t>
      </w:r>
      <w:r w:rsidRPr="00D027C3">
        <w:rPr>
          <w:rFonts w:ascii="Times New Roman" w:hAnsi="Times New Roman" w:cs="Times New Roman"/>
          <w:sz w:val="24"/>
          <w:szCs w:val="24"/>
        </w:rPr>
        <w:t xml:space="preserve"> </w:t>
      </w:r>
      <w:r w:rsidRPr="005A5286">
        <w:rPr>
          <w:rFonts w:ascii="Times New Roman" w:hAnsi="Times New Roman" w:cs="Times New Roman"/>
          <w:sz w:val="24"/>
          <w:szCs w:val="24"/>
        </w:rPr>
        <w:t>p</w:t>
      </w:r>
      <w:r>
        <w:rPr>
          <w:rFonts w:ascii="Times New Roman" w:hAnsi="Times New Roman" w:cs="Times New Roman"/>
          <w:sz w:val="24"/>
          <w:szCs w:val="24"/>
        </w:rPr>
        <w:t>ower quantitative strategies across:</w:t>
      </w:r>
    </w:p>
    <w:p w:rsidR="00D027C3" w:rsidRDefault="00D027C3" w:rsidP="00D027C3">
      <w:pPr>
        <w:pStyle w:val="ListParagraph"/>
        <w:rPr>
          <w:rFonts w:ascii="Times New Roman" w:hAnsi="Times New Roman" w:cs="Times New Roman"/>
          <w:sz w:val="24"/>
          <w:szCs w:val="24"/>
        </w:rPr>
      </w:pPr>
      <w:r>
        <w:rPr>
          <w:rFonts w:ascii="Times New Roman" w:eastAsia="Times New Roman" w:hAnsi="Times New Roman" w:cs="Times New Roman"/>
          <w:bCs/>
          <w:kern w:val="36"/>
          <w:sz w:val="24"/>
          <w:szCs w:val="24"/>
        </w:rPr>
        <w:t xml:space="preserve">- </w:t>
      </w:r>
      <w:proofErr w:type="gramStart"/>
      <w:r w:rsidRPr="005A5286">
        <w:rPr>
          <w:rFonts w:ascii="Times New Roman" w:hAnsi="Times New Roman" w:cs="Times New Roman"/>
          <w:sz w:val="24"/>
          <w:szCs w:val="24"/>
        </w:rPr>
        <w:t>markets</w:t>
      </w:r>
      <w:proofErr w:type="gramEnd"/>
      <w:r>
        <w:rPr>
          <w:rFonts w:ascii="Times New Roman" w:hAnsi="Times New Roman" w:cs="Times New Roman"/>
          <w:sz w:val="24"/>
          <w:szCs w:val="24"/>
        </w:rPr>
        <w:t xml:space="preserve"> </w:t>
      </w:r>
      <w:r w:rsidRPr="00244BC9">
        <w:rPr>
          <w:rFonts w:ascii="Times New Roman" w:hAnsi="Times New Roman" w:cs="Times New Roman"/>
          <w:sz w:val="24"/>
          <w:szCs w:val="24"/>
        </w:rPr>
        <w:t>sentiment</w:t>
      </w:r>
      <w:r w:rsidRPr="005A5286">
        <w:rPr>
          <w:rFonts w:ascii="Times New Roman" w:hAnsi="Times New Roman" w:cs="Times New Roman"/>
          <w:sz w:val="24"/>
          <w:szCs w:val="24"/>
        </w:rPr>
        <w:t xml:space="preserve">, </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A5286">
        <w:rPr>
          <w:rFonts w:ascii="Times New Roman" w:hAnsi="Times New Roman" w:cs="Times New Roman"/>
          <w:sz w:val="24"/>
          <w:szCs w:val="24"/>
        </w:rPr>
        <w:t>asset</w:t>
      </w:r>
      <w:proofErr w:type="gramEnd"/>
      <w:r w:rsidRPr="005A5286">
        <w:rPr>
          <w:rFonts w:ascii="Times New Roman" w:hAnsi="Times New Roman" w:cs="Times New Roman"/>
          <w:sz w:val="24"/>
          <w:szCs w:val="24"/>
        </w:rPr>
        <w:t xml:space="preserve"> classes, </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trading frequencies,</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5A5286">
        <w:rPr>
          <w:rFonts w:ascii="Times New Roman" w:hAnsi="Times New Roman" w:cs="Times New Roman"/>
          <w:sz w:val="24"/>
          <w:szCs w:val="24"/>
        </w:rPr>
        <w:t>sup</w:t>
      </w:r>
      <w:r>
        <w:rPr>
          <w:rFonts w:ascii="Times New Roman" w:hAnsi="Times New Roman" w:cs="Times New Roman"/>
          <w:sz w:val="24"/>
          <w:szCs w:val="24"/>
        </w:rPr>
        <w:t>port human decision making,</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assist with risk management,</w:t>
      </w:r>
    </w:p>
    <w:p w:rsidR="00D027C3" w:rsidRDefault="00D027C3" w:rsidP="00D027C3">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A5286">
        <w:rPr>
          <w:rFonts w:ascii="Times New Roman" w:hAnsi="Times New Roman" w:cs="Times New Roman"/>
          <w:sz w:val="24"/>
          <w:szCs w:val="24"/>
        </w:rPr>
        <w:t>asset</w:t>
      </w:r>
      <w:proofErr w:type="gramEnd"/>
      <w:r w:rsidRPr="005A5286">
        <w:rPr>
          <w:rFonts w:ascii="Times New Roman" w:hAnsi="Times New Roman" w:cs="Times New Roman"/>
          <w:sz w:val="24"/>
          <w:szCs w:val="24"/>
        </w:rPr>
        <w:t xml:space="preserve"> allocation decisions</w:t>
      </w:r>
      <w:r>
        <w:rPr>
          <w:rFonts w:ascii="Times New Roman" w:hAnsi="Times New Roman" w:cs="Times New Roman"/>
          <w:sz w:val="24"/>
          <w:szCs w:val="24"/>
        </w:rPr>
        <w:t>,</w:t>
      </w:r>
    </w:p>
    <w:p w:rsidR="00D027C3" w:rsidRDefault="00D027C3" w:rsidP="00D027C3">
      <w:pPr>
        <w:pStyle w:val="ListParagraph"/>
        <w:rPr>
          <w:rFonts w:ascii="Times New Roman" w:eastAsia="Times New Roman" w:hAnsi="Times New Roman" w:cs="Times New Roman"/>
          <w:bCs/>
          <w:kern w:val="36"/>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market</w:t>
      </w:r>
      <w:proofErr w:type="gramEnd"/>
      <w:r w:rsidRPr="005A5286">
        <w:rPr>
          <w:rFonts w:ascii="Times New Roman" w:hAnsi="Times New Roman" w:cs="Times New Roman"/>
          <w:sz w:val="24"/>
          <w:szCs w:val="24"/>
        </w:rPr>
        <w:t xml:space="preserve"> buy/hold/sell signals</w:t>
      </w:r>
    </w:p>
    <w:p w:rsidR="00D027C3" w:rsidRDefault="00D027C3" w:rsidP="00D027C3">
      <w:pPr>
        <w:rPr>
          <w:rFonts w:ascii="Times New Roman" w:eastAsia="Times New Roman" w:hAnsi="Times New Roman" w:cs="Times New Roman"/>
          <w:bCs/>
          <w:kern w:val="36"/>
          <w:sz w:val="24"/>
          <w:szCs w:val="24"/>
        </w:rPr>
      </w:pPr>
    </w:p>
    <w:p w:rsidR="00D027C3" w:rsidRPr="00D027C3" w:rsidRDefault="00D027C3" w:rsidP="00D027C3">
      <w:pPr>
        <w:pStyle w:val="ListParagraph"/>
        <w:rPr>
          <w:rFonts w:ascii="Times New Roman" w:eastAsia="Times New Roman" w:hAnsi="Times New Roman" w:cs="Times New Roman"/>
          <w:bCs/>
          <w:kern w:val="36"/>
          <w:sz w:val="24"/>
          <w:szCs w:val="24"/>
        </w:rPr>
        <w:sectPr w:rsidR="00D027C3" w:rsidRPr="00D027C3" w:rsidSect="00810C8E">
          <w:footerReference w:type="default" r:id="rId14"/>
          <w:type w:val="continuous"/>
          <w:pgSz w:w="12240" w:h="15840"/>
          <w:pgMar w:top="1440" w:right="1080" w:bottom="1440" w:left="1080" w:header="720" w:footer="720" w:gutter="0"/>
          <w:pgNumType w:start="0"/>
          <w:cols w:space="720"/>
          <w:docGrid w:linePitch="360"/>
        </w:sectPr>
      </w:pPr>
    </w:p>
    <w:p w:rsidR="00B459E1" w:rsidRDefault="00B459E1" w:rsidP="00B459E1">
      <w:pPr>
        <w:rPr>
          <w:rFonts w:ascii="Times New Roman" w:eastAsia="Times New Roman" w:hAnsi="Times New Roman" w:cs="Times New Roman"/>
          <w:bCs/>
          <w:kern w:val="36"/>
          <w:sz w:val="24"/>
          <w:szCs w:val="24"/>
        </w:rPr>
      </w:pPr>
    </w:p>
    <w:p w:rsidR="00B459E1" w:rsidRDefault="00B459E1">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B459E1" w:rsidRDefault="00B459E1" w:rsidP="00B459E1">
      <w:pPr>
        <w:rPr>
          <w:rStyle w:val="Emphasis"/>
          <w:rFonts w:ascii="Times New Roman" w:hAnsi="Times New Roman" w:cs="Times New Roman"/>
          <w:b/>
          <w:i w:val="0"/>
          <w:iCs w:val="0"/>
          <w:sz w:val="24"/>
          <w:szCs w:val="24"/>
          <w:u w:val="single"/>
        </w:rPr>
      </w:pPr>
      <w:r w:rsidRPr="00BE3CB9">
        <w:rPr>
          <w:rStyle w:val="Emphasis"/>
          <w:rFonts w:ascii="Times New Roman" w:hAnsi="Times New Roman" w:cs="Times New Roman"/>
          <w:b/>
          <w:i w:val="0"/>
          <w:iCs w:val="0"/>
          <w:sz w:val="24"/>
          <w:szCs w:val="24"/>
          <w:u w:val="single"/>
        </w:rPr>
        <w:lastRenderedPageBreak/>
        <w:t>Appendix</w:t>
      </w:r>
    </w:p>
    <w:p w:rsidR="00B459E1" w:rsidRDefault="00B459E1" w:rsidP="00810C8E">
      <w:pPr>
        <w:jc w:val="right"/>
        <w:rPr>
          <w:rStyle w:val="Emphasis"/>
          <w:rFonts w:ascii="Times New Roman" w:hAnsi="Times New Roman" w:cs="Times New Roman"/>
          <w:b/>
          <w:i w:val="0"/>
          <w:iCs w:val="0"/>
          <w:sz w:val="24"/>
          <w:szCs w:val="24"/>
          <w:u w:val="single"/>
        </w:rPr>
      </w:pPr>
    </w:p>
    <w:p w:rsidR="00B459E1" w:rsidRPr="00B459E1" w:rsidRDefault="00B459E1" w:rsidP="00B459E1">
      <w:pPr>
        <w:rPr>
          <w:rStyle w:val="Emphasis"/>
          <w:rFonts w:ascii="Times New Roman" w:hAnsi="Times New Roman" w:cs="Times New Roman"/>
          <w:b/>
          <w:i w:val="0"/>
          <w:iCs w:val="0"/>
          <w:sz w:val="24"/>
          <w:szCs w:val="24"/>
        </w:rPr>
      </w:pPr>
      <w:r w:rsidRPr="00B459E1">
        <w:rPr>
          <w:rStyle w:val="Emphasis"/>
          <w:rFonts w:ascii="Times New Roman" w:hAnsi="Times New Roman" w:cs="Times New Roman"/>
          <w:b/>
          <w:i w:val="0"/>
          <w:iCs w:val="0"/>
          <w:sz w:val="24"/>
          <w:szCs w:val="24"/>
        </w:rPr>
        <w:t xml:space="preserve">Diagram 1:  </w:t>
      </w:r>
      <w:r w:rsidR="00443482">
        <w:rPr>
          <w:rStyle w:val="Emphasis"/>
          <w:rFonts w:ascii="Times New Roman" w:hAnsi="Times New Roman" w:cs="Times New Roman"/>
          <w:b/>
          <w:i w:val="0"/>
          <w:iCs w:val="0"/>
          <w:sz w:val="24"/>
          <w:szCs w:val="24"/>
        </w:rPr>
        <w:t xml:space="preserve">Reuters’s News Analytics </w:t>
      </w:r>
      <w:r>
        <w:rPr>
          <w:rStyle w:val="Emphasis"/>
          <w:rFonts w:ascii="Times New Roman" w:hAnsi="Times New Roman" w:cs="Times New Roman"/>
          <w:b/>
          <w:i w:val="0"/>
          <w:iCs w:val="0"/>
          <w:sz w:val="24"/>
          <w:szCs w:val="24"/>
        </w:rPr>
        <w:t>Text Scoring and Metadata</w:t>
      </w:r>
    </w:p>
    <w:p w:rsidR="00B459E1" w:rsidRPr="00A77210" w:rsidRDefault="00B459E1" w:rsidP="00C00BA9">
      <w:pPr>
        <w:jc w:val="center"/>
        <w:rPr>
          <w:rStyle w:val="Emphasis"/>
          <w:i w:val="0"/>
          <w:iCs w:val="0"/>
        </w:rPr>
      </w:pPr>
      <w:r>
        <w:rPr>
          <w:noProof/>
        </w:rPr>
        <w:drawing>
          <wp:inline distT="0" distB="0" distL="0" distR="0" wp14:anchorId="7CA4DD30" wp14:editId="5BC6686E">
            <wp:extent cx="5474335"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335" cy="4133215"/>
                    </a:xfrm>
                    <a:prstGeom prst="rect">
                      <a:avLst/>
                    </a:prstGeom>
                    <a:noFill/>
                    <a:ln>
                      <a:noFill/>
                    </a:ln>
                  </pic:spPr>
                </pic:pic>
              </a:graphicData>
            </a:graphic>
          </wp:inline>
        </w:drawing>
      </w:r>
    </w:p>
    <w:p w:rsidR="00443482" w:rsidRPr="00443482" w:rsidRDefault="00443482" w:rsidP="00A7721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43482">
        <w:rPr>
          <w:rFonts w:ascii="Times New Roman" w:eastAsia="Times New Roman" w:hAnsi="Times New Roman" w:cs="Times New Roman"/>
          <w:b/>
          <w:bCs/>
          <w:kern w:val="36"/>
          <w:sz w:val="24"/>
          <w:szCs w:val="24"/>
        </w:rPr>
        <w:t>Source from:</w:t>
      </w:r>
    </w:p>
    <w:p w:rsidR="008A4C5C" w:rsidRDefault="00443482"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sectPr w:rsidR="008A4C5C" w:rsidSect="00810C8E">
          <w:footerReference w:type="default" r:id="rId16"/>
          <w:type w:val="continuous"/>
          <w:pgSz w:w="12240" w:h="15840"/>
          <w:pgMar w:top="1440" w:right="1080" w:bottom="1440" w:left="1080" w:header="720" w:footer="720" w:gutter="0"/>
          <w:pgNumType w:fmt="lowerRoman" w:start="1"/>
          <w:cols w:space="720"/>
          <w:docGrid w:linePitch="360"/>
        </w:sectPr>
      </w:pPr>
      <w:r w:rsidRPr="00443482">
        <w:rPr>
          <w:rFonts w:ascii="Times New Roman" w:eastAsia="Times New Roman" w:hAnsi="Times New Roman" w:cs="Times New Roman"/>
          <w:bCs/>
          <w:kern w:val="36"/>
          <w:sz w:val="24"/>
          <w:szCs w:val="24"/>
        </w:rPr>
        <w:t>http://thomsonreuters.com/content/financial/pdf/enterprise/News_Analytics.pdf</w:t>
      </w:r>
    </w:p>
    <w:p w:rsidR="00E6562D" w:rsidRDefault="00E6562D"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8E0D5A" w:rsidRDefault="008E0D5A"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B459E1" w:rsidRDefault="00B459E1" w:rsidP="008E0D5A">
      <w:pPr>
        <w:spacing w:before="100" w:beforeAutospacing="1" w:after="100" w:afterAutospacing="1" w:line="240" w:lineRule="auto"/>
        <w:outlineLvl w:val="0"/>
        <w:rPr>
          <w:rFonts w:ascii="Times New Roman" w:eastAsia="Times New Roman" w:hAnsi="Times New Roman" w:cs="Times New Roman"/>
          <w:bCs/>
          <w:noProof/>
          <w:kern w:val="36"/>
          <w:sz w:val="24"/>
          <w:szCs w:val="24"/>
        </w:rPr>
      </w:pPr>
    </w:p>
    <w:p w:rsidR="00C00BA9" w:rsidRDefault="00C00BA9"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Diagram 2</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Full-Time News Journalists</w:t>
      </w:r>
    </w:p>
    <w:p w:rsidR="008A4C5C" w:rsidRDefault="00C00BA9" w:rsidP="00C00BA9">
      <w:pPr>
        <w:jc w:val="center"/>
        <w:rPr>
          <w:rStyle w:val="Emphasis"/>
          <w:rFonts w:ascii="Times New Roman" w:hAnsi="Times New Roman" w:cs="Times New Roman"/>
          <w:b/>
          <w:i w:val="0"/>
          <w:iCs w:val="0"/>
          <w:sz w:val="24"/>
          <w:szCs w:val="24"/>
        </w:rPr>
        <w:sectPr w:rsidR="008A4C5C" w:rsidSect="00810C8E">
          <w:footerReference w:type="default" r:id="rId17"/>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Cs/>
          <w:noProof/>
          <w:kern w:val="36"/>
          <w:sz w:val="24"/>
          <w:szCs w:val="24"/>
        </w:rPr>
        <w:drawing>
          <wp:inline distT="0" distB="0" distL="0" distR="0" wp14:anchorId="0D60382A" wp14:editId="3F5757C8">
            <wp:extent cx="5194300" cy="2844800"/>
            <wp:effectExtent l="0" t="0" r="254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BA9" w:rsidRDefault="00C00BA9" w:rsidP="00C00BA9">
      <w:pPr>
        <w:jc w:val="center"/>
        <w:rPr>
          <w:rStyle w:val="Emphasis"/>
          <w:rFonts w:ascii="Times New Roman" w:hAnsi="Times New Roman" w:cs="Times New Roman"/>
          <w:b/>
          <w:i w:val="0"/>
          <w:iCs w:val="0"/>
          <w:sz w:val="24"/>
          <w:szCs w:val="24"/>
        </w:rPr>
      </w:pPr>
    </w:p>
    <w:p w:rsidR="00C00BA9" w:rsidRDefault="006A281D"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Source from:</w:t>
      </w:r>
    </w:p>
    <w:p w:rsidR="006A281D" w:rsidRDefault="006A281D" w:rsidP="00B459E1">
      <w:pPr>
        <w:rPr>
          <w:rStyle w:val="Emphasis"/>
          <w:rFonts w:ascii="Times New Roman" w:hAnsi="Times New Roman" w:cs="Times New Roman"/>
          <w:b/>
          <w:i w:val="0"/>
          <w:iCs w:val="0"/>
          <w:sz w:val="24"/>
          <w:szCs w:val="24"/>
        </w:rPr>
      </w:pPr>
      <w:hyperlink r:id="rId19" w:history="1">
        <w:r w:rsidRPr="00CF43F2">
          <w:rPr>
            <w:rStyle w:val="Hyperlink"/>
            <w:rFonts w:ascii="Times New Roman" w:hAnsi="Times New Roman" w:cs="Times New Roman"/>
            <w:b/>
            <w:sz w:val="24"/>
            <w:szCs w:val="24"/>
          </w:rPr>
          <w:t>http://thomsonreuters.com/products_services/financial/content_news/news_overview/</w:t>
        </w:r>
      </w:hyperlink>
    </w:p>
    <w:p w:rsidR="006A281D" w:rsidRDefault="006A281D" w:rsidP="00B459E1">
      <w:pPr>
        <w:rPr>
          <w:rStyle w:val="Emphasis"/>
          <w:rFonts w:ascii="Times New Roman" w:hAnsi="Times New Roman" w:cs="Times New Roman"/>
          <w:b/>
          <w:i w:val="0"/>
          <w:iCs w:val="0"/>
          <w:sz w:val="24"/>
          <w:szCs w:val="24"/>
        </w:rPr>
      </w:pPr>
      <w:hyperlink r:id="rId20" w:history="1">
        <w:r w:rsidRPr="00CF43F2">
          <w:rPr>
            <w:rStyle w:val="Hyperlink"/>
            <w:rFonts w:ascii="Times New Roman" w:hAnsi="Times New Roman" w:cs="Times New Roman"/>
            <w:b/>
            <w:sz w:val="24"/>
            <w:szCs w:val="24"/>
          </w:rPr>
          <w:t>http://www.pgatour.com/tournaments/r505/sponsors.html</w:t>
        </w:r>
      </w:hyperlink>
    </w:p>
    <w:p w:rsidR="006A281D" w:rsidRDefault="006A281D" w:rsidP="00B459E1">
      <w:pPr>
        <w:rPr>
          <w:rStyle w:val="Emphasis"/>
          <w:rFonts w:ascii="Times New Roman" w:hAnsi="Times New Roman" w:cs="Times New Roman"/>
          <w:b/>
          <w:i w:val="0"/>
          <w:iCs w:val="0"/>
          <w:sz w:val="24"/>
          <w:szCs w:val="24"/>
        </w:rPr>
      </w:pPr>
      <w:hyperlink r:id="rId21" w:history="1">
        <w:r w:rsidRPr="00CF43F2">
          <w:rPr>
            <w:rStyle w:val="Hyperlink"/>
            <w:rFonts w:ascii="Times New Roman" w:hAnsi="Times New Roman" w:cs="Times New Roman"/>
            <w:b/>
            <w:sz w:val="24"/>
            <w:szCs w:val="24"/>
          </w:rPr>
          <w:t>http://www.casbaa.com/privacy-policy/1362-bloomberg-television</w:t>
        </w:r>
      </w:hyperlink>
    </w:p>
    <w:p w:rsidR="006A281D" w:rsidRDefault="006A281D" w:rsidP="00B459E1">
      <w:pPr>
        <w:rPr>
          <w:rStyle w:val="Emphasis"/>
          <w:rFonts w:ascii="Times New Roman" w:hAnsi="Times New Roman" w:cs="Times New Roman"/>
          <w:b/>
          <w:i w:val="0"/>
          <w:iCs w:val="0"/>
          <w:sz w:val="24"/>
          <w:szCs w:val="24"/>
        </w:rPr>
      </w:pPr>
    </w:p>
    <w:p w:rsidR="00C00BA9" w:rsidRDefault="00C00BA9" w:rsidP="00B459E1">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Diagram 3</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Market Share / per Journalist</w:t>
      </w:r>
    </w:p>
    <w:p w:rsidR="008A4C5C" w:rsidRDefault="00C00BA9" w:rsidP="00C00BA9">
      <w:pPr>
        <w:jc w:val="center"/>
        <w:rPr>
          <w:rStyle w:val="Emphasis"/>
          <w:rFonts w:ascii="Times New Roman" w:hAnsi="Times New Roman" w:cs="Times New Roman"/>
          <w:b/>
          <w:i w:val="0"/>
          <w:iCs w:val="0"/>
          <w:sz w:val="24"/>
          <w:szCs w:val="24"/>
        </w:rPr>
        <w:sectPr w:rsidR="008A4C5C" w:rsidSect="00810C8E">
          <w:footerReference w:type="default" r:id="rId22"/>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rPr>
        <w:lastRenderedPageBreak/>
        <w:drawing>
          <wp:inline distT="0" distB="0" distL="0" distR="0" wp14:anchorId="52D55BDF" wp14:editId="5E326CCD">
            <wp:extent cx="5067300" cy="27813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00BA9" w:rsidRDefault="00C00BA9" w:rsidP="00C00BA9">
      <w:pPr>
        <w:jc w:val="center"/>
        <w:rPr>
          <w:rStyle w:val="Emphasis"/>
          <w:rFonts w:ascii="Times New Roman" w:hAnsi="Times New Roman" w:cs="Times New Roman"/>
          <w:b/>
          <w:i w:val="0"/>
          <w:iCs w:val="0"/>
          <w:sz w:val="24"/>
          <w:szCs w:val="24"/>
        </w:rPr>
      </w:pPr>
    </w:p>
    <w:p w:rsidR="00B459E1" w:rsidRPr="00B459E1" w:rsidRDefault="00C00BA9" w:rsidP="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t>Diagram 4</w:t>
      </w:r>
      <w:r w:rsidR="00B459E1" w:rsidRPr="00B459E1">
        <w:rPr>
          <w:rStyle w:val="Emphasis"/>
          <w:rFonts w:ascii="Times New Roman" w:hAnsi="Times New Roman" w:cs="Times New Roman"/>
          <w:b/>
          <w:i w:val="0"/>
          <w:iCs w:val="0"/>
          <w:sz w:val="24"/>
          <w:szCs w:val="24"/>
        </w:rPr>
        <w:t xml:space="preserve">:  </w:t>
      </w:r>
      <w:r w:rsidR="00B459E1">
        <w:rPr>
          <w:rStyle w:val="Emphasis"/>
          <w:rFonts w:ascii="Times New Roman" w:hAnsi="Times New Roman" w:cs="Times New Roman"/>
          <w:b/>
          <w:i w:val="0"/>
          <w:iCs w:val="0"/>
          <w:sz w:val="24"/>
          <w:szCs w:val="24"/>
        </w:rPr>
        <w:t>Market Data &amp; Analysis Industry</w:t>
      </w:r>
    </w:p>
    <w:p w:rsidR="00B459E1" w:rsidRDefault="00B459E1" w:rsidP="00C00BA9">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14:anchorId="4A1BBE84" wp14:editId="2568A087">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E0D5A" w:rsidRDefault="00925753">
      <w:pPr>
        <w:rPr>
          <w:rFonts w:ascii="Times New Roman" w:eastAsia="Times New Roman" w:hAnsi="Times New Roman" w:cs="Times New Roman"/>
          <w:b/>
          <w:bCs/>
          <w:kern w:val="36"/>
          <w:sz w:val="24"/>
          <w:szCs w:val="24"/>
        </w:rPr>
      </w:pPr>
      <w:r w:rsidRPr="00925753">
        <w:rPr>
          <w:rFonts w:ascii="Times New Roman" w:eastAsia="Times New Roman" w:hAnsi="Times New Roman" w:cs="Times New Roman"/>
          <w:b/>
          <w:bCs/>
          <w:kern w:val="36"/>
          <w:sz w:val="24"/>
          <w:szCs w:val="24"/>
        </w:rPr>
        <w:t>Source from:</w:t>
      </w:r>
    </w:p>
    <w:p w:rsidR="00925753" w:rsidRDefault="00B96BE9">
      <w:pPr>
        <w:rPr>
          <w:rFonts w:ascii="Times New Roman" w:eastAsia="Times New Roman" w:hAnsi="Times New Roman" w:cs="Times New Roman"/>
          <w:b/>
          <w:bCs/>
          <w:kern w:val="36"/>
          <w:sz w:val="24"/>
          <w:szCs w:val="24"/>
        </w:rPr>
      </w:pPr>
      <w:hyperlink r:id="rId25" w:history="1">
        <w:r w:rsidR="00925753" w:rsidRPr="00CC5E37">
          <w:rPr>
            <w:rStyle w:val="Hyperlink"/>
            <w:rFonts w:ascii="Times New Roman" w:eastAsia="Times New Roman" w:hAnsi="Times New Roman" w:cs="Times New Roman"/>
            <w:b/>
            <w:bCs/>
            <w:kern w:val="36"/>
            <w:sz w:val="24"/>
            <w:szCs w:val="24"/>
          </w:rPr>
          <w:t>http://news.efinancialcareers.com/121456/sectors-explained-data-providers-ratings-agencies/</w:t>
        </w:r>
      </w:hyperlink>
    </w:p>
    <w:p w:rsidR="00925753" w:rsidRDefault="00925753">
      <w:pPr>
        <w:rPr>
          <w:rFonts w:ascii="Times New Roman" w:eastAsia="Times New Roman" w:hAnsi="Times New Roman" w:cs="Times New Roman"/>
          <w:bCs/>
          <w:kern w:val="36"/>
          <w:sz w:val="24"/>
          <w:szCs w:val="24"/>
        </w:rPr>
      </w:pPr>
    </w:p>
    <w:p w:rsidR="00B459E1" w:rsidRDefault="00B459E1">
      <w:pPr>
        <w:rPr>
          <w:rFonts w:ascii="Times New Roman" w:eastAsia="Times New Roman" w:hAnsi="Times New Roman" w:cs="Times New Roman"/>
          <w:bCs/>
          <w:kern w:val="36"/>
          <w:sz w:val="24"/>
          <w:szCs w:val="24"/>
        </w:rPr>
      </w:pPr>
    </w:p>
    <w:p w:rsidR="00B459E1" w:rsidRPr="00B459E1" w:rsidRDefault="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4</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Unique Visitors per month</w:t>
      </w:r>
    </w:p>
    <w:p w:rsidR="00B459E1" w:rsidRDefault="00B459E1" w:rsidP="00C00BA9">
      <w:pPr>
        <w:jc w:val="center"/>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14:anchorId="6378D804" wp14:editId="2E03FDE0">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66935" w:rsidRDefault="00366935">
      <w:pPr>
        <w:rPr>
          <w:rFonts w:ascii="Times New Roman" w:eastAsia="Times New Roman" w:hAnsi="Times New Roman" w:cs="Times New Roman"/>
          <w:bCs/>
          <w:kern w:val="36"/>
          <w:sz w:val="24"/>
          <w:szCs w:val="24"/>
        </w:rPr>
      </w:pPr>
    </w:p>
    <w:p w:rsidR="00C00BA9" w:rsidRDefault="009B02CB">
      <w:pPr>
        <w:rPr>
          <w:rStyle w:val="Emphasis"/>
          <w:rFonts w:ascii="Times New Roman" w:hAnsi="Times New Roman" w:cs="Times New Roman"/>
          <w:b/>
          <w:i w:val="0"/>
          <w:iCs w:val="0"/>
          <w:sz w:val="24"/>
          <w:szCs w:val="24"/>
        </w:rPr>
      </w:pPr>
      <w:r>
        <w:rPr>
          <w:rStyle w:val="Emphasis"/>
          <w:rFonts w:ascii="Times New Roman" w:hAnsi="Times New Roman" w:cs="Times New Roman"/>
          <w:b/>
          <w:i w:val="0"/>
          <w:iCs w:val="0"/>
          <w:sz w:val="24"/>
          <w:szCs w:val="24"/>
        </w:rPr>
        <w:t>Source from:</w:t>
      </w:r>
    </w:p>
    <w:p w:rsidR="009B02CB" w:rsidRDefault="009B02CB">
      <w:pPr>
        <w:rPr>
          <w:rStyle w:val="Emphasis"/>
          <w:rFonts w:ascii="Times New Roman" w:hAnsi="Times New Roman" w:cs="Times New Roman"/>
          <w:b/>
          <w:i w:val="0"/>
          <w:iCs w:val="0"/>
          <w:sz w:val="24"/>
          <w:szCs w:val="24"/>
        </w:rPr>
      </w:pPr>
      <w:hyperlink r:id="rId27" w:history="1">
        <w:r w:rsidRPr="00CF43F2">
          <w:rPr>
            <w:rStyle w:val="Hyperlink"/>
            <w:rFonts w:ascii="Times New Roman" w:hAnsi="Times New Roman" w:cs="Times New Roman"/>
            <w:b/>
            <w:sz w:val="24"/>
            <w:szCs w:val="24"/>
          </w:rPr>
          <w:t>http://www.bloomberg.com/pressroom/facts/</w:t>
        </w:r>
      </w:hyperlink>
    </w:p>
    <w:p w:rsidR="009B02CB" w:rsidRDefault="009B02CB">
      <w:pPr>
        <w:rPr>
          <w:rStyle w:val="Emphasis"/>
          <w:rFonts w:ascii="Times New Roman" w:hAnsi="Times New Roman" w:cs="Times New Roman"/>
          <w:b/>
          <w:i w:val="0"/>
          <w:iCs w:val="0"/>
          <w:sz w:val="24"/>
          <w:szCs w:val="24"/>
        </w:rPr>
      </w:pPr>
      <w:hyperlink r:id="rId28" w:history="1">
        <w:r w:rsidRPr="00CF43F2">
          <w:rPr>
            <w:rStyle w:val="Hyperlink"/>
            <w:rFonts w:ascii="Times New Roman" w:hAnsi="Times New Roman" w:cs="Times New Roman"/>
            <w:b/>
            <w:sz w:val="24"/>
            <w:szCs w:val="24"/>
          </w:rPr>
          <w:t>http://online.wsj.com/article/PR-CO-20121113-913441.html?mod=crnews</w:t>
        </w:r>
      </w:hyperlink>
    </w:p>
    <w:p w:rsidR="009B02CB" w:rsidRDefault="009B02CB">
      <w:pPr>
        <w:rPr>
          <w:rStyle w:val="Emphasis"/>
          <w:rFonts w:ascii="Times New Roman" w:hAnsi="Times New Roman" w:cs="Times New Roman"/>
          <w:b/>
          <w:i w:val="0"/>
          <w:iCs w:val="0"/>
          <w:sz w:val="24"/>
          <w:szCs w:val="24"/>
        </w:rPr>
      </w:pPr>
      <w:hyperlink r:id="rId29" w:history="1">
        <w:r w:rsidRPr="00CF43F2">
          <w:rPr>
            <w:rStyle w:val="Hyperlink"/>
            <w:rFonts w:ascii="Times New Roman" w:hAnsi="Times New Roman" w:cs="Times New Roman"/>
            <w:b/>
            <w:sz w:val="24"/>
            <w:szCs w:val="24"/>
          </w:rPr>
          <w:t>http://www.mediabuyerplanner.com/cat/social-media/</w:t>
        </w:r>
      </w:hyperlink>
    </w:p>
    <w:p w:rsidR="009B02CB" w:rsidRDefault="009B02CB">
      <w:pPr>
        <w:rPr>
          <w:rStyle w:val="Emphasis"/>
          <w:rFonts w:ascii="Times New Roman" w:hAnsi="Times New Roman" w:cs="Times New Roman"/>
          <w:b/>
          <w:i w:val="0"/>
          <w:iCs w:val="0"/>
          <w:sz w:val="24"/>
          <w:szCs w:val="24"/>
        </w:rPr>
      </w:pPr>
    </w:p>
    <w:p w:rsidR="00C00BA9" w:rsidRDefault="00C00BA9">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pPr>
    </w:p>
    <w:p w:rsidR="008A4C5C" w:rsidRDefault="008A4C5C">
      <w:pPr>
        <w:rPr>
          <w:rStyle w:val="Emphasis"/>
          <w:rFonts w:ascii="Times New Roman" w:hAnsi="Times New Roman" w:cs="Times New Roman"/>
          <w:b/>
          <w:i w:val="0"/>
          <w:iCs w:val="0"/>
          <w:sz w:val="24"/>
          <w:szCs w:val="24"/>
        </w:rPr>
        <w:sectPr w:rsidR="008A4C5C" w:rsidSect="00810C8E">
          <w:footerReference w:type="default" r:id="rId30"/>
          <w:type w:val="continuous"/>
          <w:pgSz w:w="12240" w:h="15840"/>
          <w:pgMar w:top="1440" w:right="1080" w:bottom="1440" w:left="1080" w:header="720" w:footer="720" w:gutter="0"/>
          <w:pgNumType w:fmt="lowerRoman" w:start="1"/>
          <w:cols w:space="720"/>
          <w:docGrid w:linePitch="360"/>
        </w:sectPr>
      </w:pPr>
    </w:p>
    <w:p w:rsidR="00C00BA9" w:rsidRDefault="00C00BA9">
      <w:pPr>
        <w:rPr>
          <w:rStyle w:val="Emphasis"/>
          <w:rFonts w:ascii="Times New Roman" w:hAnsi="Times New Roman" w:cs="Times New Roman"/>
          <w:b/>
          <w:i w:val="0"/>
          <w:iCs w:val="0"/>
          <w:sz w:val="24"/>
          <w:szCs w:val="24"/>
        </w:rPr>
      </w:pPr>
    </w:p>
    <w:p w:rsidR="00366935" w:rsidRPr="00B459E1" w:rsidRDefault="00B459E1">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5</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Average Scoring from online reputable Review websites</w:t>
      </w:r>
    </w:p>
    <w:p w:rsidR="00925753" w:rsidRDefault="00366935" w:rsidP="00C00BA9">
      <w:pPr>
        <w:jc w:val="center"/>
        <w:rPr>
          <w:rFonts w:ascii="Times New Roman" w:eastAsia="Times New Roman" w:hAnsi="Times New Roman" w:cs="Times New Roman"/>
          <w:bCs/>
          <w:kern w:val="36"/>
          <w:sz w:val="24"/>
          <w:szCs w:val="24"/>
        </w:rPr>
      </w:pPr>
      <w:r>
        <w:rPr>
          <w:rFonts w:ascii="Times New Roman" w:eastAsia="Times New Roman" w:hAnsi="Times New Roman" w:cs="Times New Roman"/>
          <w:bCs/>
          <w:noProof/>
          <w:kern w:val="36"/>
          <w:sz w:val="24"/>
          <w:szCs w:val="24"/>
        </w:rPr>
        <w:drawing>
          <wp:inline distT="0" distB="0" distL="0" distR="0" wp14:anchorId="01F5440C" wp14:editId="39402B12">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25753" w:rsidRDefault="00925753">
      <w:pPr>
        <w:rPr>
          <w:rFonts w:ascii="Times New Roman" w:eastAsia="Times New Roman" w:hAnsi="Times New Roman" w:cs="Times New Roman"/>
          <w:b/>
          <w:bCs/>
          <w:kern w:val="36"/>
          <w:sz w:val="24"/>
          <w:szCs w:val="24"/>
        </w:rPr>
      </w:pPr>
      <w:r w:rsidRPr="00925753">
        <w:rPr>
          <w:rFonts w:ascii="Times New Roman" w:eastAsia="Times New Roman" w:hAnsi="Times New Roman" w:cs="Times New Roman"/>
          <w:b/>
          <w:bCs/>
          <w:kern w:val="36"/>
          <w:sz w:val="24"/>
          <w:szCs w:val="24"/>
        </w:rPr>
        <w:t>Source from:</w:t>
      </w:r>
      <w:r>
        <w:rPr>
          <w:rFonts w:ascii="Times New Roman" w:eastAsia="Times New Roman" w:hAnsi="Times New Roman" w:cs="Times New Roman"/>
          <w:b/>
          <w:bCs/>
          <w:kern w:val="36"/>
          <w:sz w:val="24"/>
          <w:szCs w:val="24"/>
        </w:rPr>
        <w:t xml:space="preserve"> </w:t>
      </w:r>
    </w:p>
    <w:p w:rsidR="00925753" w:rsidRDefault="00B96BE9">
      <w:pPr>
        <w:rPr>
          <w:rFonts w:ascii="Times New Roman" w:eastAsia="Times New Roman" w:hAnsi="Times New Roman" w:cs="Times New Roman"/>
          <w:b/>
          <w:bCs/>
          <w:kern w:val="36"/>
          <w:sz w:val="24"/>
          <w:szCs w:val="24"/>
        </w:rPr>
      </w:pPr>
      <w:hyperlink r:id="rId32" w:history="1">
        <w:r w:rsidR="00925753" w:rsidRPr="00CC5E37">
          <w:rPr>
            <w:rStyle w:val="Hyperlink"/>
            <w:rFonts w:ascii="Times New Roman" w:eastAsia="Times New Roman" w:hAnsi="Times New Roman" w:cs="Times New Roman"/>
            <w:b/>
            <w:bCs/>
            <w:kern w:val="36"/>
            <w:sz w:val="24"/>
            <w:szCs w:val="24"/>
          </w:rPr>
          <w:t>http://www.top20sites.com/Top-Financial-News-Sites</w:t>
        </w:r>
      </w:hyperlink>
    </w:p>
    <w:p w:rsidR="00FB68CB" w:rsidRDefault="00B96BE9">
      <w:pPr>
        <w:rPr>
          <w:rStyle w:val="Hyperlink"/>
          <w:rFonts w:ascii="Times New Roman" w:eastAsia="Times New Roman" w:hAnsi="Times New Roman" w:cs="Times New Roman"/>
          <w:b/>
          <w:bCs/>
          <w:kern w:val="36"/>
          <w:sz w:val="24"/>
          <w:szCs w:val="24"/>
        </w:rPr>
      </w:pPr>
      <w:hyperlink r:id="rId33" w:anchor="reviews" w:history="1">
        <w:r w:rsidR="00925753" w:rsidRPr="00CC5E37">
          <w:rPr>
            <w:rStyle w:val="Hyperlink"/>
            <w:rFonts w:ascii="Times New Roman" w:eastAsia="Times New Roman" w:hAnsi="Times New Roman" w:cs="Times New Roman"/>
            <w:b/>
            <w:bCs/>
            <w:kern w:val="36"/>
            <w:sz w:val="24"/>
            <w:szCs w:val="24"/>
          </w:rPr>
          <w:t>http://www.investimonials.com/websites/reviews-reuters-com.aspx?page=1#reviews</w:t>
        </w:r>
      </w:hyperlink>
    </w:p>
    <w:p w:rsidR="00FB68CB" w:rsidRPr="009D34F3" w:rsidRDefault="00FB68CB">
      <w:pPr>
        <w:rPr>
          <w:rFonts w:ascii="Times New Roman" w:eastAsia="Times New Roman" w:hAnsi="Times New Roman" w:cs="Times New Roman"/>
          <w:b/>
          <w:bCs/>
          <w:color w:val="0000FF"/>
          <w:kern w:val="36"/>
          <w:sz w:val="24"/>
          <w:szCs w:val="24"/>
          <w:u w:val="single"/>
        </w:rPr>
      </w:pPr>
    </w:p>
    <w:p w:rsidR="008A4C5C" w:rsidRDefault="00FB68CB">
      <w:pPr>
        <w:rPr>
          <w:rFonts w:ascii="Times New Roman" w:eastAsia="Times New Roman" w:hAnsi="Times New Roman" w:cs="Times New Roman"/>
          <w:b/>
          <w:bCs/>
          <w:kern w:val="36"/>
          <w:sz w:val="24"/>
          <w:szCs w:val="24"/>
        </w:rPr>
        <w:sectPr w:rsidR="008A4C5C" w:rsidSect="00810C8E">
          <w:footerReference w:type="default" r:id="rId34"/>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kern w:val="36"/>
          <w:sz w:val="24"/>
          <w:szCs w:val="24"/>
        </w:rPr>
        <w:br w:type="page"/>
      </w:r>
    </w:p>
    <w:p w:rsidR="00925753" w:rsidRPr="009D34F3" w:rsidRDefault="009D34F3" w:rsidP="009D34F3">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6</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Reuters’s News article</w:t>
      </w:r>
    </w:p>
    <w:p w:rsidR="008A4C5C" w:rsidRDefault="00E33107" w:rsidP="009D34F3">
      <w:pPr>
        <w:jc w:val="center"/>
        <w:rPr>
          <w:rFonts w:ascii="Times New Roman" w:eastAsia="Times New Roman" w:hAnsi="Times New Roman" w:cs="Times New Roman"/>
          <w:b/>
          <w:bCs/>
          <w:kern w:val="36"/>
          <w:sz w:val="24"/>
          <w:szCs w:val="24"/>
        </w:rPr>
        <w:sectPr w:rsidR="008A4C5C" w:rsidSect="00810C8E">
          <w:footerReference w:type="default" r:id="rId35"/>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rPr>
        <mc:AlternateContent>
          <mc:Choice Requires="wps">
            <w:drawing>
              <wp:anchor distT="0" distB="0" distL="114300" distR="114300" simplePos="0" relativeHeight="251659264" behindDoc="0" locked="0" layoutInCell="1" allowOverlap="1" wp14:anchorId="60B8A9AD" wp14:editId="275232A8">
                <wp:simplePos x="0" y="0"/>
                <wp:positionH relativeFrom="column">
                  <wp:posOffset>1092200</wp:posOffset>
                </wp:positionH>
                <wp:positionV relativeFrom="paragraph">
                  <wp:posOffset>3176905</wp:posOffset>
                </wp:positionV>
                <wp:extent cx="3124200" cy="10033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124200" cy="1003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86pt;margin-top:250.15pt;width:246pt;height: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" filled="f" strokecolor="red" strokeweight="2pt"/>
            </w:pict>
          </mc:Fallback>
        </mc:AlternateContent>
      </w:r>
      <w:r w:rsidR="009D34F3">
        <w:rPr>
          <w:rFonts w:ascii="Times New Roman" w:eastAsia="Times New Roman" w:hAnsi="Times New Roman" w:cs="Times New Roman"/>
          <w:b/>
          <w:bCs/>
          <w:noProof/>
          <w:kern w:val="36"/>
          <w:sz w:val="24"/>
          <w:szCs w:val="24"/>
        </w:rPr>
        <w:drawing>
          <wp:inline distT="0" distB="0" distL="0" distR="0" wp14:anchorId="176E2496" wp14:editId="777E41E4">
            <wp:extent cx="4216400" cy="502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6400" cy="5029200"/>
                    </a:xfrm>
                    <a:prstGeom prst="rect">
                      <a:avLst/>
                    </a:prstGeom>
                    <a:noFill/>
                    <a:ln>
                      <a:noFill/>
                    </a:ln>
                  </pic:spPr>
                </pic:pic>
              </a:graphicData>
            </a:graphic>
          </wp:inline>
        </w:drawing>
      </w:r>
    </w:p>
    <w:p w:rsidR="009D34F3" w:rsidRDefault="009D34F3" w:rsidP="009D34F3">
      <w:pPr>
        <w:jc w:val="center"/>
        <w:rPr>
          <w:rFonts w:ascii="Times New Roman" w:eastAsia="Times New Roman" w:hAnsi="Times New Roman" w:cs="Times New Roman"/>
          <w:b/>
          <w:bCs/>
          <w:kern w:val="36"/>
          <w:sz w:val="24"/>
          <w:szCs w:val="24"/>
        </w:rPr>
      </w:pPr>
    </w:p>
    <w:p w:rsidR="009D34F3" w:rsidRDefault="009D34F3" w:rsidP="009D34F3">
      <w:pPr>
        <w:rPr>
          <w:rFonts w:ascii="Times New Roman" w:eastAsia="Times New Roman" w:hAnsi="Times New Roman" w:cs="Times New Roman"/>
          <w:b/>
          <w:bCs/>
          <w:kern w:val="36"/>
          <w:sz w:val="24"/>
          <w:szCs w:val="24"/>
        </w:rPr>
      </w:pPr>
    </w:p>
    <w:p w:rsidR="009D34F3" w:rsidRDefault="009D34F3" w:rsidP="009D34F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Source from:</w:t>
      </w:r>
    </w:p>
    <w:p w:rsidR="009D34F3" w:rsidRDefault="009D34F3" w:rsidP="009D34F3">
      <w:pPr>
        <w:rPr>
          <w:rFonts w:ascii="Times New Roman" w:eastAsia="Times New Roman" w:hAnsi="Times New Roman" w:cs="Times New Roman"/>
          <w:b/>
          <w:bCs/>
          <w:kern w:val="36"/>
          <w:sz w:val="24"/>
          <w:szCs w:val="24"/>
        </w:rPr>
      </w:pPr>
      <w:hyperlink r:id="rId37" w:history="1">
        <w:r w:rsidRPr="00CF43F2">
          <w:rPr>
            <w:rStyle w:val="Hyperlink"/>
            <w:rFonts w:ascii="Times New Roman" w:eastAsia="Times New Roman" w:hAnsi="Times New Roman" w:cs="Times New Roman"/>
            <w:b/>
            <w:bCs/>
            <w:kern w:val="36"/>
            <w:sz w:val="24"/>
            <w:szCs w:val="24"/>
          </w:rPr>
          <w:t>http://www.reuters.com/article/2012/11/29/us-markets-global-idUSBRE88901C20121129</w:t>
        </w:r>
      </w:hyperlink>
    </w:p>
    <w:p w:rsidR="009D34F3" w:rsidRDefault="009D34F3" w:rsidP="009D34F3">
      <w:pPr>
        <w:rPr>
          <w:rFonts w:ascii="Times New Roman" w:eastAsia="Times New Roman" w:hAnsi="Times New Roman" w:cs="Times New Roman"/>
          <w:b/>
          <w:bCs/>
          <w:kern w:val="36"/>
          <w:sz w:val="24"/>
          <w:szCs w:val="24"/>
        </w:rPr>
      </w:pPr>
    </w:p>
    <w:p w:rsidR="009D34F3" w:rsidRDefault="009D34F3" w:rsidP="009D34F3">
      <w:pPr>
        <w:jc w:val="center"/>
        <w:rPr>
          <w:rFonts w:ascii="Times New Roman" w:eastAsia="Times New Roman" w:hAnsi="Times New Roman" w:cs="Times New Roman"/>
          <w:b/>
          <w:bCs/>
          <w:kern w:val="36"/>
          <w:sz w:val="24"/>
          <w:szCs w:val="24"/>
        </w:rPr>
      </w:pPr>
    </w:p>
    <w:p w:rsidR="00925753" w:rsidRDefault="00925753">
      <w:pPr>
        <w:rPr>
          <w:rFonts w:ascii="Times New Roman" w:eastAsia="Times New Roman" w:hAnsi="Times New Roman" w:cs="Times New Roman"/>
          <w:b/>
          <w:bCs/>
          <w:kern w:val="36"/>
          <w:sz w:val="24"/>
          <w:szCs w:val="24"/>
        </w:rPr>
      </w:pPr>
    </w:p>
    <w:p w:rsidR="009D34F3" w:rsidRPr="00925753" w:rsidRDefault="009D34F3">
      <w:pPr>
        <w:rPr>
          <w:rFonts w:ascii="Times New Roman" w:eastAsia="Times New Roman" w:hAnsi="Times New Roman" w:cs="Times New Roman"/>
          <w:b/>
          <w:bCs/>
          <w:kern w:val="36"/>
          <w:sz w:val="24"/>
          <w:szCs w:val="24"/>
        </w:rPr>
      </w:pPr>
    </w:p>
    <w:p w:rsidR="009D34F3" w:rsidRPr="009D34F3" w:rsidRDefault="009D34F3">
      <w:pPr>
        <w:rPr>
          <w:rFonts w:ascii="Times New Roman" w:hAnsi="Times New Roman" w:cs="Times New Roman"/>
          <w:b/>
          <w:sz w:val="24"/>
          <w:szCs w:val="24"/>
        </w:rPr>
      </w:pPr>
      <w:r>
        <w:rPr>
          <w:rStyle w:val="Emphasis"/>
          <w:rFonts w:ascii="Times New Roman" w:hAnsi="Times New Roman" w:cs="Times New Roman"/>
          <w:b/>
          <w:i w:val="0"/>
          <w:iCs w:val="0"/>
          <w:sz w:val="24"/>
          <w:szCs w:val="24"/>
        </w:rPr>
        <w:lastRenderedPageBreak/>
        <w:t>Diagram 7</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Wall Street Journal’s News article</w:t>
      </w:r>
    </w:p>
    <w:p w:rsidR="008A4C5C" w:rsidRDefault="00E33107">
      <w:pPr>
        <w:rPr>
          <w:rFonts w:ascii="Times New Roman" w:eastAsia="Times New Roman" w:hAnsi="Times New Roman" w:cs="Times New Roman"/>
          <w:bCs/>
          <w:kern w:val="36"/>
          <w:sz w:val="24"/>
          <w:szCs w:val="24"/>
        </w:rPr>
        <w:sectPr w:rsidR="008A4C5C" w:rsidSect="00810C8E">
          <w:footerReference w:type="default" r:id="rId38"/>
          <w:type w:val="continuous"/>
          <w:pgSz w:w="12240" w:h="15840"/>
          <w:pgMar w:top="1440" w:right="1080" w:bottom="1440" w:left="1080" w:header="720" w:footer="720" w:gutter="0"/>
          <w:pgNumType w:fmt="lowerRoman" w:start="1"/>
          <w:cols w:space="720"/>
          <w:docGrid w:linePitch="360"/>
        </w:sectPr>
      </w:pPr>
      <w:r>
        <w:rPr>
          <w:rFonts w:ascii="Times New Roman" w:eastAsia="Times New Roman" w:hAnsi="Times New Roman" w:cs="Times New Roman"/>
          <w:b/>
          <w:bCs/>
          <w:noProof/>
          <w:kern w:val="36"/>
          <w:sz w:val="24"/>
          <w:szCs w:val="24"/>
        </w:rPr>
        <mc:AlternateContent>
          <mc:Choice Requires="wps">
            <w:drawing>
              <wp:anchor distT="0" distB="0" distL="114300" distR="114300" simplePos="0" relativeHeight="251661312" behindDoc="0" locked="0" layoutInCell="1" allowOverlap="1" wp14:anchorId="2202598C" wp14:editId="4F320B80">
                <wp:simplePos x="0" y="0"/>
                <wp:positionH relativeFrom="column">
                  <wp:posOffset>355600</wp:posOffset>
                </wp:positionH>
                <wp:positionV relativeFrom="paragraph">
                  <wp:posOffset>2008505</wp:posOffset>
                </wp:positionV>
                <wp:extent cx="1714500" cy="19177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714500" cy="19177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8pt;margin-top:158.15pt;width:13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" filled="f" strokecolor="red" strokeweight="2pt"/>
            </w:pict>
          </mc:Fallback>
        </mc:AlternateContent>
      </w:r>
      <w:r w:rsidR="009D34F3">
        <w:rPr>
          <w:rFonts w:ascii="Times New Roman" w:eastAsia="Times New Roman" w:hAnsi="Times New Roman" w:cs="Times New Roman"/>
          <w:b/>
          <w:bCs/>
          <w:noProof/>
          <w:kern w:val="36"/>
          <w:sz w:val="24"/>
          <w:szCs w:val="24"/>
        </w:rPr>
        <w:drawing>
          <wp:inline distT="0" distB="0" distL="0" distR="0" wp14:anchorId="4DF01DD1" wp14:editId="0FB4BF7C">
            <wp:extent cx="6108700" cy="5359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8700" cy="5359400"/>
                    </a:xfrm>
                    <a:prstGeom prst="rect">
                      <a:avLst/>
                    </a:prstGeom>
                    <a:noFill/>
                    <a:ln>
                      <a:noFill/>
                    </a:ln>
                  </pic:spPr>
                </pic:pic>
              </a:graphicData>
            </a:graphic>
          </wp:inline>
        </w:drawing>
      </w:r>
    </w:p>
    <w:p w:rsidR="009D34F3" w:rsidRDefault="009D34F3">
      <w:pPr>
        <w:rPr>
          <w:rFonts w:ascii="Times New Roman" w:eastAsia="Times New Roman" w:hAnsi="Times New Roman" w:cs="Times New Roman"/>
          <w:bCs/>
          <w:kern w:val="36"/>
          <w:sz w:val="24"/>
          <w:szCs w:val="24"/>
        </w:rPr>
      </w:pPr>
    </w:p>
    <w:p w:rsidR="009D34F3" w:rsidRDefault="009D34F3">
      <w:pPr>
        <w:rPr>
          <w:rFonts w:ascii="Times New Roman" w:eastAsia="Times New Roman" w:hAnsi="Times New Roman" w:cs="Times New Roman"/>
          <w:bCs/>
          <w:kern w:val="36"/>
          <w:sz w:val="24"/>
          <w:szCs w:val="24"/>
        </w:rPr>
      </w:pPr>
    </w:p>
    <w:p w:rsidR="009D34F3" w:rsidRDefault="009D34F3" w:rsidP="009D34F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Source from:</w:t>
      </w:r>
    </w:p>
    <w:p w:rsidR="009D34F3" w:rsidRDefault="009D34F3" w:rsidP="009D34F3">
      <w:pPr>
        <w:rPr>
          <w:rFonts w:ascii="Times New Roman" w:eastAsia="Times New Roman" w:hAnsi="Times New Roman" w:cs="Times New Roman"/>
          <w:b/>
          <w:bCs/>
          <w:kern w:val="36"/>
          <w:sz w:val="24"/>
          <w:szCs w:val="24"/>
        </w:rPr>
      </w:pPr>
      <w:hyperlink r:id="rId40" w:history="1">
        <w:r w:rsidRPr="00CF43F2">
          <w:rPr>
            <w:rStyle w:val="Hyperlink"/>
            <w:rFonts w:ascii="Times New Roman" w:eastAsia="Times New Roman" w:hAnsi="Times New Roman" w:cs="Times New Roman"/>
            <w:b/>
            <w:bCs/>
            <w:kern w:val="36"/>
            <w:sz w:val="24"/>
            <w:szCs w:val="24"/>
          </w:rPr>
          <w:t>http://blogs.wsj.com/marketbeat/2012/11/28/wild-wednesday-for-stocks-may-signal-swoons-end/?KEYWORDS=stocks</w:t>
        </w:r>
      </w:hyperlink>
    </w:p>
    <w:p w:rsidR="00E6562D" w:rsidRDefault="00E6562D">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8A4C5C" w:rsidRDefault="00A51735" w:rsidP="00A51735">
      <w:pPr>
        <w:rPr>
          <w:rStyle w:val="Emphasis"/>
          <w:rFonts w:ascii="Times New Roman" w:hAnsi="Times New Roman" w:cs="Times New Roman"/>
          <w:b/>
          <w:i w:val="0"/>
          <w:iCs w:val="0"/>
          <w:sz w:val="24"/>
          <w:szCs w:val="24"/>
        </w:rPr>
        <w:sectPr w:rsidR="008A4C5C" w:rsidSect="00810C8E">
          <w:footerReference w:type="default" r:id="rId41"/>
          <w:type w:val="continuous"/>
          <w:pgSz w:w="12240" w:h="15840"/>
          <w:pgMar w:top="1440" w:right="1080" w:bottom="1440" w:left="1080" w:header="720" w:footer="720" w:gutter="0"/>
          <w:pgNumType w:fmt="lowerRoman" w:start="1"/>
          <w:cols w:space="720"/>
          <w:docGrid w:linePitch="360"/>
        </w:sectPr>
      </w:pPr>
      <w:r>
        <w:rPr>
          <w:rStyle w:val="Emphasis"/>
          <w:rFonts w:ascii="Times New Roman" w:hAnsi="Times New Roman" w:cs="Times New Roman"/>
          <w:b/>
          <w:i w:val="0"/>
          <w:iCs w:val="0"/>
          <w:sz w:val="24"/>
          <w:szCs w:val="24"/>
        </w:rPr>
        <w:lastRenderedPageBreak/>
        <w:t>Diagram 8</w:t>
      </w:r>
      <w:r w:rsidRPr="00B459E1">
        <w:rPr>
          <w:rStyle w:val="Emphasis"/>
          <w:rFonts w:ascii="Times New Roman" w:hAnsi="Times New Roman" w:cs="Times New Roman"/>
          <w:b/>
          <w:i w:val="0"/>
          <w:iCs w:val="0"/>
          <w:sz w:val="24"/>
          <w:szCs w:val="24"/>
        </w:rPr>
        <w:t xml:space="preserve">:  </w:t>
      </w:r>
      <w:r>
        <w:rPr>
          <w:rStyle w:val="Emphasis"/>
          <w:rFonts w:ascii="Times New Roman" w:hAnsi="Times New Roman" w:cs="Times New Roman"/>
          <w:b/>
          <w:i w:val="0"/>
          <w:iCs w:val="0"/>
          <w:sz w:val="24"/>
          <w:szCs w:val="24"/>
        </w:rPr>
        <w:t>Sample of Bloomberg’s News article</w:t>
      </w:r>
    </w:p>
    <w:p w:rsidR="009D34F3" w:rsidRPr="00A51735" w:rsidRDefault="009D34F3" w:rsidP="00A51735">
      <w:pPr>
        <w:rPr>
          <w:rFonts w:ascii="Times New Roman" w:hAnsi="Times New Roman" w:cs="Times New Roman"/>
          <w:b/>
          <w:sz w:val="24"/>
          <w:szCs w:val="24"/>
        </w:rPr>
      </w:pPr>
    </w:p>
    <w:p w:rsidR="00A51735" w:rsidRDefault="00E33107" w:rsidP="008A4C5C">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
          <w:bCs/>
          <w:noProof/>
          <w:kern w:val="36"/>
          <w:sz w:val="24"/>
          <w:szCs w:val="24"/>
        </w:rPr>
        <mc:AlternateContent>
          <mc:Choice Requires="wps">
            <w:drawing>
              <wp:anchor distT="0" distB="0" distL="114300" distR="114300" simplePos="0" relativeHeight="251663360" behindDoc="0" locked="0" layoutInCell="1" allowOverlap="1" wp14:anchorId="52869FDF" wp14:editId="11B0193D">
                <wp:simplePos x="0" y="0"/>
                <wp:positionH relativeFrom="column">
                  <wp:posOffset>-76200</wp:posOffset>
                </wp:positionH>
                <wp:positionV relativeFrom="paragraph">
                  <wp:posOffset>1602105</wp:posOffset>
                </wp:positionV>
                <wp:extent cx="5994400" cy="7620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5994400" cy="7620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6pt;margin-top:126.15pt;width:472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" filled="f" strokecolor="red" strokeweight="2pt"/>
            </w:pict>
          </mc:Fallback>
        </mc:AlternateContent>
      </w:r>
      <w:r w:rsidR="00A51735">
        <w:rPr>
          <w:rFonts w:ascii="Times New Roman" w:eastAsia="Times New Roman" w:hAnsi="Times New Roman" w:cs="Times New Roman"/>
          <w:b/>
          <w:bCs/>
          <w:noProof/>
          <w:kern w:val="36"/>
          <w:sz w:val="24"/>
          <w:szCs w:val="24"/>
        </w:rPr>
        <w:drawing>
          <wp:inline distT="0" distB="0" distL="0" distR="0" wp14:anchorId="2BC4E9DD" wp14:editId="3C4C9FAC">
            <wp:extent cx="6007100" cy="496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7100" cy="4965700"/>
                    </a:xfrm>
                    <a:prstGeom prst="rect">
                      <a:avLst/>
                    </a:prstGeom>
                    <a:noFill/>
                    <a:ln>
                      <a:noFill/>
                    </a:ln>
                  </pic:spPr>
                </pic:pic>
              </a:graphicData>
            </a:graphic>
          </wp:inline>
        </w:drawing>
      </w:r>
    </w:p>
    <w:p w:rsidR="009D34F3" w:rsidRDefault="009D34F3" w:rsidP="009D34F3">
      <w:pPr>
        <w:rPr>
          <w:rFonts w:ascii="Times New Roman" w:eastAsia="Times New Roman" w:hAnsi="Times New Roman" w:cs="Times New Roman"/>
          <w:bCs/>
          <w:kern w:val="36"/>
          <w:sz w:val="24"/>
          <w:szCs w:val="24"/>
        </w:rPr>
      </w:pPr>
    </w:p>
    <w:p w:rsidR="009D34F3" w:rsidRPr="009D34F3" w:rsidRDefault="009D34F3">
      <w:pPr>
        <w:rPr>
          <w:rFonts w:ascii="Times New Roman" w:eastAsia="Times New Roman" w:hAnsi="Times New Roman" w:cs="Times New Roman"/>
          <w:b/>
          <w:bCs/>
          <w:kern w:val="36"/>
          <w:sz w:val="24"/>
          <w:szCs w:val="24"/>
        </w:rPr>
      </w:pPr>
      <w:r w:rsidRPr="009D34F3">
        <w:rPr>
          <w:rFonts w:ascii="Times New Roman" w:eastAsia="Times New Roman" w:hAnsi="Times New Roman" w:cs="Times New Roman"/>
          <w:b/>
          <w:bCs/>
          <w:kern w:val="36"/>
          <w:sz w:val="24"/>
          <w:szCs w:val="24"/>
        </w:rPr>
        <w:t>Source from:</w:t>
      </w:r>
    </w:p>
    <w:p w:rsidR="009D34F3" w:rsidRDefault="009D34F3">
      <w:pPr>
        <w:rPr>
          <w:rFonts w:ascii="Times New Roman" w:eastAsia="Times New Roman" w:hAnsi="Times New Roman" w:cs="Times New Roman"/>
          <w:bCs/>
          <w:kern w:val="36"/>
          <w:sz w:val="24"/>
          <w:szCs w:val="24"/>
        </w:rPr>
      </w:pPr>
      <w:r w:rsidRPr="009D34F3">
        <w:rPr>
          <w:rFonts w:ascii="Times New Roman" w:eastAsia="Times New Roman" w:hAnsi="Times New Roman" w:cs="Times New Roman"/>
          <w:bCs/>
          <w:kern w:val="36"/>
          <w:sz w:val="24"/>
          <w:szCs w:val="24"/>
        </w:rPr>
        <w:t xml:space="preserve">http://www.bloomberg.com/news/2012-11-29/asian-stocks-rise-on-u-s-budget-remarks-japan-stimulus.html </w:t>
      </w:r>
    </w:p>
    <w:p w:rsidR="009D34F3" w:rsidRDefault="009D34F3">
      <w:pPr>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br w:type="page"/>
      </w:r>
    </w:p>
    <w:p w:rsidR="00B96BE9" w:rsidRPr="004E51EB" w:rsidRDefault="004E51EB" w:rsidP="00A77210">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4E51EB">
        <w:rPr>
          <w:rFonts w:ascii="Times New Roman" w:eastAsia="Times New Roman" w:hAnsi="Times New Roman" w:cs="Times New Roman"/>
          <w:b/>
          <w:bCs/>
          <w:kern w:val="36"/>
          <w:sz w:val="24"/>
          <w:szCs w:val="24"/>
        </w:rPr>
        <w:lastRenderedPageBreak/>
        <w:t>References</w:t>
      </w:r>
    </w:p>
    <w:p w:rsidR="00A77210" w:rsidRDefault="00A77210" w:rsidP="00A77210">
      <w:pPr>
        <w:spacing w:before="100" w:beforeAutospacing="1" w:after="100" w:afterAutospacing="1" w:line="240" w:lineRule="auto"/>
        <w:outlineLvl w:val="0"/>
        <w:rPr>
          <w:rStyle w:val="Hyperlink"/>
          <w:rFonts w:ascii="Times New Roman" w:hAnsi="Times New Roman" w:cs="Times New Roman"/>
          <w:sz w:val="24"/>
          <w:szCs w:val="24"/>
        </w:rPr>
      </w:pPr>
      <w:r w:rsidRPr="00A77210">
        <w:rPr>
          <w:rFonts w:ascii="Times New Roman" w:eastAsia="Times New Roman" w:hAnsi="Times New Roman" w:cs="Times New Roman"/>
          <w:bCs/>
          <w:kern w:val="36"/>
          <w:sz w:val="24"/>
          <w:szCs w:val="24"/>
        </w:rPr>
        <w:t>10 Financial Websites That Help You Stay On Top Of The Market</w:t>
      </w:r>
      <w:r>
        <w:rPr>
          <w:rFonts w:ascii="Times New Roman" w:hAnsi="Times New Roman" w:cs="Times New Roman"/>
          <w:sz w:val="24"/>
          <w:szCs w:val="24"/>
        </w:rPr>
        <w:t>. (201</w:t>
      </w:r>
      <w:r w:rsidRPr="00A77210">
        <w:rPr>
          <w:rFonts w:ascii="Times New Roman" w:hAnsi="Times New Roman" w:cs="Times New Roman"/>
          <w:sz w:val="24"/>
          <w:szCs w:val="24"/>
        </w:rPr>
        <w:t xml:space="preserve">1). Retrieved </w:t>
      </w:r>
      <w:r>
        <w:rPr>
          <w:rFonts w:ascii="Times New Roman" w:hAnsi="Times New Roman" w:cs="Times New Roman"/>
          <w:sz w:val="24"/>
          <w:szCs w:val="24"/>
        </w:rPr>
        <w:t>Nov 24, 20</w:t>
      </w:r>
      <w:r w:rsidRPr="00A77210">
        <w:rPr>
          <w:rFonts w:ascii="Times New Roman" w:hAnsi="Times New Roman" w:cs="Times New Roman"/>
          <w:sz w:val="24"/>
          <w:szCs w:val="24"/>
        </w:rPr>
        <w:t>1</w:t>
      </w:r>
      <w:r>
        <w:rPr>
          <w:rFonts w:ascii="Times New Roman" w:hAnsi="Times New Roman" w:cs="Times New Roman"/>
          <w:sz w:val="24"/>
          <w:szCs w:val="24"/>
        </w:rPr>
        <w:t>2</w:t>
      </w:r>
      <w:r w:rsidRPr="00A77210">
        <w:rPr>
          <w:rFonts w:ascii="Times New Roman" w:hAnsi="Times New Roman" w:cs="Times New Roman"/>
          <w:sz w:val="24"/>
          <w:szCs w:val="24"/>
        </w:rPr>
        <w:t xml:space="preserve">, </w:t>
      </w:r>
      <w:r w:rsidR="004E51EB">
        <w:rPr>
          <w:rFonts w:ascii="Times New Roman" w:hAnsi="Times New Roman" w:cs="Times New Roman"/>
          <w:sz w:val="24"/>
          <w:szCs w:val="24"/>
        </w:rPr>
        <w:tab/>
      </w:r>
      <w:r w:rsidRPr="00A77210">
        <w:rPr>
          <w:rFonts w:ascii="Times New Roman" w:hAnsi="Times New Roman" w:cs="Times New Roman"/>
          <w:sz w:val="24"/>
          <w:szCs w:val="24"/>
        </w:rPr>
        <w:t xml:space="preserve">from </w:t>
      </w:r>
      <w:hyperlink r:id="rId43" w:history="1">
        <w:r w:rsidRPr="00A77210">
          <w:rPr>
            <w:rStyle w:val="Hyperlink"/>
            <w:rFonts w:ascii="Times New Roman" w:hAnsi="Times New Roman" w:cs="Times New Roman"/>
            <w:sz w:val="24"/>
            <w:szCs w:val="24"/>
          </w:rPr>
          <w:t>http://www.makeuseof.com/tag/10-financial-websites-stay-top-market/</w:t>
        </w:r>
      </w:hyperlink>
    </w:p>
    <w:p w:rsidR="004E51EB" w:rsidRPr="00A77210" w:rsidRDefault="004E51EB" w:rsidP="00A77210">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4E51EB" w:rsidRPr="004E51EB" w:rsidRDefault="004E51EB" w:rsidP="004E51EB">
      <w:pPr>
        <w:rPr>
          <w:rFonts w:ascii="Times New Roman" w:hAnsi="Times New Roman" w:cs="Times New Roman"/>
          <w:color w:val="0000FF"/>
          <w:sz w:val="24"/>
          <w:szCs w:val="24"/>
          <w:u w:val="single"/>
        </w:rPr>
      </w:pPr>
      <w:r>
        <w:rPr>
          <w:rFonts w:ascii="Times New Roman" w:eastAsia="Times New Roman" w:hAnsi="Times New Roman" w:cs="Times New Roman"/>
          <w:bCs/>
          <w:sz w:val="24"/>
          <w:szCs w:val="24"/>
        </w:rPr>
        <w:t>Data Feeds</w:t>
      </w:r>
      <w:r w:rsidRPr="003A4B80">
        <w:rPr>
          <w:rFonts w:ascii="Times New Roman" w:hAnsi="Times New Roman" w:cs="Times New Roman"/>
          <w:sz w:val="24"/>
          <w:szCs w:val="24"/>
        </w:rPr>
        <w:t>. (</w:t>
      </w:r>
      <w:r>
        <w:rPr>
          <w:rFonts w:ascii="Times New Roman" w:hAnsi="Times New Roman" w:cs="Times New Roman"/>
          <w:sz w:val="24"/>
          <w:szCs w:val="24"/>
        </w:rPr>
        <w:t>2012). Retrieved Nov 24, 2012, from</w:t>
      </w:r>
      <w:r>
        <w:rPr>
          <w:rStyle w:val="Emphasis"/>
          <w:i w:val="0"/>
          <w:iCs w:val="0"/>
        </w:rPr>
        <w:t xml:space="preserve"> </w:t>
      </w:r>
      <w:r>
        <w:rPr>
          <w:rStyle w:val="Emphasis"/>
          <w:i w:val="0"/>
          <w:iCs w:val="0"/>
        </w:rPr>
        <w:tab/>
      </w:r>
      <w:hyperlink r:id="rId44" w:history="1">
        <w:r w:rsidRPr="00E04D76">
          <w:rPr>
            <w:rStyle w:val="Hyperlink"/>
            <w:rFonts w:ascii="Times New Roman" w:hAnsi="Times New Roman" w:cs="Times New Roman"/>
            <w:sz w:val="24"/>
            <w:szCs w:val="24"/>
          </w:rPr>
          <w:t>http://www.bloomberg.com/enterprise/enterprise_products/data_optimization/data_feeds/</w:t>
        </w:r>
      </w:hyperlink>
    </w:p>
    <w:p w:rsidR="004E51EB" w:rsidRPr="00A8535E" w:rsidRDefault="004E51EB" w:rsidP="004E51EB">
      <w:pPr>
        <w:pStyle w:val="Heading1"/>
        <w:rPr>
          <w:rFonts w:ascii="Times New Roman" w:hAnsi="Times New Roman" w:cs="Times New Roman"/>
          <w:b w:val="0"/>
          <w:color w:val="auto"/>
          <w:sz w:val="24"/>
          <w:szCs w:val="24"/>
        </w:rPr>
      </w:pPr>
      <w:r w:rsidRPr="00CF43C4">
        <w:rPr>
          <w:rFonts w:ascii="Times New Roman" w:hAnsi="Times New Roman" w:cs="Times New Roman"/>
          <w:b w:val="0"/>
          <w:color w:val="auto"/>
          <w:sz w:val="24"/>
          <w:szCs w:val="24"/>
        </w:rPr>
        <w:t>Dow Jones Introduces News Analytics to Institutional Trading Community. (2012</w:t>
      </w:r>
      <w:proofErr w:type="gramStart"/>
      <w:r w:rsidRPr="00CF43C4">
        <w:rPr>
          <w:rFonts w:ascii="Times New Roman" w:hAnsi="Times New Roman" w:cs="Times New Roman"/>
          <w:b w:val="0"/>
          <w:color w:val="auto"/>
          <w:sz w:val="24"/>
          <w:szCs w:val="24"/>
        </w:rPr>
        <w:t>) .</w:t>
      </w:r>
      <w:proofErr w:type="gramEnd"/>
      <w:r w:rsidRPr="00CF43C4">
        <w:rPr>
          <w:rFonts w:ascii="Times New Roman" w:hAnsi="Times New Roman" w:cs="Times New Roman"/>
          <w:b w:val="0"/>
          <w:color w:val="auto"/>
          <w:sz w:val="24"/>
          <w:szCs w:val="24"/>
        </w:rPr>
        <w:t xml:space="preserve"> Retrieved Nov 24, </w:t>
      </w:r>
      <w:r>
        <w:rPr>
          <w:rFonts w:ascii="Times New Roman" w:hAnsi="Times New Roman" w:cs="Times New Roman"/>
          <w:b w:val="0"/>
          <w:color w:val="auto"/>
          <w:sz w:val="24"/>
          <w:szCs w:val="24"/>
        </w:rPr>
        <w:tab/>
      </w:r>
      <w:r w:rsidRPr="00CF43C4">
        <w:rPr>
          <w:rFonts w:ascii="Times New Roman" w:hAnsi="Times New Roman" w:cs="Times New Roman"/>
          <w:b w:val="0"/>
          <w:color w:val="auto"/>
          <w:sz w:val="24"/>
          <w:szCs w:val="24"/>
        </w:rPr>
        <w:t xml:space="preserve">2012, from </w:t>
      </w:r>
      <w:hyperlink r:id="rId45" w:history="1">
        <w:r w:rsidRPr="00CF43F2">
          <w:rPr>
            <w:rStyle w:val="Hyperlink"/>
            <w:rFonts w:ascii="Times New Roman" w:hAnsi="Times New Roman" w:cs="Times New Roman"/>
            <w:b w:val="0"/>
            <w:sz w:val="24"/>
            <w:szCs w:val="24"/>
          </w:rPr>
          <w:t>http://www.prnewswire.com/news-releases/dow-jones-introduces-news-analytics-to-</w:t>
        </w:r>
      </w:hyperlink>
      <w:r>
        <w:rPr>
          <w:rStyle w:val="Emphasis"/>
          <w:rFonts w:ascii="Times New Roman" w:hAnsi="Times New Roman" w:cs="Times New Roman"/>
          <w:b w:val="0"/>
          <w:i w:val="0"/>
          <w:iCs w:val="0"/>
          <w:color w:val="auto"/>
          <w:sz w:val="24"/>
          <w:szCs w:val="24"/>
        </w:rPr>
        <w:tab/>
      </w:r>
      <w:r w:rsidRPr="00CF43C4">
        <w:rPr>
          <w:rStyle w:val="Emphasis"/>
          <w:rFonts w:ascii="Times New Roman" w:hAnsi="Times New Roman" w:cs="Times New Roman"/>
          <w:b w:val="0"/>
          <w:i w:val="0"/>
          <w:iCs w:val="0"/>
          <w:color w:val="auto"/>
          <w:sz w:val="24"/>
          <w:szCs w:val="24"/>
        </w:rPr>
        <w:t>institutional-trading-community-139277198.html</w:t>
      </w:r>
    </w:p>
    <w:p w:rsidR="002A6434" w:rsidRDefault="002A6434" w:rsidP="002A6434">
      <w:pPr>
        <w:rPr>
          <w:rFonts w:ascii="Times New Roman" w:eastAsia="Times New Roman" w:hAnsi="Times New Roman" w:cs="Times New Roman"/>
          <w:bCs/>
          <w:sz w:val="24"/>
          <w:szCs w:val="24"/>
        </w:rPr>
      </w:pPr>
    </w:p>
    <w:p w:rsidR="002A6434" w:rsidRDefault="002A6434" w:rsidP="002A6434">
      <w:proofErr w:type="gramStart"/>
      <w:r>
        <w:rPr>
          <w:rFonts w:ascii="Times New Roman" w:eastAsia="Times New Roman" w:hAnsi="Times New Roman" w:cs="Times New Roman"/>
          <w:bCs/>
          <w:sz w:val="24"/>
          <w:szCs w:val="24"/>
        </w:rPr>
        <w:t>Financial News Sites</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2009</w:t>
      </w:r>
      <w:r w:rsidRPr="003A4B80">
        <w:rPr>
          <w:rFonts w:ascii="Times New Roman" w:hAnsi="Times New Roman" w:cs="Times New Roman"/>
          <w:sz w:val="24"/>
          <w:szCs w:val="24"/>
        </w:rPr>
        <w:t xml:space="preserve">). Retrieved Nov 24, 2012, from </w:t>
      </w:r>
      <w:r w:rsidRPr="002A6434">
        <w:t>http://financial-news.choice-review.com/</w:t>
      </w:r>
    </w:p>
    <w:p w:rsidR="002A6434" w:rsidRDefault="002A6434" w:rsidP="002A6434">
      <w:pPr>
        <w:rPr>
          <w:rStyle w:val="Emphasis"/>
          <w:i w:val="0"/>
          <w:iCs w:val="0"/>
        </w:rPr>
      </w:pPr>
    </w:p>
    <w:p w:rsidR="00891EA1" w:rsidRDefault="00891EA1" w:rsidP="002A6434">
      <w:pPr>
        <w:rPr>
          <w:rStyle w:val="Emphasis"/>
          <w:i w:val="0"/>
          <w:iCs w:val="0"/>
        </w:rPr>
      </w:pPr>
      <w:proofErr w:type="gramStart"/>
      <w:r>
        <w:rPr>
          <w:rFonts w:ascii="Times New Roman" w:eastAsia="Times New Roman" w:hAnsi="Times New Roman" w:cs="Times New Roman"/>
          <w:bCs/>
          <w:sz w:val="24"/>
          <w:szCs w:val="24"/>
        </w:rPr>
        <w:t>Press Release</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2012</w:t>
      </w:r>
      <w:r w:rsidRPr="003A4B80">
        <w:rPr>
          <w:rFonts w:ascii="Times New Roman" w:hAnsi="Times New Roman" w:cs="Times New Roman"/>
          <w:sz w:val="24"/>
          <w:szCs w:val="24"/>
        </w:rPr>
        <w:t>). Retrieved Nov 24, 2012,</w:t>
      </w:r>
      <w:r>
        <w:rPr>
          <w:rStyle w:val="Emphasis"/>
          <w:i w:val="0"/>
          <w:iCs w:val="0"/>
        </w:rPr>
        <w:t xml:space="preserve"> </w:t>
      </w:r>
      <w:hyperlink r:id="rId46" w:history="1">
        <w:r w:rsidRPr="00CF43F2">
          <w:rPr>
            <w:rStyle w:val="Hyperlink"/>
          </w:rPr>
          <w:t xml:space="preserve">http://www.dowjones.com/pressroom/releases/2012/ </w:t>
        </w:r>
        <w:r w:rsidRPr="00CF43F2">
          <w:rPr>
            <w:rStyle w:val="Hyperlink"/>
          </w:rPr>
          <w:tab/>
          <w:t>06192012-DowJones-0044.asp</w:t>
        </w:r>
      </w:hyperlink>
    </w:p>
    <w:p w:rsidR="00891EA1" w:rsidRDefault="00891EA1" w:rsidP="002A6434">
      <w:pPr>
        <w:rPr>
          <w:rStyle w:val="Emphasis"/>
          <w:i w:val="0"/>
          <w:iCs w:val="0"/>
        </w:rPr>
      </w:pPr>
    </w:p>
    <w:p w:rsidR="004E51EB" w:rsidRDefault="004E51EB" w:rsidP="002A6434">
      <w:pPr>
        <w:rPr>
          <w:rStyle w:val="Emphasis"/>
          <w:i w:val="0"/>
          <w:iCs w:val="0"/>
        </w:rPr>
      </w:pPr>
      <w:proofErr w:type="gramStart"/>
      <w:r>
        <w:rPr>
          <w:rFonts w:ascii="Times New Roman" w:eastAsia="Times New Roman" w:hAnsi="Times New Roman" w:cs="Times New Roman"/>
          <w:bCs/>
          <w:sz w:val="24"/>
          <w:szCs w:val="24"/>
        </w:rPr>
        <w:t>Thomson Reuters News Analytics</w:t>
      </w:r>
      <w:r w:rsidRPr="003A4B80">
        <w:rPr>
          <w:rFonts w:ascii="Times New Roman" w:hAnsi="Times New Roman" w:cs="Times New Roman"/>
          <w:sz w:val="24"/>
          <w:szCs w:val="24"/>
        </w:rPr>
        <w:t>.</w:t>
      </w:r>
      <w:proofErr w:type="gramEnd"/>
      <w:r w:rsidRPr="003A4B80">
        <w:rPr>
          <w:rFonts w:ascii="Times New Roman" w:hAnsi="Times New Roman" w:cs="Times New Roman"/>
          <w:sz w:val="24"/>
          <w:szCs w:val="24"/>
        </w:rPr>
        <w:t xml:space="preserve"> (</w:t>
      </w:r>
      <w:r>
        <w:rPr>
          <w:rFonts w:ascii="Times New Roman" w:hAnsi="Times New Roman" w:cs="Times New Roman"/>
          <w:sz w:val="24"/>
          <w:szCs w:val="24"/>
        </w:rPr>
        <w:t xml:space="preserve">2010). Retrieved Nov 24, 2012, from </w:t>
      </w:r>
      <w:r>
        <w:rPr>
          <w:rFonts w:ascii="Times New Roman" w:hAnsi="Times New Roman" w:cs="Times New Roman"/>
          <w:sz w:val="24"/>
          <w:szCs w:val="24"/>
        </w:rPr>
        <w:tab/>
      </w:r>
      <w:hyperlink r:id="rId47" w:history="1">
        <w:r w:rsidRPr="00AC14EE">
          <w:rPr>
            <w:rStyle w:val="Hyperlink"/>
          </w:rPr>
          <w:t>http://thomsonreuters.com/content/financial/pdf/enterprise/News_Analytics.pdf</w:t>
        </w:r>
      </w:hyperlink>
    </w:p>
    <w:p w:rsidR="004E51EB" w:rsidRDefault="004E51EB" w:rsidP="002A6434">
      <w:pPr>
        <w:rPr>
          <w:rStyle w:val="Emphasis"/>
          <w:i w:val="0"/>
          <w:iCs w:val="0"/>
        </w:rPr>
      </w:pPr>
    </w:p>
    <w:p w:rsidR="00F37635" w:rsidRDefault="002F3724">
      <w:r>
        <w:rPr>
          <w:rFonts w:ascii="Times New Roman" w:eastAsia="Times New Roman" w:hAnsi="Times New Roman" w:cs="Times New Roman"/>
          <w:bCs/>
          <w:sz w:val="24"/>
          <w:szCs w:val="24"/>
        </w:rPr>
        <w:t xml:space="preserve">Thomson Reuters News Analytics </w:t>
      </w:r>
      <w:proofErr w:type="gramStart"/>
      <w:r>
        <w:rPr>
          <w:rFonts w:ascii="Times New Roman" w:eastAsia="Times New Roman" w:hAnsi="Times New Roman" w:cs="Times New Roman"/>
          <w:bCs/>
          <w:sz w:val="24"/>
          <w:szCs w:val="24"/>
        </w:rPr>
        <w:t>For</w:t>
      </w:r>
      <w:proofErr w:type="gramEnd"/>
      <w:r>
        <w:rPr>
          <w:rFonts w:ascii="Times New Roman" w:eastAsia="Times New Roman" w:hAnsi="Times New Roman" w:cs="Times New Roman"/>
          <w:bCs/>
          <w:sz w:val="24"/>
          <w:szCs w:val="24"/>
        </w:rPr>
        <w:t xml:space="preserve"> Internet News and Social Media</w:t>
      </w:r>
      <w:r w:rsidRPr="003A4B80">
        <w:rPr>
          <w:rFonts w:ascii="Times New Roman" w:hAnsi="Times New Roman" w:cs="Times New Roman"/>
          <w:sz w:val="24"/>
          <w:szCs w:val="24"/>
        </w:rPr>
        <w:t>. (</w:t>
      </w:r>
      <w:r>
        <w:rPr>
          <w:rFonts w:ascii="Times New Roman" w:hAnsi="Times New Roman" w:cs="Times New Roman"/>
          <w:sz w:val="24"/>
          <w:szCs w:val="24"/>
        </w:rPr>
        <w:t>2012</w:t>
      </w:r>
      <w:r w:rsidRPr="003A4B80">
        <w:rPr>
          <w:rFonts w:ascii="Times New Roman" w:hAnsi="Times New Roman" w:cs="Times New Roman"/>
          <w:sz w:val="24"/>
          <w:szCs w:val="24"/>
        </w:rPr>
        <w:t xml:space="preserve">). Retrieved Nov 24, 2012, </w:t>
      </w:r>
      <w:r w:rsidR="004E51EB">
        <w:rPr>
          <w:rFonts w:ascii="Times New Roman" w:hAnsi="Times New Roman" w:cs="Times New Roman"/>
          <w:sz w:val="24"/>
          <w:szCs w:val="24"/>
        </w:rPr>
        <w:tab/>
        <w:t xml:space="preserve">from </w:t>
      </w:r>
      <w:hyperlink r:id="rId48" w:history="1">
        <w:r w:rsidR="004E51EB" w:rsidRPr="00CF43F2">
          <w:rPr>
            <w:rStyle w:val="Hyperlink"/>
          </w:rPr>
          <w:t>http://thomsonreuters.com/content/financial/pdf/enterprise/news_analytics_and_social_</w:t>
        </w:r>
      </w:hyperlink>
      <w:r w:rsidR="004E51EB">
        <w:t xml:space="preserve"> </w:t>
      </w:r>
      <w:r w:rsidR="004E51EB">
        <w:tab/>
      </w:r>
      <w:r w:rsidRPr="002F3724">
        <w:t>media.pdf</w:t>
      </w:r>
    </w:p>
    <w:p w:rsidR="004E51EB" w:rsidRDefault="004E51EB">
      <w:pPr>
        <w:rPr>
          <w:rStyle w:val="Emphasis"/>
          <w:i w:val="0"/>
          <w:iCs w:val="0"/>
        </w:rPr>
      </w:pPr>
    </w:p>
    <w:p w:rsidR="008A4C5C" w:rsidRDefault="004E51EB" w:rsidP="004E51EB">
      <w:pPr>
        <w:rPr>
          <w:rFonts w:ascii="Times New Roman" w:hAnsi="Times New Roman" w:cs="Times New Roman"/>
          <w:sz w:val="24"/>
          <w:szCs w:val="24"/>
        </w:rPr>
        <w:sectPr w:rsidR="008A4C5C" w:rsidSect="00810C8E">
          <w:footerReference w:type="default" r:id="rId49"/>
          <w:type w:val="continuous"/>
          <w:pgSz w:w="12240" w:h="15840"/>
          <w:pgMar w:top="1440" w:right="1080" w:bottom="1440" w:left="1080" w:header="720" w:footer="720" w:gutter="0"/>
          <w:pgNumType w:fmt="lowerRoman" w:start="1"/>
          <w:cols w:space="720"/>
          <w:docGrid w:linePitch="360"/>
        </w:sectPr>
      </w:pPr>
      <w:r w:rsidRPr="003A4B80">
        <w:rPr>
          <w:rFonts w:ascii="Times New Roman" w:eastAsia="Times New Roman" w:hAnsi="Times New Roman" w:cs="Times New Roman"/>
          <w:bCs/>
          <w:sz w:val="24"/>
          <w:szCs w:val="24"/>
        </w:rPr>
        <w:t>Top 7 News Sources for Financial Trader</w:t>
      </w:r>
      <w:r w:rsidRPr="003A4B80">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sidR="008A4C5C">
        <w:rPr>
          <w:rFonts w:ascii="Times New Roman" w:hAnsi="Times New Roman" w:cs="Times New Roman"/>
          <w:sz w:val="24"/>
          <w:szCs w:val="24"/>
        </w:rPr>
        <w:t>). Retrieved Nov 24, 2012, from</w:t>
      </w:r>
    </w:p>
    <w:p w:rsidR="004E51EB" w:rsidRPr="00A77210" w:rsidRDefault="004E51EB" w:rsidP="008A4C5C">
      <w:pPr>
        <w:ind w:firstLine="720"/>
        <w:rPr>
          <w:rStyle w:val="Emphasis"/>
          <w:i w:val="0"/>
          <w:iCs w:val="0"/>
        </w:rPr>
      </w:pPr>
      <w:hyperlink r:id="rId50" w:history="1">
        <w:r w:rsidRPr="009B6681">
          <w:rPr>
            <w:rStyle w:val="Hyperlink"/>
          </w:rPr>
          <w:t>http://www.topforexnews.com/top-7-news-sources-for-financial-trader/</w:t>
        </w:r>
      </w:hyperlink>
    </w:p>
    <w:p w:rsidR="00E22640" w:rsidRDefault="00E22640"/>
    <w:sectPr w:rsidR="00E22640" w:rsidSect="00810C8E">
      <w:type w:val="continuous"/>
      <w:pgSz w:w="12240" w:h="15840"/>
      <w:pgMar w:top="1440" w:right="1080" w:bottom="1440" w:left="108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B09" w:rsidRDefault="00D64B09" w:rsidP="003C63F6">
      <w:pPr>
        <w:spacing w:after="0" w:line="240" w:lineRule="auto"/>
      </w:pPr>
      <w:r>
        <w:separator/>
      </w:r>
    </w:p>
  </w:endnote>
  <w:endnote w:type="continuationSeparator" w:id="0">
    <w:p w:rsidR="00D64B09" w:rsidRDefault="00D64B09" w:rsidP="003C6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pPr>
      <w:pStyle w:val="Footer"/>
      <w:pBdr>
        <w:top w:val="single" w:sz="4" w:space="1" w:color="D9D9D9" w:themeColor="background1" w:themeShade="D9"/>
      </w:pBdr>
      <w:jc w:val="right"/>
    </w:pPr>
  </w:p>
  <w:p w:rsidR="00D027C3" w:rsidRDefault="00D027C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vii</w:t>
    </w:r>
    <w:proofErr w:type="gramEnd"/>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viii</w:t>
    </w:r>
    <w:proofErr w:type="gramEnd"/>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spellStart"/>
    <w:proofErr w:type="gramStart"/>
    <w:r>
      <w:t>viiii</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D027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668987"/>
      <w:docPartObj>
        <w:docPartGallery w:val="Page Numbers (Bottom of Page)"/>
        <w:docPartUnique/>
      </w:docPartObj>
    </w:sdtPr>
    <w:sdtEndPr>
      <w:rPr>
        <w:color w:val="808080" w:themeColor="background1" w:themeShade="80"/>
        <w:spacing w:val="60"/>
      </w:rPr>
    </w:sdtEndPr>
    <w:sdtContent>
      <w:p w:rsidR="00D027C3" w:rsidRDefault="00D027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4C5C">
          <w:rPr>
            <w:noProof/>
          </w:rPr>
          <w:t>2</w:t>
        </w:r>
        <w:r>
          <w:rPr>
            <w:noProof/>
          </w:rPr>
          <w:fldChar w:fldCharType="end"/>
        </w:r>
        <w:r>
          <w:t xml:space="preserve"> | </w:t>
        </w:r>
        <w:r>
          <w:rPr>
            <w:color w:val="808080" w:themeColor="background1" w:themeShade="80"/>
            <w:spacing w:val="60"/>
          </w:rPr>
          <w:t>Page</w:t>
        </w:r>
      </w:p>
    </w:sdtContent>
  </w:sdt>
  <w:p w:rsidR="00D027C3" w:rsidRDefault="00D027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C3" w:rsidRDefault="008A4C5C" w:rsidP="008A4C5C">
    <w:pPr>
      <w:pStyle w:val="Footer"/>
      <w:jc w:val="right"/>
    </w:pPr>
    <w:proofErr w:type="gramStart"/>
    <w:r>
      <w:t>i</w:t>
    </w:r>
    <w:proofErr w:type="gram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ii</w:t>
    </w:r>
    <w:proofErr w:type="gram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iii</w:t>
    </w:r>
    <w:proofErr w:type="gram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iv</w:t>
    </w:r>
    <w:proofErr w:type="gram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v</w:t>
    </w:r>
    <w:proofErr w:type="gramEnd"/>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C5C" w:rsidRDefault="008A4C5C" w:rsidP="008A4C5C">
    <w:pPr>
      <w:pStyle w:val="Footer"/>
      <w:jc w:val="right"/>
    </w:pPr>
    <w:proofErr w:type="gramStart"/>
    <w:r>
      <w:t>vi</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B09" w:rsidRDefault="00D64B09" w:rsidP="003C63F6">
      <w:pPr>
        <w:spacing w:after="0" w:line="240" w:lineRule="auto"/>
      </w:pPr>
      <w:r>
        <w:separator/>
      </w:r>
    </w:p>
  </w:footnote>
  <w:footnote w:type="continuationSeparator" w:id="0">
    <w:p w:rsidR="00D64B09" w:rsidRDefault="00D64B09" w:rsidP="003C6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7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BF66EE"/>
    <w:multiLevelType w:val="hybridMultilevel"/>
    <w:tmpl w:val="0D7EED18"/>
    <w:lvl w:ilvl="0" w:tplc="597A24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E6232"/>
    <w:multiLevelType w:val="hybridMultilevel"/>
    <w:tmpl w:val="FE7A479C"/>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02CB3"/>
    <w:multiLevelType w:val="multilevel"/>
    <w:tmpl w:val="2AC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11EA0"/>
    <w:multiLevelType w:val="hybridMultilevel"/>
    <w:tmpl w:val="507C32DA"/>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67C89"/>
    <w:multiLevelType w:val="hybridMultilevel"/>
    <w:tmpl w:val="C880496A"/>
    <w:lvl w:ilvl="0" w:tplc="C64020DE">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24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F16511"/>
    <w:multiLevelType w:val="hybridMultilevel"/>
    <w:tmpl w:val="1A663C3C"/>
    <w:lvl w:ilvl="0" w:tplc="099C2004">
      <w:start w:val="8"/>
      <w:numFmt w:val="decimal"/>
      <w:lvlText w:val="%1."/>
      <w:lvlJc w:val="left"/>
      <w:pPr>
        <w:ind w:left="1498"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160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D32A6B"/>
    <w:multiLevelType w:val="hybridMultilevel"/>
    <w:tmpl w:val="23362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EA187B"/>
    <w:multiLevelType w:val="multilevel"/>
    <w:tmpl w:val="A85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3094A"/>
    <w:multiLevelType w:val="hybridMultilevel"/>
    <w:tmpl w:val="1068BD7A"/>
    <w:lvl w:ilvl="0" w:tplc="099C2004">
      <w:start w:val="8"/>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5270C"/>
    <w:multiLevelType w:val="hybridMultilevel"/>
    <w:tmpl w:val="C13A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C5C81"/>
    <w:multiLevelType w:val="hybridMultilevel"/>
    <w:tmpl w:val="E48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C08A8"/>
    <w:multiLevelType w:val="hybridMultilevel"/>
    <w:tmpl w:val="8B6087EC"/>
    <w:lvl w:ilvl="0" w:tplc="83024920">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DE410D"/>
    <w:multiLevelType w:val="hybridMultilevel"/>
    <w:tmpl w:val="A2E83C82"/>
    <w:lvl w:ilvl="0" w:tplc="7C24011A">
      <w:start w:val="1"/>
      <w:numFmt w:val="decimal"/>
      <w:lvlText w:val="%1."/>
      <w:lvlJc w:val="left"/>
      <w:pPr>
        <w:ind w:left="778" w:hanging="360"/>
      </w:pPr>
      <w:rPr>
        <w:rFonts w:hint="eastAsia"/>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nsid w:val="5E11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337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0638A1"/>
    <w:multiLevelType w:val="hybridMultilevel"/>
    <w:tmpl w:val="7740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5E613E"/>
    <w:multiLevelType w:val="hybridMultilevel"/>
    <w:tmpl w:val="CA689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85A90"/>
    <w:multiLevelType w:val="hybridMultilevel"/>
    <w:tmpl w:val="3DDEE270"/>
    <w:lvl w:ilvl="0" w:tplc="099C2004">
      <w:start w:val="8"/>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1777C1"/>
    <w:multiLevelType w:val="hybridMultilevel"/>
    <w:tmpl w:val="D46252D0"/>
    <w:lvl w:ilvl="0" w:tplc="7C2401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DF0E3C"/>
    <w:multiLevelType w:val="multilevel"/>
    <w:tmpl w:val="81CE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23B1A"/>
    <w:multiLevelType w:val="hybridMultilevel"/>
    <w:tmpl w:val="DE5E4780"/>
    <w:lvl w:ilvl="0" w:tplc="F7480BEE">
      <w:start w:val="7"/>
      <w:numFmt w:val="decimal"/>
      <w:lvlText w:val="%1."/>
      <w:lvlJc w:val="left"/>
      <w:pPr>
        <w:ind w:left="778"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F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0"/>
  </w:num>
  <w:num w:numId="3">
    <w:abstractNumId w:val="1"/>
  </w:num>
  <w:num w:numId="4">
    <w:abstractNumId w:val="8"/>
  </w:num>
  <w:num w:numId="5">
    <w:abstractNumId w:val="17"/>
  </w:num>
  <w:num w:numId="6">
    <w:abstractNumId w:val="6"/>
  </w:num>
  <w:num w:numId="7">
    <w:abstractNumId w:val="16"/>
  </w:num>
  <w:num w:numId="8">
    <w:abstractNumId w:val="24"/>
  </w:num>
  <w:num w:numId="9">
    <w:abstractNumId w:val="0"/>
  </w:num>
  <w:num w:numId="10">
    <w:abstractNumId w:val="18"/>
  </w:num>
  <w:num w:numId="11">
    <w:abstractNumId w:val="3"/>
  </w:num>
  <w:num w:numId="12">
    <w:abstractNumId w:val="9"/>
  </w:num>
  <w:num w:numId="13">
    <w:abstractNumId w:val="2"/>
  </w:num>
  <w:num w:numId="14">
    <w:abstractNumId w:val="13"/>
  </w:num>
  <w:num w:numId="15">
    <w:abstractNumId w:val="15"/>
  </w:num>
  <w:num w:numId="16">
    <w:abstractNumId w:val="5"/>
  </w:num>
  <w:num w:numId="17">
    <w:abstractNumId w:val="11"/>
  </w:num>
  <w:num w:numId="18">
    <w:abstractNumId w:val="7"/>
  </w:num>
  <w:num w:numId="19">
    <w:abstractNumId w:val="20"/>
  </w:num>
  <w:num w:numId="20">
    <w:abstractNumId w:val="14"/>
  </w:num>
  <w:num w:numId="21">
    <w:abstractNumId w:val="23"/>
  </w:num>
  <w:num w:numId="22">
    <w:abstractNumId w:val="21"/>
  </w:num>
  <w:num w:numId="23">
    <w:abstractNumId w:val="4"/>
  </w:num>
  <w:num w:numId="24">
    <w:abstractNumId w:val="1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8F6"/>
    <w:rsid w:val="000253B2"/>
    <w:rsid w:val="00063488"/>
    <w:rsid w:val="000736DC"/>
    <w:rsid w:val="00096003"/>
    <w:rsid w:val="000B23B0"/>
    <w:rsid w:val="000B2EF5"/>
    <w:rsid w:val="000D68D3"/>
    <w:rsid w:val="000E379F"/>
    <w:rsid w:val="000E5319"/>
    <w:rsid w:val="00105F09"/>
    <w:rsid w:val="00111484"/>
    <w:rsid w:val="001129AD"/>
    <w:rsid w:val="001355A7"/>
    <w:rsid w:val="001449AF"/>
    <w:rsid w:val="00157F37"/>
    <w:rsid w:val="00170B2A"/>
    <w:rsid w:val="00186162"/>
    <w:rsid w:val="0018641F"/>
    <w:rsid w:val="0020254B"/>
    <w:rsid w:val="002144BA"/>
    <w:rsid w:val="002351A4"/>
    <w:rsid w:val="0024490D"/>
    <w:rsid w:val="00244BC9"/>
    <w:rsid w:val="002A6434"/>
    <w:rsid w:val="002B1430"/>
    <w:rsid w:val="002B3439"/>
    <w:rsid w:val="002E320E"/>
    <w:rsid w:val="002E6515"/>
    <w:rsid w:val="002F3724"/>
    <w:rsid w:val="002F5CC8"/>
    <w:rsid w:val="002F6945"/>
    <w:rsid w:val="003309A8"/>
    <w:rsid w:val="00354B0C"/>
    <w:rsid w:val="003657F0"/>
    <w:rsid w:val="00366935"/>
    <w:rsid w:val="003946EE"/>
    <w:rsid w:val="003A4B80"/>
    <w:rsid w:val="003C403D"/>
    <w:rsid w:val="003C63F6"/>
    <w:rsid w:val="003E3DAE"/>
    <w:rsid w:val="00434D9E"/>
    <w:rsid w:val="00443482"/>
    <w:rsid w:val="0046426A"/>
    <w:rsid w:val="004659F1"/>
    <w:rsid w:val="00487F52"/>
    <w:rsid w:val="004A1209"/>
    <w:rsid w:val="004E51EB"/>
    <w:rsid w:val="005010EC"/>
    <w:rsid w:val="005028FD"/>
    <w:rsid w:val="00585480"/>
    <w:rsid w:val="00592365"/>
    <w:rsid w:val="005936FC"/>
    <w:rsid w:val="005A5286"/>
    <w:rsid w:val="005B1A4A"/>
    <w:rsid w:val="005D16D3"/>
    <w:rsid w:val="005D59CA"/>
    <w:rsid w:val="005E7926"/>
    <w:rsid w:val="005F5E71"/>
    <w:rsid w:val="006333DB"/>
    <w:rsid w:val="00633A74"/>
    <w:rsid w:val="0064786E"/>
    <w:rsid w:val="00647954"/>
    <w:rsid w:val="00661984"/>
    <w:rsid w:val="00690844"/>
    <w:rsid w:val="006A281D"/>
    <w:rsid w:val="006B79AD"/>
    <w:rsid w:val="006D2BB1"/>
    <w:rsid w:val="006D5EB3"/>
    <w:rsid w:val="0070290C"/>
    <w:rsid w:val="00791098"/>
    <w:rsid w:val="00793444"/>
    <w:rsid w:val="007C728E"/>
    <w:rsid w:val="007D044B"/>
    <w:rsid w:val="00810C8E"/>
    <w:rsid w:val="0085649D"/>
    <w:rsid w:val="00891EA1"/>
    <w:rsid w:val="008A4C5C"/>
    <w:rsid w:val="008D3234"/>
    <w:rsid w:val="008E0D5A"/>
    <w:rsid w:val="008F19D7"/>
    <w:rsid w:val="009059DC"/>
    <w:rsid w:val="00914A90"/>
    <w:rsid w:val="009230AB"/>
    <w:rsid w:val="00925753"/>
    <w:rsid w:val="00931031"/>
    <w:rsid w:val="00940B97"/>
    <w:rsid w:val="00974DBB"/>
    <w:rsid w:val="00980F59"/>
    <w:rsid w:val="009B02CB"/>
    <w:rsid w:val="009B28D2"/>
    <w:rsid w:val="009D34F3"/>
    <w:rsid w:val="009E200B"/>
    <w:rsid w:val="009F2321"/>
    <w:rsid w:val="00A049F0"/>
    <w:rsid w:val="00A23F3A"/>
    <w:rsid w:val="00A450C0"/>
    <w:rsid w:val="00A51735"/>
    <w:rsid w:val="00A55ED7"/>
    <w:rsid w:val="00A61F22"/>
    <w:rsid w:val="00A77210"/>
    <w:rsid w:val="00A77525"/>
    <w:rsid w:val="00A8535E"/>
    <w:rsid w:val="00A938E7"/>
    <w:rsid w:val="00B061C0"/>
    <w:rsid w:val="00B414D5"/>
    <w:rsid w:val="00B459E1"/>
    <w:rsid w:val="00B57513"/>
    <w:rsid w:val="00B627C3"/>
    <w:rsid w:val="00B96AB3"/>
    <w:rsid w:val="00B96BE9"/>
    <w:rsid w:val="00BA1503"/>
    <w:rsid w:val="00BA38F6"/>
    <w:rsid w:val="00BA3E5D"/>
    <w:rsid w:val="00BB3850"/>
    <w:rsid w:val="00BB3D2A"/>
    <w:rsid w:val="00BE3CB9"/>
    <w:rsid w:val="00BE7B1C"/>
    <w:rsid w:val="00C00BA9"/>
    <w:rsid w:val="00C25429"/>
    <w:rsid w:val="00C32CB1"/>
    <w:rsid w:val="00C34F95"/>
    <w:rsid w:val="00C452A1"/>
    <w:rsid w:val="00C5751E"/>
    <w:rsid w:val="00C63F69"/>
    <w:rsid w:val="00CA033D"/>
    <w:rsid w:val="00CD3E33"/>
    <w:rsid w:val="00CD6259"/>
    <w:rsid w:val="00CE61E7"/>
    <w:rsid w:val="00CF43C4"/>
    <w:rsid w:val="00D027C3"/>
    <w:rsid w:val="00D30AD4"/>
    <w:rsid w:val="00D607DA"/>
    <w:rsid w:val="00D64B09"/>
    <w:rsid w:val="00D73B22"/>
    <w:rsid w:val="00D96513"/>
    <w:rsid w:val="00E11D5E"/>
    <w:rsid w:val="00E22640"/>
    <w:rsid w:val="00E23934"/>
    <w:rsid w:val="00E31F7E"/>
    <w:rsid w:val="00E33107"/>
    <w:rsid w:val="00E6562D"/>
    <w:rsid w:val="00E66011"/>
    <w:rsid w:val="00E76543"/>
    <w:rsid w:val="00EC39F7"/>
    <w:rsid w:val="00F03310"/>
    <w:rsid w:val="00F05E06"/>
    <w:rsid w:val="00F34DD9"/>
    <w:rsid w:val="00F37635"/>
    <w:rsid w:val="00F80F5F"/>
    <w:rsid w:val="00F868E1"/>
    <w:rsid w:val="00FA3D40"/>
    <w:rsid w:val="00FB68CB"/>
    <w:rsid w:val="00FC4D11"/>
    <w:rsid w:val="00FD7C1D"/>
    <w:rsid w:val="00FF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F6"/>
  </w:style>
  <w:style w:type="paragraph" w:styleId="Heading1">
    <w:name w:val="heading 1"/>
    <w:basedOn w:val="Normal"/>
    <w:next w:val="Normal"/>
    <w:link w:val="Heading1Char"/>
    <w:uiPriority w:val="9"/>
    <w:qFormat/>
    <w:rsid w:val="00CF4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8F6"/>
    <w:rPr>
      <w:color w:val="0000FF"/>
      <w:u w:val="single"/>
    </w:rPr>
  </w:style>
  <w:style w:type="paragraph" w:styleId="NormalWeb">
    <w:name w:val="Normal (Web)"/>
    <w:basedOn w:val="Normal"/>
    <w:uiPriority w:val="99"/>
    <w:unhideWhenUsed/>
    <w:rsid w:val="00BA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38F6"/>
  </w:style>
  <w:style w:type="character" w:styleId="Emphasis">
    <w:name w:val="Emphasis"/>
    <w:basedOn w:val="DefaultParagraphFont"/>
    <w:uiPriority w:val="20"/>
    <w:qFormat/>
    <w:rsid w:val="00BA38F6"/>
    <w:rPr>
      <w:i/>
      <w:iCs/>
    </w:rPr>
  </w:style>
  <w:style w:type="character" w:customStyle="1" w:styleId="Heading2Char">
    <w:name w:val="Heading 2 Char"/>
    <w:basedOn w:val="DefaultParagraphFont"/>
    <w:link w:val="Heading2"/>
    <w:uiPriority w:val="9"/>
    <w:rsid w:val="003A4B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B9"/>
    <w:rPr>
      <w:rFonts w:ascii="Tahoma" w:hAnsi="Tahoma" w:cs="Tahoma"/>
      <w:sz w:val="16"/>
      <w:szCs w:val="16"/>
    </w:rPr>
  </w:style>
  <w:style w:type="table" w:styleId="TableGrid">
    <w:name w:val="Table Grid"/>
    <w:basedOn w:val="TableNormal"/>
    <w:uiPriority w:val="59"/>
    <w:rsid w:val="003C4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29AD"/>
  </w:style>
  <w:style w:type="paragraph" w:styleId="ListParagraph">
    <w:name w:val="List Paragraph"/>
    <w:basedOn w:val="Normal"/>
    <w:uiPriority w:val="34"/>
    <w:qFormat/>
    <w:rsid w:val="00931031"/>
    <w:pPr>
      <w:ind w:left="720"/>
      <w:contextualSpacing/>
    </w:pPr>
  </w:style>
  <w:style w:type="character" w:customStyle="1" w:styleId="xn-location">
    <w:name w:val="xn-location"/>
    <w:basedOn w:val="DefaultParagraphFont"/>
    <w:rsid w:val="00244BC9"/>
  </w:style>
  <w:style w:type="character" w:customStyle="1" w:styleId="xn-person">
    <w:name w:val="xn-person"/>
    <w:basedOn w:val="DefaultParagraphFont"/>
    <w:rsid w:val="00244BC9"/>
  </w:style>
  <w:style w:type="character" w:customStyle="1" w:styleId="Heading1Char">
    <w:name w:val="Heading 1 Char"/>
    <w:basedOn w:val="DefaultParagraphFont"/>
    <w:link w:val="Heading1"/>
    <w:uiPriority w:val="9"/>
    <w:rsid w:val="00CF43C4"/>
    <w:rPr>
      <w:rFonts w:asciiTheme="majorHAnsi" w:eastAsiaTheme="majorEastAsia" w:hAnsiTheme="majorHAnsi" w:cstheme="majorBidi"/>
      <w:b/>
      <w:bCs/>
      <w:color w:val="365F91" w:themeColor="accent1" w:themeShade="BF"/>
      <w:sz w:val="28"/>
      <w:szCs w:val="28"/>
    </w:rPr>
  </w:style>
  <w:style w:type="character" w:customStyle="1" w:styleId="product-header">
    <w:name w:val="product-header"/>
    <w:basedOn w:val="DefaultParagraphFont"/>
    <w:rsid w:val="00CF43C4"/>
  </w:style>
  <w:style w:type="character" w:customStyle="1" w:styleId="xn-chron">
    <w:name w:val="xn-chron"/>
    <w:basedOn w:val="DefaultParagraphFont"/>
    <w:rsid w:val="0070290C"/>
  </w:style>
  <w:style w:type="paragraph" w:styleId="Header">
    <w:name w:val="header"/>
    <w:basedOn w:val="Normal"/>
    <w:link w:val="HeaderChar"/>
    <w:uiPriority w:val="99"/>
    <w:unhideWhenUsed/>
    <w:rsid w:val="003C63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63F6"/>
  </w:style>
  <w:style w:type="paragraph" w:styleId="Footer">
    <w:name w:val="footer"/>
    <w:basedOn w:val="Normal"/>
    <w:link w:val="FooterChar"/>
    <w:uiPriority w:val="99"/>
    <w:unhideWhenUsed/>
    <w:rsid w:val="003C63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3F6"/>
  </w:style>
  <w:style w:type="character" w:customStyle="1" w:styleId="Heading3Char">
    <w:name w:val="Heading 3 Char"/>
    <w:basedOn w:val="DefaultParagraphFont"/>
    <w:link w:val="Heading3"/>
    <w:uiPriority w:val="9"/>
    <w:semiHidden/>
    <w:rsid w:val="00FC4D1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F6"/>
  </w:style>
  <w:style w:type="paragraph" w:styleId="Heading1">
    <w:name w:val="heading 1"/>
    <w:basedOn w:val="Normal"/>
    <w:next w:val="Normal"/>
    <w:link w:val="Heading1Char"/>
    <w:uiPriority w:val="9"/>
    <w:qFormat/>
    <w:rsid w:val="00CF4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B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8F6"/>
    <w:rPr>
      <w:color w:val="0000FF"/>
      <w:u w:val="single"/>
    </w:rPr>
  </w:style>
  <w:style w:type="paragraph" w:styleId="NormalWeb">
    <w:name w:val="Normal (Web)"/>
    <w:basedOn w:val="Normal"/>
    <w:uiPriority w:val="99"/>
    <w:unhideWhenUsed/>
    <w:rsid w:val="00BA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A38F6"/>
  </w:style>
  <w:style w:type="character" w:styleId="Emphasis">
    <w:name w:val="Emphasis"/>
    <w:basedOn w:val="DefaultParagraphFont"/>
    <w:uiPriority w:val="20"/>
    <w:qFormat/>
    <w:rsid w:val="00BA38F6"/>
    <w:rPr>
      <w:i/>
      <w:iCs/>
    </w:rPr>
  </w:style>
  <w:style w:type="character" w:customStyle="1" w:styleId="Heading2Char">
    <w:name w:val="Heading 2 Char"/>
    <w:basedOn w:val="DefaultParagraphFont"/>
    <w:link w:val="Heading2"/>
    <w:uiPriority w:val="9"/>
    <w:rsid w:val="003A4B8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BE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CB9"/>
    <w:rPr>
      <w:rFonts w:ascii="Tahoma" w:hAnsi="Tahoma" w:cs="Tahoma"/>
      <w:sz w:val="16"/>
      <w:szCs w:val="16"/>
    </w:rPr>
  </w:style>
  <w:style w:type="table" w:styleId="TableGrid">
    <w:name w:val="Table Grid"/>
    <w:basedOn w:val="TableNormal"/>
    <w:uiPriority w:val="59"/>
    <w:rsid w:val="003C4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29AD"/>
  </w:style>
  <w:style w:type="paragraph" w:styleId="ListParagraph">
    <w:name w:val="List Paragraph"/>
    <w:basedOn w:val="Normal"/>
    <w:uiPriority w:val="34"/>
    <w:qFormat/>
    <w:rsid w:val="00931031"/>
    <w:pPr>
      <w:ind w:left="720"/>
      <w:contextualSpacing/>
    </w:pPr>
  </w:style>
  <w:style w:type="character" w:customStyle="1" w:styleId="xn-location">
    <w:name w:val="xn-location"/>
    <w:basedOn w:val="DefaultParagraphFont"/>
    <w:rsid w:val="00244BC9"/>
  </w:style>
  <w:style w:type="character" w:customStyle="1" w:styleId="xn-person">
    <w:name w:val="xn-person"/>
    <w:basedOn w:val="DefaultParagraphFont"/>
    <w:rsid w:val="00244BC9"/>
  </w:style>
  <w:style w:type="character" w:customStyle="1" w:styleId="Heading1Char">
    <w:name w:val="Heading 1 Char"/>
    <w:basedOn w:val="DefaultParagraphFont"/>
    <w:link w:val="Heading1"/>
    <w:uiPriority w:val="9"/>
    <w:rsid w:val="00CF43C4"/>
    <w:rPr>
      <w:rFonts w:asciiTheme="majorHAnsi" w:eastAsiaTheme="majorEastAsia" w:hAnsiTheme="majorHAnsi" w:cstheme="majorBidi"/>
      <w:b/>
      <w:bCs/>
      <w:color w:val="365F91" w:themeColor="accent1" w:themeShade="BF"/>
      <w:sz w:val="28"/>
      <w:szCs w:val="28"/>
    </w:rPr>
  </w:style>
  <w:style w:type="character" w:customStyle="1" w:styleId="product-header">
    <w:name w:val="product-header"/>
    <w:basedOn w:val="DefaultParagraphFont"/>
    <w:rsid w:val="00CF43C4"/>
  </w:style>
  <w:style w:type="character" w:customStyle="1" w:styleId="xn-chron">
    <w:name w:val="xn-chron"/>
    <w:basedOn w:val="DefaultParagraphFont"/>
    <w:rsid w:val="0070290C"/>
  </w:style>
  <w:style w:type="paragraph" w:styleId="Header">
    <w:name w:val="header"/>
    <w:basedOn w:val="Normal"/>
    <w:link w:val="HeaderChar"/>
    <w:uiPriority w:val="99"/>
    <w:unhideWhenUsed/>
    <w:rsid w:val="003C63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63F6"/>
  </w:style>
  <w:style w:type="paragraph" w:styleId="Footer">
    <w:name w:val="footer"/>
    <w:basedOn w:val="Normal"/>
    <w:link w:val="FooterChar"/>
    <w:uiPriority w:val="99"/>
    <w:unhideWhenUsed/>
    <w:rsid w:val="003C63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63F6"/>
  </w:style>
  <w:style w:type="character" w:customStyle="1" w:styleId="Heading3Char">
    <w:name w:val="Heading 3 Char"/>
    <w:basedOn w:val="DefaultParagraphFont"/>
    <w:link w:val="Heading3"/>
    <w:uiPriority w:val="9"/>
    <w:semiHidden/>
    <w:rsid w:val="00FC4D1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8633">
      <w:bodyDiv w:val="1"/>
      <w:marLeft w:val="0"/>
      <w:marRight w:val="0"/>
      <w:marTop w:val="0"/>
      <w:marBottom w:val="0"/>
      <w:divBdr>
        <w:top w:val="none" w:sz="0" w:space="0" w:color="auto"/>
        <w:left w:val="none" w:sz="0" w:space="0" w:color="auto"/>
        <w:bottom w:val="none" w:sz="0" w:space="0" w:color="auto"/>
        <w:right w:val="none" w:sz="0" w:space="0" w:color="auto"/>
      </w:divBdr>
    </w:div>
    <w:div w:id="122119497">
      <w:bodyDiv w:val="1"/>
      <w:marLeft w:val="0"/>
      <w:marRight w:val="0"/>
      <w:marTop w:val="0"/>
      <w:marBottom w:val="0"/>
      <w:divBdr>
        <w:top w:val="none" w:sz="0" w:space="0" w:color="auto"/>
        <w:left w:val="none" w:sz="0" w:space="0" w:color="auto"/>
        <w:bottom w:val="none" w:sz="0" w:space="0" w:color="auto"/>
        <w:right w:val="none" w:sz="0" w:space="0" w:color="auto"/>
      </w:divBdr>
    </w:div>
    <w:div w:id="240331138">
      <w:bodyDiv w:val="1"/>
      <w:marLeft w:val="0"/>
      <w:marRight w:val="0"/>
      <w:marTop w:val="0"/>
      <w:marBottom w:val="0"/>
      <w:divBdr>
        <w:top w:val="none" w:sz="0" w:space="0" w:color="auto"/>
        <w:left w:val="none" w:sz="0" w:space="0" w:color="auto"/>
        <w:bottom w:val="none" w:sz="0" w:space="0" w:color="auto"/>
        <w:right w:val="none" w:sz="0" w:space="0" w:color="auto"/>
      </w:divBdr>
      <w:divsChild>
        <w:div w:id="954411348">
          <w:marLeft w:val="0"/>
          <w:marRight w:val="0"/>
          <w:marTop w:val="0"/>
          <w:marBottom w:val="0"/>
          <w:divBdr>
            <w:top w:val="none" w:sz="0" w:space="0" w:color="auto"/>
            <w:left w:val="none" w:sz="0" w:space="0" w:color="auto"/>
            <w:bottom w:val="none" w:sz="0" w:space="0" w:color="auto"/>
            <w:right w:val="none" w:sz="0" w:space="0" w:color="auto"/>
          </w:divBdr>
        </w:div>
      </w:divsChild>
    </w:div>
    <w:div w:id="516580852">
      <w:bodyDiv w:val="1"/>
      <w:marLeft w:val="0"/>
      <w:marRight w:val="0"/>
      <w:marTop w:val="0"/>
      <w:marBottom w:val="0"/>
      <w:divBdr>
        <w:top w:val="none" w:sz="0" w:space="0" w:color="auto"/>
        <w:left w:val="none" w:sz="0" w:space="0" w:color="auto"/>
        <w:bottom w:val="none" w:sz="0" w:space="0" w:color="auto"/>
        <w:right w:val="none" w:sz="0" w:space="0" w:color="auto"/>
      </w:divBdr>
    </w:div>
    <w:div w:id="582566929">
      <w:bodyDiv w:val="1"/>
      <w:marLeft w:val="0"/>
      <w:marRight w:val="0"/>
      <w:marTop w:val="0"/>
      <w:marBottom w:val="0"/>
      <w:divBdr>
        <w:top w:val="none" w:sz="0" w:space="0" w:color="auto"/>
        <w:left w:val="none" w:sz="0" w:space="0" w:color="auto"/>
        <w:bottom w:val="none" w:sz="0" w:space="0" w:color="auto"/>
        <w:right w:val="none" w:sz="0" w:space="0" w:color="auto"/>
      </w:divBdr>
    </w:div>
    <w:div w:id="652372626">
      <w:bodyDiv w:val="1"/>
      <w:marLeft w:val="0"/>
      <w:marRight w:val="0"/>
      <w:marTop w:val="0"/>
      <w:marBottom w:val="0"/>
      <w:divBdr>
        <w:top w:val="none" w:sz="0" w:space="0" w:color="auto"/>
        <w:left w:val="none" w:sz="0" w:space="0" w:color="auto"/>
        <w:bottom w:val="none" w:sz="0" w:space="0" w:color="auto"/>
        <w:right w:val="none" w:sz="0" w:space="0" w:color="auto"/>
      </w:divBdr>
    </w:div>
    <w:div w:id="770588973">
      <w:bodyDiv w:val="1"/>
      <w:marLeft w:val="0"/>
      <w:marRight w:val="0"/>
      <w:marTop w:val="0"/>
      <w:marBottom w:val="0"/>
      <w:divBdr>
        <w:top w:val="none" w:sz="0" w:space="0" w:color="auto"/>
        <w:left w:val="none" w:sz="0" w:space="0" w:color="auto"/>
        <w:bottom w:val="none" w:sz="0" w:space="0" w:color="auto"/>
        <w:right w:val="none" w:sz="0" w:space="0" w:color="auto"/>
      </w:divBdr>
    </w:div>
    <w:div w:id="1072436445">
      <w:bodyDiv w:val="1"/>
      <w:marLeft w:val="0"/>
      <w:marRight w:val="0"/>
      <w:marTop w:val="0"/>
      <w:marBottom w:val="0"/>
      <w:divBdr>
        <w:top w:val="none" w:sz="0" w:space="0" w:color="auto"/>
        <w:left w:val="none" w:sz="0" w:space="0" w:color="auto"/>
        <w:bottom w:val="none" w:sz="0" w:space="0" w:color="auto"/>
        <w:right w:val="none" w:sz="0" w:space="0" w:color="auto"/>
      </w:divBdr>
    </w:div>
    <w:div w:id="1086541217">
      <w:bodyDiv w:val="1"/>
      <w:marLeft w:val="0"/>
      <w:marRight w:val="0"/>
      <w:marTop w:val="0"/>
      <w:marBottom w:val="0"/>
      <w:divBdr>
        <w:top w:val="none" w:sz="0" w:space="0" w:color="auto"/>
        <w:left w:val="none" w:sz="0" w:space="0" w:color="auto"/>
        <w:bottom w:val="none" w:sz="0" w:space="0" w:color="auto"/>
        <w:right w:val="none" w:sz="0" w:space="0" w:color="auto"/>
      </w:divBdr>
    </w:div>
    <w:div w:id="1120493380">
      <w:bodyDiv w:val="1"/>
      <w:marLeft w:val="0"/>
      <w:marRight w:val="0"/>
      <w:marTop w:val="0"/>
      <w:marBottom w:val="0"/>
      <w:divBdr>
        <w:top w:val="none" w:sz="0" w:space="0" w:color="auto"/>
        <w:left w:val="none" w:sz="0" w:space="0" w:color="auto"/>
        <w:bottom w:val="none" w:sz="0" w:space="0" w:color="auto"/>
        <w:right w:val="none" w:sz="0" w:space="0" w:color="auto"/>
      </w:divBdr>
    </w:div>
    <w:div w:id="1212234312">
      <w:bodyDiv w:val="1"/>
      <w:marLeft w:val="0"/>
      <w:marRight w:val="0"/>
      <w:marTop w:val="0"/>
      <w:marBottom w:val="0"/>
      <w:divBdr>
        <w:top w:val="none" w:sz="0" w:space="0" w:color="auto"/>
        <w:left w:val="none" w:sz="0" w:space="0" w:color="auto"/>
        <w:bottom w:val="none" w:sz="0" w:space="0" w:color="auto"/>
        <w:right w:val="none" w:sz="0" w:space="0" w:color="auto"/>
      </w:divBdr>
    </w:div>
    <w:div w:id="1320112310">
      <w:bodyDiv w:val="1"/>
      <w:marLeft w:val="0"/>
      <w:marRight w:val="0"/>
      <w:marTop w:val="0"/>
      <w:marBottom w:val="0"/>
      <w:divBdr>
        <w:top w:val="none" w:sz="0" w:space="0" w:color="auto"/>
        <w:left w:val="none" w:sz="0" w:space="0" w:color="auto"/>
        <w:bottom w:val="none" w:sz="0" w:space="0" w:color="auto"/>
        <w:right w:val="none" w:sz="0" w:space="0" w:color="auto"/>
      </w:divBdr>
    </w:div>
    <w:div w:id="1330594746">
      <w:bodyDiv w:val="1"/>
      <w:marLeft w:val="0"/>
      <w:marRight w:val="0"/>
      <w:marTop w:val="0"/>
      <w:marBottom w:val="0"/>
      <w:divBdr>
        <w:top w:val="none" w:sz="0" w:space="0" w:color="auto"/>
        <w:left w:val="none" w:sz="0" w:space="0" w:color="auto"/>
        <w:bottom w:val="none" w:sz="0" w:space="0" w:color="auto"/>
        <w:right w:val="none" w:sz="0" w:space="0" w:color="auto"/>
      </w:divBdr>
    </w:div>
    <w:div w:id="1843003916">
      <w:bodyDiv w:val="1"/>
      <w:marLeft w:val="0"/>
      <w:marRight w:val="0"/>
      <w:marTop w:val="0"/>
      <w:marBottom w:val="0"/>
      <w:divBdr>
        <w:top w:val="none" w:sz="0" w:space="0" w:color="auto"/>
        <w:left w:val="none" w:sz="0" w:space="0" w:color="auto"/>
        <w:bottom w:val="none" w:sz="0" w:space="0" w:color="auto"/>
        <w:right w:val="none" w:sz="0" w:space="0" w:color="auto"/>
      </w:divBdr>
    </w:div>
    <w:div w:id="1857188949">
      <w:bodyDiv w:val="1"/>
      <w:marLeft w:val="0"/>
      <w:marRight w:val="0"/>
      <w:marTop w:val="0"/>
      <w:marBottom w:val="0"/>
      <w:divBdr>
        <w:top w:val="none" w:sz="0" w:space="0" w:color="auto"/>
        <w:left w:val="none" w:sz="0" w:space="0" w:color="auto"/>
        <w:bottom w:val="none" w:sz="0" w:space="0" w:color="auto"/>
        <w:right w:val="none" w:sz="0" w:space="0" w:color="auto"/>
      </w:divBdr>
    </w:div>
    <w:div w:id="18685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chart" Target="charts/chart4.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casbaa.com/privacy-policy/1362-bloomberg-television" TargetMode="External"/><Relationship Id="rId34" Type="http://schemas.openxmlformats.org/officeDocument/2006/relationships/footer" Target="footer8.xml"/><Relationship Id="rId42" Type="http://schemas.openxmlformats.org/officeDocument/2006/relationships/image" Target="media/image7.png"/><Relationship Id="rId47" Type="http://schemas.openxmlformats.org/officeDocument/2006/relationships/hyperlink" Target="http://thomsonreuters.com/content/financial/pdf/enterprise/News_Analytics.pdf" TargetMode="External"/><Relationship Id="rId50" Type="http://schemas.openxmlformats.org/officeDocument/2006/relationships/hyperlink" Target="http://www.topforexnews.com/top-7-news-sources-for-financial-trade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yperlink" Target="http://news.efinancialcareers.com/121456/sectors-explained-data-providers-ratings-agencies/" TargetMode="External"/><Relationship Id="rId33" Type="http://schemas.openxmlformats.org/officeDocument/2006/relationships/hyperlink" Target="http://www.investimonials.com/websites/reviews-reuters-com.aspx?page=1" TargetMode="External"/><Relationship Id="rId38" Type="http://schemas.openxmlformats.org/officeDocument/2006/relationships/footer" Target="footer10.xml"/><Relationship Id="rId46" Type="http://schemas.openxmlformats.org/officeDocument/2006/relationships/hyperlink" Target="http://www.dowjones.com/pressroom/releases/2012/%20%0906192012-DowJones-0044.asp"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pgatour.com/tournaments/r505/sponsors.html" TargetMode="External"/><Relationship Id="rId29" Type="http://schemas.openxmlformats.org/officeDocument/2006/relationships/hyperlink" Target="http://www.mediabuyerplanner.com/cat/social-media/"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chart" Target="charts/chart3.xml"/><Relationship Id="rId32" Type="http://schemas.openxmlformats.org/officeDocument/2006/relationships/hyperlink" Target="http://www.top20sites.com/Top-Financial-News-Sites" TargetMode="External"/><Relationship Id="rId37" Type="http://schemas.openxmlformats.org/officeDocument/2006/relationships/hyperlink" Target="http://www.reuters.com/article/2012/11/29/us-markets-global-idUSBRE88901C20121129" TargetMode="External"/><Relationship Id="rId40" Type="http://schemas.openxmlformats.org/officeDocument/2006/relationships/hyperlink" Target="http://blogs.wsj.com/marketbeat/2012/11/28/wild-wednesday-for-stocks-may-signal-swoons-end/?KEYWORDS=stocks" TargetMode="External"/><Relationship Id="rId45" Type="http://schemas.openxmlformats.org/officeDocument/2006/relationships/hyperlink" Target="http://www.prnewswire.com/news-releases/dow-jones-introduces-news-analytics-to-"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hart" Target="charts/chart2.xml"/><Relationship Id="rId28" Type="http://schemas.openxmlformats.org/officeDocument/2006/relationships/hyperlink" Target="http://online.wsj.com/article/PR-CO-20121113-913441.html?mod=crnews" TargetMode="External"/><Relationship Id="rId36" Type="http://schemas.openxmlformats.org/officeDocument/2006/relationships/image" Target="media/image5.png"/><Relationship Id="rId49" Type="http://schemas.openxmlformats.org/officeDocument/2006/relationships/footer" Target="footer12.xml"/><Relationship Id="rId10" Type="http://schemas.openxmlformats.org/officeDocument/2006/relationships/image" Target="media/image2.gif"/><Relationship Id="rId19" Type="http://schemas.openxmlformats.org/officeDocument/2006/relationships/hyperlink" Target="http://thomsonreuters.com/products_services/financial/content_news/news_overview/" TargetMode="External"/><Relationship Id="rId31" Type="http://schemas.openxmlformats.org/officeDocument/2006/relationships/chart" Target="charts/chart5.xml"/><Relationship Id="rId44" Type="http://schemas.openxmlformats.org/officeDocument/2006/relationships/hyperlink" Target="http://www.bloomberg.com/enterprise/enterprise_products/data_optimization/data_feed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www.bloomberg.com/pressroom/facts/" TargetMode="Externa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yperlink" Target="http://www.makeuseof.com/tag/10-financial-websites-stay-top-market/" TargetMode="External"/><Relationship Id="rId48" Type="http://schemas.openxmlformats.org/officeDocument/2006/relationships/hyperlink" Target="http://thomsonreuters.com/content/financial/pdf/enterprise/news_analytics_and_social_" TargetMode="External"/><Relationship Id="rId8" Type="http://schemas.openxmlformats.org/officeDocument/2006/relationships/endnotes" Target="endnotes.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503663604549431E-2"/>
          <c:y val="0.17094269466316711"/>
          <c:w val="0.68101706036745402"/>
          <c:h val="0.73361423572053497"/>
        </c:manualLayout>
      </c:layout>
      <c:barChart>
        <c:barDir val="col"/>
        <c:grouping val="clustered"/>
        <c:varyColors val="0"/>
        <c:ser>
          <c:idx val="0"/>
          <c:order val="0"/>
          <c:tx>
            <c:strRef>
              <c:f>Sheet1!$B$1</c:f>
              <c:strCache>
                <c:ptCount val="1"/>
                <c:pt idx="0">
                  <c:v>News Journalists</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Sheet1!$B$2:$B$4</c:f>
              <c:numCache>
                <c:formatCode>General</c:formatCode>
                <c:ptCount val="3"/>
                <c:pt idx="0">
                  <c:v>3000</c:v>
                </c:pt>
                <c:pt idx="1">
                  <c:v>750</c:v>
                </c:pt>
                <c:pt idx="2">
                  <c:v>2300</c:v>
                </c:pt>
              </c:numCache>
            </c:numRef>
          </c:val>
        </c:ser>
        <c:dLbls>
          <c:showLegendKey val="0"/>
          <c:showVal val="0"/>
          <c:showCatName val="0"/>
          <c:showSerName val="0"/>
          <c:showPercent val="0"/>
          <c:showBubbleSize val="0"/>
        </c:dLbls>
        <c:gapWidth val="150"/>
        <c:axId val="217332736"/>
        <c:axId val="217675264"/>
      </c:barChart>
      <c:catAx>
        <c:axId val="217332736"/>
        <c:scaling>
          <c:orientation val="minMax"/>
        </c:scaling>
        <c:delete val="0"/>
        <c:axPos val="b"/>
        <c:majorTickMark val="out"/>
        <c:minorTickMark val="none"/>
        <c:tickLblPos val="nextTo"/>
        <c:crossAx val="217675264"/>
        <c:crosses val="autoZero"/>
        <c:auto val="1"/>
        <c:lblAlgn val="ctr"/>
        <c:lblOffset val="100"/>
        <c:noMultiLvlLbl val="0"/>
      </c:catAx>
      <c:valAx>
        <c:axId val="217675264"/>
        <c:scaling>
          <c:orientation val="minMax"/>
        </c:scaling>
        <c:delete val="0"/>
        <c:axPos val="l"/>
        <c:majorGridlines/>
        <c:numFmt formatCode="General" sourceLinked="1"/>
        <c:majorTickMark val="out"/>
        <c:minorTickMark val="none"/>
        <c:tickLblPos val="nextTo"/>
        <c:crossAx val="2173327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Market Share / per Jounalist </c:v>
                </c:pt>
              </c:strCache>
            </c:strRef>
          </c:tx>
          <c:invertIfNegative val="0"/>
          <c:dLbls>
            <c:showLegendKey val="0"/>
            <c:showVal val="1"/>
            <c:showCatName val="0"/>
            <c:showSerName val="0"/>
            <c:showPercent val="0"/>
            <c:showBubbleSize val="0"/>
            <c:showLeaderLines val="0"/>
          </c:dLbls>
          <c:cat>
            <c:strRef>
              <c:f>Sheet1!$A$2:$A$3</c:f>
              <c:strCache>
                <c:ptCount val="2"/>
                <c:pt idx="0">
                  <c:v>Reuters</c:v>
                </c:pt>
                <c:pt idx="1">
                  <c:v>Bloomberg</c:v>
                </c:pt>
              </c:strCache>
            </c:strRef>
          </c:cat>
          <c:val>
            <c:numRef>
              <c:f>Sheet1!$B$2:$B$3</c:f>
              <c:numCache>
                <c:formatCode>0.00%</c:formatCode>
                <c:ptCount val="2"/>
                <c:pt idx="0">
                  <c:v>0.01</c:v>
                </c:pt>
                <c:pt idx="1">
                  <c:v>1.32E-2</c:v>
                </c:pt>
              </c:numCache>
            </c:numRef>
          </c:val>
        </c:ser>
        <c:dLbls>
          <c:showLegendKey val="0"/>
          <c:showVal val="0"/>
          <c:showCatName val="0"/>
          <c:showSerName val="0"/>
          <c:showPercent val="0"/>
          <c:showBubbleSize val="0"/>
        </c:dLbls>
        <c:gapWidth val="150"/>
        <c:axId val="220002176"/>
        <c:axId val="220003712"/>
      </c:barChart>
      <c:catAx>
        <c:axId val="220002176"/>
        <c:scaling>
          <c:orientation val="minMax"/>
        </c:scaling>
        <c:delete val="0"/>
        <c:axPos val="b"/>
        <c:majorTickMark val="out"/>
        <c:minorTickMark val="none"/>
        <c:tickLblPos val="nextTo"/>
        <c:crossAx val="220003712"/>
        <c:crosses val="autoZero"/>
        <c:auto val="1"/>
        <c:lblAlgn val="ctr"/>
        <c:lblOffset val="100"/>
        <c:noMultiLvlLbl val="0"/>
      </c:catAx>
      <c:valAx>
        <c:axId val="220003712"/>
        <c:scaling>
          <c:orientation val="minMax"/>
        </c:scaling>
        <c:delete val="0"/>
        <c:axPos val="l"/>
        <c:majorGridlines/>
        <c:numFmt formatCode="0.00%" sourceLinked="1"/>
        <c:majorTickMark val="out"/>
        <c:minorTickMark val="none"/>
        <c:tickLblPos val="nextTo"/>
        <c:crossAx val="2200021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75"/>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Market Data &amp; Analysis Industry as at 22 Feb</c:v>
                </c:pt>
              </c:strCache>
            </c:strRef>
          </c:tx>
          <c:dLbls>
            <c:showLegendKey val="0"/>
            <c:showVal val="1"/>
            <c:showCatName val="0"/>
            <c:showSerName val="0"/>
            <c:showPercent val="0"/>
            <c:showBubbleSize val="0"/>
            <c:showLeaderLines val="1"/>
          </c:dLbls>
          <c:cat>
            <c:strRef>
              <c:f>Sheet1!$A$2:$A$4</c:f>
              <c:strCache>
                <c:ptCount val="3"/>
                <c:pt idx="0">
                  <c:v>Bloomberg</c:v>
                </c:pt>
                <c:pt idx="1">
                  <c:v>Reuters</c:v>
                </c:pt>
                <c:pt idx="2">
                  <c:v>Dow Jones/Factiva, Interactive Data, FactSet, SIX-Telekurs and IRESS</c:v>
                </c:pt>
              </c:strCache>
            </c:strRef>
          </c:cat>
          <c:val>
            <c:numRef>
              <c:f>Sheet1!$B$2:$B$4</c:f>
              <c:numCache>
                <c:formatCode>General</c:formatCode>
                <c:ptCount val="3"/>
                <c:pt idx="0">
                  <c:v>30.44</c:v>
                </c:pt>
                <c:pt idx="1">
                  <c:v>30.05</c:v>
                </c:pt>
                <c:pt idx="2">
                  <c:v>39.51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Unique Visitors (million) / per month</c:v>
                </c:pt>
              </c:strCache>
            </c:strRef>
          </c:tx>
          <c:invertIfNegative val="0"/>
          <c:dLbls>
            <c:showLegendKey val="0"/>
            <c:showVal val="1"/>
            <c:showCatName val="0"/>
            <c:showSerName val="0"/>
            <c:showPercent val="0"/>
            <c:showBubbleSize val="0"/>
            <c:showLeaderLines val="0"/>
          </c:dLbls>
          <c:cat>
            <c:strRef>
              <c:f>Sheet1!$A$2:$A$4</c:f>
              <c:strCache>
                <c:ptCount val="3"/>
                <c:pt idx="0">
                  <c:v>Bloomberg</c:v>
                </c:pt>
                <c:pt idx="1">
                  <c:v>Wall Street Journal</c:v>
                </c:pt>
                <c:pt idx="2">
                  <c:v>Reuters</c:v>
                </c:pt>
              </c:strCache>
            </c:strRef>
          </c:cat>
          <c:val>
            <c:numRef>
              <c:f>Sheet1!$B$2:$B$4</c:f>
              <c:numCache>
                <c:formatCode>General</c:formatCode>
                <c:ptCount val="3"/>
                <c:pt idx="0">
                  <c:v>26</c:v>
                </c:pt>
                <c:pt idx="1">
                  <c:v>27</c:v>
                </c:pt>
                <c:pt idx="2">
                  <c:v>24</c:v>
                </c:pt>
              </c:numCache>
            </c:numRef>
          </c:val>
        </c:ser>
        <c:dLbls>
          <c:showLegendKey val="0"/>
          <c:showVal val="0"/>
          <c:showCatName val="0"/>
          <c:showSerName val="0"/>
          <c:showPercent val="0"/>
          <c:showBubbleSize val="0"/>
        </c:dLbls>
        <c:gapWidth val="150"/>
        <c:axId val="220904064"/>
        <c:axId val="220918144"/>
      </c:barChart>
      <c:catAx>
        <c:axId val="220904064"/>
        <c:scaling>
          <c:orientation val="minMax"/>
        </c:scaling>
        <c:delete val="0"/>
        <c:axPos val="b"/>
        <c:majorTickMark val="out"/>
        <c:minorTickMark val="none"/>
        <c:tickLblPos val="nextTo"/>
        <c:crossAx val="220918144"/>
        <c:crosses val="autoZero"/>
        <c:auto val="1"/>
        <c:lblAlgn val="ctr"/>
        <c:lblOffset val="100"/>
        <c:noMultiLvlLbl val="0"/>
      </c:catAx>
      <c:valAx>
        <c:axId val="220918144"/>
        <c:scaling>
          <c:orientation val="minMax"/>
        </c:scaling>
        <c:delete val="0"/>
        <c:axPos val="l"/>
        <c:majorGridlines/>
        <c:numFmt formatCode="General" sourceLinked="1"/>
        <c:majorTickMark val="out"/>
        <c:minorTickMark val="none"/>
        <c:tickLblPos val="nextTo"/>
        <c:crossAx val="2209040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Investimonials Rating</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Sheet1!$B$2:$B$4</c:f>
              <c:numCache>
                <c:formatCode>General</c:formatCode>
                <c:ptCount val="3"/>
                <c:pt idx="0">
                  <c:v>4.4000000000000004</c:v>
                </c:pt>
                <c:pt idx="1">
                  <c:v>4.2</c:v>
                </c:pt>
                <c:pt idx="2">
                  <c:v>4.3</c:v>
                </c:pt>
              </c:numCache>
            </c:numRef>
          </c:val>
        </c:ser>
        <c:ser>
          <c:idx val="1"/>
          <c:order val="1"/>
          <c:tx>
            <c:strRef>
              <c:f>Sheet1!$C$1</c:f>
              <c:strCache>
                <c:ptCount val="1"/>
                <c:pt idx="0">
                  <c:v>Top20sites Rating</c:v>
                </c:pt>
              </c:strCache>
            </c:strRef>
          </c:tx>
          <c:invertIfNegative val="0"/>
          <c:dLbls>
            <c:showLegendKey val="0"/>
            <c:showVal val="1"/>
            <c:showCatName val="0"/>
            <c:showSerName val="0"/>
            <c:showPercent val="0"/>
            <c:showBubbleSize val="0"/>
            <c:showLeaderLines val="0"/>
          </c:dLbls>
          <c:cat>
            <c:strRef>
              <c:f>Sheet1!$A$2:$A$4</c:f>
              <c:strCache>
                <c:ptCount val="3"/>
                <c:pt idx="0">
                  <c:v>Reuters</c:v>
                </c:pt>
                <c:pt idx="1">
                  <c:v>Wall Street Journal</c:v>
                </c:pt>
                <c:pt idx="2">
                  <c:v>Bloomberg</c:v>
                </c:pt>
              </c:strCache>
            </c:strRef>
          </c:cat>
          <c:val>
            <c:numRef>
              <c:f>Sheet1!$C$2:$C$4</c:f>
              <c:numCache>
                <c:formatCode>General</c:formatCode>
                <c:ptCount val="3"/>
                <c:pt idx="0">
                  <c:v>4.4000000000000004</c:v>
                </c:pt>
                <c:pt idx="1">
                  <c:v>4.0999999999999996</c:v>
                </c:pt>
                <c:pt idx="2">
                  <c:v>4.8</c:v>
                </c:pt>
              </c:numCache>
            </c:numRef>
          </c:val>
        </c:ser>
        <c:dLbls>
          <c:showLegendKey val="0"/>
          <c:showVal val="0"/>
          <c:showCatName val="0"/>
          <c:showSerName val="0"/>
          <c:showPercent val="0"/>
          <c:showBubbleSize val="0"/>
        </c:dLbls>
        <c:gapWidth val="150"/>
        <c:axId val="217425792"/>
        <c:axId val="217427328"/>
      </c:barChart>
      <c:catAx>
        <c:axId val="217425792"/>
        <c:scaling>
          <c:orientation val="minMax"/>
        </c:scaling>
        <c:delete val="0"/>
        <c:axPos val="b"/>
        <c:majorTickMark val="out"/>
        <c:minorTickMark val="none"/>
        <c:tickLblPos val="nextTo"/>
        <c:crossAx val="217427328"/>
        <c:crosses val="autoZero"/>
        <c:auto val="1"/>
        <c:lblAlgn val="ctr"/>
        <c:lblOffset val="100"/>
        <c:noMultiLvlLbl val="0"/>
      </c:catAx>
      <c:valAx>
        <c:axId val="217427328"/>
        <c:scaling>
          <c:orientation val="minMax"/>
        </c:scaling>
        <c:delete val="0"/>
        <c:axPos val="l"/>
        <c:majorGridlines/>
        <c:numFmt formatCode="General" sourceLinked="1"/>
        <c:majorTickMark val="out"/>
        <c:minorTickMark val="none"/>
        <c:tickLblPos val="nextTo"/>
        <c:crossAx val="217425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42A2-CD89-4E0F-805F-B1F985E2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21</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102</cp:revision>
  <dcterms:created xsi:type="dcterms:W3CDTF">2012-11-28T00:20:00Z</dcterms:created>
  <dcterms:modified xsi:type="dcterms:W3CDTF">2012-11-29T22:08:00Z</dcterms:modified>
</cp:coreProperties>
</file>