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final exam projects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Extend the 2D unstructured finite volume code to second order of accuracy implementing the reconstruction and the limiter proposed in the paper of Barth &amp; Jespersen, </w:t>
      </w:r>
      <w:r w:rsidDel="00000000" w:rsidR="00000000" w:rsidRPr="00000000">
        <w:rPr>
          <w:i w:val="1"/>
          <w:rtl w:val="0"/>
        </w:rPr>
        <w:t xml:space="preserve">The design and application of upwind schemes on unstructured meshes</w:t>
      </w:r>
      <w:r w:rsidDel="00000000" w:rsidR="00000000" w:rsidRPr="00000000">
        <w:rPr>
          <w:rtl w:val="0"/>
        </w:rPr>
        <w:t xml:space="preserve">, AIAA-89-0366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Extend the 2D unstructured </w:t>
      </w:r>
      <w:r w:rsidDel="00000000" w:rsidR="00000000" w:rsidRPr="00000000">
        <w:rPr>
          <w:b w:val="1"/>
          <w:rtl w:val="0"/>
        </w:rPr>
        <w:t xml:space="preserve">RKDG </w:t>
      </w:r>
      <w:r w:rsidDel="00000000" w:rsidR="00000000" w:rsidRPr="00000000">
        <w:rPr>
          <w:rtl w:val="0"/>
        </w:rPr>
        <w:t xml:space="preserve">code to </w:t>
      </w:r>
      <w:r w:rsidDel="00000000" w:rsidR="00000000" w:rsidRPr="00000000">
        <w:rPr>
          <w:i w:val="1"/>
          <w:rtl w:val="0"/>
        </w:rPr>
        <w:t xml:space="preserve">nonlinear </w:t>
      </w:r>
      <w:r w:rsidDel="00000000" w:rsidR="00000000" w:rsidRPr="00000000">
        <w:rPr>
          <w:rtl w:val="0"/>
        </w:rPr>
        <w:t xml:space="preserve">hyperbolic PDE systems by simply </w:t>
      </w:r>
      <w:r w:rsidDel="00000000" w:rsidR="00000000" w:rsidRPr="00000000">
        <w:rPr>
          <w:i w:val="1"/>
          <w:rtl w:val="0"/>
        </w:rPr>
        <w:t xml:space="preserve">replacing </w:t>
      </w:r>
      <w:r w:rsidDel="00000000" w:rsidR="00000000" w:rsidRPr="00000000">
        <w:rPr>
          <w:rtl w:val="0"/>
        </w:rPr>
        <w:t xml:space="preserve">the implemented orthogonal modal basis with a </w:t>
      </w:r>
      <w:r w:rsidDel="00000000" w:rsidR="00000000" w:rsidRPr="00000000">
        <w:rPr>
          <w:i w:val="1"/>
          <w:rtl w:val="0"/>
        </w:rPr>
        <w:t xml:space="preserve">non-orthogonal nodal </w:t>
      </w:r>
      <w:r w:rsidDel="00000000" w:rsidR="00000000" w:rsidRPr="00000000">
        <w:rPr>
          <w:rtl w:val="0"/>
        </w:rPr>
        <w:t xml:space="preserve">basis of classical continuous Galerkin finite elements with nodal Lagrange basis of polynomial approximation degree N=2. As a governing PDE system you may choose, for example, the shallow water equations, or the Euler equations of compressible gasdynamics.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 the 2D unstructured </w:t>
      </w:r>
      <w:r w:rsidDel="00000000" w:rsidR="00000000" w:rsidRPr="00000000">
        <w:rPr>
          <w:b w:val="1"/>
          <w:rtl w:val="0"/>
        </w:rPr>
        <w:t xml:space="preserve">ADER-DG</w:t>
      </w:r>
      <w:r w:rsidDel="00000000" w:rsidR="00000000" w:rsidRPr="00000000">
        <w:rPr>
          <w:rtl w:val="0"/>
        </w:rPr>
        <w:t xml:space="preserve"> code to solve the Maxwell equations of electrodynamics with GLM divergence cleaning in two space dimensions.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a second order path-conservative MUSCL-Hancock finite volume scheme with minmod slope limiter for the shallow water equations with variable bottom topography based on the Osher-Solomon Riemann solver with numerical quadrature of the Roe matrix and the numerical dissipation matrix, employing the straight line segment path.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