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r w:rsidRPr="00320981">
        <w:rPr>
          <w:rFonts w:asciiTheme="majorHAnsi" w:eastAsia="Calibri" w:hAnsiTheme="majorHAnsi" w:cs="Calibri" w:hint="eastAsia"/>
          <w:b/>
          <w:sz w:val="44"/>
          <w:szCs w:val="44"/>
        </w:rPr>
        <w:t>LogiWord</w:t>
      </w:r>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Akos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David Kabaly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192450"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192450"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192450">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192450">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192450">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192450">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192450">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192450"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192450"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192450">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192450"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192450"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192450">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192450"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192450"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192450"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192450"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192450"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88134"/>
      <w:bookmarkStart w:id="3" w:name="_Toc27393373"/>
      <w:r w:rsidRPr="003F1ABD">
        <w:rPr>
          <w:rFonts w:asciiTheme="majorHAnsi" w:hAnsiTheme="majorHAnsi"/>
        </w:rPr>
        <w:t>Abstract</w:t>
      </w:r>
      <w:bookmarkEnd w:id="1"/>
      <w:bookmarkEnd w:id="2"/>
      <w:bookmarkEnd w:id="3"/>
    </w:p>
    <w:p w14:paraId="632E9824" w14:textId="7571D49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57942F21"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p>
    <w:p w14:paraId="4D28C25A" w14:textId="5C377F2C" w:rsidR="00AD7283" w:rsidRPr="00F90A35" w:rsidRDefault="00C66AA2" w:rsidP="00EB2645">
      <w:pPr>
        <w:spacing w:after="160"/>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r w:rsidR="00B30509" w:rsidRPr="00F90A35">
        <w:rPr>
          <w:rFonts w:asciiTheme="majorHAnsi" w:hAnsiTheme="majorHAnsi"/>
          <w:sz w:val="26"/>
          <w:szCs w:val="26"/>
        </w:rPr>
        <w:br w:type="page"/>
      </w:r>
    </w:p>
    <w:p w14:paraId="49CF4E04" w14:textId="77777777" w:rsidR="000A5DA0" w:rsidRPr="003F1ABD" w:rsidRDefault="00B30509" w:rsidP="00EB2645">
      <w:pPr>
        <w:pStyle w:val="h1"/>
        <w:spacing w:after="160"/>
        <w:rPr>
          <w:rFonts w:asciiTheme="majorHAnsi" w:hAnsiTheme="majorHAnsi"/>
        </w:rPr>
      </w:pPr>
      <w:bookmarkStart w:id="4" w:name="_Toc27320845"/>
      <w:bookmarkStart w:id="5" w:name="_Toc27388135"/>
      <w:bookmarkStart w:id="6" w:name="_Toc27393374"/>
      <w:r w:rsidRPr="003F1ABD">
        <w:rPr>
          <w:rFonts w:asciiTheme="majorHAnsi" w:hAnsiTheme="majorHAnsi"/>
        </w:rPr>
        <w:lastRenderedPageBreak/>
        <w:t>Introduction</w:t>
      </w:r>
      <w:bookmarkEnd w:id="4"/>
      <w:bookmarkEnd w:id="5"/>
      <w:bookmarkEnd w:id="6"/>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7" w:name="_Toc27320846"/>
      <w:bookmarkStart w:id="8" w:name="_Toc27388136"/>
      <w:bookmarkStart w:id="9" w:name="_Toc27393375"/>
      <w:r w:rsidRPr="003F1ABD">
        <w:lastRenderedPageBreak/>
        <w:t>Rich Picture</w:t>
      </w:r>
      <w:bookmarkEnd w:id="7"/>
      <w:bookmarkEnd w:id="8"/>
      <w:bookmarkEnd w:id="9"/>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0" w:name="_Ref27323111"/>
      <w:bookmarkStart w:id="11"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0"/>
      <w:bookmarkEnd w:id="11"/>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2" w:name="_Toc27320847"/>
      <w:bookmarkStart w:id="13" w:name="_Toc27388137"/>
      <w:bookmarkStart w:id="14" w:name="_Toc27393376"/>
      <w:r w:rsidRPr="003F1ABD">
        <w:lastRenderedPageBreak/>
        <w:t>Background description</w:t>
      </w:r>
      <w:bookmarkEnd w:id="12"/>
      <w:bookmarkEnd w:id="13"/>
      <w:bookmarkEnd w:id="14"/>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idea of the project has been given from a company called SimpleNem.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5" w:name="_Toc27320848"/>
      <w:bookmarkStart w:id="16" w:name="_Toc27388138"/>
      <w:bookmarkStart w:id="17" w:name="_Toc27393377"/>
      <w:r w:rsidRPr="003F1ABD">
        <w:lastRenderedPageBreak/>
        <w:t>Project structure</w:t>
      </w:r>
      <w:bookmarkEnd w:id="15"/>
      <w:bookmarkEnd w:id="16"/>
      <w:bookmarkEnd w:id="17"/>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8"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8"/>
      <w:r w:rsidR="00B30509" w:rsidRPr="003F1ABD">
        <w:rPr>
          <w:rFonts w:asciiTheme="majorHAnsi" w:hAnsiTheme="majorHAnsi"/>
        </w:rPr>
        <w:br w:type="page"/>
      </w:r>
    </w:p>
    <w:p w14:paraId="50ADD7E2" w14:textId="77777777" w:rsidR="000A5DA0" w:rsidRPr="003F1ABD" w:rsidRDefault="00B30509" w:rsidP="000C7F93">
      <w:pPr>
        <w:pStyle w:val="h2"/>
      </w:pPr>
      <w:bookmarkStart w:id="19" w:name="_Toc27320849"/>
      <w:bookmarkStart w:id="20" w:name="_Toc27388139"/>
      <w:bookmarkStart w:id="21" w:name="_Toc27393378"/>
      <w:r w:rsidRPr="003F1ABD">
        <w:lastRenderedPageBreak/>
        <w:t>Acronyms and abbreviations</w:t>
      </w:r>
      <w:bookmarkEnd w:id="19"/>
      <w:bookmarkEnd w:id="20"/>
      <w:bookmarkEnd w:id="21"/>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Model-View-ViewModel</w:t>
            </w:r>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HyperText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2"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2"/>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3" w:name="_Toc27320859"/>
      <w:bookmarkStart w:id="24" w:name="_Toc27388140"/>
      <w:bookmarkStart w:id="25" w:name="_Toc27393379"/>
      <w:bookmarkStart w:id="26" w:name="_Toc27320850"/>
      <w:r w:rsidRPr="003F1ABD">
        <w:rPr>
          <w:rFonts w:asciiTheme="majorHAnsi" w:hAnsiTheme="majorHAnsi"/>
        </w:rPr>
        <w:lastRenderedPageBreak/>
        <w:t>Analysis</w:t>
      </w:r>
      <w:bookmarkEnd w:id="23"/>
      <w:bookmarkEnd w:id="24"/>
      <w:bookmarkEnd w:id="25"/>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7" w:name="_Toc27388141"/>
      <w:bookmarkStart w:id="28" w:name="_Toc27393380"/>
      <w:r w:rsidRPr="003F1ABD">
        <w:lastRenderedPageBreak/>
        <w:t>Requirements</w:t>
      </w:r>
      <w:bookmarkEnd w:id="26"/>
      <w:bookmarkEnd w:id="27"/>
      <w:bookmarkEnd w:id="28"/>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29" w:name="_Toc27320851"/>
      <w:bookmarkStart w:id="30" w:name="_Toc27388142"/>
      <w:bookmarkStart w:id="31" w:name="_Toc27393381"/>
      <w:r w:rsidRPr="003F1ABD">
        <w:t>MoSCoW prioritization</w:t>
      </w:r>
      <w:bookmarkEnd w:id="29"/>
      <w:bookmarkEnd w:id="30"/>
      <w:bookmarkEnd w:id="31"/>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2"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2"/>
    </w:p>
    <w:p w14:paraId="104FCE20" w14:textId="77777777" w:rsidR="000A5DA0" w:rsidRPr="003F1ABD" w:rsidRDefault="00B30509" w:rsidP="00F34FB8">
      <w:pPr>
        <w:pStyle w:val="h3"/>
      </w:pPr>
      <w:r w:rsidRPr="003F1ABD">
        <w:br w:type="page"/>
      </w:r>
      <w:bookmarkStart w:id="33" w:name="_Toc27320852"/>
      <w:bookmarkStart w:id="34" w:name="_Toc27388143"/>
      <w:bookmarkStart w:id="35" w:name="_Toc27393382"/>
      <w:r w:rsidRPr="003F1ABD">
        <w:lastRenderedPageBreak/>
        <w:t>Prioritized requirements</w:t>
      </w:r>
      <w:bookmarkEnd w:id="33"/>
      <w:bookmarkEnd w:id="34"/>
      <w:bookmarkEnd w:id="35"/>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6" w:name="_Ref27323231"/>
      <w:bookmarkStart w:id="37"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6"/>
      <w:bookmarkEnd w:id="37"/>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8" w:name="_Ref27323236"/>
      <w:bookmarkStart w:id="39"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8"/>
      <w:bookmarkEnd w:id="39"/>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0" w:name="_Toc27320853"/>
      <w:bookmarkStart w:id="41" w:name="_Toc27388144"/>
      <w:bookmarkStart w:id="42" w:name="_Toc27393383"/>
      <w:r w:rsidRPr="003F1ABD">
        <w:lastRenderedPageBreak/>
        <w:t>Use cases</w:t>
      </w:r>
      <w:bookmarkEnd w:id="40"/>
      <w:bookmarkEnd w:id="41"/>
      <w:bookmarkEnd w:id="42"/>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EB2645">
      <w:pPr>
        <w:spacing w:after="160"/>
        <w:rPr>
          <w:rFonts w:asciiTheme="majorHAnsi" w:eastAsia="Calibri" w:hAnsiTheme="majorHAnsi" w:cs="Calibri"/>
          <w:sz w:val="26"/>
          <w:szCs w:val="26"/>
        </w:rPr>
      </w:pPr>
      <w:bookmarkStart w:id="43" w:name="_heading=h.1fob9te" w:colFirst="0" w:colLast="0"/>
      <w:bookmarkEnd w:id="43"/>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34FB8">
      <w:pPr>
        <w:pStyle w:val="h4"/>
      </w:pPr>
      <w:bookmarkStart w:id="44" w:name="_Toc27320854"/>
      <w:bookmarkStart w:id="45" w:name="_Toc27388145"/>
      <w:bookmarkStart w:id="46" w:name="_Toc27393384"/>
      <w:r w:rsidRPr="003F1ABD">
        <w:t>Use case Diagram</w:t>
      </w:r>
      <w:bookmarkEnd w:id="44"/>
      <w:bookmarkEnd w:id="45"/>
      <w:bookmarkEnd w:id="46"/>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7" w:name="_Ref27323362"/>
      <w:bookmarkStart w:id="48"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7"/>
      <w:bookmarkEnd w:id="48"/>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49" w:name="_Toc27320855"/>
      <w:bookmarkStart w:id="50" w:name="_Toc27388146"/>
      <w:bookmarkStart w:id="51" w:name="_Toc27393385"/>
      <w:r w:rsidRPr="003F1ABD">
        <w:t>Use case description</w:t>
      </w:r>
      <w:r>
        <w:t>s</w:t>
      </w:r>
      <w:bookmarkEnd w:id="49"/>
      <w:bookmarkEnd w:id="50"/>
      <w:bookmarkEnd w:id="51"/>
    </w:p>
    <w:p w14:paraId="02A6BF19" w14:textId="2D9F8365" w:rsidR="000A5DA0" w:rsidRPr="003F1ABD" w:rsidRDefault="00B30509" w:rsidP="00F34FB8">
      <w:pPr>
        <w:pStyle w:val="h5"/>
      </w:pPr>
      <w:bookmarkStart w:id="52" w:name="_Hlk27315307"/>
      <w:bookmarkStart w:id="53" w:name="_Toc27320856"/>
      <w:bookmarkStart w:id="54" w:name="_Toc27393386"/>
      <w:r w:rsidRPr="003F1ABD">
        <w:rPr>
          <w:szCs w:val="26"/>
        </w:rPr>
        <w:t>Use case</w:t>
      </w:r>
      <w:bookmarkEnd w:id="52"/>
      <w:r w:rsidRPr="003F1ABD">
        <w:t>: Classic Single Player mode</w:t>
      </w:r>
      <w:bookmarkEnd w:id="53"/>
      <w:bookmarkEnd w:id="54"/>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5" w:name="_Toc27393387" w:displacedByCustomXml="next"/>
    <w:bookmarkStart w:id="56" w:name="_Toc27320857" w:displacedByCustomXml="next"/>
    <w:sdt>
      <w:sdtPr>
        <w:tag w:val="goog_rdk_2"/>
        <w:id w:val="2128264328"/>
      </w:sdtPr>
      <w:sdtEnd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5" w:displacedByCustomXml="prev"/>
    <w:bookmarkEnd w:id="56"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7" w:name="_Toc27393388" w:displacedByCustomXml="next"/>
    <w:bookmarkStart w:id="58" w:name="_Toc27320858" w:displacedByCustomXml="next"/>
    <w:sdt>
      <w:sdtPr>
        <w:tag w:val="goog_rdk_3"/>
        <w:id w:val="87823891"/>
      </w:sdtPr>
      <w:sdtEnd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7" w:displacedByCustomXml="prev"/>
    <w:bookmarkEnd w:id="58"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59" w:name="_Toc27320860"/>
      <w:bookmarkStart w:id="60" w:name="_Toc27388147"/>
      <w:bookmarkStart w:id="61" w:name="_Toc27393389"/>
      <w:r w:rsidRPr="003F1ABD">
        <w:t>Domain entities</w:t>
      </w:r>
      <w:bookmarkEnd w:id="59"/>
      <w:bookmarkEnd w:id="60"/>
      <w:bookmarkEnd w:id="61"/>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2" w:name="_Toc27320861"/>
      <w:bookmarkStart w:id="63" w:name="_Toc27388148"/>
      <w:bookmarkStart w:id="64" w:name="_Toc27393390"/>
      <w:r w:rsidRPr="003F1ABD">
        <w:rPr>
          <w:rFonts w:asciiTheme="majorHAnsi" w:hAnsiTheme="majorHAnsi"/>
        </w:rPr>
        <w:lastRenderedPageBreak/>
        <w:t>Domain model</w:t>
      </w:r>
      <w:bookmarkEnd w:id="62"/>
      <w:bookmarkEnd w:id="63"/>
      <w:bookmarkEnd w:id="64"/>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5" w:name="_Ref27323563"/>
      <w:bookmarkStart w:id="66"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5"/>
      <w:bookmarkEnd w:id="66"/>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7" w:name="_Toc27320862"/>
      <w:bookmarkStart w:id="68" w:name="_Toc27388149"/>
      <w:bookmarkStart w:id="69" w:name="_Toc27393391"/>
      <w:r w:rsidRPr="003F1ABD">
        <w:rPr>
          <w:rFonts w:asciiTheme="majorHAnsi" w:hAnsiTheme="majorHAnsi"/>
        </w:rPr>
        <w:lastRenderedPageBreak/>
        <w:t>System features</w:t>
      </w:r>
      <w:bookmarkEnd w:id="67"/>
      <w:bookmarkEnd w:id="68"/>
      <w:bookmarkEnd w:id="69"/>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End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centralized data storage location that fulfills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End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End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End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End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0" w:name="_Toc27320863"/>
      <w:bookmarkStart w:id="71" w:name="_Toc27388150"/>
      <w:bookmarkStart w:id="72" w:name="_Toc27393392"/>
      <w:r w:rsidRPr="003F1ABD">
        <w:rPr>
          <w:rFonts w:asciiTheme="majorHAnsi" w:hAnsiTheme="majorHAnsi"/>
        </w:rPr>
        <w:lastRenderedPageBreak/>
        <w:t>Design</w:t>
      </w:r>
      <w:bookmarkEnd w:id="70"/>
      <w:bookmarkEnd w:id="71"/>
      <w:bookmarkEnd w:id="72"/>
    </w:p>
    <w:p w14:paraId="074311FD" w14:textId="7A074CEE"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Appendix F –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Appendix C –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EB2645">
      <w:pPr>
        <w:pStyle w:val="h2"/>
        <w:spacing w:after="160"/>
        <w:rPr>
          <w:rFonts w:asciiTheme="majorHAnsi" w:hAnsiTheme="majorHAnsi"/>
        </w:rPr>
      </w:pPr>
      <w:bookmarkStart w:id="73" w:name="_Toc27320864"/>
      <w:bookmarkStart w:id="74" w:name="_Toc27388151"/>
      <w:bookmarkStart w:id="75" w:name="_Toc27393393"/>
      <w:r w:rsidRPr="003F1ABD">
        <w:rPr>
          <w:rFonts w:asciiTheme="majorHAnsi" w:hAnsiTheme="majorHAnsi"/>
        </w:rPr>
        <w:t>Architecture</w:t>
      </w:r>
      <w:bookmarkEnd w:id="73"/>
      <w:bookmarkEnd w:id="74"/>
      <w:bookmarkEnd w:id="75"/>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6" w:name="_Toc27320865"/>
      <w:bookmarkStart w:id="77" w:name="_Toc27388152"/>
      <w:bookmarkStart w:id="78" w:name="_Toc27393394"/>
      <w:r w:rsidRPr="003F1ABD">
        <w:rPr>
          <w:rFonts w:asciiTheme="majorHAnsi" w:hAnsiTheme="majorHAnsi"/>
        </w:rPr>
        <w:t>MVC</w:t>
      </w:r>
      <w:bookmarkEnd w:id="76"/>
      <w:bookmarkEnd w:id="77"/>
      <w:bookmarkEnd w:id="78"/>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79" w:name="_Toc27320866"/>
      <w:bookmarkStart w:id="80" w:name="_Toc27388153"/>
      <w:bookmarkStart w:id="81" w:name="_Toc27393395"/>
      <w:r w:rsidRPr="003F1ABD">
        <w:rPr>
          <w:rFonts w:asciiTheme="majorHAnsi" w:hAnsiTheme="majorHAnsi"/>
        </w:rPr>
        <w:lastRenderedPageBreak/>
        <w:t>MVVM</w:t>
      </w:r>
      <w:bookmarkEnd w:id="79"/>
      <w:bookmarkEnd w:id="80"/>
      <w:bookmarkEnd w:id="81"/>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Model-View-ViewModel.</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r w:rsidRPr="003F1ABD">
        <w:rPr>
          <w:rFonts w:asciiTheme="majorHAnsi" w:eastAsia="Calibri" w:hAnsiTheme="majorHAnsi" w:cs="Calibri"/>
          <w:sz w:val="26"/>
          <w:szCs w:val="26"/>
          <w:u w:val="single"/>
        </w:rPr>
        <w:t>ScoreModel</w:t>
      </w:r>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ViewModel classes have been used for communication like the </w:t>
      </w:r>
      <w:r w:rsidRPr="003F1ABD">
        <w:rPr>
          <w:rFonts w:asciiTheme="majorHAnsi" w:eastAsia="Calibri" w:hAnsiTheme="majorHAnsi" w:cs="Calibri"/>
          <w:sz w:val="26"/>
          <w:szCs w:val="26"/>
          <w:u w:val="single"/>
        </w:rPr>
        <w:t>ScoreViewModel</w:t>
      </w:r>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pattern provides high flexibility and as a result while someone is working on the design and the layout of the UI, the other person can implement the logic behind and process the data. It makes it easier to test the app, as automated UI testing is not necessary because the ViewModel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2" w:name="_Toc27320867"/>
      <w:bookmarkStart w:id="83" w:name="_Toc27388154"/>
      <w:bookmarkStart w:id="84" w:name="_Toc27393396"/>
      <w:r w:rsidRPr="003F1ABD">
        <w:rPr>
          <w:rFonts w:asciiTheme="majorHAnsi" w:hAnsiTheme="majorHAnsi"/>
        </w:rPr>
        <w:lastRenderedPageBreak/>
        <w:t>MVC vs MVVM</w:t>
      </w:r>
      <w:bookmarkEnd w:id="82"/>
      <w:bookmarkEnd w:id="83"/>
      <w:bookmarkEnd w:id="84"/>
    </w:p>
    <w:p w14:paraId="5394C749" w14:textId="2CED16BD" w:rsidR="000A5DA0" w:rsidRPr="003F1ABD" w:rsidRDefault="00B30509" w:rsidP="00EB2645">
      <w:pPr>
        <w:spacing w:after="160"/>
        <w:rPr>
          <w:rFonts w:asciiTheme="majorHAnsi" w:eastAsia="Calibri" w:hAnsiTheme="majorHAnsi" w:cs="Calibri"/>
          <w:sz w:val="26"/>
          <w:szCs w:val="26"/>
        </w:rPr>
      </w:pPr>
      <w:bookmarkStart w:id="85" w:name="_heading=h.30j0zll" w:colFirst="0" w:colLast="0"/>
      <w:bookmarkEnd w:id="85"/>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has also a good way to handle data and information between the View and the Model using LiveData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6" w:name="_Toc27320868"/>
      <w:bookmarkStart w:id="87" w:name="_Toc27388155"/>
      <w:bookmarkStart w:id="88" w:name="_Toc27393397"/>
      <w:r w:rsidRPr="003F1ABD">
        <w:rPr>
          <w:rFonts w:asciiTheme="majorHAnsi" w:hAnsiTheme="majorHAnsi"/>
        </w:rPr>
        <w:lastRenderedPageBreak/>
        <w:t>DAO Pattern</w:t>
      </w:r>
      <w:bookmarkEnd w:id="86"/>
      <w:bookmarkEnd w:id="87"/>
      <w:bookmarkEnd w:id="88"/>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89" w:name="_Toc27393398" w:displacedByCustomXml="next"/>
    <w:bookmarkStart w:id="90" w:name="_Toc27388156" w:displacedByCustomXml="next"/>
    <w:bookmarkStart w:id="91" w:name="_Toc27320869" w:displacedByCustomXml="next"/>
    <w:sdt>
      <w:sdtPr>
        <w:rPr>
          <w:rFonts w:asciiTheme="majorHAnsi" w:hAnsiTheme="majorHAnsi"/>
        </w:rPr>
        <w:tag w:val="goog_rdk_9"/>
        <w:id w:val="-465889361"/>
      </w:sdtPr>
      <w:sdtEnd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89" w:displacedByCustomXml="prev"/>
    <w:bookmarkEnd w:id="90" w:displacedByCustomXml="prev"/>
    <w:bookmarkEnd w:id="91"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2" w:name="_Toc27320870"/>
      <w:bookmarkStart w:id="93" w:name="_Toc27388157"/>
      <w:bookmarkStart w:id="94" w:name="_Toc27393399"/>
      <w:r w:rsidRPr="003F1ABD">
        <w:rPr>
          <w:rFonts w:asciiTheme="majorHAnsi" w:hAnsiTheme="majorHAnsi"/>
        </w:rPr>
        <w:lastRenderedPageBreak/>
        <w:t>DAO pattern example in the project</w:t>
      </w:r>
      <w:bookmarkEnd w:id="92"/>
      <w:bookmarkEnd w:id="93"/>
      <w:bookmarkEnd w:id="94"/>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5" w:name="_Ref27323625"/>
      <w:bookmarkStart w:id="96"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5"/>
      <w:bookmarkEnd w:id="96"/>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r w:rsidR="00B30509" w:rsidRPr="003F1ABD">
        <w:rPr>
          <w:rFonts w:asciiTheme="majorHAnsi" w:eastAsia="Calibri" w:hAnsiTheme="majorHAnsi" w:cs="Calibri"/>
          <w:sz w:val="26"/>
          <w:szCs w:val="26"/>
          <w:u w:val="single"/>
        </w:rPr>
        <w:t>SinglePlayerGame</w:t>
      </w:r>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r w:rsidR="00B30509" w:rsidRPr="003F1ABD">
        <w:rPr>
          <w:rFonts w:asciiTheme="majorHAnsi" w:eastAsia="Calibri" w:hAnsiTheme="majorHAnsi" w:cs="Calibri"/>
          <w:sz w:val="26"/>
          <w:szCs w:val="26"/>
          <w:u w:val="single"/>
        </w:rPr>
        <w:t>SinglePlayer</w:t>
      </w:r>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SinglePlayerDao</w:t>
      </w:r>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SinglePlayerDataAccess</w:t>
      </w:r>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End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7" w:name="_Toc27320871"/>
          <w:bookmarkStart w:id="98" w:name="_Toc27388158"/>
          <w:bookmarkStart w:id="99" w:name="_Toc27393400"/>
          <w:r w:rsidRPr="003F1ABD">
            <w:rPr>
              <w:rFonts w:asciiTheme="majorHAnsi" w:hAnsiTheme="majorHAnsi"/>
            </w:rPr>
            <w:lastRenderedPageBreak/>
            <w:t>Dependency Injection</w:t>
          </w:r>
        </w:p>
      </w:sdtContent>
    </w:sdt>
    <w:bookmarkEnd w:id="99" w:displacedByCustomXml="prev"/>
    <w:bookmarkEnd w:id="98" w:displacedByCustomXml="prev"/>
    <w:bookmarkEnd w:id="97"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0" w:name="_Toc27320872"/>
      <w:bookmarkStart w:id="101" w:name="_Toc27388159"/>
      <w:bookmarkStart w:id="102" w:name="_Toc27393401"/>
      <w:r w:rsidRPr="003F1ABD">
        <w:rPr>
          <w:rFonts w:asciiTheme="majorHAnsi" w:hAnsiTheme="majorHAnsi"/>
        </w:rPr>
        <w:lastRenderedPageBreak/>
        <w:t>Singleton</w:t>
      </w:r>
      <w:bookmarkEnd w:id="100"/>
      <w:bookmarkEnd w:id="101"/>
      <w:bookmarkEnd w:id="102"/>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3" w:name="_Toc27320873"/>
      <w:bookmarkStart w:id="104" w:name="_Toc27388160"/>
      <w:bookmarkStart w:id="105" w:name="_Toc27393402"/>
      <w:r w:rsidRPr="003F1ABD">
        <w:rPr>
          <w:rFonts w:asciiTheme="majorHAnsi" w:hAnsiTheme="majorHAnsi"/>
        </w:rPr>
        <w:t>Adapter</w:t>
      </w:r>
      <w:bookmarkEnd w:id="103"/>
      <w:bookmarkEnd w:id="104"/>
      <w:bookmarkEnd w:id="105"/>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 xml:space="preserve">. For that purpose, </w:t>
      </w:r>
      <w:r w:rsidRPr="003F1ABD">
        <w:rPr>
          <w:rFonts w:asciiTheme="majorHAnsi" w:eastAsia="Calibri" w:hAnsiTheme="majorHAnsi" w:cs="Calibri"/>
          <w:sz w:val="26"/>
          <w:szCs w:val="26"/>
          <w:u w:val="single"/>
        </w:rPr>
        <w:t>RecyclerView.Adapter</w:t>
      </w:r>
      <w:r w:rsidRPr="003F1ABD">
        <w:rPr>
          <w:rFonts w:asciiTheme="majorHAnsi" w:eastAsia="Calibri" w:hAnsiTheme="majorHAnsi" w:cs="Calibri"/>
          <w:sz w:val="26"/>
          <w:szCs w:val="26"/>
        </w:rPr>
        <w:t xml:space="preserve"> class was extended in order to provide data binding between data and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6" w:name="_Toc27320874"/>
      <w:bookmarkStart w:id="107" w:name="_Toc27388161"/>
      <w:bookmarkStart w:id="108" w:name="_Toc27393403"/>
      <w:r w:rsidRPr="003F1ABD">
        <w:rPr>
          <w:rFonts w:asciiTheme="majorHAnsi" w:hAnsiTheme="majorHAnsi"/>
        </w:rPr>
        <w:lastRenderedPageBreak/>
        <w:t>SOLID principle</w:t>
      </w:r>
      <w:bookmarkEnd w:id="106"/>
      <w:bookmarkEnd w:id="107"/>
      <w:bookmarkEnd w:id="108"/>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w:t>
      </w:r>
    </w:p>
    <w:sdt>
      <w:sdtPr>
        <w:rPr>
          <w:rFonts w:asciiTheme="majorHAnsi" w:hAnsiTheme="majorHAnsi"/>
        </w:rPr>
        <w:tag w:val="goog_rdk_12"/>
        <w:id w:val="294265218"/>
      </w:sdtPr>
      <w:sdtEnd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is implemented by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this class can extend the defined functionalities with its own methods, like </w:t>
      </w:r>
      <w:r w:rsidRPr="003F1ABD">
        <w:rPr>
          <w:rFonts w:asciiTheme="majorHAnsi" w:eastAsia="Calibri" w:hAnsiTheme="majorHAnsi" w:cs="Calibri"/>
          <w:sz w:val="26"/>
          <w:szCs w:val="26"/>
          <w:u w:val="single"/>
        </w:rPr>
        <w:t>findPlayerId</w:t>
      </w:r>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L - Liskov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The DAO is the interface that exposes some methods for the services to use, but when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a dependency on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instead of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actual implementation. This way, if another implementation would be prefered,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09" w:name="_Toc27320875"/>
      <w:bookmarkStart w:id="110" w:name="_Toc27388162"/>
      <w:bookmarkStart w:id="111" w:name="_Toc27393404"/>
      <w:r w:rsidRPr="003F1ABD">
        <w:rPr>
          <w:rFonts w:asciiTheme="majorHAnsi" w:hAnsiTheme="majorHAnsi"/>
        </w:rPr>
        <w:lastRenderedPageBreak/>
        <w:t>UI Design</w:t>
      </w:r>
      <w:bookmarkEnd w:id="109"/>
      <w:bookmarkEnd w:id="110"/>
      <w:bookmarkEnd w:id="111"/>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Pre-plans have been made for design purposes with an online tool called “Figma”.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Appendix G – Predesign Figma plans</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core of the game has an easy to use calculator layout with the related letters and word made with calculations. In most cases the colors are chosen to follow the color themes by Apple (dark gray, light gray).</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2" w:name="_Toc27320876"/>
      <w:bookmarkStart w:id="113" w:name="_Toc27388163"/>
      <w:bookmarkStart w:id="114" w:name="_Toc27393405"/>
      <w:r w:rsidRPr="003F1ABD">
        <w:rPr>
          <w:rFonts w:asciiTheme="majorHAnsi" w:hAnsiTheme="majorHAnsi"/>
        </w:rPr>
        <w:lastRenderedPageBreak/>
        <w:t>ER Description</w:t>
      </w:r>
      <w:bookmarkEnd w:id="112"/>
      <w:bookmarkEnd w:id="113"/>
      <w:bookmarkEnd w:id="114"/>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5" w:name="_Ref27323778"/>
      <w:bookmarkStart w:id="116"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5"/>
      <w:bookmarkEnd w:id="116"/>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r w:rsidRPr="003F1ABD">
        <w:rPr>
          <w:rFonts w:asciiTheme="majorHAnsi" w:eastAsia="Calibri" w:hAnsiTheme="majorHAnsi" w:cs="Calibri"/>
          <w:i/>
          <w:sz w:val="26"/>
          <w:szCs w:val="26"/>
        </w:rPr>
        <w:t>single_player_game</w:t>
      </w:r>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Another table worth mention is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7" w:name="_Toc27320877"/>
      <w:bookmarkStart w:id="118" w:name="_Toc27388164"/>
      <w:bookmarkStart w:id="119" w:name="_Toc27393406"/>
      <w:r w:rsidRPr="003F1ABD">
        <w:rPr>
          <w:rFonts w:asciiTheme="majorHAnsi" w:hAnsiTheme="majorHAnsi"/>
        </w:rPr>
        <w:lastRenderedPageBreak/>
        <w:t>Dimensional modelling</w:t>
      </w:r>
      <w:bookmarkEnd w:id="117"/>
      <w:bookmarkEnd w:id="118"/>
      <w:bookmarkEnd w:id="119"/>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following section describes the reasoning behind the choice of dimensional modelling over third normalized form modeling.</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modeling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modeling,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modeling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PowerBI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and this feedback is provided by the dimensional modeled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0" w:name="_Toc27320878"/>
      <w:bookmarkStart w:id="121" w:name="_Toc27388165"/>
      <w:bookmarkStart w:id="122" w:name="_Toc27393407"/>
      <w:r w:rsidRPr="003F1ABD">
        <w:rPr>
          <w:rFonts w:asciiTheme="majorHAnsi" w:hAnsiTheme="majorHAnsi"/>
        </w:rPr>
        <w:lastRenderedPageBreak/>
        <w:t>Choice of technologies</w:t>
      </w:r>
      <w:bookmarkEnd w:id="120"/>
      <w:bookmarkEnd w:id="121"/>
      <w:bookmarkEnd w:id="122"/>
    </w:p>
    <w:p w14:paraId="79232005" w14:textId="3C473AE3" w:rsidR="000A5DA0" w:rsidRPr="003F1ABD" w:rsidRDefault="00B30509" w:rsidP="00EB2645">
      <w:pPr>
        <w:pStyle w:val="h3"/>
        <w:spacing w:after="160"/>
        <w:rPr>
          <w:rFonts w:asciiTheme="majorHAnsi" w:hAnsiTheme="majorHAnsi"/>
        </w:rPr>
      </w:pPr>
      <w:bookmarkStart w:id="123" w:name="_Toc27320879"/>
      <w:bookmarkStart w:id="124" w:name="_Toc27388166"/>
      <w:bookmarkStart w:id="125" w:name="_Toc27393408"/>
      <w:r w:rsidRPr="003F1ABD">
        <w:rPr>
          <w:rFonts w:asciiTheme="majorHAnsi" w:hAnsiTheme="majorHAnsi"/>
        </w:rPr>
        <w:t>Collaboration</w:t>
      </w:r>
      <w:bookmarkEnd w:id="123"/>
      <w:bookmarkEnd w:id="124"/>
      <w:bookmarkEnd w:id="125"/>
    </w:p>
    <w:p w14:paraId="6125BB2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Github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“Sourcetree” was used.</w:t>
      </w:r>
    </w:p>
    <w:p w14:paraId="0DF92F47" w14:textId="2D3F87D8" w:rsidR="000A5DA0" w:rsidRPr="003F1ABD" w:rsidRDefault="00B30509" w:rsidP="00EB2645">
      <w:pPr>
        <w:pStyle w:val="h3"/>
        <w:spacing w:after="160"/>
        <w:rPr>
          <w:rFonts w:asciiTheme="majorHAnsi" w:hAnsiTheme="majorHAnsi"/>
        </w:rPr>
      </w:pPr>
      <w:bookmarkStart w:id="126" w:name="_Toc27320880"/>
      <w:bookmarkStart w:id="127" w:name="_Toc27388167"/>
      <w:bookmarkStart w:id="128" w:name="_Toc27393409"/>
      <w:r w:rsidRPr="003F1ABD">
        <w:rPr>
          <w:rFonts w:asciiTheme="majorHAnsi" w:hAnsiTheme="majorHAnsi"/>
        </w:rPr>
        <w:t>Spring</w:t>
      </w:r>
      <w:bookmarkEnd w:id="126"/>
      <w:bookmarkEnd w:id="127"/>
      <w:bookmarkEnd w:id="128"/>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EB2645">
      <w:pPr>
        <w:pStyle w:val="h3"/>
        <w:spacing w:after="160"/>
        <w:rPr>
          <w:rFonts w:asciiTheme="majorHAnsi" w:hAnsiTheme="majorHAnsi"/>
        </w:rPr>
      </w:pPr>
      <w:bookmarkStart w:id="129" w:name="_Toc27320881"/>
      <w:bookmarkStart w:id="130" w:name="_Toc27388168"/>
      <w:bookmarkStart w:id="131" w:name="_Toc27393410"/>
      <w:r w:rsidRPr="003F1ABD">
        <w:rPr>
          <w:rFonts w:asciiTheme="majorHAnsi" w:hAnsiTheme="majorHAnsi"/>
        </w:rPr>
        <w:t>JPA</w:t>
      </w:r>
      <w:bookmarkEnd w:id="129"/>
      <w:bookmarkEnd w:id="130"/>
      <w:bookmarkEnd w:id="131"/>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2" w:name="_Toc27320882"/>
      <w:bookmarkStart w:id="133" w:name="_Toc27388169"/>
      <w:bookmarkStart w:id="134" w:name="_Toc27393411"/>
      <w:r w:rsidRPr="003F1ABD">
        <w:rPr>
          <w:rFonts w:asciiTheme="majorHAnsi" w:hAnsiTheme="majorHAnsi"/>
        </w:rPr>
        <w:lastRenderedPageBreak/>
        <w:t>Implementation</w:t>
      </w:r>
      <w:bookmarkEnd w:id="132"/>
      <w:bookmarkEnd w:id="133"/>
      <w:bookmarkEnd w:id="134"/>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5" w:name="_Toc27320883"/>
      <w:bookmarkStart w:id="136" w:name="_Toc27388170"/>
      <w:bookmarkStart w:id="137" w:name="_Toc27393412"/>
      <w:r w:rsidRPr="003F1ABD">
        <w:rPr>
          <w:rFonts w:asciiTheme="majorHAnsi" w:hAnsiTheme="majorHAnsi"/>
        </w:rPr>
        <w:t>Data workflow</w:t>
      </w:r>
      <w:bookmarkEnd w:id="135"/>
      <w:bookmarkEnd w:id="136"/>
      <w:bookmarkEnd w:id="137"/>
    </w:p>
    <w:p w14:paraId="2EDEAED4" w14:textId="63438D3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6F4EDD2" w14:textId="1DF791F1" w:rsidR="00624829" w:rsidRDefault="00624829" w:rsidP="00624829">
      <w:pPr>
        <w:keepNext/>
        <w:spacing w:after="160"/>
        <w:jc w:val="center"/>
        <w:rPr>
          <w:rFonts w:hint="eastAsia"/>
        </w:rPr>
      </w:pP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8" w:name="_Ref27324187"/>
      <w:bookmarkStart w:id="139"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8"/>
      <w:bookmarkEnd w:id="139"/>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is connected to the ViewModels through LiveData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ViewModel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or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the project GSon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0" w:name="_Toc27320884"/>
      <w:bookmarkStart w:id="141" w:name="_Toc27388171"/>
      <w:bookmarkStart w:id="142" w:name="_Toc27393413"/>
      <w:r w:rsidRPr="003F1ABD">
        <w:rPr>
          <w:rFonts w:asciiTheme="majorHAnsi" w:hAnsiTheme="majorHAnsi"/>
        </w:rPr>
        <w:lastRenderedPageBreak/>
        <w:t>Client Implementation</w:t>
      </w:r>
      <w:bookmarkEnd w:id="140"/>
      <w:bookmarkEnd w:id="141"/>
      <w:bookmarkEnd w:id="142"/>
    </w:p>
    <w:p w14:paraId="70B3F6E3" w14:textId="77777777" w:rsidR="000A5DA0" w:rsidRPr="003F1ABD" w:rsidRDefault="00B30509" w:rsidP="00EB2645">
      <w:pPr>
        <w:pStyle w:val="h3"/>
        <w:spacing w:after="160"/>
        <w:rPr>
          <w:rFonts w:asciiTheme="majorHAnsi" w:hAnsiTheme="majorHAnsi"/>
        </w:rPr>
      </w:pPr>
      <w:bookmarkStart w:id="143" w:name="_Toc27320885"/>
      <w:bookmarkStart w:id="144" w:name="_Toc27388172"/>
      <w:bookmarkStart w:id="145" w:name="_Toc27393414"/>
      <w:r w:rsidRPr="003F1ABD">
        <w:rPr>
          <w:rFonts w:asciiTheme="majorHAnsi" w:hAnsiTheme="majorHAnsi"/>
        </w:rPr>
        <w:t>MVVM</w:t>
      </w:r>
      <w:bookmarkEnd w:id="143"/>
      <w:bookmarkEnd w:id="144"/>
      <w:bookmarkEnd w:id="145"/>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r w:rsidRPr="003F1ABD">
        <w:rPr>
          <w:rFonts w:asciiTheme="majorHAnsi" w:eastAsia="Calibri" w:hAnsiTheme="majorHAnsi" w:cs="Calibri"/>
          <w:sz w:val="26"/>
          <w:szCs w:val="26"/>
          <w:u w:val="single"/>
        </w:rPr>
        <w:t>LocalScoreModel</w:t>
      </w:r>
      <w:r w:rsidRPr="003F1ABD">
        <w:rPr>
          <w:rFonts w:asciiTheme="majorHAnsi" w:eastAsia="Calibri" w:hAnsiTheme="majorHAnsi" w:cs="Calibri"/>
          <w:sz w:val="26"/>
          <w:szCs w:val="26"/>
        </w:rPr>
        <w:t xml:space="preserve"> is a model that will be used by the connected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and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have the most updated data on the UI, LiveData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6"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6"/>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r w:rsidRPr="003F1ABD">
        <w:rPr>
          <w:rFonts w:asciiTheme="majorHAnsi" w:eastAsia="Calibri" w:hAnsiTheme="majorHAnsi" w:cs="Calibri"/>
          <w:sz w:val="26"/>
          <w:szCs w:val="26"/>
          <w:u w:val="single"/>
        </w:rPr>
        <w:t>LocalScores</w:t>
      </w:r>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7" w:name="_Toc27320886"/>
      <w:bookmarkStart w:id="148" w:name="_Toc27388173"/>
      <w:bookmarkStart w:id="149" w:name="_Toc27393415"/>
      <w:r w:rsidRPr="003F1ABD">
        <w:rPr>
          <w:rFonts w:asciiTheme="majorHAnsi" w:hAnsiTheme="majorHAnsi"/>
        </w:rPr>
        <w:lastRenderedPageBreak/>
        <w:t>Game mechanics</w:t>
      </w:r>
      <w:bookmarkEnd w:id="147"/>
      <w:bookmarkEnd w:id="148"/>
      <w:bookmarkEnd w:id="149"/>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0" w:name="_Ref27324637"/>
      <w:bookmarkStart w:id="151"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0"/>
      <w:bookmarkEnd w:id="151"/>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 will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2" w:name="_Ref27324711"/>
      <w:bookmarkStart w:id="153"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2"/>
      <w:bookmarkEnd w:id="153"/>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4"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4"/>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shows the implementation of the method responsible for calculating scores. Score calculator is designed to reward users that are trying to spell longer words and use more difficult operations. The goal of a score system is to promote high risk – high reward behavior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5" w:name="_Toc27320887"/>
      <w:bookmarkStart w:id="156" w:name="_Toc27388174"/>
      <w:bookmarkStart w:id="157" w:name="_Toc27393416"/>
      <w:r w:rsidRPr="003F1ABD">
        <w:rPr>
          <w:rFonts w:asciiTheme="majorHAnsi" w:hAnsiTheme="majorHAnsi"/>
        </w:rPr>
        <w:lastRenderedPageBreak/>
        <w:t>Server calls</w:t>
      </w:r>
      <w:bookmarkEnd w:id="155"/>
      <w:bookmarkEnd w:id="156"/>
      <w:bookmarkEnd w:id="157"/>
    </w:p>
    <w:p w14:paraId="08EC7AC2" w14:textId="77777777" w:rsidR="000A5DA0" w:rsidRPr="003F1ABD" w:rsidRDefault="00B30509" w:rsidP="00EB2645">
      <w:pPr>
        <w:pStyle w:val="h3"/>
        <w:spacing w:after="160"/>
        <w:rPr>
          <w:rFonts w:asciiTheme="majorHAnsi" w:hAnsiTheme="majorHAnsi"/>
        </w:rPr>
      </w:pPr>
      <w:bookmarkStart w:id="158" w:name="_Toc27320888"/>
      <w:bookmarkStart w:id="159" w:name="_Toc27388175"/>
      <w:bookmarkStart w:id="160" w:name="_Toc27393417"/>
      <w:r w:rsidRPr="003F1ABD">
        <w:rPr>
          <w:rFonts w:asciiTheme="majorHAnsi" w:hAnsiTheme="majorHAnsi"/>
        </w:rPr>
        <w:t>API endpoints</w:t>
      </w:r>
      <w:bookmarkEnd w:id="158"/>
      <w:bookmarkEnd w:id="159"/>
      <w:bookmarkEnd w:id="160"/>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r w:rsidRPr="003F1ABD">
        <w:rPr>
          <w:rFonts w:asciiTheme="majorHAnsi" w:eastAsia="Calibri" w:hAnsiTheme="majorHAnsi" w:cs="Calibri"/>
          <w:sz w:val="26"/>
          <w:szCs w:val="26"/>
          <w:u w:val="single"/>
        </w:rPr>
        <w:t>SinglePlayerGameController</w:t>
      </w:r>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1"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1"/>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2"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2"/>
    </w:p>
    <w:p w14:paraId="6F5087F3" w14:textId="77777777" w:rsidR="000A5DA0" w:rsidRPr="003F1ABD" w:rsidRDefault="00B30509" w:rsidP="00EB2645">
      <w:pPr>
        <w:pStyle w:val="h3"/>
        <w:spacing w:after="160"/>
        <w:rPr>
          <w:rFonts w:asciiTheme="majorHAnsi" w:hAnsiTheme="majorHAnsi"/>
        </w:rPr>
      </w:pPr>
      <w:bookmarkStart w:id="163" w:name="_Toc27320889"/>
      <w:bookmarkStart w:id="164" w:name="_Toc27388176"/>
      <w:bookmarkStart w:id="165" w:name="_Toc27393418"/>
      <w:r w:rsidRPr="003F1ABD">
        <w:rPr>
          <w:rFonts w:asciiTheme="majorHAnsi" w:hAnsiTheme="majorHAnsi"/>
        </w:rPr>
        <w:t>Services</w:t>
      </w:r>
      <w:bookmarkEnd w:id="163"/>
      <w:bookmarkEnd w:id="164"/>
      <w:bookmarkEnd w:id="165"/>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6" w:name="_Toc27320890"/>
          <w:bookmarkStart w:id="167" w:name="_Toc27388177"/>
          <w:bookmarkStart w:id="168" w:name="_Toc27393419"/>
          <w:r w:rsidRPr="003F1ABD">
            <w:rPr>
              <w:rFonts w:asciiTheme="majorHAnsi" w:hAnsiTheme="majorHAnsi"/>
            </w:rPr>
            <w:lastRenderedPageBreak/>
            <w:t>Data access</w:t>
          </w:r>
        </w:p>
      </w:sdtContent>
    </w:sdt>
    <w:bookmarkEnd w:id="168" w:displacedByCustomXml="prev"/>
    <w:bookmarkEnd w:id="167" w:displacedByCustomXml="prev"/>
    <w:bookmarkEnd w:id="166"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69"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69"/>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0"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0"/>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1"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1"/>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2"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2"/>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3" w:name="_Toc27320891"/>
      <w:bookmarkStart w:id="174" w:name="_Toc27388178"/>
      <w:bookmarkStart w:id="175" w:name="_Toc27393420"/>
      <w:r w:rsidRPr="003F1ABD">
        <w:rPr>
          <w:rFonts w:asciiTheme="majorHAnsi" w:hAnsiTheme="majorHAnsi"/>
        </w:rPr>
        <w:lastRenderedPageBreak/>
        <w:t>Security</w:t>
      </w:r>
      <w:bookmarkEnd w:id="173"/>
      <w:bookmarkEnd w:id="174"/>
      <w:bookmarkEnd w:id="175"/>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6" w:name="_Ref27325082"/>
      <w:bookmarkStart w:id="177"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6"/>
      <w:bookmarkEnd w:id="177"/>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apk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user_name = </w:t>
      </w:r>
      <w:r w:rsidRPr="003F1ABD">
        <w:rPr>
          <w:rFonts w:asciiTheme="majorHAnsi" w:eastAsia="Calibri" w:hAnsiTheme="majorHAnsi" w:cs="Calibri"/>
          <w:i/>
          <w:sz w:val="26"/>
          <w:szCs w:val="26"/>
        </w:rPr>
        <w:t xml:space="preserve">user_input”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8" w:name="_Toc27320892"/>
      <w:bookmarkStart w:id="179" w:name="_Toc27388179"/>
      <w:bookmarkStart w:id="180" w:name="_Toc27393421"/>
      <w:r w:rsidRPr="003F1ABD">
        <w:rPr>
          <w:rFonts w:asciiTheme="majorHAnsi" w:hAnsiTheme="majorHAnsi"/>
        </w:rPr>
        <w:lastRenderedPageBreak/>
        <w:t>Test</w:t>
      </w:r>
      <w:bookmarkEnd w:id="178"/>
      <w:bookmarkEnd w:id="179"/>
      <w:bookmarkEnd w:id="180"/>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1" w:name="_Toc27320893"/>
      <w:bookmarkStart w:id="182" w:name="_Toc27388180"/>
      <w:bookmarkStart w:id="183" w:name="_Toc27393422"/>
      <w:r w:rsidRPr="003F1ABD">
        <w:rPr>
          <w:rFonts w:asciiTheme="majorHAnsi" w:hAnsiTheme="majorHAnsi"/>
        </w:rPr>
        <w:t>Use case test</w:t>
      </w:r>
      <w:bookmarkEnd w:id="181"/>
      <w:bookmarkEnd w:id="182"/>
      <w:bookmarkEnd w:id="183"/>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4" w:name="_Toc27320894"/>
      <w:bookmarkStart w:id="185" w:name="_Toc27388181"/>
      <w:bookmarkStart w:id="186" w:name="_Toc27393423"/>
      <w:r w:rsidRPr="003F1ABD">
        <w:rPr>
          <w:rFonts w:asciiTheme="majorHAnsi" w:hAnsiTheme="majorHAnsi"/>
        </w:rPr>
        <w:lastRenderedPageBreak/>
        <w:t>Unit tests</w:t>
      </w:r>
      <w:bookmarkEnd w:id="184"/>
      <w:bookmarkEnd w:id="185"/>
      <w:bookmarkEnd w:id="186"/>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7"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7"/>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r w:rsidRPr="003F1ABD">
        <w:rPr>
          <w:rFonts w:asciiTheme="majorHAnsi" w:eastAsia="Calibri" w:hAnsiTheme="majorHAnsi" w:cs="Calibri"/>
          <w:sz w:val="26"/>
          <w:szCs w:val="26"/>
          <w:u w:val="single"/>
        </w:rPr>
        <w:t>getFriends</w:t>
      </w:r>
      <w:r w:rsidRPr="003F1ABD">
        <w:rPr>
          <w:rFonts w:asciiTheme="majorHAnsi" w:eastAsia="Calibri" w:hAnsiTheme="majorHAnsi" w:cs="Calibri"/>
          <w:sz w:val="26"/>
          <w:szCs w:val="26"/>
        </w:rPr>
        <w:t xml:space="preserve"> test have been included.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8" w:name="_Toc27320895"/>
      <w:bookmarkStart w:id="189" w:name="_Toc27388182"/>
      <w:bookmarkStart w:id="190" w:name="_Toc27393424"/>
      <w:r w:rsidRPr="003F1ABD">
        <w:rPr>
          <w:rFonts w:asciiTheme="majorHAnsi" w:hAnsiTheme="majorHAnsi"/>
        </w:rPr>
        <w:lastRenderedPageBreak/>
        <w:t>Postman &amp; Advanced REST client</w:t>
      </w:r>
      <w:bookmarkEnd w:id="188"/>
      <w:bookmarkEnd w:id="189"/>
      <w:bookmarkEnd w:id="190"/>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1"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1"/>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2" w:name="_Toc27320896"/>
      <w:bookmarkStart w:id="193" w:name="_Toc27388183"/>
      <w:bookmarkStart w:id="194" w:name="_Toc27393425"/>
      <w:r w:rsidRPr="003F1ABD">
        <w:rPr>
          <w:rFonts w:asciiTheme="majorHAnsi" w:hAnsiTheme="majorHAnsi"/>
        </w:rPr>
        <w:lastRenderedPageBreak/>
        <w:t>Results and Discussion</w:t>
      </w:r>
      <w:bookmarkEnd w:id="192"/>
      <w:bookmarkEnd w:id="193"/>
      <w:bookmarkEnd w:id="194"/>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5" w:name="_Toc27320897"/>
      <w:bookmarkStart w:id="196" w:name="_Toc27388184"/>
      <w:bookmarkStart w:id="197" w:name="_Toc27393426"/>
      <w:r w:rsidRPr="003F1ABD">
        <w:rPr>
          <w:rFonts w:asciiTheme="majorHAnsi" w:hAnsiTheme="majorHAnsi"/>
        </w:rPr>
        <w:t>Results</w:t>
      </w:r>
      <w:bookmarkEnd w:id="195"/>
      <w:bookmarkEnd w:id="196"/>
      <w:bookmarkEnd w:id="197"/>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8" w:name="_Ref27325289"/>
      <w:bookmarkStart w:id="199"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8"/>
      <w:bookmarkEnd w:id="199"/>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0" w:name="_Ref27325337"/>
      <w:bookmarkStart w:id="201"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0"/>
      <w:bookmarkEnd w:id="201"/>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2" w:name="_Toc27320898"/>
      <w:bookmarkStart w:id="203" w:name="_Toc27388185"/>
      <w:bookmarkStart w:id="204" w:name="_Toc27393427"/>
      <w:r w:rsidRPr="003F1ABD">
        <w:rPr>
          <w:rFonts w:asciiTheme="majorHAnsi" w:hAnsiTheme="majorHAnsi"/>
        </w:rPr>
        <w:lastRenderedPageBreak/>
        <w:t>Product results</w:t>
      </w:r>
      <w:bookmarkEnd w:id="202"/>
      <w:bookmarkEnd w:id="203"/>
      <w:bookmarkEnd w:id="204"/>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5"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5"/>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6"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6"/>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7"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7"/>
    </w:p>
    <w:bookmarkStart w:id="208" w:name="_heading=h.3znysh7" w:colFirst="0" w:colLast="0"/>
    <w:bookmarkEnd w:id="208"/>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bookmarkStart w:id="209" w:name="_GoBack"/>
      <w:bookmarkEnd w:id="209"/>
      <w:r w:rsidRPr="003F1ABD">
        <w:rPr>
          <w:rFonts w:asciiTheme="majorHAnsi" w:eastAsia="Calibri" w:hAnsiTheme="majorHAnsi" w:cs="Calibri"/>
          <w:sz w:val="26"/>
          <w:szCs w:val="26"/>
        </w:rPr>
        <w:t xml:space="preserve">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pPr>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BECA6" w14:textId="77777777" w:rsidR="00192450" w:rsidRDefault="00192450">
      <w:pPr>
        <w:rPr>
          <w:rFonts w:hint="eastAsia"/>
        </w:rPr>
      </w:pPr>
      <w:r>
        <w:separator/>
      </w:r>
    </w:p>
  </w:endnote>
  <w:endnote w:type="continuationSeparator" w:id="0">
    <w:p w14:paraId="6B2CCF75" w14:textId="77777777" w:rsidR="00192450" w:rsidRDefault="001924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A65A3E" w:rsidRDefault="00A65A3E" w:rsidP="00ED62DD">
    <w:pPr>
      <w:pStyle w:val="Footer"/>
      <w:rPr>
        <w:rFonts w:hint="eastAsia"/>
      </w:rPr>
    </w:pPr>
  </w:p>
  <w:p w14:paraId="5CE8D5EF"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A65A3E" w:rsidRPr="00ED62DD" w:rsidRDefault="00A65A3E">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A65A3E" w:rsidRDefault="00A65A3E">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A65A3E" w:rsidRDefault="00A65A3E">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E1B9D" w14:textId="77777777" w:rsidR="00192450" w:rsidRDefault="00192450">
      <w:pPr>
        <w:rPr>
          <w:rFonts w:hint="eastAsia"/>
        </w:rPr>
      </w:pPr>
      <w:r>
        <w:separator/>
      </w:r>
    </w:p>
  </w:footnote>
  <w:footnote w:type="continuationSeparator" w:id="0">
    <w:p w14:paraId="4AF7B65D" w14:textId="77777777" w:rsidR="00192450" w:rsidRDefault="0019245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A65A3E" w:rsidRDefault="00A65A3E">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A65A3E" w:rsidRDefault="00A65A3E"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A65A3E" w:rsidRDefault="00A65A3E" w:rsidP="003F3D68">
    <w:pPr>
      <w:pStyle w:val="Header"/>
      <w:tabs>
        <w:tab w:val="right" w:pos="9071"/>
      </w:tabs>
      <w:rPr>
        <w:rFonts w:hint="eastAsia"/>
      </w:rPr>
    </w:pPr>
  </w:p>
  <w:p w14:paraId="7FAC975F" w14:textId="1B381A90" w:rsidR="00A65A3E" w:rsidRDefault="00A65A3E" w:rsidP="003F3D68">
    <w:pPr>
      <w:pStyle w:val="Header"/>
      <w:tabs>
        <w:tab w:val="right" w:pos="9071"/>
      </w:tabs>
      <w:rPr>
        <w:rFonts w:hint="eastAsia"/>
      </w:rPr>
    </w:pPr>
  </w:p>
  <w:p w14:paraId="525FD450" w14:textId="4160DE46" w:rsidR="00A65A3E" w:rsidRDefault="00A65A3E" w:rsidP="003F3D68">
    <w:pPr>
      <w:pStyle w:val="Header"/>
      <w:tabs>
        <w:tab w:val="right" w:pos="9071"/>
      </w:tabs>
      <w:rPr>
        <w:rFonts w:hint="eastAsia"/>
      </w:rPr>
    </w:pPr>
  </w:p>
  <w:p w14:paraId="3C3BFBC5" w14:textId="64369453" w:rsidR="00A65A3E" w:rsidRDefault="00A65A3E" w:rsidP="003F3D68">
    <w:pPr>
      <w:pStyle w:val="Header"/>
      <w:tabs>
        <w:tab w:val="right" w:pos="9071"/>
      </w:tabs>
      <w:rPr>
        <w:rFonts w:hint="eastAsia"/>
      </w:rPr>
    </w:pPr>
  </w:p>
  <w:p w14:paraId="1CE5133D" w14:textId="77777777" w:rsidR="00A65A3E" w:rsidRDefault="00A65A3E"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65A3E"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A65A3E" w:rsidRDefault="00A65A3E" w:rsidP="003F3D68">
          <w:pPr>
            <w:pStyle w:val="Header"/>
            <w:tabs>
              <w:tab w:val="right" w:pos="9071"/>
            </w:tabs>
          </w:pPr>
          <w:r>
            <w:t xml:space="preserve">LogiWord - </w:t>
          </w:r>
          <w:r w:rsidRPr="00FB460D">
            <w:rPr>
              <w:rFonts w:hint="eastAsia"/>
            </w:rPr>
            <w:t>Brain training Android Application</w:t>
          </w:r>
        </w:p>
      </w:tc>
    </w:tr>
    <w:tr w:rsidR="00A65A3E" w14:paraId="3073A2ED" w14:textId="77777777" w:rsidTr="00ED62DD">
      <w:trPr>
        <w:trHeight w:val="397"/>
      </w:trPr>
      <w:tc>
        <w:tcPr>
          <w:tcW w:w="0" w:type="auto"/>
          <w:tcBorders>
            <w:top w:val="single" w:sz="4" w:space="0" w:color="auto"/>
            <w:left w:val="nil"/>
            <w:bottom w:val="nil"/>
            <w:right w:val="nil"/>
          </w:tcBorders>
        </w:tcPr>
        <w:p w14:paraId="5A169C36" w14:textId="77777777" w:rsidR="00A65A3E" w:rsidRPr="00726C14" w:rsidRDefault="00A65A3E" w:rsidP="003F3D68">
          <w:pPr>
            <w:pStyle w:val="Header"/>
            <w:jc w:val="both"/>
            <w:rPr>
              <w:color w:val="FF0000"/>
            </w:rPr>
          </w:pPr>
        </w:p>
      </w:tc>
    </w:tr>
  </w:tbl>
  <w:p w14:paraId="5F3E39BC" w14:textId="77777777" w:rsidR="00A65A3E" w:rsidRDefault="00A65A3E" w:rsidP="003F3D68">
    <w:pPr>
      <w:pStyle w:val="Header"/>
      <w:tabs>
        <w:tab w:val="right" w:pos="9071"/>
      </w:tabs>
      <w:rPr>
        <w:rFonts w:hint="eastAsia"/>
        <w:lang w:eastAsia="da-DK"/>
      </w:rPr>
    </w:pPr>
    <w:r>
      <w:tab/>
    </w:r>
  </w:p>
  <w:p w14:paraId="7139C0C1" w14:textId="77777777" w:rsidR="00A65A3E" w:rsidRDefault="00A65A3E" w:rsidP="003F3D68">
    <w:pPr>
      <w:pStyle w:val="Header"/>
      <w:rPr>
        <w:rFonts w:hint="eastAsia"/>
      </w:rPr>
    </w:pPr>
  </w:p>
  <w:p w14:paraId="64D89CA3" w14:textId="77777777" w:rsidR="00A65A3E" w:rsidRPr="003F3D68" w:rsidRDefault="00A65A3E"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A65A3E" w:rsidRDefault="00A65A3E">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05248"/>
    <w:rsid w:val="0011328D"/>
    <w:rsid w:val="00114BC1"/>
    <w:rsid w:val="00126CA1"/>
    <w:rsid w:val="001669E6"/>
    <w:rsid w:val="001903FB"/>
    <w:rsid w:val="00192450"/>
    <w:rsid w:val="001A3BA4"/>
    <w:rsid w:val="001C3A5B"/>
    <w:rsid w:val="001C67B3"/>
    <w:rsid w:val="001C7461"/>
    <w:rsid w:val="001D7351"/>
    <w:rsid w:val="001E37A6"/>
    <w:rsid w:val="001E57DC"/>
    <w:rsid w:val="001F77EB"/>
    <w:rsid w:val="00217975"/>
    <w:rsid w:val="00234B34"/>
    <w:rsid w:val="002A4204"/>
    <w:rsid w:val="002A4673"/>
    <w:rsid w:val="002B3590"/>
    <w:rsid w:val="002B7249"/>
    <w:rsid w:val="002E5916"/>
    <w:rsid w:val="002F183A"/>
    <w:rsid w:val="002F7C1C"/>
    <w:rsid w:val="00317AB6"/>
    <w:rsid w:val="00320981"/>
    <w:rsid w:val="003738EC"/>
    <w:rsid w:val="003922A2"/>
    <w:rsid w:val="003E4DB2"/>
    <w:rsid w:val="003F1ABD"/>
    <w:rsid w:val="003F3D68"/>
    <w:rsid w:val="00410C16"/>
    <w:rsid w:val="004158DB"/>
    <w:rsid w:val="004161CF"/>
    <w:rsid w:val="00434499"/>
    <w:rsid w:val="00440260"/>
    <w:rsid w:val="00484CBE"/>
    <w:rsid w:val="004E2922"/>
    <w:rsid w:val="005121C4"/>
    <w:rsid w:val="00514CA9"/>
    <w:rsid w:val="0052733B"/>
    <w:rsid w:val="00536815"/>
    <w:rsid w:val="00540A4C"/>
    <w:rsid w:val="00542F05"/>
    <w:rsid w:val="00546561"/>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4083"/>
    <w:rsid w:val="00695526"/>
    <w:rsid w:val="006A0B50"/>
    <w:rsid w:val="006A5C41"/>
    <w:rsid w:val="006A6E29"/>
    <w:rsid w:val="006E2E8E"/>
    <w:rsid w:val="006F1215"/>
    <w:rsid w:val="00724A28"/>
    <w:rsid w:val="00733C71"/>
    <w:rsid w:val="0077399C"/>
    <w:rsid w:val="007851D7"/>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F406D"/>
    <w:rsid w:val="00A3523C"/>
    <w:rsid w:val="00A35D69"/>
    <w:rsid w:val="00A4427F"/>
    <w:rsid w:val="00A459D5"/>
    <w:rsid w:val="00A4728A"/>
    <w:rsid w:val="00A65A3E"/>
    <w:rsid w:val="00AA1F47"/>
    <w:rsid w:val="00AD7283"/>
    <w:rsid w:val="00AE1ED0"/>
    <w:rsid w:val="00AE73FC"/>
    <w:rsid w:val="00AF30F2"/>
    <w:rsid w:val="00B15F21"/>
    <w:rsid w:val="00B171D4"/>
    <w:rsid w:val="00B30509"/>
    <w:rsid w:val="00B41E6E"/>
    <w:rsid w:val="00B46728"/>
    <w:rsid w:val="00B512BB"/>
    <w:rsid w:val="00B6195B"/>
    <w:rsid w:val="00B72CAE"/>
    <w:rsid w:val="00B85762"/>
    <w:rsid w:val="00BD687B"/>
    <w:rsid w:val="00C16AF2"/>
    <w:rsid w:val="00C24D80"/>
    <w:rsid w:val="00C33AC1"/>
    <w:rsid w:val="00C66AA2"/>
    <w:rsid w:val="00C92B69"/>
    <w:rsid w:val="00C93C58"/>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91C07D-486C-4D40-B251-249AA07D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78</Pages>
  <Words>16669</Words>
  <Characters>95014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Robert Karoly</cp:lastModifiedBy>
  <cp:revision>214</cp:revision>
  <dcterms:created xsi:type="dcterms:W3CDTF">2019-10-20T14:16:00Z</dcterms:created>
  <dcterms:modified xsi:type="dcterms:W3CDTF">2019-12-16T15:35:00Z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