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B7A543" w14:textId="77777777" w:rsidR="00936590" w:rsidRDefault="00936590" w:rsidP="00936590">
      <w:pPr>
        <w:spacing w:after="60"/>
        <w:jc w:val="center"/>
      </w:pPr>
      <w:r>
        <w:rPr>
          <w:b/>
          <w:bCs/>
          <w:sz w:val="32"/>
          <w:szCs w:val="32"/>
        </w:rPr>
        <w:t>ESTRUCTURA DE MICROSERVICIOS</w:t>
      </w:r>
    </w:p>
    <w:p w14:paraId="074BB231" w14:textId="77777777" w:rsidR="00936590" w:rsidRDefault="00936590" w:rsidP="00936590">
      <w:pPr>
        <w:spacing w:after="300"/>
        <w:jc w:val="center"/>
      </w:pPr>
      <w:r>
        <w:rPr>
          <w:i/>
          <w:iCs/>
          <w:sz w:val="22"/>
          <w:szCs w:val="22"/>
        </w:rPr>
        <w:t>Sistema de información de una EPS (Entidad Promotora de Salud)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60"/>
        <w:gridCol w:w="6390"/>
      </w:tblGrid>
      <w:tr w:rsidR="00936590" w14:paraId="11E806F6" w14:textId="77777777" w:rsidTr="00E748AA">
        <w:tc>
          <w:tcPr>
            <w:tcW w:w="3000" w:type="dxa"/>
            <w:shd w:val="clear" w:color="auto" w:fill="F2F2F2"/>
          </w:tcPr>
          <w:p w14:paraId="7DFFB3C6" w14:textId="77777777" w:rsidR="00936590" w:rsidRDefault="00936590" w:rsidP="00E748AA">
            <w:r>
              <w:rPr>
                <w:b/>
                <w:bCs/>
              </w:rPr>
              <w:t>Asignatura:</w:t>
            </w:r>
          </w:p>
        </w:tc>
        <w:tc>
          <w:tcPr>
            <w:tcW w:w="6500" w:type="dxa"/>
          </w:tcPr>
          <w:p w14:paraId="55A0B90D" w14:textId="77777777" w:rsidR="00936590" w:rsidRDefault="00936590" w:rsidP="00E748AA">
            <w:r>
              <w:t>Ingeniería de Software III (FI303290)</w:t>
            </w:r>
          </w:p>
        </w:tc>
      </w:tr>
      <w:tr w:rsidR="00936590" w14:paraId="68145202" w14:textId="77777777" w:rsidTr="00E748AA">
        <w:tc>
          <w:tcPr>
            <w:tcW w:w="3000" w:type="dxa"/>
            <w:shd w:val="clear" w:color="auto" w:fill="F2F2F2"/>
          </w:tcPr>
          <w:p w14:paraId="0D5FB9AD" w14:textId="77777777" w:rsidR="00936590" w:rsidRDefault="00936590" w:rsidP="00E748AA">
            <w:r>
              <w:rPr>
                <w:b/>
                <w:bCs/>
              </w:rPr>
              <w:t>Taller:</w:t>
            </w:r>
          </w:p>
        </w:tc>
        <w:tc>
          <w:tcPr>
            <w:tcW w:w="6500" w:type="dxa"/>
          </w:tcPr>
          <w:p w14:paraId="2C62DF11" w14:textId="77777777" w:rsidR="00936590" w:rsidRDefault="00936590" w:rsidP="00E748AA">
            <w:r>
              <w:t>Control de versiones con Git y GitHub</w:t>
            </w:r>
          </w:p>
        </w:tc>
      </w:tr>
      <w:tr w:rsidR="00936590" w14:paraId="1A663A95" w14:textId="77777777" w:rsidTr="00E748AA">
        <w:tc>
          <w:tcPr>
            <w:tcW w:w="3000" w:type="dxa"/>
            <w:shd w:val="clear" w:color="auto" w:fill="F2F2F2"/>
          </w:tcPr>
          <w:p w14:paraId="6E9B17D3" w14:textId="77777777" w:rsidR="00936590" w:rsidRDefault="00936590" w:rsidP="00E748AA">
            <w:r>
              <w:rPr>
                <w:b/>
                <w:bCs/>
              </w:rPr>
              <w:t>Estudiante:</w:t>
            </w:r>
          </w:p>
        </w:tc>
        <w:tc>
          <w:tcPr>
            <w:tcW w:w="6500" w:type="dxa"/>
          </w:tcPr>
          <w:p w14:paraId="4EEDF895" w14:textId="77777777" w:rsidR="00936590" w:rsidRDefault="00936590" w:rsidP="00E748AA">
            <w:r>
              <w:t xml:space="preserve">Karen Muelas Aranda </w:t>
            </w:r>
          </w:p>
        </w:tc>
      </w:tr>
      <w:tr w:rsidR="00936590" w14:paraId="16EEBAA0" w14:textId="77777777" w:rsidTr="00E748AA">
        <w:tc>
          <w:tcPr>
            <w:tcW w:w="3000" w:type="dxa"/>
            <w:shd w:val="clear" w:color="auto" w:fill="F2F2F2"/>
          </w:tcPr>
          <w:p w14:paraId="5EE2206C" w14:textId="77777777" w:rsidR="00936590" w:rsidRDefault="00936590" w:rsidP="00E748AA">
            <w:r>
              <w:rPr>
                <w:b/>
                <w:bCs/>
              </w:rPr>
              <w:t>Usuario de GitHub:</w:t>
            </w:r>
          </w:p>
        </w:tc>
        <w:tc>
          <w:tcPr>
            <w:tcW w:w="6500" w:type="dxa"/>
          </w:tcPr>
          <w:p w14:paraId="2402B537" w14:textId="77777777" w:rsidR="00936590" w:rsidRDefault="00936590" w:rsidP="00E748AA">
            <w:r>
              <w:t>KYMUELAS</w:t>
            </w:r>
          </w:p>
        </w:tc>
      </w:tr>
      <w:tr w:rsidR="00936590" w14:paraId="3E2F45FD" w14:textId="77777777" w:rsidTr="00E748AA">
        <w:tc>
          <w:tcPr>
            <w:tcW w:w="3000" w:type="dxa"/>
            <w:shd w:val="clear" w:color="auto" w:fill="F2F2F2"/>
          </w:tcPr>
          <w:p w14:paraId="5F7A5614" w14:textId="77777777" w:rsidR="00936590" w:rsidRDefault="00936590" w:rsidP="00E748AA">
            <w:r>
              <w:rPr>
                <w:b/>
                <w:bCs/>
              </w:rPr>
              <w:t>Repositorio:</w:t>
            </w:r>
          </w:p>
        </w:tc>
        <w:tc>
          <w:tcPr>
            <w:tcW w:w="6500" w:type="dxa"/>
          </w:tcPr>
          <w:p w14:paraId="734521D1" w14:textId="77777777" w:rsidR="00936590" w:rsidRDefault="00936590" w:rsidP="00E748AA">
            <w:proofErr w:type="spellStart"/>
            <w:r>
              <w:t>evaluacionGit</w:t>
            </w:r>
            <w:proofErr w:type="spellEnd"/>
            <w:r>
              <w:t>-</w:t>
            </w:r>
          </w:p>
        </w:tc>
      </w:tr>
    </w:tbl>
    <w:p w14:paraId="369CC684" w14:textId="77777777" w:rsidR="00936590" w:rsidRDefault="00936590" w:rsidP="00936590">
      <w:pPr>
        <w:spacing w:after="300"/>
      </w:pPr>
    </w:p>
    <w:p w14:paraId="377873FF" w14:textId="77777777" w:rsidR="00936590" w:rsidRDefault="00936590" w:rsidP="00936590">
      <w:pPr>
        <w:pStyle w:val="Ttulo1"/>
        <w:spacing w:before="300" w:after="150"/>
      </w:pPr>
      <w:r>
        <w:t>1. Propósito de este documento</w:t>
      </w:r>
    </w:p>
    <w:p w14:paraId="2306C066" w14:textId="77777777" w:rsidR="00936590" w:rsidRDefault="00936590" w:rsidP="00936590">
      <w:pPr>
        <w:spacing w:after="120"/>
      </w:pPr>
      <w:r>
        <w:t xml:space="preserve">Este documento describe el esqueleto inicial de microservicios definido para el sistema de información de una EPS, tal como fue creado en la rama </w:t>
      </w:r>
      <w:proofErr w:type="spellStart"/>
      <w:r>
        <w:t>main</w:t>
      </w:r>
      <w:proofErr w:type="spellEnd"/>
      <w:r>
        <w:t xml:space="preserve"> del repositorio </w:t>
      </w:r>
      <w:proofErr w:type="spellStart"/>
      <w:r>
        <w:t>evaluacionGit</w:t>
      </w:r>
      <w:proofErr w:type="spellEnd"/>
      <w:r>
        <w:t>-. En esta etapa cada microservicio existe únicamente como una carpeta con un archivo mínimo (index.js), sin lógica de negocio implementada; su propósito es dejar establecida la división de responsabilidades del sistema antes de avanzar en el desarrollo.</w:t>
      </w:r>
    </w:p>
    <w:p w14:paraId="550FDCD3" w14:textId="77777777" w:rsidR="00936590" w:rsidRDefault="00936590" w:rsidP="00936590">
      <w:pPr>
        <w:spacing w:after="120"/>
      </w:pPr>
      <w:r>
        <w:t xml:space="preserve">La explicación detallada de la arquitectura (comunicación entre servicios, patrones aplicados y diagrama) se encuentra por separado en </w:t>
      </w:r>
      <w:proofErr w:type="spellStart"/>
      <w:r>
        <w:t>Docs</w:t>
      </w:r>
      <w:proofErr w:type="spellEnd"/>
      <w:r>
        <w:t>/Arquitectura_EPS.docx, disponible únicamente en la rama desarrollo.</w:t>
      </w:r>
    </w:p>
    <w:p w14:paraId="5C976756" w14:textId="77777777" w:rsidR="00936590" w:rsidRDefault="00936590" w:rsidP="00936590">
      <w:pPr>
        <w:pStyle w:val="Ttulo1"/>
        <w:spacing w:before="300" w:after="150"/>
      </w:pPr>
      <w:r>
        <w:t>2. Estructura de carpetas creada</w:t>
      </w:r>
    </w:p>
    <w:p w14:paraId="37644288" w14:textId="77777777" w:rsidR="00936590" w:rsidRDefault="00936590" w:rsidP="00936590">
      <w:pPr>
        <w:spacing w:after="120"/>
      </w:pPr>
      <w:r>
        <w:t xml:space="preserve">Dentro de la carpeta </w:t>
      </w:r>
      <w:proofErr w:type="spellStart"/>
      <w:r>
        <w:t>eps</w:t>
      </w:r>
      <w:proofErr w:type="spellEnd"/>
      <w:r>
        <w:t>-microservicios/ se crearon las siguientes carpetas, una por cada microservicio identificado:</w:t>
      </w:r>
    </w:p>
    <w:p w14:paraId="1C5931A7" w14:textId="77777777" w:rsidR="00936590" w:rsidRDefault="00936590" w:rsidP="00936590">
      <w:proofErr w:type="spellStart"/>
      <w:r>
        <w:rPr>
          <w:rFonts w:ascii="Consolas" w:eastAsia="Consolas" w:hAnsi="Consolas" w:cs="Consolas"/>
        </w:rPr>
        <w:t>eps</w:t>
      </w:r>
      <w:proofErr w:type="spellEnd"/>
      <w:r>
        <w:rPr>
          <w:rFonts w:ascii="Consolas" w:eastAsia="Consolas" w:hAnsi="Consolas" w:cs="Consolas"/>
        </w:rPr>
        <w:t>-microservicios/</w:t>
      </w:r>
    </w:p>
    <w:p w14:paraId="24D289C5" w14:textId="77777777" w:rsidR="00936590" w:rsidRDefault="00936590" w:rsidP="00936590">
      <w:r>
        <w:rPr>
          <w:rFonts w:ascii="Consolas" w:eastAsia="Consolas" w:hAnsi="Consolas" w:cs="Consolas"/>
        </w:rPr>
        <w:t>├── api-</w:t>
      </w:r>
      <w:proofErr w:type="spellStart"/>
      <w:r>
        <w:rPr>
          <w:rFonts w:ascii="Consolas" w:eastAsia="Consolas" w:hAnsi="Consolas" w:cs="Consolas"/>
        </w:rPr>
        <w:t>gateway</w:t>
      </w:r>
      <w:proofErr w:type="spellEnd"/>
      <w:r>
        <w:rPr>
          <w:rFonts w:ascii="Consolas" w:eastAsia="Consolas" w:hAnsi="Consolas" w:cs="Consolas"/>
        </w:rPr>
        <w:t>/</w:t>
      </w:r>
    </w:p>
    <w:p w14:paraId="3BFC0396" w14:textId="77777777" w:rsidR="00936590" w:rsidRDefault="00936590" w:rsidP="00936590">
      <w:r>
        <w:rPr>
          <w:rFonts w:ascii="Consolas" w:eastAsia="Consolas" w:hAnsi="Consolas" w:cs="Consolas"/>
        </w:rPr>
        <w:t>├── microservicio-afiliaciones/</w:t>
      </w:r>
    </w:p>
    <w:p w14:paraId="4E227419" w14:textId="77777777" w:rsidR="00936590" w:rsidRDefault="00936590" w:rsidP="00936590">
      <w:r>
        <w:rPr>
          <w:rFonts w:ascii="Consolas" w:eastAsia="Consolas" w:hAnsi="Consolas" w:cs="Consolas"/>
        </w:rPr>
        <w:t>├── microservicio-citas/</w:t>
      </w:r>
    </w:p>
    <w:p w14:paraId="1ACCBE6C" w14:textId="77777777" w:rsidR="00936590" w:rsidRDefault="00936590" w:rsidP="00936590">
      <w:r>
        <w:rPr>
          <w:rFonts w:ascii="Consolas" w:eastAsia="Consolas" w:hAnsi="Consolas" w:cs="Consolas"/>
        </w:rPr>
        <w:t>├── microservicio-autorizaciones/</w:t>
      </w:r>
    </w:p>
    <w:p w14:paraId="3BB1F8D2" w14:textId="77777777" w:rsidR="00936590" w:rsidRDefault="00936590" w:rsidP="00936590">
      <w:r>
        <w:rPr>
          <w:rFonts w:ascii="Consolas" w:eastAsia="Consolas" w:hAnsi="Consolas" w:cs="Consolas"/>
        </w:rPr>
        <w:t>├── microservicio-</w:t>
      </w:r>
      <w:proofErr w:type="spellStart"/>
      <w:r>
        <w:rPr>
          <w:rFonts w:ascii="Consolas" w:eastAsia="Consolas" w:hAnsi="Consolas" w:cs="Consolas"/>
        </w:rPr>
        <w:t>facturacion</w:t>
      </w:r>
      <w:proofErr w:type="spellEnd"/>
      <w:r>
        <w:rPr>
          <w:rFonts w:ascii="Consolas" w:eastAsia="Consolas" w:hAnsi="Consolas" w:cs="Consolas"/>
        </w:rPr>
        <w:t>/</w:t>
      </w:r>
    </w:p>
    <w:p w14:paraId="35A363FC" w14:textId="77777777" w:rsidR="00936590" w:rsidRDefault="00936590" w:rsidP="00936590">
      <w:r>
        <w:rPr>
          <w:rFonts w:ascii="Consolas" w:eastAsia="Consolas" w:hAnsi="Consolas" w:cs="Consolas"/>
        </w:rPr>
        <w:t>└── microservicio-historias-</w:t>
      </w:r>
      <w:proofErr w:type="spellStart"/>
      <w:r>
        <w:rPr>
          <w:rFonts w:ascii="Consolas" w:eastAsia="Consolas" w:hAnsi="Consolas" w:cs="Consolas"/>
        </w:rPr>
        <w:t>clinicas</w:t>
      </w:r>
      <w:proofErr w:type="spellEnd"/>
      <w:r>
        <w:rPr>
          <w:rFonts w:ascii="Consolas" w:eastAsia="Consolas" w:hAnsi="Consolas" w:cs="Consolas"/>
        </w:rPr>
        <w:t>/</w:t>
      </w:r>
    </w:p>
    <w:p w14:paraId="583F9044" w14:textId="77777777" w:rsidR="00936590" w:rsidRDefault="00936590" w:rsidP="00936590">
      <w:pPr>
        <w:spacing w:after="200"/>
      </w:pPr>
    </w:p>
    <w:p w14:paraId="198E52C1" w14:textId="77777777" w:rsidR="00936590" w:rsidRDefault="00936590" w:rsidP="00936590">
      <w:pPr>
        <w:spacing w:after="120"/>
      </w:pPr>
      <w:r>
        <w:t>Cada una de estas carpetas contiene por ahora un único archivo index.js con una línea de comentario que identifica el microservicio, únicamente para que la carpeta no quede vacía (Git no versiona carpetas vacías).</w:t>
      </w:r>
    </w:p>
    <w:p w14:paraId="0409659F" w14:textId="77777777" w:rsidR="00936590" w:rsidRDefault="00936590" w:rsidP="00936590">
      <w:pPr>
        <w:pStyle w:val="Ttulo1"/>
        <w:spacing w:before="300" w:after="150"/>
      </w:pPr>
      <w:r>
        <w:t>3. Descripción de cada microservicio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6"/>
        <w:gridCol w:w="6644"/>
      </w:tblGrid>
      <w:tr w:rsidR="00936590" w14:paraId="3182A8CE" w14:textId="77777777" w:rsidTr="00E748AA">
        <w:tc>
          <w:tcPr>
            <w:tcW w:w="0" w:type="auto"/>
            <w:shd w:val="clear" w:color="auto" w:fill="1F4E79"/>
          </w:tcPr>
          <w:p w14:paraId="778C3E61" w14:textId="77777777" w:rsidR="00936590" w:rsidRDefault="00936590" w:rsidP="00E748AA">
            <w:r>
              <w:rPr>
                <w:b/>
                <w:bCs/>
                <w:color w:val="FFFFFF"/>
              </w:rPr>
              <w:t>Carpeta / Microservicio</w:t>
            </w:r>
          </w:p>
        </w:tc>
        <w:tc>
          <w:tcPr>
            <w:tcW w:w="0" w:type="auto"/>
            <w:shd w:val="clear" w:color="auto" w:fill="1F4E79"/>
          </w:tcPr>
          <w:p w14:paraId="5A42033A" w14:textId="77777777" w:rsidR="00936590" w:rsidRDefault="00936590" w:rsidP="00E748AA">
            <w:r>
              <w:rPr>
                <w:b/>
                <w:bCs/>
                <w:color w:val="FFFFFF"/>
              </w:rPr>
              <w:t>Responsabilidad</w:t>
            </w:r>
          </w:p>
        </w:tc>
      </w:tr>
      <w:tr w:rsidR="00936590" w14:paraId="6AB03FE1" w14:textId="77777777" w:rsidTr="00E748AA">
        <w:tc>
          <w:tcPr>
            <w:tcW w:w="0" w:type="auto"/>
          </w:tcPr>
          <w:p w14:paraId="7C92AD6A" w14:textId="77777777" w:rsidR="00936590" w:rsidRDefault="00936590" w:rsidP="00E748AA">
            <w:r>
              <w:rPr>
                <w:rFonts w:ascii="Consolas" w:eastAsia="Consolas" w:hAnsi="Consolas" w:cs="Consolas"/>
              </w:rPr>
              <w:t>api-</w:t>
            </w:r>
            <w:proofErr w:type="spellStart"/>
            <w:r>
              <w:rPr>
                <w:rFonts w:ascii="Consolas" w:eastAsia="Consolas" w:hAnsi="Consolas" w:cs="Consolas"/>
              </w:rPr>
              <w:t>gateway</w:t>
            </w:r>
            <w:proofErr w:type="spellEnd"/>
          </w:p>
        </w:tc>
        <w:tc>
          <w:tcPr>
            <w:tcW w:w="0" w:type="auto"/>
          </w:tcPr>
          <w:p w14:paraId="2213BFC2" w14:textId="77777777" w:rsidR="00936590" w:rsidRDefault="00936590" w:rsidP="00E748AA">
            <w:r>
              <w:t>Punto único de entrada del sistema. Enruta cada petición del cliente al microservicio correspondiente y centraliza la autenticación.</w:t>
            </w:r>
          </w:p>
        </w:tc>
      </w:tr>
      <w:tr w:rsidR="00936590" w14:paraId="2DF0866A" w14:textId="77777777" w:rsidTr="00E748AA">
        <w:tc>
          <w:tcPr>
            <w:tcW w:w="0" w:type="auto"/>
          </w:tcPr>
          <w:p w14:paraId="068F82BE" w14:textId="77777777" w:rsidR="00936590" w:rsidRDefault="00936590" w:rsidP="00E748AA">
            <w:r>
              <w:rPr>
                <w:rFonts w:ascii="Consolas" w:eastAsia="Consolas" w:hAnsi="Consolas" w:cs="Consolas"/>
              </w:rPr>
              <w:t>microservicio-afiliaciones</w:t>
            </w:r>
          </w:p>
        </w:tc>
        <w:tc>
          <w:tcPr>
            <w:tcW w:w="0" w:type="auto"/>
          </w:tcPr>
          <w:p w14:paraId="4A976AFF" w14:textId="77777777" w:rsidR="00936590" w:rsidRDefault="00936590" w:rsidP="00E748AA">
            <w:r>
              <w:t>Administra los datos de afiliación y demográficos de cada paciente de la EPS.</w:t>
            </w:r>
          </w:p>
        </w:tc>
      </w:tr>
      <w:tr w:rsidR="00936590" w14:paraId="0DDEF757" w14:textId="77777777" w:rsidTr="00E748AA">
        <w:tc>
          <w:tcPr>
            <w:tcW w:w="0" w:type="auto"/>
          </w:tcPr>
          <w:p w14:paraId="7F6158CF" w14:textId="77777777" w:rsidR="00936590" w:rsidRDefault="00936590" w:rsidP="00E748AA">
            <w:r>
              <w:rPr>
                <w:rFonts w:ascii="Consolas" w:eastAsia="Consolas" w:hAnsi="Consolas" w:cs="Consolas"/>
              </w:rPr>
              <w:t>microservicio-citas</w:t>
            </w:r>
          </w:p>
        </w:tc>
        <w:tc>
          <w:tcPr>
            <w:tcW w:w="0" w:type="auto"/>
          </w:tcPr>
          <w:p w14:paraId="54990844" w14:textId="77777777" w:rsidR="00936590" w:rsidRDefault="00936590" w:rsidP="00E748AA">
            <w:r>
              <w:t>Gestiona el agendamiento, reprogramación y cancelación de citas médicas.</w:t>
            </w:r>
          </w:p>
        </w:tc>
      </w:tr>
      <w:tr w:rsidR="00936590" w14:paraId="08A99D4C" w14:textId="77777777" w:rsidTr="00E748AA">
        <w:tc>
          <w:tcPr>
            <w:tcW w:w="0" w:type="auto"/>
          </w:tcPr>
          <w:p w14:paraId="3DC387E4" w14:textId="77777777" w:rsidR="00936590" w:rsidRDefault="00936590" w:rsidP="00E748AA">
            <w:r>
              <w:rPr>
                <w:rFonts w:ascii="Consolas" w:eastAsia="Consolas" w:hAnsi="Consolas" w:cs="Consolas"/>
              </w:rPr>
              <w:t>microservicio-autorizaciones</w:t>
            </w:r>
          </w:p>
        </w:tc>
        <w:tc>
          <w:tcPr>
            <w:tcW w:w="0" w:type="auto"/>
          </w:tcPr>
          <w:p w14:paraId="11411404" w14:textId="77777777" w:rsidR="00936590" w:rsidRDefault="00936590" w:rsidP="00E748AA">
            <w:r>
              <w:t>Evalúa y emite autorizaciones de procedimientos y servicios médicos según el plan del afiliado.</w:t>
            </w:r>
          </w:p>
        </w:tc>
      </w:tr>
      <w:tr w:rsidR="00936590" w14:paraId="3710B1DB" w14:textId="77777777" w:rsidTr="00E748AA">
        <w:tc>
          <w:tcPr>
            <w:tcW w:w="0" w:type="auto"/>
          </w:tcPr>
          <w:p w14:paraId="6E0416CB" w14:textId="77777777" w:rsidR="00936590" w:rsidRDefault="00936590" w:rsidP="00E748AA">
            <w:r>
              <w:rPr>
                <w:rFonts w:ascii="Consolas" w:eastAsia="Consolas" w:hAnsi="Consolas" w:cs="Consolas"/>
              </w:rPr>
              <w:t>microservicio-</w:t>
            </w:r>
            <w:proofErr w:type="spellStart"/>
            <w:r>
              <w:rPr>
                <w:rFonts w:ascii="Consolas" w:eastAsia="Consolas" w:hAnsi="Consolas" w:cs="Consolas"/>
              </w:rPr>
              <w:t>facturacion</w:t>
            </w:r>
            <w:proofErr w:type="spellEnd"/>
          </w:p>
        </w:tc>
        <w:tc>
          <w:tcPr>
            <w:tcW w:w="0" w:type="auto"/>
          </w:tcPr>
          <w:p w14:paraId="2DEB4DB4" w14:textId="77777777" w:rsidR="00936590" w:rsidRDefault="00936590" w:rsidP="00E748AA">
            <w:r>
              <w:t>Procesa cobros, copagos y liquidaciones asociadas a los servicios prestados.</w:t>
            </w:r>
          </w:p>
        </w:tc>
      </w:tr>
      <w:tr w:rsidR="00936590" w14:paraId="18C20962" w14:textId="77777777" w:rsidTr="00E748AA">
        <w:tc>
          <w:tcPr>
            <w:tcW w:w="0" w:type="auto"/>
          </w:tcPr>
          <w:p w14:paraId="1683F2A2" w14:textId="77777777" w:rsidR="00936590" w:rsidRDefault="00936590" w:rsidP="00E748AA">
            <w:r>
              <w:rPr>
                <w:rFonts w:ascii="Consolas" w:eastAsia="Consolas" w:hAnsi="Consolas" w:cs="Consolas"/>
              </w:rPr>
              <w:t>microservicio-historias-</w:t>
            </w:r>
            <w:proofErr w:type="spellStart"/>
            <w:r>
              <w:rPr>
                <w:rFonts w:ascii="Consolas" w:eastAsia="Consolas" w:hAnsi="Consolas" w:cs="Consolas"/>
              </w:rPr>
              <w:t>clinicas</w:t>
            </w:r>
            <w:proofErr w:type="spellEnd"/>
          </w:p>
        </w:tc>
        <w:tc>
          <w:tcPr>
            <w:tcW w:w="0" w:type="auto"/>
          </w:tcPr>
          <w:p w14:paraId="5EFFDCAF" w14:textId="77777777" w:rsidR="00936590" w:rsidRDefault="00936590" w:rsidP="00E748AA">
            <w:r>
              <w:t>Registra diagnósticos, tratamientos y evolución médica de cada paciente.</w:t>
            </w:r>
          </w:p>
        </w:tc>
      </w:tr>
    </w:tbl>
    <w:p w14:paraId="66EEA5FA" w14:textId="77777777" w:rsidR="00936590" w:rsidRDefault="00936590" w:rsidP="00936590">
      <w:pPr>
        <w:spacing w:after="200"/>
      </w:pPr>
    </w:p>
    <w:p w14:paraId="6C625C8E" w14:textId="77777777" w:rsidR="00936590" w:rsidRDefault="00936590" w:rsidP="00936590">
      <w:pPr>
        <w:pStyle w:val="Ttulo1"/>
        <w:spacing w:before="300" w:after="150"/>
      </w:pPr>
      <w:r>
        <w:t>4. Justificación de la división</w:t>
      </w:r>
    </w:p>
    <w:p w14:paraId="1485B3A4" w14:textId="77777777" w:rsidR="00936590" w:rsidRDefault="00936590" w:rsidP="00936590">
      <w:pPr>
        <w:spacing w:after="120"/>
      </w:pPr>
      <w:r>
        <w:lastRenderedPageBreak/>
        <w:t>La estructura se dividió en microservicios independientes siguiendo el principio de un dominio de negocio por servicio:</w:t>
      </w:r>
    </w:p>
    <w:p w14:paraId="68495E63" w14:textId="77777777" w:rsidR="00936590" w:rsidRDefault="00936590" w:rsidP="00936590">
      <w:pPr>
        <w:pStyle w:val="Prrafodelista"/>
        <w:numPr>
          <w:ilvl w:val="0"/>
          <w:numId w:val="3"/>
        </w:numPr>
        <w:spacing w:after="60"/>
        <w:contextualSpacing w:val="0"/>
      </w:pPr>
      <w:r>
        <w:t>Cada microservicio agrupa una responsabilidad concreta de la EPS (afiliaciones, citas, autorizaciones, facturación, historias clínicas), evitando construir una única aplicación monolítica.</w:t>
      </w:r>
    </w:p>
    <w:p w14:paraId="61B6E490" w14:textId="77777777" w:rsidR="00936590" w:rsidRDefault="00936590" w:rsidP="00936590">
      <w:pPr>
        <w:pStyle w:val="Prrafodelista"/>
        <w:numPr>
          <w:ilvl w:val="0"/>
          <w:numId w:val="3"/>
        </w:numPr>
        <w:spacing w:after="60"/>
        <w:contextualSpacing w:val="0"/>
      </w:pPr>
      <w:r>
        <w:t>El api-</w:t>
      </w:r>
      <w:proofErr w:type="spellStart"/>
      <w:r>
        <w:t>gateway</w:t>
      </w:r>
      <w:proofErr w:type="spellEnd"/>
      <w:r>
        <w:t xml:space="preserve"> centraliza el punto de entrada, de modo que el cliente no necesita conocer la ubicación de cada microservicio por separado.</w:t>
      </w:r>
    </w:p>
    <w:p w14:paraId="406B5808" w14:textId="77777777" w:rsidR="00936590" w:rsidRDefault="00936590" w:rsidP="00936590">
      <w:pPr>
        <w:pStyle w:val="Prrafodelista"/>
        <w:numPr>
          <w:ilvl w:val="0"/>
          <w:numId w:val="3"/>
        </w:numPr>
        <w:spacing w:after="60"/>
        <w:contextualSpacing w:val="0"/>
      </w:pPr>
      <w:r>
        <w:t>Esta separación permite que, en una fase posterior de desarrollo, cada microservicio pueda evolucionar, desplegarse y escalar de forma independiente.</w:t>
      </w:r>
    </w:p>
    <w:p w14:paraId="711CFE13" w14:textId="77777777" w:rsidR="00936590" w:rsidRDefault="00936590" w:rsidP="00936590">
      <w:pPr>
        <w:pStyle w:val="Ttulo1"/>
        <w:spacing w:before="300" w:after="150"/>
      </w:pPr>
      <w:r>
        <w:t>5. Estado de esta entrega</w:t>
      </w:r>
    </w:p>
    <w:p w14:paraId="004C1093" w14:textId="77777777" w:rsidR="00936590" w:rsidRDefault="00936590" w:rsidP="00936590">
      <w:pPr>
        <w:spacing w:after="120"/>
      </w:pPr>
      <w:r>
        <w:t xml:space="preserve">Esta estructura corresponde a la rama </w:t>
      </w:r>
      <w:proofErr w:type="spellStart"/>
      <w:r>
        <w:t>main</w:t>
      </w:r>
      <w:proofErr w:type="spellEnd"/>
      <w:r>
        <w:t xml:space="preserve"> del repositorio y se mantiene igual en las ramas desarrollo y pruebas, ya que representa la base común del proyecto. Lo que varía entre ramas es el contenido adicional (</w:t>
      </w:r>
      <w:proofErr w:type="spellStart"/>
      <w:r>
        <w:t>Docs</w:t>
      </w:r>
      <w:proofErr w:type="spellEnd"/>
      <w:r>
        <w:t xml:space="preserve">/ solo en desarrollo; </w:t>
      </w:r>
      <w:proofErr w:type="spellStart"/>
      <w:r>
        <w:t>Algoritmos_pruebas</w:t>
      </w:r>
      <w:proofErr w:type="spellEnd"/>
      <w:r>
        <w:t xml:space="preserve">/ en desarrollo y pruebas, no en </w:t>
      </w:r>
      <w:proofErr w:type="spellStart"/>
      <w:r>
        <w:t>main</w:t>
      </w:r>
      <w:proofErr w:type="spellEnd"/>
      <w:r>
        <w:t>), conforme a la estructura esperada definida en el taller.</w:t>
      </w:r>
    </w:p>
    <w:p w14:paraId="012479A6" w14:textId="77777777" w:rsidR="00936590" w:rsidRDefault="00936590" w:rsidP="00936590">
      <w:pPr>
        <w:spacing w:after="60"/>
        <w:jc w:val="center"/>
      </w:pPr>
      <w:r>
        <w:rPr>
          <w:b/>
          <w:bCs/>
          <w:sz w:val="32"/>
          <w:szCs w:val="32"/>
        </w:rPr>
        <w:t>ESTRUCTURA DE MICROSERVICIOS</w:t>
      </w:r>
    </w:p>
    <w:p w14:paraId="6F5B8927" w14:textId="77777777" w:rsidR="00936590" w:rsidRDefault="00936590" w:rsidP="00936590">
      <w:pPr>
        <w:spacing w:after="300"/>
        <w:jc w:val="center"/>
      </w:pPr>
      <w:r>
        <w:rPr>
          <w:i/>
          <w:iCs/>
          <w:sz w:val="22"/>
          <w:szCs w:val="22"/>
        </w:rPr>
        <w:t>Sistema de información de una EPS (Entidad Promotora de Salud)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60"/>
        <w:gridCol w:w="6390"/>
      </w:tblGrid>
      <w:tr w:rsidR="00936590" w14:paraId="5506DDB3" w14:textId="77777777" w:rsidTr="00E748AA">
        <w:tc>
          <w:tcPr>
            <w:tcW w:w="3000" w:type="dxa"/>
            <w:shd w:val="clear" w:color="auto" w:fill="F2F2F2"/>
          </w:tcPr>
          <w:p w14:paraId="25A9A00F" w14:textId="77777777" w:rsidR="00936590" w:rsidRDefault="00936590" w:rsidP="00E748AA">
            <w:r>
              <w:rPr>
                <w:b/>
                <w:bCs/>
              </w:rPr>
              <w:t>Asignatura:</w:t>
            </w:r>
          </w:p>
        </w:tc>
        <w:tc>
          <w:tcPr>
            <w:tcW w:w="6500" w:type="dxa"/>
          </w:tcPr>
          <w:p w14:paraId="776E141F" w14:textId="77777777" w:rsidR="00936590" w:rsidRDefault="00936590" w:rsidP="00E748AA">
            <w:r>
              <w:t>Ingeniería de Software III (FI303290)</w:t>
            </w:r>
          </w:p>
        </w:tc>
      </w:tr>
      <w:tr w:rsidR="00936590" w14:paraId="3D8966DF" w14:textId="77777777" w:rsidTr="00E748AA">
        <w:tc>
          <w:tcPr>
            <w:tcW w:w="3000" w:type="dxa"/>
            <w:shd w:val="clear" w:color="auto" w:fill="F2F2F2"/>
          </w:tcPr>
          <w:p w14:paraId="0374005C" w14:textId="77777777" w:rsidR="00936590" w:rsidRDefault="00936590" w:rsidP="00E748AA">
            <w:r>
              <w:rPr>
                <w:b/>
                <w:bCs/>
              </w:rPr>
              <w:t>Taller:</w:t>
            </w:r>
          </w:p>
        </w:tc>
        <w:tc>
          <w:tcPr>
            <w:tcW w:w="6500" w:type="dxa"/>
          </w:tcPr>
          <w:p w14:paraId="143E8538" w14:textId="77777777" w:rsidR="00936590" w:rsidRDefault="00936590" w:rsidP="00E748AA">
            <w:r>
              <w:t>Control de versiones con Git y GitHub</w:t>
            </w:r>
          </w:p>
        </w:tc>
      </w:tr>
      <w:tr w:rsidR="00936590" w14:paraId="4B16326E" w14:textId="77777777" w:rsidTr="00E748AA">
        <w:tc>
          <w:tcPr>
            <w:tcW w:w="3000" w:type="dxa"/>
            <w:shd w:val="clear" w:color="auto" w:fill="F2F2F2"/>
          </w:tcPr>
          <w:p w14:paraId="5B3C5552" w14:textId="77777777" w:rsidR="00936590" w:rsidRDefault="00936590" w:rsidP="00E748AA">
            <w:r>
              <w:rPr>
                <w:b/>
                <w:bCs/>
              </w:rPr>
              <w:t>Estudiante:</w:t>
            </w:r>
          </w:p>
        </w:tc>
        <w:tc>
          <w:tcPr>
            <w:tcW w:w="6500" w:type="dxa"/>
          </w:tcPr>
          <w:p w14:paraId="34A2229A" w14:textId="77777777" w:rsidR="00936590" w:rsidRDefault="00936590" w:rsidP="00E748AA">
            <w:r>
              <w:t>Karen</w:t>
            </w:r>
          </w:p>
        </w:tc>
      </w:tr>
      <w:tr w:rsidR="00936590" w14:paraId="206760BD" w14:textId="77777777" w:rsidTr="00E748AA">
        <w:tc>
          <w:tcPr>
            <w:tcW w:w="3000" w:type="dxa"/>
            <w:shd w:val="clear" w:color="auto" w:fill="F2F2F2"/>
          </w:tcPr>
          <w:p w14:paraId="2D99808D" w14:textId="77777777" w:rsidR="00936590" w:rsidRDefault="00936590" w:rsidP="00E748AA">
            <w:r>
              <w:rPr>
                <w:b/>
                <w:bCs/>
              </w:rPr>
              <w:t>Usuario de GitHub:</w:t>
            </w:r>
          </w:p>
        </w:tc>
        <w:tc>
          <w:tcPr>
            <w:tcW w:w="6500" w:type="dxa"/>
          </w:tcPr>
          <w:p w14:paraId="74E56BD9" w14:textId="77777777" w:rsidR="00936590" w:rsidRDefault="00936590" w:rsidP="00E748AA">
            <w:r>
              <w:t>KYMUELAS</w:t>
            </w:r>
          </w:p>
        </w:tc>
      </w:tr>
      <w:tr w:rsidR="00936590" w14:paraId="7AECD8BE" w14:textId="77777777" w:rsidTr="00E748AA">
        <w:tc>
          <w:tcPr>
            <w:tcW w:w="3000" w:type="dxa"/>
            <w:shd w:val="clear" w:color="auto" w:fill="F2F2F2"/>
          </w:tcPr>
          <w:p w14:paraId="38F704B5" w14:textId="77777777" w:rsidR="00936590" w:rsidRDefault="00936590" w:rsidP="00E748AA">
            <w:r>
              <w:rPr>
                <w:b/>
                <w:bCs/>
              </w:rPr>
              <w:t>Repositorio:</w:t>
            </w:r>
          </w:p>
        </w:tc>
        <w:tc>
          <w:tcPr>
            <w:tcW w:w="6500" w:type="dxa"/>
          </w:tcPr>
          <w:p w14:paraId="777C699E" w14:textId="77777777" w:rsidR="00936590" w:rsidRDefault="00936590" w:rsidP="00E748AA">
            <w:proofErr w:type="spellStart"/>
            <w:r>
              <w:t>evaluacionGit</w:t>
            </w:r>
            <w:proofErr w:type="spellEnd"/>
            <w:r>
              <w:t>-</w:t>
            </w:r>
          </w:p>
        </w:tc>
      </w:tr>
    </w:tbl>
    <w:p w14:paraId="6B43E516" w14:textId="77777777" w:rsidR="00936590" w:rsidRDefault="00936590" w:rsidP="00936590">
      <w:pPr>
        <w:spacing w:after="300"/>
      </w:pPr>
    </w:p>
    <w:p w14:paraId="26B864C5" w14:textId="77777777" w:rsidR="00936590" w:rsidRDefault="00936590" w:rsidP="00936590">
      <w:pPr>
        <w:pStyle w:val="Ttulo1"/>
        <w:spacing w:before="300" w:after="150"/>
      </w:pPr>
      <w:r>
        <w:t>1. Propósito de este documento</w:t>
      </w:r>
    </w:p>
    <w:p w14:paraId="0AFEA313" w14:textId="77777777" w:rsidR="00936590" w:rsidRDefault="00936590" w:rsidP="00936590">
      <w:pPr>
        <w:spacing w:after="120"/>
      </w:pPr>
      <w:r>
        <w:t xml:space="preserve">Este documento describe el esqueleto inicial de microservicios definido para el sistema de información de una EPS, tal como fue creado en la rama </w:t>
      </w:r>
      <w:proofErr w:type="spellStart"/>
      <w:r>
        <w:t>main</w:t>
      </w:r>
      <w:proofErr w:type="spellEnd"/>
      <w:r>
        <w:t xml:space="preserve"> del repositorio </w:t>
      </w:r>
      <w:proofErr w:type="spellStart"/>
      <w:r>
        <w:t>evaluacionGit</w:t>
      </w:r>
      <w:proofErr w:type="spellEnd"/>
      <w:r>
        <w:t>-. En esta etapa cada microservicio existe únicamente como una carpeta con un archivo mínimo (index.js), sin lógica de negocio implementada; su propósito es dejar establecida la división de responsabilidades del sistema antes de avanzar en el desarrollo.</w:t>
      </w:r>
    </w:p>
    <w:p w14:paraId="65C2CAA5" w14:textId="77777777" w:rsidR="00936590" w:rsidRDefault="00936590" w:rsidP="00936590">
      <w:pPr>
        <w:spacing w:after="120"/>
      </w:pPr>
      <w:r>
        <w:t xml:space="preserve">La explicación detallada de la arquitectura (comunicación entre servicios, patrones aplicados y diagrama) se encuentra por separado en </w:t>
      </w:r>
      <w:proofErr w:type="spellStart"/>
      <w:r>
        <w:t>Docs</w:t>
      </w:r>
      <w:proofErr w:type="spellEnd"/>
      <w:r>
        <w:t>/Arquitectura_EPS.docx, disponible únicamente en la rama desarrollo.</w:t>
      </w:r>
    </w:p>
    <w:p w14:paraId="7CE5055D" w14:textId="77777777" w:rsidR="00936590" w:rsidRDefault="00936590" w:rsidP="00936590">
      <w:pPr>
        <w:pStyle w:val="Ttulo1"/>
        <w:spacing w:before="300" w:after="150"/>
      </w:pPr>
      <w:r>
        <w:t>2. Estructura de carpetas creada</w:t>
      </w:r>
    </w:p>
    <w:p w14:paraId="790BB06D" w14:textId="77777777" w:rsidR="00936590" w:rsidRDefault="00936590" w:rsidP="00936590">
      <w:pPr>
        <w:spacing w:after="120"/>
      </w:pPr>
      <w:r>
        <w:t xml:space="preserve">Dentro de la carpeta </w:t>
      </w:r>
      <w:proofErr w:type="spellStart"/>
      <w:r>
        <w:t>eps</w:t>
      </w:r>
      <w:proofErr w:type="spellEnd"/>
      <w:r>
        <w:t>-microservicios/ se crearon las siguientes carpetas, una por cada microservicio identificado:</w:t>
      </w:r>
    </w:p>
    <w:p w14:paraId="507C3850" w14:textId="77777777" w:rsidR="00936590" w:rsidRDefault="00936590" w:rsidP="00936590">
      <w:proofErr w:type="spellStart"/>
      <w:r>
        <w:rPr>
          <w:rFonts w:ascii="Consolas" w:eastAsia="Consolas" w:hAnsi="Consolas" w:cs="Consolas"/>
        </w:rPr>
        <w:t>eps</w:t>
      </w:r>
      <w:proofErr w:type="spellEnd"/>
      <w:r>
        <w:rPr>
          <w:rFonts w:ascii="Consolas" w:eastAsia="Consolas" w:hAnsi="Consolas" w:cs="Consolas"/>
        </w:rPr>
        <w:t>-microservicios/</w:t>
      </w:r>
    </w:p>
    <w:p w14:paraId="4889327F" w14:textId="77777777" w:rsidR="00936590" w:rsidRDefault="00936590" w:rsidP="00936590">
      <w:r>
        <w:rPr>
          <w:rFonts w:ascii="Consolas" w:eastAsia="Consolas" w:hAnsi="Consolas" w:cs="Consolas"/>
        </w:rPr>
        <w:t>├── api-</w:t>
      </w:r>
      <w:proofErr w:type="spellStart"/>
      <w:r>
        <w:rPr>
          <w:rFonts w:ascii="Consolas" w:eastAsia="Consolas" w:hAnsi="Consolas" w:cs="Consolas"/>
        </w:rPr>
        <w:t>gateway</w:t>
      </w:r>
      <w:proofErr w:type="spellEnd"/>
      <w:r>
        <w:rPr>
          <w:rFonts w:ascii="Consolas" w:eastAsia="Consolas" w:hAnsi="Consolas" w:cs="Consolas"/>
        </w:rPr>
        <w:t>/</w:t>
      </w:r>
    </w:p>
    <w:p w14:paraId="52631F62" w14:textId="77777777" w:rsidR="00936590" w:rsidRDefault="00936590" w:rsidP="00936590">
      <w:r>
        <w:rPr>
          <w:rFonts w:ascii="Consolas" w:eastAsia="Consolas" w:hAnsi="Consolas" w:cs="Consolas"/>
        </w:rPr>
        <w:t>├── microservicio-afiliaciones/</w:t>
      </w:r>
    </w:p>
    <w:p w14:paraId="3FB7C5FF" w14:textId="77777777" w:rsidR="00936590" w:rsidRDefault="00936590" w:rsidP="00936590">
      <w:r>
        <w:rPr>
          <w:rFonts w:ascii="Consolas" w:eastAsia="Consolas" w:hAnsi="Consolas" w:cs="Consolas"/>
        </w:rPr>
        <w:t>├── microservicio-citas/</w:t>
      </w:r>
    </w:p>
    <w:p w14:paraId="0833A7D9" w14:textId="77777777" w:rsidR="00936590" w:rsidRDefault="00936590" w:rsidP="00936590">
      <w:r>
        <w:rPr>
          <w:rFonts w:ascii="Consolas" w:eastAsia="Consolas" w:hAnsi="Consolas" w:cs="Consolas"/>
        </w:rPr>
        <w:t>├── microservicio-autorizaciones/</w:t>
      </w:r>
    </w:p>
    <w:p w14:paraId="40BAEC00" w14:textId="77777777" w:rsidR="00936590" w:rsidRDefault="00936590" w:rsidP="00936590">
      <w:r>
        <w:rPr>
          <w:rFonts w:ascii="Consolas" w:eastAsia="Consolas" w:hAnsi="Consolas" w:cs="Consolas"/>
        </w:rPr>
        <w:t>├── microservicio-</w:t>
      </w:r>
      <w:proofErr w:type="spellStart"/>
      <w:r>
        <w:rPr>
          <w:rFonts w:ascii="Consolas" w:eastAsia="Consolas" w:hAnsi="Consolas" w:cs="Consolas"/>
        </w:rPr>
        <w:t>facturacion</w:t>
      </w:r>
      <w:proofErr w:type="spellEnd"/>
      <w:r>
        <w:rPr>
          <w:rFonts w:ascii="Consolas" w:eastAsia="Consolas" w:hAnsi="Consolas" w:cs="Consolas"/>
        </w:rPr>
        <w:t>/</w:t>
      </w:r>
    </w:p>
    <w:p w14:paraId="5DFC905E" w14:textId="77777777" w:rsidR="00936590" w:rsidRDefault="00936590" w:rsidP="00936590">
      <w:r>
        <w:rPr>
          <w:rFonts w:ascii="Consolas" w:eastAsia="Consolas" w:hAnsi="Consolas" w:cs="Consolas"/>
        </w:rPr>
        <w:t>└── microservicio-historias-</w:t>
      </w:r>
      <w:proofErr w:type="spellStart"/>
      <w:r>
        <w:rPr>
          <w:rFonts w:ascii="Consolas" w:eastAsia="Consolas" w:hAnsi="Consolas" w:cs="Consolas"/>
        </w:rPr>
        <w:t>clinicas</w:t>
      </w:r>
      <w:proofErr w:type="spellEnd"/>
      <w:r>
        <w:rPr>
          <w:rFonts w:ascii="Consolas" w:eastAsia="Consolas" w:hAnsi="Consolas" w:cs="Consolas"/>
        </w:rPr>
        <w:t>/</w:t>
      </w:r>
    </w:p>
    <w:p w14:paraId="3D3B5438" w14:textId="77777777" w:rsidR="00936590" w:rsidRDefault="00936590" w:rsidP="00936590">
      <w:pPr>
        <w:spacing w:after="200"/>
      </w:pPr>
    </w:p>
    <w:p w14:paraId="281ABBAA" w14:textId="77777777" w:rsidR="00936590" w:rsidRDefault="00936590" w:rsidP="00936590">
      <w:pPr>
        <w:spacing w:after="120"/>
      </w:pPr>
      <w:r>
        <w:t>Cada una de estas carpetas contiene por ahora un único archivo index.js con una línea de comentario que identifica el microservicio, únicamente para que la carpeta no quede vacía (Git no versiona carpetas vacías).</w:t>
      </w:r>
    </w:p>
    <w:p w14:paraId="249E4200" w14:textId="77777777" w:rsidR="00936590" w:rsidRDefault="00936590" w:rsidP="00936590">
      <w:pPr>
        <w:pStyle w:val="Ttulo1"/>
        <w:spacing w:before="300" w:after="150"/>
      </w:pPr>
      <w:r>
        <w:t>3. Descripción de cada microservicio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6"/>
        <w:gridCol w:w="6644"/>
      </w:tblGrid>
      <w:tr w:rsidR="00936590" w14:paraId="27048EF8" w14:textId="77777777" w:rsidTr="00E748AA">
        <w:tc>
          <w:tcPr>
            <w:tcW w:w="0" w:type="auto"/>
            <w:shd w:val="clear" w:color="auto" w:fill="1F4E79"/>
          </w:tcPr>
          <w:p w14:paraId="6656BA49" w14:textId="77777777" w:rsidR="00936590" w:rsidRDefault="00936590" w:rsidP="00E748AA">
            <w:r>
              <w:rPr>
                <w:b/>
                <w:bCs/>
                <w:color w:val="FFFFFF"/>
              </w:rPr>
              <w:lastRenderedPageBreak/>
              <w:t>Carpeta / Microservicio</w:t>
            </w:r>
          </w:p>
        </w:tc>
        <w:tc>
          <w:tcPr>
            <w:tcW w:w="0" w:type="auto"/>
            <w:shd w:val="clear" w:color="auto" w:fill="1F4E79"/>
          </w:tcPr>
          <w:p w14:paraId="28357CE1" w14:textId="77777777" w:rsidR="00936590" w:rsidRDefault="00936590" w:rsidP="00E748AA">
            <w:r>
              <w:rPr>
                <w:b/>
                <w:bCs/>
                <w:color w:val="FFFFFF"/>
              </w:rPr>
              <w:t>Responsabilidad</w:t>
            </w:r>
          </w:p>
        </w:tc>
      </w:tr>
      <w:tr w:rsidR="00936590" w14:paraId="023AD81B" w14:textId="77777777" w:rsidTr="00E748AA">
        <w:tc>
          <w:tcPr>
            <w:tcW w:w="0" w:type="auto"/>
          </w:tcPr>
          <w:p w14:paraId="74ED81A7" w14:textId="77777777" w:rsidR="00936590" w:rsidRDefault="00936590" w:rsidP="00E748AA">
            <w:r>
              <w:rPr>
                <w:rFonts w:ascii="Consolas" w:eastAsia="Consolas" w:hAnsi="Consolas" w:cs="Consolas"/>
              </w:rPr>
              <w:t>api-</w:t>
            </w:r>
            <w:proofErr w:type="spellStart"/>
            <w:r>
              <w:rPr>
                <w:rFonts w:ascii="Consolas" w:eastAsia="Consolas" w:hAnsi="Consolas" w:cs="Consolas"/>
              </w:rPr>
              <w:t>gateway</w:t>
            </w:r>
            <w:proofErr w:type="spellEnd"/>
          </w:p>
        </w:tc>
        <w:tc>
          <w:tcPr>
            <w:tcW w:w="0" w:type="auto"/>
          </w:tcPr>
          <w:p w14:paraId="5693E166" w14:textId="77777777" w:rsidR="00936590" w:rsidRDefault="00936590" w:rsidP="00E748AA">
            <w:r>
              <w:t>Punto único de entrada del sistema. Enruta cada petición del cliente al microservicio correspondiente y centraliza la autenticación.</w:t>
            </w:r>
          </w:p>
        </w:tc>
      </w:tr>
      <w:tr w:rsidR="00936590" w14:paraId="4EFD04FD" w14:textId="77777777" w:rsidTr="00E748AA">
        <w:tc>
          <w:tcPr>
            <w:tcW w:w="0" w:type="auto"/>
          </w:tcPr>
          <w:p w14:paraId="26813351" w14:textId="77777777" w:rsidR="00936590" w:rsidRDefault="00936590" w:rsidP="00E748AA">
            <w:r>
              <w:rPr>
                <w:rFonts w:ascii="Consolas" w:eastAsia="Consolas" w:hAnsi="Consolas" w:cs="Consolas"/>
              </w:rPr>
              <w:t>microservicio-afiliaciones</w:t>
            </w:r>
          </w:p>
        </w:tc>
        <w:tc>
          <w:tcPr>
            <w:tcW w:w="0" w:type="auto"/>
          </w:tcPr>
          <w:p w14:paraId="459A640C" w14:textId="77777777" w:rsidR="00936590" w:rsidRDefault="00936590" w:rsidP="00E748AA">
            <w:r>
              <w:t>Administra los datos de afiliación y demográficos de cada paciente de la EPS.</w:t>
            </w:r>
          </w:p>
        </w:tc>
      </w:tr>
      <w:tr w:rsidR="00936590" w14:paraId="7B8C13CB" w14:textId="77777777" w:rsidTr="00E748AA">
        <w:tc>
          <w:tcPr>
            <w:tcW w:w="0" w:type="auto"/>
          </w:tcPr>
          <w:p w14:paraId="5BB53593" w14:textId="77777777" w:rsidR="00936590" w:rsidRDefault="00936590" w:rsidP="00E748AA">
            <w:r>
              <w:rPr>
                <w:rFonts w:ascii="Consolas" w:eastAsia="Consolas" w:hAnsi="Consolas" w:cs="Consolas"/>
              </w:rPr>
              <w:t>microservicio-citas</w:t>
            </w:r>
          </w:p>
        </w:tc>
        <w:tc>
          <w:tcPr>
            <w:tcW w:w="0" w:type="auto"/>
          </w:tcPr>
          <w:p w14:paraId="51D5362C" w14:textId="77777777" w:rsidR="00936590" w:rsidRDefault="00936590" w:rsidP="00E748AA">
            <w:r>
              <w:t>Gestiona el agendamiento, reprogramación y cancelación de citas médicas.</w:t>
            </w:r>
          </w:p>
        </w:tc>
      </w:tr>
      <w:tr w:rsidR="00936590" w14:paraId="49FEDD57" w14:textId="77777777" w:rsidTr="00E748AA">
        <w:tc>
          <w:tcPr>
            <w:tcW w:w="0" w:type="auto"/>
          </w:tcPr>
          <w:p w14:paraId="47E03C78" w14:textId="77777777" w:rsidR="00936590" w:rsidRDefault="00936590" w:rsidP="00E748AA">
            <w:r>
              <w:rPr>
                <w:rFonts w:ascii="Consolas" w:eastAsia="Consolas" w:hAnsi="Consolas" w:cs="Consolas"/>
              </w:rPr>
              <w:t>microservicio-autorizaciones</w:t>
            </w:r>
          </w:p>
        </w:tc>
        <w:tc>
          <w:tcPr>
            <w:tcW w:w="0" w:type="auto"/>
          </w:tcPr>
          <w:p w14:paraId="007CACD3" w14:textId="77777777" w:rsidR="00936590" w:rsidRDefault="00936590" w:rsidP="00E748AA">
            <w:r>
              <w:t>Evalúa y emite autorizaciones de procedimientos y servicios médicos según el plan del afiliado.</w:t>
            </w:r>
          </w:p>
        </w:tc>
      </w:tr>
      <w:tr w:rsidR="00936590" w14:paraId="699F6F9E" w14:textId="77777777" w:rsidTr="00E748AA">
        <w:tc>
          <w:tcPr>
            <w:tcW w:w="0" w:type="auto"/>
          </w:tcPr>
          <w:p w14:paraId="517E1F68" w14:textId="77777777" w:rsidR="00936590" w:rsidRDefault="00936590" w:rsidP="00E748AA">
            <w:r>
              <w:rPr>
                <w:rFonts w:ascii="Consolas" w:eastAsia="Consolas" w:hAnsi="Consolas" w:cs="Consolas"/>
              </w:rPr>
              <w:t>microservicio-</w:t>
            </w:r>
            <w:proofErr w:type="spellStart"/>
            <w:r>
              <w:rPr>
                <w:rFonts w:ascii="Consolas" w:eastAsia="Consolas" w:hAnsi="Consolas" w:cs="Consolas"/>
              </w:rPr>
              <w:t>facturacion</w:t>
            </w:r>
            <w:proofErr w:type="spellEnd"/>
          </w:p>
        </w:tc>
        <w:tc>
          <w:tcPr>
            <w:tcW w:w="0" w:type="auto"/>
          </w:tcPr>
          <w:p w14:paraId="6E87C50D" w14:textId="77777777" w:rsidR="00936590" w:rsidRDefault="00936590" w:rsidP="00E748AA">
            <w:r>
              <w:t>Procesa cobros, copagos y liquidaciones asociadas a los servicios prestados.</w:t>
            </w:r>
          </w:p>
        </w:tc>
      </w:tr>
      <w:tr w:rsidR="00936590" w14:paraId="5FEA1047" w14:textId="77777777" w:rsidTr="00E748AA">
        <w:tc>
          <w:tcPr>
            <w:tcW w:w="0" w:type="auto"/>
          </w:tcPr>
          <w:p w14:paraId="2489EFD2" w14:textId="77777777" w:rsidR="00936590" w:rsidRDefault="00936590" w:rsidP="00E748AA">
            <w:r>
              <w:rPr>
                <w:rFonts w:ascii="Consolas" w:eastAsia="Consolas" w:hAnsi="Consolas" w:cs="Consolas"/>
              </w:rPr>
              <w:t>microservicio-historias-</w:t>
            </w:r>
            <w:proofErr w:type="spellStart"/>
            <w:r>
              <w:rPr>
                <w:rFonts w:ascii="Consolas" w:eastAsia="Consolas" w:hAnsi="Consolas" w:cs="Consolas"/>
              </w:rPr>
              <w:t>clinicas</w:t>
            </w:r>
            <w:proofErr w:type="spellEnd"/>
          </w:p>
        </w:tc>
        <w:tc>
          <w:tcPr>
            <w:tcW w:w="0" w:type="auto"/>
          </w:tcPr>
          <w:p w14:paraId="5AC20296" w14:textId="77777777" w:rsidR="00936590" w:rsidRDefault="00936590" w:rsidP="00E748AA">
            <w:r>
              <w:t>Registra diagnósticos, tratamientos y evolución médica de cada paciente.</w:t>
            </w:r>
          </w:p>
        </w:tc>
      </w:tr>
    </w:tbl>
    <w:p w14:paraId="317F6131" w14:textId="77777777" w:rsidR="00936590" w:rsidRDefault="00936590" w:rsidP="00936590">
      <w:pPr>
        <w:spacing w:after="200"/>
      </w:pPr>
    </w:p>
    <w:p w14:paraId="7EC04FC4" w14:textId="77777777" w:rsidR="00936590" w:rsidRDefault="00936590" w:rsidP="00936590">
      <w:pPr>
        <w:pStyle w:val="Ttulo1"/>
        <w:spacing w:before="300" w:after="150"/>
      </w:pPr>
      <w:r>
        <w:t>4. Justificación de la división</w:t>
      </w:r>
    </w:p>
    <w:p w14:paraId="32C11089" w14:textId="77777777" w:rsidR="00936590" w:rsidRDefault="00936590" w:rsidP="00936590">
      <w:pPr>
        <w:spacing w:after="120"/>
      </w:pPr>
      <w:r>
        <w:t>La estructura se dividió en microservicios independientes siguiendo el principio de un dominio de negocio por servicio:</w:t>
      </w:r>
    </w:p>
    <w:p w14:paraId="33A414D6" w14:textId="77777777" w:rsidR="00936590" w:rsidRDefault="00936590" w:rsidP="00936590">
      <w:pPr>
        <w:pStyle w:val="Prrafodelista"/>
        <w:numPr>
          <w:ilvl w:val="0"/>
          <w:numId w:val="3"/>
        </w:numPr>
        <w:spacing w:after="60"/>
        <w:contextualSpacing w:val="0"/>
      </w:pPr>
      <w:r>
        <w:t>Cada microservicio agrupa una responsabilidad concreta de la EPS (afiliaciones, citas, autorizaciones, facturación, historias clínicas), evitando construir una única aplicación monolítica.</w:t>
      </w:r>
    </w:p>
    <w:p w14:paraId="38C03101" w14:textId="77777777" w:rsidR="00936590" w:rsidRDefault="00936590" w:rsidP="00936590">
      <w:pPr>
        <w:pStyle w:val="Prrafodelista"/>
        <w:numPr>
          <w:ilvl w:val="0"/>
          <w:numId w:val="3"/>
        </w:numPr>
        <w:spacing w:after="60"/>
        <w:contextualSpacing w:val="0"/>
      </w:pPr>
      <w:r>
        <w:t>El api-</w:t>
      </w:r>
      <w:proofErr w:type="spellStart"/>
      <w:r>
        <w:t>gateway</w:t>
      </w:r>
      <w:proofErr w:type="spellEnd"/>
      <w:r>
        <w:t xml:space="preserve"> centraliza el punto de entrada, de modo que el cliente no necesita conocer la ubicación de cada microservicio por separado.</w:t>
      </w:r>
    </w:p>
    <w:p w14:paraId="4024D658" w14:textId="77777777" w:rsidR="00936590" w:rsidRDefault="00936590" w:rsidP="00936590">
      <w:pPr>
        <w:pStyle w:val="Prrafodelista"/>
        <w:numPr>
          <w:ilvl w:val="0"/>
          <w:numId w:val="3"/>
        </w:numPr>
        <w:spacing w:after="60"/>
        <w:contextualSpacing w:val="0"/>
      </w:pPr>
      <w:r>
        <w:t>Esta separación permite que, en una fase posterior de desarrollo, cada microservicio pueda evolucionar, desplegarse y escalar de forma independiente.</w:t>
      </w:r>
    </w:p>
    <w:p w14:paraId="603FC5C8" w14:textId="77777777" w:rsidR="00936590" w:rsidRDefault="00936590" w:rsidP="00936590">
      <w:pPr>
        <w:pStyle w:val="Ttulo1"/>
        <w:spacing w:before="300" w:after="150"/>
      </w:pPr>
      <w:r>
        <w:t>5. Estado de esta entrega</w:t>
      </w:r>
    </w:p>
    <w:p w14:paraId="0993855E" w14:textId="77777777" w:rsidR="00936590" w:rsidRDefault="00936590" w:rsidP="00936590">
      <w:pPr>
        <w:spacing w:after="120"/>
      </w:pPr>
      <w:r>
        <w:t xml:space="preserve">Esta estructura corresponde a la rama </w:t>
      </w:r>
      <w:proofErr w:type="spellStart"/>
      <w:r>
        <w:t>main</w:t>
      </w:r>
      <w:proofErr w:type="spellEnd"/>
      <w:r>
        <w:t xml:space="preserve"> del repositorio y se mantiene igual en las ramas desarrollo y pruebas, ya que representa la base común del proyecto. Lo que varía entre ramas es el contenido adicional (</w:t>
      </w:r>
      <w:proofErr w:type="spellStart"/>
      <w:r>
        <w:t>Docs</w:t>
      </w:r>
      <w:proofErr w:type="spellEnd"/>
      <w:r>
        <w:t xml:space="preserve">/ solo en desarrollo; </w:t>
      </w:r>
      <w:proofErr w:type="spellStart"/>
      <w:r>
        <w:t>Algoritmos_pruebas</w:t>
      </w:r>
      <w:proofErr w:type="spellEnd"/>
      <w:r>
        <w:t xml:space="preserve">/ en desarrollo y pruebas, no en </w:t>
      </w:r>
      <w:proofErr w:type="spellStart"/>
      <w:r>
        <w:t>main</w:t>
      </w:r>
      <w:proofErr w:type="spellEnd"/>
      <w:r>
        <w:t>), conforme a la estructura esperada definida en el taller.</w:t>
      </w:r>
    </w:p>
    <w:p w14:paraId="7B70165A" w14:textId="77777777" w:rsidR="00936590" w:rsidRDefault="00936590" w:rsidP="00936590"/>
    <w:p w14:paraId="64F10CA9" w14:textId="77777777" w:rsidR="00F37F12" w:rsidRDefault="00F37F12"/>
    <w:sectPr w:rsidR="00F37F12" w:rsidSect="0093659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100AAA"/>
    <w:multiLevelType w:val="multilevel"/>
    <w:tmpl w:val="BDF8781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65EE1E1E"/>
    <w:multiLevelType w:val="hybridMultilevel"/>
    <w:tmpl w:val="5D2CDBFA"/>
    <w:lvl w:ilvl="0" w:tplc="9E1C4746">
      <w:start w:val="1"/>
      <w:numFmt w:val="bullet"/>
      <w:lvlText w:val="●"/>
      <w:lvlJc w:val="left"/>
      <w:pPr>
        <w:ind w:left="720" w:hanging="360"/>
      </w:pPr>
    </w:lvl>
    <w:lvl w:ilvl="1" w:tplc="DB24B556">
      <w:start w:val="1"/>
      <w:numFmt w:val="bullet"/>
      <w:lvlText w:val="○"/>
      <w:lvlJc w:val="left"/>
      <w:pPr>
        <w:ind w:left="1440" w:hanging="360"/>
      </w:pPr>
    </w:lvl>
    <w:lvl w:ilvl="2" w:tplc="599C17A0">
      <w:start w:val="1"/>
      <w:numFmt w:val="bullet"/>
      <w:lvlText w:val="■"/>
      <w:lvlJc w:val="left"/>
      <w:pPr>
        <w:ind w:left="2160" w:hanging="360"/>
      </w:pPr>
    </w:lvl>
    <w:lvl w:ilvl="3" w:tplc="D13C8C64">
      <w:start w:val="1"/>
      <w:numFmt w:val="bullet"/>
      <w:lvlText w:val="●"/>
      <w:lvlJc w:val="left"/>
      <w:pPr>
        <w:ind w:left="2880" w:hanging="360"/>
      </w:pPr>
    </w:lvl>
    <w:lvl w:ilvl="4" w:tplc="5F083546">
      <w:start w:val="1"/>
      <w:numFmt w:val="bullet"/>
      <w:lvlText w:val="○"/>
      <w:lvlJc w:val="left"/>
      <w:pPr>
        <w:ind w:left="3600" w:hanging="360"/>
      </w:pPr>
    </w:lvl>
    <w:lvl w:ilvl="5" w:tplc="4A86867C">
      <w:start w:val="1"/>
      <w:numFmt w:val="bullet"/>
      <w:lvlText w:val="■"/>
      <w:lvlJc w:val="left"/>
      <w:pPr>
        <w:ind w:left="4320" w:hanging="360"/>
      </w:pPr>
    </w:lvl>
    <w:lvl w:ilvl="6" w:tplc="A47249D0">
      <w:start w:val="1"/>
      <w:numFmt w:val="bullet"/>
      <w:lvlText w:val="●"/>
      <w:lvlJc w:val="left"/>
      <w:pPr>
        <w:ind w:left="5040" w:hanging="360"/>
      </w:pPr>
    </w:lvl>
    <w:lvl w:ilvl="7" w:tplc="0D746258">
      <w:start w:val="1"/>
      <w:numFmt w:val="bullet"/>
      <w:lvlText w:val="●"/>
      <w:lvlJc w:val="left"/>
      <w:pPr>
        <w:ind w:left="5760" w:hanging="360"/>
      </w:pPr>
    </w:lvl>
    <w:lvl w:ilvl="8" w:tplc="592AFF00">
      <w:start w:val="1"/>
      <w:numFmt w:val="bullet"/>
      <w:lvlText w:val="●"/>
      <w:lvlJc w:val="left"/>
      <w:pPr>
        <w:ind w:left="6480" w:hanging="360"/>
      </w:pPr>
    </w:lvl>
  </w:abstractNum>
  <w:abstractNum w:abstractNumId="2" w15:restartNumberingAfterBreak="0">
    <w:nsid w:val="7DF747B9"/>
    <w:multiLevelType w:val="hybridMultilevel"/>
    <w:tmpl w:val="D1589EC0"/>
    <w:lvl w:ilvl="0" w:tplc="3DF8D94A">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981301816">
    <w:abstractNumId w:val="2"/>
  </w:num>
  <w:num w:numId="2" w16cid:durableId="247464035">
    <w:abstractNumId w:val="0"/>
  </w:num>
  <w:num w:numId="3" w16cid:durableId="108384455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0A33"/>
    <w:rsid w:val="002F39D9"/>
    <w:rsid w:val="00345620"/>
    <w:rsid w:val="004624CC"/>
    <w:rsid w:val="00465540"/>
    <w:rsid w:val="0048281E"/>
    <w:rsid w:val="005C03C9"/>
    <w:rsid w:val="005F6EF2"/>
    <w:rsid w:val="0069347F"/>
    <w:rsid w:val="008F3558"/>
    <w:rsid w:val="009265EA"/>
    <w:rsid w:val="00936590"/>
    <w:rsid w:val="009E0A33"/>
    <w:rsid w:val="00AD2156"/>
    <w:rsid w:val="00B76BDF"/>
    <w:rsid w:val="00CB0628"/>
    <w:rsid w:val="00D66F22"/>
    <w:rsid w:val="00F37F1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494B36"/>
  <w15:chartTrackingRefBased/>
  <w15:docId w15:val="{E404FB18-5CD4-4899-8804-644AFAB5ED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6590"/>
    <w:pPr>
      <w:spacing w:after="0" w:line="240" w:lineRule="auto"/>
    </w:pPr>
    <w:rPr>
      <w:rFonts w:ascii="Times New Roman" w:eastAsia="Times New Roman" w:hAnsi="Times New Roman" w:cs="Times New Roman"/>
      <w:kern w:val="0"/>
      <w:sz w:val="20"/>
      <w:szCs w:val="20"/>
      <w:lang w:eastAsia="es-CO"/>
      <w14:ligatures w14:val="none"/>
    </w:rPr>
  </w:style>
  <w:style w:type="paragraph" w:styleId="Ttulo1">
    <w:name w:val="heading 1"/>
    <w:basedOn w:val="Normal"/>
    <w:next w:val="Normal"/>
    <w:link w:val="Ttulo1Car"/>
    <w:autoRedefine/>
    <w:uiPriority w:val="9"/>
    <w:qFormat/>
    <w:rsid w:val="009265EA"/>
    <w:pPr>
      <w:spacing w:line="360" w:lineRule="auto"/>
      <w:ind w:firstLine="708"/>
      <w:jc w:val="center"/>
      <w:outlineLvl w:val="0"/>
    </w:pPr>
    <w:rPr>
      <w:rFonts w:eastAsia="Calibri"/>
      <w:b/>
    </w:rPr>
  </w:style>
  <w:style w:type="paragraph" w:styleId="Ttulo2">
    <w:name w:val="heading 2"/>
    <w:basedOn w:val="Ttulo3"/>
    <w:next w:val="Normal"/>
    <w:link w:val="Ttulo2Car"/>
    <w:autoRedefine/>
    <w:uiPriority w:val="9"/>
    <w:unhideWhenUsed/>
    <w:qFormat/>
    <w:rsid w:val="009265EA"/>
    <w:pPr>
      <w:outlineLvl w:val="1"/>
    </w:pPr>
    <w:rPr>
      <w:rFonts w:ascii="Arial" w:hAnsi="Arial" w:cs="Arial"/>
      <w:szCs w:val="20"/>
    </w:rPr>
  </w:style>
  <w:style w:type="paragraph" w:styleId="Ttulo3">
    <w:name w:val="heading 3"/>
    <w:basedOn w:val="Normal"/>
    <w:next w:val="Normal"/>
    <w:link w:val="Ttulo3Car"/>
    <w:autoRedefine/>
    <w:uiPriority w:val="9"/>
    <w:unhideWhenUsed/>
    <w:qFormat/>
    <w:rsid w:val="009265EA"/>
    <w:pPr>
      <w:spacing w:after="240" w:line="360" w:lineRule="auto"/>
      <w:ind w:firstLine="708"/>
      <w:jc w:val="both"/>
      <w:outlineLvl w:val="2"/>
    </w:pPr>
    <w:rPr>
      <w:rFonts w:eastAsia="Calibri"/>
      <w:b/>
      <w:szCs w:val="22"/>
    </w:rPr>
  </w:style>
  <w:style w:type="paragraph" w:styleId="Ttulo4">
    <w:name w:val="heading 4"/>
    <w:basedOn w:val="Normal"/>
    <w:next w:val="Normal"/>
    <w:link w:val="Ttulo4Car"/>
    <w:uiPriority w:val="9"/>
    <w:semiHidden/>
    <w:unhideWhenUsed/>
    <w:qFormat/>
    <w:rsid w:val="009E0A3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9E0A33"/>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9E0A33"/>
    <w:pPr>
      <w:keepNext/>
      <w:keepLines/>
      <w:spacing w:before="4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9E0A33"/>
    <w:pPr>
      <w:keepNext/>
      <w:keepLines/>
      <w:spacing w:before="4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9E0A33"/>
    <w:pPr>
      <w:keepNext/>
      <w:keepLines/>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9E0A33"/>
    <w:pPr>
      <w:keepNext/>
      <w:keepLines/>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4624CC"/>
    <w:pPr>
      <w:spacing w:after="0" w:line="240" w:lineRule="auto"/>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A">
    <w:name w:val="APA"/>
    <w:basedOn w:val="Normal"/>
    <w:link w:val="APACar"/>
    <w:autoRedefine/>
    <w:qFormat/>
    <w:rsid w:val="00CB0628"/>
    <w:pPr>
      <w:ind w:firstLine="708"/>
    </w:pPr>
  </w:style>
  <w:style w:type="character" w:customStyle="1" w:styleId="APACar">
    <w:name w:val="APA Car"/>
    <w:basedOn w:val="Fuentedeprrafopredeter"/>
    <w:link w:val="APA"/>
    <w:rsid w:val="00CB0628"/>
    <w:rPr>
      <w:rFonts w:ascii="Georgia" w:hAnsi="Georgia"/>
      <w:sz w:val="22"/>
    </w:rPr>
  </w:style>
  <w:style w:type="character" w:customStyle="1" w:styleId="Ttulo1Car">
    <w:name w:val="Título 1 Car"/>
    <w:basedOn w:val="Fuentedeprrafopredeter"/>
    <w:link w:val="Ttulo1"/>
    <w:uiPriority w:val="9"/>
    <w:rsid w:val="009265EA"/>
    <w:rPr>
      <w:rFonts w:ascii="Georgia" w:eastAsia="Calibri" w:hAnsi="Georgia" w:cs="Times New Roman"/>
      <w:b/>
      <w:kern w:val="0"/>
      <w:sz w:val="22"/>
      <w14:ligatures w14:val="none"/>
    </w:rPr>
  </w:style>
  <w:style w:type="paragraph" w:customStyle="1" w:styleId="APANormal">
    <w:name w:val="APA Normal"/>
    <w:basedOn w:val="Normal"/>
    <w:link w:val="APANormalCar"/>
    <w:autoRedefine/>
    <w:qFormat/>
    <w:rsid w:val="009265EA"/>
    <w:pPr>
      <w:spacing w:after="240" w:line="360" w:lineRule="auto"/>
      <w:ind w:left="357" w:firstLine="720"/>
      <w:jc w:val="both"/>
    </w:pPr>
    <w:rPr>
      <w:rFonts w:eastAsia="Calibri"/>
    </w:rPr>
  </w:style>
  <w:style w:type="character" w:customStyle="1" w:styleId="APANormalCar">
    <w:name w:val="APA Normal Car"/>
    <w:basedOn w:val="Fuentedeprrafopredeter"/>
    <w:link w:val="APANormal"/>
    <w:rsid w:val="009265EA"/>
    <w:rPr>
      <w:rFonts w:ascii="Georgia" w:eastAsia="Calibri" w:hAnsi="Georgia" w:cs="Times New Roman"/>
      <w:kern w:val="0"/>
      <w:sz w:val="22"/>
      <w14:ligatures w14:val="none"/>
    </w:rPr>
  </w:style>
  <w:style w:type="character" w:customStyle="1" w:styleId="Ttulo3Car">
    <w:name w:val="Título 3 Car"/>
    <w:basedOn w:val="Fuentedeprrafopredeter"/>
    <w:link w:val="Ttulo3"/>
    <w:uiPriority w:val="9"/>
    <w:rsid w:val="009265EA"/>
    <w:rPr>
      <w:rFonts w:ascii="Georgia" w:eastAsia="Calibri" w:hAnsi="Georgia" w:cs="Times New Roman"/>
      <w:b/>
      <w:kern w:val="0"/>
      <w:sz w:val="22"/>
      <w:szCs w:val="22"/>
      <w14:ligatures w14:val="none"/>
    </w:rPr>
  </w:style>
  <w:style w:type="character" w:customStyle="1" w:styleId="Ttulo2Car">
    <w:name w:val="Título 2 Car"/>
    <w:basedOn w:val="Fuentedeprrafopredeter"/>
    <w:link w:val="Ttulo2"/>
    <w:uiPriority w:val="9"/>
    <w:rsid w:val="009265EA"/>
    <w:rPr>
      <w:rFonts w:ascii="Arial" w:eastAsia="Calibri" w:hAnsi="Arial" w:cs="Arial"/>
      <w:b/>
      <w:kern w:val="0"/>
      <w:sz w:val="22"/>
      <w:szCs w:val="20"/>
      <w14:ligatures w14:val="none"/>
    </w:rPr>
  </w:style>
  <w:style w:type="character" w:customStyle="1" w:styleId="Ttulo4Car">
    <w:name w:val="Título 4 Car"/>
    <w:basedOn w:val="Fuentedeprrafopredeter"/>
    <w:link w:val="Ttulo4"/>
    <w:uiPriority w:val="9"/>
    <w:semiHidden/>
    <w:rsid w:val="009E0A3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E0A3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E0A3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E0A3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E0A3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E0A33"/>
    <w:rPr>
      <w:rFonts w:eastAsiaTheme="majorEastAsia" w:cstheme="majorBidi"/>
      <w:color w:val="272727" w:themeColor="text1" w:themeTint="D8"/>
    </w:rPr>
  </w:style>
  <w:style w:type="paragraph" w:styleId="Ttulo">
    <w:name w:val="Title"/>
    <w:basedOn w:val="Normal"/>
    <w:next w:val="Normal"/>
    <w:link w:val="TtuloCar"/>
    <w:uiPriority w:val="10"/>
    <w:qFormat/>
    <w:rsid w:val="009E0A3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E0A3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E0A33"/>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E0A3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E0A33"/>
    <w:pPr>
      <w:spacing w:before="160"/>
      <w:jc w:val="center"/>
    </w:pPr>
    <w:rPr>
      <w:i/>
      <w:iCs/>
      <w:color w:val="404040" w:themeColor="text1" w:themeTint="BF"/>
    </w:rPr>
  </w:style>
  <w:style w:type="character" w:customStyle="1" w:styleId="CitaCar">
    <w:name w:val="Cita Car"/>
    <w:basedOn w:val="Fuentedeprrafopredeter"/>
    <w:link w:val="Cita"/>
    <w:uiPriority w:val="29"/>
    <w:rsid w:val="009E0A33"/>
    <w:rPr>
      <w:rFonts w:ascii="Times New Roman" w:hAnsi="Times New Roman"/>
      <w:i/>
      <w:iCs/>
      <w:color w:val="404040" w:themeColor="text1" w:themeTint="BF"/>
    </w:rPr>
  </w:style>
  <w:style w:type="paragraph" w:styleId="Prrafodelista">
    <w:name w:val="List Paragraph"/>
    <w:basedOn w:val="Normal"/>
    <w:qFormat/>
    <w:rsid w:val="009E0A33"/>
    <w:pPr>
      <w:ind w:left="720"/>
      <w:contextualSpacing/>
    </w:pPr>
  </w:style>
  <w:style w:type="character" w:styleId="nfasisintenso">
    <w:name w:val="Intense Emphasis"/>
    <w:basedOn w:val="Fuentedeprrafopredeter"/>
    <w:uiPriority w:val="21"/>
    <w:qFormat/>
    <w:rsid w:val="009E0A33"/>
    <w:rPr>
      <w:i/>
      <w:iCs/>
      <w:color w:val="0F4761" w:themeColor="accent1" w:themeShade="BF"/>
    </w:rPr>
  </w:style>
  <w:style w:type="paragraph" w:styleId="Citadestacada">
    <w:name w:val="Intense Quote"/>
    <w:basedOn w:val="Normal"/>
    <w:next w:val="Normal"/>
    <w:link w:val="CitadestacadaCar"/>
    <w:uiPriority w:val="30"/>
    <w:qFormat/>
    <w:rsid w:val="009E0A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E0A33"/>
    <w:rPr>
      <w:rFonts w:ascii="Times New Roman" w:hAnsi="Times New Roman"/>
      <w:i/>
      <w:iCs/>
      <w:color w:val="0F4761" w:themeColor="accent1" w:themeShade="BF"/>
    </w:rPr>
  </w:style>
  <w:style w:type="character" w:styleId="Referenciaintensa">
    <w:name w:val="Intense Reference"/>
    <w:basedOn w:val="Fuentedeprrafopredeter"/>
    <w:uiPriority w:val="32"/>
    <w:qFormat/>
    <w:rsid w:val="009E0A3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3</Pages>
  <Words>1010</Words>
  <Characters>5559</Characters>
  <Application>Microsoft Office Word</Application>
  <DocSecurity>0</DocSecurity>
  <Lines>46</Lines>
  <Paragraphs>13</Paragraphs>
  <ScaleCrop>false</ScaleCrop>
  <Company/>
  <LinksUpToDate>false</LinksUpToDate>
  <CharactersWithSpaces>6556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Yiscell Muelas Aranda</dc:creator>
  <cp:keywords/>
  <dc:description/>
  <cp:lastModifiedBy>Karen Aranda</cp:lastModifiedBy>
  <cp:revision>2</cp:revision>
  <dcterms:created xsi:type="dcterms:W3CDTF">2026-09-27T00:00:00Z</dcterms:created>
  <dcterms:modified xsi:type="dcterms:W3CDTF">2026-09-28T04:05:00Z</dcterms:modified>
</cp:coreProperties>
</file>