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3380" w14:textId="0B45903E" w:rsidR="00717D71" w:rsidRDefault="00717D71" w:rsidP="00717D71"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技术栈清单（第六周）</w:t>
      </w:r>
    </w:p>
    <w:p w14:paraId="4FDCDC5F" w14:textId="5117AB5B" w:rsidR="001E49AF" w:rsidRPr="001E49AF" w:rsidRDefault="001E49AF" w:rsidP="00717D71">
      <w:pPr>
        <w:rPr>
          <w:rFonts w:ascii="宋体" w:eastAsia="宋体" w:hAnsi="宋体"/>
          <w:sz w:val="44"/>
          <w:szCs w:val="44"/>
        </w:rPr>
      </w:pPr>
      <w:r w:rsidRPr="001E49AF">
        <w:rPr>
          <w:rFonts w:ascii="宋体" w:eastAsia="宋体" w:hAnsi="宋体" w:hint="eastAsia"/>
          <w:sz w:val="44"/>
          <w:szCs w:val="44"/>
        </w:rPr>
        <w:t>一.说明</w:t>
      </w:r>
      <w:r w:rsidR="00717D71" w:rsidRPr="001E49AF">
        <w:rPr>
          <w:rFonts w:ascii="宋体" w:eastAsia="宋体" w:hAnsi="宋体" w:hint="eastAsia"/>
          <w:sz w:val="44"/>
          <w:szCs w:val="44"/>
        </w:rPr>
        <w:t xml:space="preserve">   </w:t>
      </w:r>
    </w:p>
    <w:p w14:paraId="3A101F31" w14:textId="701E7A26" w:rsidR="00717D71" w:rsidRDefault="00717D71" w:rsidP="00717D71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本技术栈清单面向智能会议室管理系统，回答该系统的前端，后端，数据库</w:t>
      </w:r>
      <w:r w:rsidR="001E49AF">
        <w:rPr>
          <w:rFonts w:ascii="宋体" w:eastAsia="宋体" w:hAnsi="宋体" w:hint="eastAsia"/>
          <w:sz w:val="24"/>
        </w:rPr>
        <w:t>，部署方式等的相应版本，选型说明以及为什么选它的汇总文档</w:t>
      </w:r>
      <w:r w:rsidR="00EA5F6B">
        <w:rPr>
          <w:rFonts w:ascii="宋体" w:eastAsia="宋体" w:hAnsi="宋体" w:hint="eastAsia"/>
          <w:sz w:val="24"/>
        </w:rPr>
        <w:t>。</w:t>
      </w:r>
    </w:p>
    <w:p w14:paraId="21CE22F1" w14:textId="18153C19" w:rsidR="001E49AF" w:rsidRPr="001E49AF" w:rsidRDefault="001E49AF" w:rsidP="00717D71">
      <w:pPr>
        <w:rPr>
          <w:rFonts w:ascii="宋体" w:eastAsia="宋体" w:hAnsi="宋体"/>
          <w:sz w:val="44"/>
          <w:szCs w:val="44"/>
        </w:rPr>
      </w:pPr>
      <w:bookmarkStart w:id="0" w:name="OLE_LINK1"/>
      <w:r w:rsidRPr="001E49AF">
        <w:rPr>
          <w:rFonts w:ascii="宋体" w:eastAsia="宋体" w:hAnsi="宋体" w:hint="eastAsia"/>
          <w:sz w:val="44"/>
          <w:szCs w:val="44"/>
        </w:rPr>
        <w:t>二.具体内容</w:t>
      </w:r>
    </w:p>
    <w:bookmarkEnd w:id="0"/>
    <w:p w14:paraId="3AD7876F" w14:textId="0C7ED2B3" w:rsidR="001E49AF" w:rsidRPr="00C935DE" w:rsidRDefault="001E49AF" w:rsidP="00717D71">
      <w:pPr>
        <w:rPr>
          <w:rFonts w:ascii="宋体" w:eastAsia="宋体" w:hAnsi="宋体" w:hint="eastAsia"/>
          <w:sz w:val="30"/>
          <w:szCs w:val="30"/>
        </w:rPr>
      </w:pPr>
      <w:r w:rsidRPr="001E49AF">
        <w:rPr>
          <w:rFonts w:ascii="宋体" w:eastAsia="宋体" w:hAnsi="宋体" w:hint="eastAsia"/>
          <w:sz w:val="30"/>
          <w:szCs w:val="30"/>
        </w:rPr>
        <w:t>1</w:t>
      </w:r>
      <w:r>
        <w:rPr>
          <w:rFonts w:ascii="宋体" w:eastAsia="宋体" w:hAnsi="宋体" w:hint="eastAsia"/>
          <w:sz w:val="30"/>
          <w:szCs w:val="30"/>
        </w:rPr>
        <w:t>.前端</w:t>
      </w:r>
      <w:r w:rsidR="00C935DE">
        <w:rPr>
          <w:rFonts w:ascii="宋体" w:eastAsia="宋体" w:hAnsi="宋体" w:hint="eastAsia"/>
          <w:sz w:val="30"/>
          <w:szCs w:val="30"/>
        </w:rPr>
        <w:t>(负责页面与交互)</w:t>
      </w:r>
    </w:p>
    <w:p w14:paraId="2A638EE2" w14:textId="2C3F9135" w:rsidR="001E49AF" w:rsidRDefault="001E49AF" w:rsidP="00717D7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技术：Vue3</w:t>
      </w:r>
      <w:r w:rsidRPr="001E49AF">
        <w:rPr>
          <w:rFonts w:ascii="宋体" w:eastAsia="宋体" w:hAnsi="宋体"/>
          <w:sz w:val="24"/>
        </w:rPr>
        <w:t xml:space="preserve"> + TypeScript + Element Plus</w:t>
      </w:r>
      <w:r w:rsidR="00C935DE">
        <w:rPr>
          <w:rFonts w:ascii="宋体" w:eastAsia="宋体" w:hAnsi="宋体" w:hint="eastAsia"/>
          <w:sz w:val="24"/>
        </w:rPr>
        <w:t xml:space="preserve"> + Vite</w:t>
      </w:r>
    </w:p>
    <w:p w14:paraId="58F30BEA" w14:textId="46D14390" w:rsidR="00C935DE" w:rsidRPr="00C935DE" w:rsidRDefault="001E49AF" w:rsidP="00C935D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版本：</w:t>
      </w:r>
      <w:r w:rsidR="00C935DE" w:rsidRPr="00C935DE">
        <w:rPr>
          <w:rFonts w:ascii="宋体" w:eastAsia="宋体" w:hAnsi="宋体"/>
          <w:sz w:val="24"/>
        </w:rPr>
        <w:t>Vue3：3.4.x</w:t>
      </w:r>
    </w:p>
    <w:p w14:paraId="7F1CF6F5" w14:textId="77777777" w:rsidR="00C935DE" w:rsidRPr="00C935DE" w:rsidRDefault="00C935DE" w:rsidP="00C935DE">
      <w:pPr>
        <w:ind w:left="720"/>
        <w:rPr>
          <w:rFonts w:ascii="宋体" w:eastAsia="宋体" w:hAnsi="宋体"/>
          <w:sz w:val="24"/>
        </w:rPr>
      </w:pPr>
      <w:r w:rsidRPr="00C935DE">
        <w:rPr>
          <w:rFonts w:ascii="宋体" w:eastAsia="宋体" w:hAnsi="宋体"/>
          <w:sz w:val="24"/>
        </w:rPr>
        <w:t>TypeScript：5.4.x</w:t>
      </w:r>
    </w:p>
    <w:p w14:paraId="153B04E0" w14:textId="77777777" w:rsidR="00C935DE" w:rsidRPr="00C935DE" w:rsidRDefault="00C935DE" w:rsidP="00C935DE">
      <w:pPr>
        <w:ind w:left="720"/>
        <w:rPr>
          <w:rFonts w:ascii="宋体" w:eastAsia="宋体" w:hAnsi="宋体"/>
          <w:sz w:val="24"/>
        </w:rPr>
      </w:pPr>
      <w:r w:rsidRPr="00C935DE">
        <w:rPr>
          <w:rFonts w:ascii="宋体" w:eastAsia="宋体" w:hAnsi="宋体"/>
          <w:sz w:val="24"/>
        </w:rPr>
        <w:t>Element Plus：2.7.x</w:t>
      </w:r>
    </w:p>
    <w:p w14:paraId="1436C032" w14:textId="77777777" w:rsidR="00C935DE" w:rsidRDefault="00C935DE" w:rsidP="00C935DE">
      <w:pPr>
        <w:ind w:left="720"/>
        <w:rPr>
          <w:rFonts w:ascii="宋体" w:eastAsia="宋体" w:hAnsi="宋体"/>
          <w:sz w:val="24"/>
        </w:rPr>
      </w:pPr>
      <w:r w:rsidRPr="00C935DE">
        <w:rPr>
          <w:rFonts w:ascii="宋体" w:eastAsia="宋体" w:hAnsi="宋体"/>
          <w:sz w:val="24"/>
        </w:rPr>
        <w:t>构建工具：Vite 5.x</w:t>
      </w:r>
    </w:p>
    <w:p w14:paraId="429CC383" w14:textId="77777777" w:rsidR="00C935DE" w:rsidRDefault="00C935DE" w:rsidP="00C935D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选择理由：</w:t>
      </w:r>
    </w:p>
    <w:p w14:paraId="1660D392" w14:textId="7BEB1100" w:rsidR="00C935DE" w:rsidRPr="00C935DE" w:rsidRDefault="00C935DE" w:rsidP="00C935D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1．</w:t>
      </w:r>
      <w:r w:rsidRPr="00C935DE">
        <w:rPr>
          <w:rFonts w:ascii="宋体" w:eastAsia="宋体" w:hAnsi="宋体"/>
          <w:sz w:val="24"/>
        </w:rPr>
        <w:t xml:space="preserve">Vue3 </w:t>
      </w:r>
      <w:r w:rsidRPr="00C935DE">
        <w:rPr>
          <w:rFonts w:ascii="宋体" w:eastAsia="宋体" w:hAnsi="宋体" w:hint="eastAsia"/>
          <w:sz w:val="24"/>
        </w:rPr>
        <w:t>渐进式JavaScript框架，易于上手，灵活且高效</w:t>
      </w:r>
      <w:r>
        <w:rPr>
          <w:rFonts w:ascii="宋体" w:eastAsia="宋体" w:hAnsi="宋体" w:hint="eastAsia"/>
          <w:sz w:val="24"/>
        </w:rPr>
        <w:t>，且</w:t>
      </w:r>
      <w:r w:rsidRPr="00C935DE">
        <w:rPr>
          <w:rFonts w:ascii="宋体" w:eastAsia="宋体" w:hAnsi="宋体"/>
          <w:sz w:val="24"/>
        </w:rPr>
        <w:t>组合式 API + TS，代码可维护性强，适合中后台管理系统；</w:t>
      </w:r>
    </w:p>
    <w:p w14:paraId="1BA150A6" w14:textId="7F1359E1" w:rsidR="00C935DE" w:rsidRPr="00C935DE" w:rsidRDefault="00C935DE" w:rsidP="00C935D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C935DE">
        <w:rPr>
          <w:rFonts w:ascii="宋体" w:eastAsia="宋体" w:hAnsi="宋体"/>
          <w:sz w:val="24"/>
        </w:rPr>
        <w:t xml:space="preserve">Element Plus </w:t>
      </w:r>
      <w:r>
        <w:rPr>
          <w:rFonts w:ascii="宋体" w:eastAsia="宋体" w:hAnsi="宋体" w:hint="eastAsia"/>
          <w:sz w:val="24"/>
        </w:rPr>
        <w:t>是基于Vue的组件库，</w:t>
      </w:r>
      <w:r w:rsidRPr="00C935DE">
        <w:rPr>
          <w:rFonts w:ascii="宋体" w:eastAsia="宋体" w:hAnsi="宋体"/>
          <w:sz w:val="24"/>
        </w:rPr>
        <w:t>现成表单、日历、表格、弹窗组件，会议室核心功能（日历预约、房间列表、设备状态面板）开箱即用，大幅减少 UI 开发；</w:t>
      </w:r>
    </w:p>
    <w:p w14:paraId="169FA428" w14:textId="269BB0CC" w:rsidR="00C935DE" w:rsidRPr="00C935DE" w:rsidRDefault="00C935DE" w:rsidP="00C935D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C935DE">
        <w:rPr>
          <w:rFonts w:ascii="宋体" w:eastAsia="宋体" w:hAnsi="宋体"/>
          <w:sz w:val="24"/>
        </w:rPr>
        <w:t xml:space="preserve">Vite </w:t>
      </w:r>
      <w:r>
        <w:rPr>
          <w:rFonts w:ascii="宋体" w:eastAsia="宋体" w:hAnsi="宋体" w:hint="eastAsia"/>
          <w:sz w:val="24"/>
        </w:rPr>
        <w:t>是</w:t>
      </w:r>
      <w:r w:rsidRPr="00C935DE">
        <w:rPr>
          <w:rFonts w:ascii="宋体" w:eastAsia="宋体" w:hAnsi="宋体"/>
          <w:sz w:val="24"/>
        </w:rPr>
        <w:t>利用ES模块的开发服务器和构建工具</w:t>
      </w:r>
      <w:r>
        <w:rPr>
          <w:rFonts w:ascii="宋体" w:eastAsia="宋体" w:hAnsi="宋体" w:hint="eastAsia"/>
          <w:sz w:val="24"/>
        </w:rPr>
        <w:t>，</w:t>
      </w:r>
      <w:r w:rsidRPr="00C935DE">
        <w:rPr>
          <w:rFonts w:ascii="宋体" w:eastAsia="宋体" w:hAnsi="宋体"/>
          <w:sz w:val="24"/>
        </w:rPr>
        <w:t>冷启动快，适合迭代调试；</w:t>
      </w:r>
    </w:p>
    <w:p w14:paraId="056960AF" w14:textId="0A4DE0CD" w:rsidR="00C935DE" w:rsidRDefault="00C935DE" w:rsidP="00C935D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4.</w:t>
      </w:r>
      <w:r w:rsidRPr="00C935DE">
        <w:rPr>
          <w:rFonts w:ascii="宋体" w:eastAsia="宋体" w:hAnsi="宋体"/>
          <w:sz w:val="24"/>
        </w:rPr>
        <w:t>国内生态完善，企业项目使用广泛，</w:t>
      </w:r>
      <w:r>
        <w:rPr>
          <w:rFonts w:ascii="宋体" w:eastAsia="宋体" w:hAnsi="宋体" w:hint="eastAsia"/>
          <w:sz w:val="24"/>
        </w:rPr>
        <w:t>存在使用相应工具开发成功的先例。</w:t>
      </w:r>
    </w:p>
    <w:p w14:paraId="7DD9B839" w14:textId="3DDA4A6A" w:rsidR="001E49AF" w:rsidRPr="001E49AF" w:rsidRDefault="00C935DE" w:rsidP="00717D7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5.</w:t>
      </w:r>
      <w:r w:rsidRPr="00C935DE">
        <w:rPr>
          <w:rFonts w:ascii="Arial" w:hAnsi="Arial" w:cs="Arial"/>
          <w:b/>
          <w:bCs/>
          <w:shd w:val="clear" w:color="auto" w:fill="FFFFFF"/>
        </w:rPr>
        <w:t xml:space="preserve"> </w:t>
      </w:r>
      <w:r w:rsidRPr="00C935DE">
        <w:rPr>
          <w:rFonts w:ascii="宋体" w:eastAsia="宋体" w:hAnsi="宋体"/>
          <w:sz w:val="24"/>
        </w:rPr>
        <w:t>TypeScript</w:t>
      </w:r>
      <w:r>
        <w:rPr>
          <w:rFonts w:ascii="宋体" w:eastAsia="宋体" w:hAnsi="宋体" w:hint="eastAsia"/>
          <w:sz w:val="24"/>
        </w:rPr>
        <w:t>作为</w:t>
      </w:r>
      <w:r w:rsidRPr="00C935DE">
        <w:rPr>
          <w:rFonts w:ascii="宋体" w:eastAsia="宋体" w:hAnsi="宋体"/>
          <w:sz w:val="24"/>
        </w:rPr>
        <w:t>JavaScript的超集，添加了静态类型检查，提高代码可维护性</w:t>
      </w:r>
    </w:p>
    <w:p w14:paraId="29195B41" w14:textId="71127DA9" w:rsidR="00C935DE" w:rsidRDefault="001E49AF" w:rsidP="00717D71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2.后端</w:t>
      </w:r>
      <w:r w:rsidR="00C935DE">
        <w:rPr>
          <w:rFonts w:ascii="宋体" w:eastAsia="宋体" w:hAnsi="宋体" w:hint="eastAsia"/>
          <w:sz w:val="30"/>
          <w:szCs w:val="30"/>
        </w:rPr>
        <w:t>（</w:t>
      </w:r>
      <w:r w:rsidR="00C935DE" w:rsidRPr="00C935DE">
        <w:rPr>
          <w:rFonts w:ascii="宋体" w:eastAsia="宋体" w:hAnsi="宋体"/>
          <w:sz w:val="30"/>
          <w:szCs w:val="30"/>
        </w:rPr>
        <w:t>提供 REST API、会话与数据持久化</w:t>
      </w:r>
      <w:r w:rsidR="00C935DE">
        <w:rPr>
          <w:rFonts w:ascii="宋体" w:eastAsia="宋体" w:hAnsi="宋体" w:hint="eastAsia"/>
          <w:sz w:val="30"/>
          <w:szCs w:val="30"/>
        </w:rPr>
        <w:t>）</w:t>
      </w:r>
    </w:p>
    <w:p w14:paraId="6F00CAC0" w14:textId="6B6998C7" w:rsidR="00C935DE" w:rsidRDefault="00C935DE" w:rsidP="00717D7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技术：</w:t>
      </w:r>
      <w:r w:rsidRPr="00C935DE">
        <w:rPr>
          <w:rFonts w:ascii="宋体" w:eastAsia="宋体" w:hAnsi="宋体"/>
          <w:sz w:val="24"/>
        </w:rPr>
        <w:t xml:space="preserve">Spring Boot + MyBatis + </w:t>
      </w:r>
      <w:r w:rsidR="00EA5F6B">
        <w:rPr>
          <w:rFonts w:ascii="宋体" w:eastAsia="宋体" w:hAnsi="宋体" w:hint="eastAsia"/>
          <w:sz w:val="24"/>
        </w:rPr>
        <w:t>JDK</w:t>
      </w:r>
    </w:p>
    <w:p w14:paraId="7B6516BC" w14:textId="630B4B5C" w:rsidR="00EA5F6B" w:rsidRPr="00EA5F6B" w:rsidRDefault="00C935DE" w:rsidP="00EA5F6B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版本：</w:t>
      </w:r>
      <w:r w:rsidR="00EA5F6B" w:rsidRPr="00EA5F6B">
        <w:rPr>
          <w:rFonts w:ascii="宋体" w:eastAsia="宋体" w:hAnsi="宋体"/>
          <w:sz w:val="24"/>
        </w:rPr>
        <w:t>Spring</w:t>
      </w:r>
      <w:r w:rsidR="00EA5F6B">
        <w:rPr>
          <w:rFonts w:ascii="宋体" w:eastAsia="宋体" w:hAnsi="宋体" w:hint="eastAsia"/>
          <w:sz w:val="24"/>
        </w:rPr>
        <w:t xml:space="preserve"> </w:t>
      </w:r>
      <w:r w:rsidR="00EA5F6B" w:rsidRPr="00EA5F6B">
        <w:rPr>
          <w:rFonts w:ascii="宋体" w:eastAsia="宋体" w:hAnsi="宋体"/>
          <w:sz w:val="24"/>
        </w:rPr>
        <w:t>Boot：3.2.x</w:t>
      </w:r>
    </w:p>
    <w:p w14:paraId="70262600" w14:textId="77777777" w:rsidR="00EA5F6B" w:rsidRPr="00EA5F6B" w:rsidRDefault="00EA5F6B" w:rsidP="00EA5F6B">
      <w:pPr>
        <w:ind w:left="720"/>
        <w:rPr>
          <w:rFonts w:ascii="宋体" w:eastAsia="宋体" w:hAnsi="宋体"/>
          <w:sz w:val="24"/>
        </w:rPr>
      </w:pPr>
      <w:r w:rsidRPr="00EA5F6B">
        <w:rPr>
          <w:rFonts w:ascii="宋体" w:eastAsia="宋体" w:hAnsi="宋体"/>
          <w:sz w:val="24"/>
        </w:rPr>
        <w:t>JDK：17</w:t>
      </w:r>
    </w:p>
    <w:p w14:paraId="028CCA03" w14:textId="39777823" w:rsidR="00EA5F6B" w:rsidRPr="00EA5F6B" w:rsidRDefault="00EA5F6B" w:rsidP="00EA5F6B">
      <w:pPr>
        <w:ind w:left="720"/>
        <w:rPr>
          <w:rFonts w:ascii="宋体" w:eastAsia="宋体" w:hAnsi="宋体"/>
          <w:sz w:val="24"/>
        </w:rPr>
      </w:pPr>
      <w:r w:rsidRPr="00EA5F6B">
        <w:rPr>
          <w:rFonts w:ascii="宋体" w:eastAsia="宋体" w:hAnsi="宋体"/>
          <w:sz w:val="24"/>
        </w:rPr>
        <w:t>MyBatis：3.5.</w:t>
      </w:r>
      <w:r>
        <w:rPr>
          <w:rFonts w:ascii="宋体" w:eastAsia="宋体" w:hAnsi="宋体" w:hint="eastAsia"/>
          <w:sz w:val="24"/>
        </w:rPr>
        <w:t>x</w:t>
      </w:r>
    </w:p>
    <w:p w14:paraId="13FFF37D" w14:textId="6E2E79E1" w:rsidR="00C935DE" w:rsidRDefault="00C935DE" w:rsidP="00717D71">
      <w:pPr>
        <w:rPr>
          <w:rFonts w:ascii="宋体" w:eastAsia="宋体" w:hAnsi="宋体"/>
          <w:sz w:val="24"/>
        </w:rPr>
      </w:pPr>
    </w:p>
    <w:p w14:paraId="143008C0" w14:textId="57610F03" w:rsidR="00EA5F6B" w:rsidRPr="00EA5F6B" w:rsidRDefault="00C935DE" w:rsidP="00EA5F6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选择理由：</w:t>
      </w:r>
    </w:p>
    <w:p w14:paraId="11CC5850" w14:textId="47A0AF87" w:rsidR="00EA5F6B" w:rsidRPr="00EA5F6B" w:rsidRDefault="00EA5F6B" w:rsidP="00EA5F6B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F6B">
        <w:rPr>
          <w:rFonts w:ascii="宋体" w:eastAsia="宋体" w:hAnsi="宋体"/>
          <w:sz w:val="24"/>
        </w:rPr>
        <w:t>SpringBoot</w:t>
      </w:r>
      <w:r>
        <w:rPr>
          <w:rFonts w:ascii="宋体" w:eastAsia="宋体" w:hAnsi="宋体" w:hint="eastAsia"/>
          <w:sz w:val="24"/>
        </w:rPr>
        <w:t xml:space="preserve"> 是</w:t>
      </w:r>
      <w:r w:rsidRPr="00EA5F6B">
        <w:rPr>
          <w:rFonts w:ascii="宋体" w:eastAsia="宋体" w:hAnsi="宋体"/>
          <w:sz w:val="24"/>
        </w:rPr>
        <w:t>简化Spring应用开发的框架</w:t>
      </w:r>
      <w:r>
        <w:rPr>
          <w:rFonts w:ascii="宋体" w:eastAsia="宋体" w:hAnsi="宋体" w:hint="eastAsia"/>
          <w:sz w:val="24"/>
        </w:rPr>
        <w:t>，它长期作为</w:t>
      </w:r>
      <w:r w:rsidRPr="00EA5F6B">
        <w:rPr>
          <w:rFonts w:ascii="宋体" w:eastAsia="宋体" w:hAnsi="宋体"/>
          <w:sz w:val="24"/>
        </w:rPr>
        <w:t>企业级系统首选，生态完备，权限、定时任务、文件上传、接口限流组件齐全；</w:t>
      </w:r>
    </w:p>
    <w:p w14:paraId="6764AF21" w14:textId="77777777" w:rsidR="00EA5F6B" w:rsidRPr="00EA5F6B" w:rsidRDefault="00EA5F6B" w:rsidP="00EA5F6B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F6B">
        <w:rPr>
          <w:rFonts w:ascii="宋体" w:eastAsia="宋体" w:hAnsi="宋体"/>
          <w:sz w:val="24"/>
        </w:rPr>
        <w:t>JDK17 长期支持版本，性能更好，长期维护，适合私有化部署；</w:t>
      </w:r>
    </w:p>
    <w:p w14:paraId="64A29D80" w14:textId="3B5E46A8" w:rsidR="00C935DE" w:rsidRPr="00EA5F6B" w:rsidRDefault="00EA5F6B" w:rsidP="00717D71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EA5F6B">
        <w:rPr>
          <w:rFonts w:ascii="宋体" w:eastAsia="宋体" w:hAnsi="宋体"/>
          <w:sz w:val="24"/>
        </w:rPr>
        <w:t>MyBatis：简化 CRUD，会议室预约、房间、用户、设备表操作代码量少，自带分页；</w:t>
      </w:r>
    </w:p>
    <w:p w14:paraId="05CF856F" w14:textId="31428F63" w:rsidR="001E49AF" w:rsidRDefault="001E49AF" w:rsidP="00717D71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3.数据库</w:t>
      </w:r>
    </w:p>
    <w:p w14:paraId="0C0012EC" w14:textId="1CD24EA4" w:rsidR="00EA5F6B" w:rsidRDefault="00EA5F6B" w:rsidP="00717D71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技术：</w:t>
      </w:r>
      <w:r w:rsidRPr="00EA5F6B">
        <w:rPr>
          <w:rFonts w:ascii="宋体" w:eastAsia="宋体" w:hAnsi="宋体"/>
          <w:sz w:val="24"/>
        </w:rPr>
        <w:t>MySQL</w:t>
      </w:r>
    </w:p>
    <w:p w14:paraId="5610D253" w14:textId="07E111A6" w:rsidR="00EA5F6B" w:rsidRDefault="00EA5F6B" w:rsidP="00E86AA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版本：</w:t>
      </w:r>
      <w:r w:rsidRPr="00EA5F6B">
        <w:rPr>
          <w:rFonts w:ascii="宋体" w:eastAsia="宋体" w:hAnsi="宋体"/>
          <w:sz w:val="24"/>
        </w:rPr>
        <w:t xml:space="preserve">MySQL </w:t>
      </w:r>
      <w:r>
        <w:rPr>
          <w:rFonts w:ascii="宋体" w:eastAsia="宋体" w:hAnsi="宋体" w:hint="eastAsia"/>
          <w:sz w:val="24"/>
        </w:rPr>
        <w:t>：</w:t>
      </w:r>
      <w:r w:rsidRPr="00EA5F6B">
        <w:rPr>
          <w:rFonts w:ascii="宋体" w:eastAsia="宋体" w:hAnsi="宋体"/>
          <w:sz w:val="24"/>
        </w:rPr>
        <w:t>8.0.</w:t>
      </w:r>
      <w:r>
        <w:rPr>
          <w:rFonts w:ascii="宋体" w:eastAsia="宋体" w:hAnsi="宋体" w:hint="eastAsia"/>
          <w:sz w:val="24"/>
        </w:rPr>
        <w:t>x</w:t>
      </w:r>
    </w:p>
    <w:p w14:paraId="0E3C634D" w14:textId="77777777" w:rsidR="00EA5F6B" w:rsidRDefault="00EA5F6B" w:rsidP="00EA5F6B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选择理由：</w:t>
      </w:r>
    </w:p>
    <w:p w14:paraId="6805B0DF" w14:textId="0E1DF8B6" w:rsidR="00EA5F6B" w:rsidRPr="00EA5F6B" w:rsidRDefault="00EA5F6B" w:rsidP="00EA5F6B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EA5F6B">
        <w:rPr>
          <w:rFonts w:ascii="宋体" w:eastAsia="宋体" w:hAnsi="宋体"/>
          <w:sz w:val="24"/>
        </w:rPr>
        <w:t>开源免费，</w:t>
      </w:r>
      <w:r>
        <w:rPr>
          <w:rFonts w:ascii="宋体" w:eastAsia="宋体" w:hAnsi="宋体" w:hint="eastAsia"/>
          <w:sz w:val="24"/>
        </w:rPr>
        <w:t>获取容易，</w:t>
      </w:r>
      <w:r w:rsidRPr="00EA5F6B">
        <w:rPr>
          <w:rFonts w:ascii="宋体" w:eastAsia="宋体" w:hAnsi="宋体"/>
          <w:sz w:val="24"/>
        </w:rPr>
        <w:t>企业私有化部署最常用；</w:t>
      </w:r>
    </w:p>
    <w:p w14:paraId="3D5F3CF2" w14:textId="35DC8448" w:rsidR="00EA5F6B" w:rsidRPr="00EA5F6B" w:rsidRDefault="00EA5F6B" w:rsidP="00EA5F6B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EA5F6B">
        <w:rPr>
          <w:rFonts w:ascii="宋体" w:eastAsia="宋体" w:hAnsi="宋体"/>
          <w:sz w:val="24"/>
        </w:rPr>
        <w:t>支持事务：防止多人同时抢到同一时段会议室（并发冲突）；</w:t>
      </w:r>
    </w:p>
    <w:p w14:paraId="05F4AA3C" w14:textId="23FCD461" w:rsidR="00EA5F6B" w:rsidRPr="00EA5F6B" w:rsidRDefault="00EA5F6B" w:rsidP="00EA5F6B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EA5F6B">
        <w:rPr>
          <w:rFonts w:ascii="宋体" w:eastAsia="宋体" w:hAnsi="宋体"/>
          <w:sz w:val="24"/>
        </w:rPr>
        <w:t>支持索引优化，预约查询（时间段、房间筛选）性能可控；</w:t>
      </w:r>
    </w:p>
    <w:p w14:paraId="163369C2" w14:textId="7FA99933" w:rsidR="00EA5F6B" w:rsidRDefault="00EA5F6B" w:rsidP="00EA5F6B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4.</w:t>
      </w:r>
      <w:r w:rsidRPr="00EA5F6B">
        <w:rPr>
          <w:rFonts w:ascii="宋体" w:eastAsia="宋体" w:hAnsi="宋体"/>
          <w:sz w:val="24"/>
        </w:rPr>
        <w:t>备份方案成熟，定时备份、主从部署简单</w:t>
      </w:r>
      <w:r>
        <w:rPr>
          <w:rFonts w:ascii="宋体" w:eastAsia="宋体" w:hAnsi="宋体" w:hint="eastAsia"/>
          <w:sz w:val="24"/>
        </w:rPr>
        <w:t>；</w:t>
      </w:r>
    </w:p>
    <w:p w14:paraId="2A5862E8" w14:textId="1F1F085C" w:rsidR="00EA5F6B" w:rsidRPr="00EA5F6B" w:rsidRDefault="00EA5F6B" w:rsidP="00717D7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5.与主流后端框架集成成熟。</w:t>
      </w:r>
    </w:p>
    <w:p w14:paraId="1248C7AA" w14:textId="7D507A2B" w:rsidR="001E49AF" w:rsidRDefault="001E49AF" w:rsidP="00717D71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4.部署方式</w:t>
      </w:r>
    </w:p>
    <w:p w14:paraId="5CFA1835" w14:textId="32F0056E" w:rsidR="003E1427" w:rsidRDefault="003E1427" w:rsidP="00717D71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技术：</w:t>
      </w:r>
      <w:r w:rsidRPr="003E1427">
        <w:rPr>
          <w:rFonts w:ascii="宋体" w:eastAsia="宋体" w:hAnsi="宋体"/>
          <w:sz w:val="24"/>
        </w:rPr>
        <w:t>Docker Compose 私有化部署</w:t>
      </w:r>
    </w:p>
    <w:p w14:paraId="516FCC1C" w14:textId="4EE37A8B" w:rsidR="003E1427" w:rsidRDefault="003E1427" w:rsidP="00E86AA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版本：</w:t>
      </w:r>
      <w:r w:rsidRPr="003E1427">
        <w:rPr>
          <w:rFonts w:ascii="宋体" w:eastAsia="宋体" w:hAnsi="宋体"/>
          <w:sz w:val="24"/>
        </w:rPr>
        <w:t xml:space="preserve">Docker </w:t>
      </w:r>
      <w:r>
        <w:rPr>
          <w:rFonts w:ascii="宋体" w:eastAsia="宋体" w:hAnsi="宋体" w:hint="eastAsia"/>
          <w:sz w:val="24"/>
        </w:rPr>
        <w:t>：</w:t>
      </w:r>
      <w:r w:rsidRPr="003E1427">
        <w:rPr>
          <w:rFonts w:ascii="宋体" w:eastAsia="宋体" w:hAnsi="宋体"/>
          <w:sz w:val="24"/>
        </w:rPr>
        <w:t>26.x</w:t>
      </w:r>
    </w:p>
    <w:p w14:paraId="383EA6F9" w14:textId="26CE683D" w:rsidR="003E1427" w:rsidRDefault="003E1427" w:rsidP="003E1427">
      <w:pPr>
        <w:ind w:firstLineChars="300" w:firstLine="720"/>
        <w:rPr>
          <w:rFonts w:ascii="宋体" w:eastAsia="宋体" w:hAnsi="宋体"/>
          <w:sz w:val="24"/>
        </w:rPr>
      </w:pPr>
      <w:r w:rsidRPr="003E1427">
        <w:rPr>
          <w:rFonts w:ascii="宋体" w:eastAsia="宋体" w:hAnsi="宋体"/>
          <w:sz w:val="24"/>
        </w:rPr>
        <w:t>Docker Compose</w:t>
      </w:r>
      <w:r>
        <w:rPr>
          <w:rFonts w:ascii="宋体" w:eastAsia="宋体" w:hAnsi="宋体" w:hint="eastAsia"/>
          <w:sz w:val="24"/>
        </w:rPr>
        <w:t>：</w:t>
      </w:r>
      <w:r w:rsidRPr="003E1427">
        <w:rPr>
          <w:rFonts w:ascii="宋体" w:eastAsia="宋体" w:hAnsi="宋体"/>
          <w:sz w:val="24"/>
        </w:rPr>
        <w:t xml:space="preserve"> 2.26.x</w:t>
      </w:r>
    </w:p>
    <w:p w14:paraId="388FF8E1" w14:textId="1CD2A5AD" w:rsidR="003E1427" w:rsidRDefault="003E1427" w:rsidP="003E1427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选择理由：</w:t>
      </w:r>
    </w:p>
    <w:p w14:paraId="7B00F0A3" w14:textId="54DB1B11" w:rsidR="003E1427" w:rsidRPr="003E1427" w:rsidRDefault="003E1427" w:rsidP="003E1427">
      <w:pPr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 w:rsidRPr="003E1427">
        <w:rPr>
          <w:rFonts w:ascii="宋体" w:eastAsia="宋体" w:hAnsi="宋体"/>
          <w:sz w:val="24"/>
        </w:rPr>
        <w:t>环境一致性</w:t>
      </w:r>
      <w:r>
        <w:rPr>
          <w:rFonts w:ascii="宋体" w:eastAsia="宋体" w:hAnsi="宋体" w:hint="eastAsia"/>
          <w:sz w:val="24"/>
        </w:rPr>
        <w:t>，</w:t>
      </w:r>
      <w:r w:rsidRPr="003E1427">
        <w:rPr>
          <w:rFonts w:ascii="宋体" w:eastAsia="宋体" w:hAnsi="宋体"/>
          <w:sz w:val="24"/>
        </w:rPr>
        <w:t>开发/测试/生产环境完全一样，避免“本地能跑服务器不行”；</w:t>
      </w:r>
    </w:p>
    <w:p w14:paraId="6E1C9D7D" w14:textId="77777777" w:rsidR="003E1427" w:rsidRPr="003E1427" w:rsidRDefault="003E1427" w:rsidP="003E1427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3E1427">
        <w:rPr>
          <w:rFonts w:ascii="宋体" w:eastAsia="宋体" w:hAnsi="宋体"/>
          <w:sz w:val="24"/>
        </w:rPr>
        <w:t>可以在内网服务器部署，不需要公网；</w:t>
      </w:r>
    </w:p>
    <w:p w14:paraId="5AD2C36A" w14:textId="77777777" w:rsidR="003E1427" w:rsidRPr="003E1427" w:rsidRDefault="003E1427" w:rsidP="003E1427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3E1427">
        <w:rPr>
          <w:rFonts w:ascii="宋体" w:eastAsia="宋体" w:hAnsi="宋体"/>
          <w:sz w:val="24"/>
        </w:rPr>
        <w:t>便于后期扩容、迁移、备份。</w:t>
      </w:r>
    </w:p>
    <w:p w14:paraId="15F1DC14" w14:textId="04517CB7" w:rsidR="003E1427" w:rsidRDefault="003E1427" w:rsidP="003E1427">
      <w:pPr>
        <w:ind w:left="360"/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三</w:t>
      </w:r>
      <w:r w:rsidRPr="003E1427">
        <w:rPr>
          <w:rFonts w:ascii="宋体" w:eastAsia="宋体" w:hAnsi="宋体" w:hint="eastAsia"/>
          <w:sz w:val="44"/>
          <w:szCs w:val="44"/>
        </w:rPr>
        <w:t>.</w:t>
      </w:r>
      <w:r>
        <w:rPr>
          <w:rFonts w:ascii="宋体" w:eastAsia="宋体" w:hAnsi="宋体" w:hint="eastAsia"/>
          <w:sz w:val="44"/>
          <w:szCs w:val="44"/>
        </w:rPr>
        <w:t>相关问题说明</w:t>
      </w:r>
    </w:p>
    <w:p w14:paraId="7D38AF6F" w14:textId="5DE53E69" w:rsidR="003E1427" w:rsidRDefault="003E1427" w:rsidP="003E1427">
      <w:pPr>
        <w:ind w:left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1.人脸识别，物联网设备控制，智能推荐等功能该学期暂不实现，故相应内容并不包括在此文档内。</w:t>
      </w:r>
    </w:p>
    <w:p w14:paraId="50737C13" w14:textId="4EFD332F" w:rsidR="00E86AAC" w:rsidRDefault="00E86AAC" w:rsidP="003E1427">
      <w:pPr>
        <w:ind w:left="36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2.若多人同时修改同一板块，建议使用分支策略减少冲突。</w:t>
      </w:r>
    </w:p>
    <w:p w14:paraId="6DF1D325" w14:textId="6715EC65" w:rsidR="003E1427" w:rsidRPr="003E1427" w:rsidRDefault="00E86AAC" w:rsidP="003E1427">
      <w:pPr>
        <w:ind w:left="36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</w:t>
      </w:r>
      <w:r w:rsidR="003E1427"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 w:hint="eastAsia"/>
          <w:sz w:val="24"/>
        </w:rPr>
        <w:t>本文档仅作参考。</w:t>
      </w:r>
    </w:p>
    <w:p w14:paraId="388A03C7" w14:textId="629F8ED9" w:rsidR="003E1427" w:rsidRPr="003E1427" w:rsidRDefault="003E1427" w:rsidP="00717D71">
      <w:pPr>
        <w:rPr>
          <w:rFonts w:ascii="宋体" w:eastAsia="宋体" w:hAnsi="宋体" w:hint="eastAsia"/>
          <w:sz w:val="24"/>
        </w:rPr>
      </w:pPr>
    </w:p>
    <w:sectPr w:rsidR="003E1427" w:rsidRPr="003E14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214B5" w14:textId="77777777" w:rsidR="00A764EA" w:rsidRDefault="00A764EA" w:rsidP="00717D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9C0754" w14:textId="77777777" w:rsidR="00A764EA" w:rsidRDefault="00A764EA" w:rsidP="00717D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0DAA3" w14:textId="77777777" w:rsidR="00A764EA" w:rsidRDefault="00A764EA" w:rsidP="00717D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6100DE" w14:textId="77777777" w:rsidR="00A764EA" w:rsidRDefault="00A764EA" w:rsidP="00717D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2F63"/>
    <w:multiLevelType w:val="multilevel"/>
    <w:tmpl w:val="2A90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17E07"/>
    <w:multiLevelType w:val="multilevel"/>
    <w:tmpl w:val="4AF2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37B7F"/>
    <w:multiLevelType w:val="multilevel"/>
    <w:tmpl w:val="0FA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8A6002"/>
    <w:multiLevelType w:val="multilevel"/>
    <w:tmpl w:val="FE46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D69CF"/>
    <w:multiLevelType w:val="multilevel"/>
    <w:tmpl w:val="D24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460893"/>
    <w:multiLevelType w:val="multilevel"/>
    <w:tmpl w:val="348A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805331">
    <w:abstractNumId w:val="2"/>
  </w:num>
  <w:num w:numId="2" w16cid:durableId="1529484242">
    <w:abstractNumId w:val="5"/>
  </w:num>
  <w:num w:numId="3" w16cid:durableId="777872780">
    <w:abstractNumId w:val="4"/>
  </w:num>
  <w:num w:numId="4" w16cid:durableId="640355242">
    <w:abstractNumId w:val="3"/>
  </w:num>
  <w:num w:numId="5" w16cid:durableId="399644320">
    <w:abstractNumId w:val="0"/>
  </w:num>
  <w:num w:numId="6" w16cid:durableId="1292974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0F"/>
    <w:rsid w:val="001E49AF"/>
    <w:rsid w:val="003E1427"/>
    <w:rsid w:val="0057350F"/>
    <w:rsid w:val="00717D71"/>
    <w:rsid w:val="00A764EA"/>
    <w:rsid w:val="00BE15B6"/>
    <w:rsid w:val="00C935DE"/>
    <w:rsid w:val="00E86AAC"/>
    <w:rsid w:val="00EA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130FC"/>
  <w15:chartTrackingRefBased/>
  <w15:docId w15:val="{1E465B24-C505-4877-AEE7-7F6731BD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35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5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5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5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5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5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5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5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35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3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3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35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35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35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35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35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35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35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5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35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3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35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35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35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3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35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35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7D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7D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7D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7D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1905850599@qq.com</dc:creator>
  <cp:keywords/>
  <dc:description/>
  <cp:lastModifiedBy>1905850599@qq.com</cp:lastModifiedBy>
  <cp:revision>2</cp:revision>
  <dcterms:created xsi:type="dcterms:W3CDTF">2026-10-10T08:43:00Z</dcterms:created>
  <dcterms:modified xsi:type="dcterms:W3CDTF">2026-10-10T09:37:00Z</dcterms:modified>
</cp:coreProperties>
</file>