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요구사항 심사서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(Requirements Review)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 중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문서버전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</w:tbl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PM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ENG 1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ENG 2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심사서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검토 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개정내역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500"/>
        <w:gridCol w:w="1400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작성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/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심사 개요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2.1   심사 대상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2.2   심사 절차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2.3   심사 기준	6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심사 결과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3.1   기능 요구사항 점검 리스트	7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3.2   데이터 요구사항 점검 리스트	10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3.3   비기능 요구사항 점검 리스트	10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3.4   종합 결과	11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보완 사항 및 조치 계획	12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참고문헌	12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심사는 요구사항 분석서에 정의된 요구사항이 명확하고 빠짐없이, 서로 모순 없이 작성되었는지를 설계에 들어가기 전에 점검하는 활동이다. 요구사항 단계의 결함은 뒤 단계에서 발견될수록 수정 비용이 커지므로, 분석 단계에서 미리 찾아 보완한다.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FCare(퍼케어) 요구사항 분석서 v1.0.3을 대상으로 수행한 심사의 기준, 요구사항별 점검 결과, 보완 사항과 조치 계획을 기록한다.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분석서의 각 요구사항을 정해진 기준으로 점검하여 설계 단계로 넘어가도 되는지 판단하고, 보완이 필요한 요구사항과 그 조치 계획을 명확히 하는 데 목적이 있다. 심사 결과는 요구사항 분석서 개정과 위험관리·품질관리 계획 수립의 근거로 사용한다.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심사는 요구사항 분석서 v1.0.3의 기능 요구사항(3.1), 데이터 요구사항(3.2), 비기능 요구사항(3.3)에 적용한다. 분석서에서 삭제 처리된 요구사항(CHK-02, GID-01, GID-02)은 심사 대상에서 제외하며, 화면(UI) 상세 설계와 회복 점수 계산식의 세부 가중치는 설계 단계의 범위이므로 다루지 않는다.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심사 개요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심사 대상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문서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 요구사항 분석서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v1.0.3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범위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요구사항 34건, 데이터 요구사항 6건, 비기능 요구사항 6건 (총 46건)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제외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 3건 (CHK-02, GID-01, GID-02)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일자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2026.10.03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심사 방법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점검 리스트를 이용한 문서 검토</w:t>
            </w:r>
          </w:p>
        </w:tc>
      </w:tr>
    </w:tbl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심사 절차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심사 준비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심사 대상 문서와 버전을 확정하고 심사 기준을 정한다.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요구사항 점검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ID별로 심사 기준에 비추어 점검하고 평가결과를 기록한다.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결과 정리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평가결과를 집계하고 보완 사항을 도출한다.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조치 계획 수립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보완 사항별 조치 내용을 정한다.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5. 반영 확인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분석서 개정 후 보완 사항이 반영되었는지 다시 확인한다.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2.3 심사 기준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점검 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명확성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요구사항이 한 가지 의미로만 해석되는가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완전성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수행에 필요한 조건과 예외 상황이 빠짐없이 정의되었는가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일관성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다른 요구사항이나 데이터 요구사항과 모순되지 않는가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검증 가능성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시험으로 충족 여부를 확인할 수 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실현 가능성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기간과 기술 전제(Android 13 이상, Health Connect) 안에서 구현할 수 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추적성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개발 기획서의 목표 기능과 연결되며 고유 ID로 식별되는가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평가결과는 다음 세 단계로 판정한다.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판정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심사 기준을 충족하여 그대로 설계에 반영할 수 있음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일부 기준이 미흡하여 내용을 보완한 뒤 설계에 반영해야 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부적합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요구사항을 다시 정의하거나 삭제해야 함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심사 결과</w:t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기능 요구사항 점검 리스트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기능 요구사항은 분석서의 화면 단위로 점검하였다. 비고에는 보완 필요로 판정한 사유와 해당 심사 기준을 적는다.</w:t>
      </w:r>
    </w:p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3.1.1 시작화면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SPL-01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퍼케어 로고와 앱 이름을 화면 중앙에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SPL-02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최초 실행이면 최초 설정 화면으로, 아니면 홈 화면으로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3.1.2 최초 설정 (프로필)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성별 선택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평소 운동 빈도 선택 (주 1~2회 / 3~4회 / 5회 이상)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PRF-05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입력 완료 시 Health Connect 권한 요청 화면으로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3.1.3 Health Connect 권한 요청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수면·심박수 데이터 읽기 권한 요청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미설치 시 설치 안내 및 스토어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시간을 직접 입력하는 방식으로 안내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시간을 직접 입력하는 화면·기능 요구사항이 없음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PRM-04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목적(회복 점수 계산에만 사용)을 사용자에게 설명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3.1.4 홈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내일 예상 회복 점수를 0~100점(높을수록 가벼움)과 4단계 등급(피로함 / 보통 / 편안함 / 가벼움) 게이지로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점수 산출·갱신 시점과 입력이 부족할 때의 표시 방식 미정의 (명확성)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어젯밤 수면 요약 표시 (총 수면 시간, 잠든 시각·깬 시각, 수면 중 평균 심박)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점수에 따른 한 줄 안내 문구 표시 (예: 점수가 낮을 때 “오늘 운동은 자제하는 게 좋아요!”), 문구는 추후 확정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문구와 표시 기준 미확정 (검증 가능성)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운동·체크인 입력 여부 표시 및 입력 화면 바로가기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HOM-05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하단 탭: 홈 / 운동 / 체크인 / 기록 / 프로필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3.1.5 운동 입력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종류 선택 (근력, 러닝, 사이클, 구기, 기타 등)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시간(분)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[1단계] 운동 강도 RPE 1~10 선택 (단계별 설명 표시)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오늘 입력한 운동 목록 확인·수정·삭제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기록 수정·삭제 시 근육통 값 처리 미정의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건의 운동 입력 가능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[2단계] 1단계에서 “다음”을 누르면 근육통 입력 화면으로 이동하여 근육통 1~10점 입력 후 저장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EXE-07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1단계에서 “오늘 운동 안 함” 선택 시 운동 입력을 건너뛰고 2단계(근육통)만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날 운동을 추가 입력할 때의 처리 미정의 (완전성)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EXE-08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여러 건 입력 시 마지막으로 입력한 근육통 값을 회복 점수 계산에 사용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3.1.6 체크인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전반적 컨디션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근육통 입력은 운동 입력 2단계(EXE-06)로 이동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스트레스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만족도 1~10점 입력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CHK-05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기상 직후 하루 1회 입력, 당일에는 수정 가능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“기상 직후” 판단 기준과 입력하지 못한 날의 처리 미정의 (명확성)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3.1.7 기록 (추이)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주간·월간 그래프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시간·운동 부하 추이를 회복 점수와 함께 비교 표시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HIS-03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달력에서 날짜를 선택해 해당일 기록 조회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3.1.8 회복 가이드 (삭제)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GID-01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제거, 홈 화면 한 줄 안내 문구(HOM-03)로 대체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GID-02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(삭제) 회복 가이드 화면 제거에 따라 삭제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삭제된 요구사항</w:t>
            </w:r>
          </w:p>
        </w:tc>
      </w:tr>
    </w:tbl>
    <w:p/>
    <w:p>
      <w:pPr>
        <w:pStyle w:val="Heading3"/>
        <w:keepNext/>
        <w:spacing w:after="100" w:before="200"/>
        <w:ind w:left="400"/>
      </w:pPr>
      <w:r>
        <w:rPr>
          <w:rFonts w:ascii="맑은 고딕" w:cs="맑은 고딕" w:eastAsia="맑은 고딕" w:hAnsi="맑은 고딕"/>
          <w:b/>
          <w:bCs/>
          <w:color w:val="1E3A5F"/>
          <w:sz w:val="21"/>
          <w:szCs w:val="21"/>
        </w:rPr>
        <w:t xml:space="preserve">3.1.9 프로필·설정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프로필(닉네임·나이·성별·운동 빈도) 수정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Health Connect 권한 상태 확인 및 재설정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SET-03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저장된 데이터 초기화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데이터 요구사항 점검 리스트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수면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총 수면 시간, 잠든 시각, 깬 시각, 수면 단계(제공 시), 수면 효율(수면 단계 기록에서 계산)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심박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수면 중 평균 심박, 수면 중 최저 심박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운동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운동 종류, 운동 시간(분), 강도(RPE 1~10), 근육통(1~10점)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체크인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날짜, 컨디션, 스트레스, 수면 만족도 (각 1~10점)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문항별 점수 방향(1점·10점의 의미) 미정의 (명확성)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닉네임, 나이, 성별, 평소 운동 빈도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나이·성별·운동 빈도의 사용 목적 미정의 (추적성)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회복 점수 결과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기준 날짜, 예측 대상 날짜, 회복 점수(0~100, 높을수록 가벼움), 등급(4단계)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3.3 비기능 요구사항 점검 리스트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200"/>
        <w:gridCol w:w="2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평가결과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NFR-01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Android 13 이상 스마트폰에서 동작한다. (Android 13은 Health Connect 앱 별도 설치 필요)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NFR-02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데이터는 사용자가 권한을 승인한 항목만 읽고, 회복 점수 계산 외 목적으로 사용하지 않는다.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NFR-03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 실행 후 홈 화면(회복 점수 결과)이 3초 이내에 표시된다.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NFR-04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동기화가 지연되거나 수면 데이터가 없어도 앱이 정상 동작한다. (대체 방법은 Phase 3에서 설계)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NFR-05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입력과 체크인은 각각 1분 이내에 완료할 수 있다.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NFR-06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계산식의 가중치·기준값은 코드에서 상수로 분리해 쉽게 조정할 수 있다.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적합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3.4 종합 결과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심사 대상 46건 중 38건을 적합, 8건을 보완 필요로 판정하였으며 부적합은 없다. 보완 필요 항목은 대부분 예외 상황이나 입력 시점이 정의되지 않은 경우이다.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000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필요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부적합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요구사항 (34건)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데이터 요구사항 (6건)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비기능 요구사항 (6건)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 (46건)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보완 사항 및 조치 계획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보완 필요로 판정한 8건의 보완 사항과 조치 계획은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500"/>
        <w:gridCol w:w="34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보완 사항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 계획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PRM-03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거부 시 수면 시간을 직접 입력하는 화면·기능 요구사항이 없음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수면 시간 직접 입력 기능(입력 화면, 입력 항목)을 요구사항으로 추가한다.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점수의 산출·갱신 시점과 입력이 부족할 때의 표시 방식이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산출·갱신 시점과 입력 부족 시 표시 방식을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HOM-03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안내 문구와 표시 기준이 확정되지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표시 기준(등급 단위 등)을 정하고, 문구는 설계 단계에서 확정한다.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운동 기록을 수정·삭제할 때 근육통 값의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수정·삭제 시 근육통 값의 처리 규칙을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EXE-07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“오늘 운동 안 함” 선택 후 같은 날 운동을 추가 입력할 때의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추가 입력 시의 처리 규칙을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CHK-05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“기상 직후”의 판단 기준과 입력하지 못한 날의 처리가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 가능 시간대와 미입력일의 처리 방식을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(체크인)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컨디션·스트레스·수면 만족도·근육통 점수의 방향(1점·10점의 의미)이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tru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문항별 1점과 10점의 의미를 정의한다.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(프로필)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나이·성별·평소 운동 빈도를 어디에 사용하는지 정의되지 않음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항목별 사용 목적을 정의하거나 사용하지 않는 항목을 삭제한다.</w:t>
            </w:r>
          </w:p>
        </w:tc>
      </w:tr>
    </w:tbl>
    <w:p/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밖에 분석서 2.1 장비 요구사항의 데이터 저장 방식(로컬 Room 또는 클라우드)이 확정되지 않았다. 분석서에서 설계 단계 확정 사항으로 명시한 항목이므로 판정 대상에는 넣지 않으며, 설계 단계에서 확정한다.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보완 사항은 팀 협의를 거쳐 요구사항 분석서 개정판에 반영하고, 반영 여부는 본 문서의 개정판에서 다시 확인한다.</w:t>
      </w:r>
    </w:p>
    <w:p/>
    <w:p>
      <w:pPr>
        <w:pStyle w:val="Heading1"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분석서 v1.0.3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소프트웨어사업 요구사항 분석적용 가이드(20210219)_과학기술정보통신부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심사서_v1.0.0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요구사항 심사서_v1.0.0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요구사항 심사서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버전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v1.0.0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