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3912B0A3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2509EC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32018">
        <w:rPr>
          <w:b/>
          <w:bCs/>
          <w:sz w:val="32"/>
          <w:szCs w:val="32"/>
          <w:u w:val="single"/>
        </w:rPr>
        <w:t>31st May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2A151ED8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45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40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sªpx˜hõJ | 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1762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pZx˜hõJ |</w:t>
            </w:r>
          </w:p>
          <w:p w14:paraId="074D12C6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pZx˜hõJ | </w:t>
            </w:r>
          </w:p>
          <w:p w14:paraId="32D5E24A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46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pZx˜hõJ |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</w:t>
            </w:r>
          </w:p>
          <w:p w14:paraId="5256F8BD" w14:textId="2F627E4C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¥tt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–¥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</w:t>
            </w:r>
          </w:p>
          <w:p w14:paraId="75DC0617" w14:textId="3678CB4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5EEC4EC4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45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40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sªpx˜hõJ | 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Zx˜hõJ |</w:t>
            </w:r>
          </w:p>
          <w:p w14:paraId="2A968F32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sªpx˜hõ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sªpx˜¥hõx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Zx˜hõJ | </w:t>
            </w:r>
          </w:p>
          <w:p w14:paraId="6D002A68" w14:textId="77777777" w:rsidR="003713E8" w:rsidRPr="008A6468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46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8A6468">
              <w:rPr>
                <w:rFonts w:cs="BRH Malayalam Extra"/>
                <w:color w:val="000000"/>
                <w:szCs w:val="32"/>
              </w:rPr>
              <w:t>[P41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8A6468">
              <w:rPr>
                <w:rFonts w:cs="BRH Malayalam Extra"/>
                <w:color w:val="000000"/>
                <w:szCs w:val="32"/>
              </w:rPr>
              <w:t>7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12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8A6468">
              <w:rPr>
                <w:rFonts w:cs="BRH Malayalam Extra"/>
                <w:color w:val="000000"/>
                <w:szCs w:val="32"/>
              </w:rPr>
              <w:t>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8A6468">
              <w:rPr>
                <w:rFonts w:cs="BRH Malayalam Extra"/>
                <w:color w:val="000000"/>
                <w:szCs w:val="32"/>
              </w:rPr>
              <w:t>41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Zx˜hõJ |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 |</w:t>
            </w:r>
          </w:p>
          <w:p w14:paraId="6664A768" w14:textId="0064A033" w:rsidR="00A16D6C" w:rsidRPr="00411931" w:rsidRDefault="003713E8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21762A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¥tt ¥b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Zx˜¥hõx ¥b</w:t>
            </w:r>
            <w:r w:rsidRPr="00B12451">
              <w:rPr>
                <w:rFonts w:ascii="BRH Malayalam Extra" w:hAnsi="BRH Malayalam Extra" w:cs="BRH Malayalam Extra"/>
                <w:color w:val="000000"/>
                <w:sz w:val="32"/>
                <w:szCs w:val="36"/>
                <w:highlight w:val="yellow"/>
              </w:rPr>
              <w:t>–</w:t>
            </w:r>
            <w:r w:rsidRPr="00CD7C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Zx˜hõ C</w:t>
            </w:r>
            <w:r w:rsidRPr="008A646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A646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7F6DCDF2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2509EC">
        <w:rPr>
          <w:b/>
          <w:bCs/>
          <w:sz w:val="32"/>
          <w:szCs w:val="32"/>
          <w:u w:val="single"/>
        </w:rPr>
        <w:t>Ghanam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615955">
        <w:rPr>
          <w:b/>
          <w:bCs/>
          <w:sz w:val="32"/>
          <w:szCs w:val="32"/>
          <w:u w:val="single"/>
        </w:rPr>
        <w:t>28th Feb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4323" w14:textId="77777777" w:rsidR="00205CFA" w:rsidRDefault="00205CFA" w:rsidP="001C43F2">
      <w:pPr>
        <w:spacing w:before="0" w:line="240" w:lineRule="auto"/>
      </w:pPr>
      <w:r>
        <w:separator/>
      </w:r>
    </w:p>
  </w:endnote>
  <w:endnote w:type="continuationSeparator" w:id="0">
    <w:p w14:paraId="06C11418" w14:textId="77777777" w:rsidR="00205CFA" w:rsidRDefault="00205CF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8ED6F" w14:textId="77777777" w:rsidR="00205CFA" w:rsidRDefault="00205CFA" w:rsidP="001C43F2">
      <w:pPr>
        <w:spacing w:before="0" w:line="240" w:lineRule="auto"/>
      </w:pPr>
      <w:r>
        <w:separator/>
      </w:r>
    </w:p>
  </w:footnote>
  <w:footnote w:type="continuationSeparator" w:id="0">
    <w:p w14:paraId="3D635E01" w14:textId="77777777" w:rsidR="00205CFA" w:rsidRDefault="00205CF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D5D73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5CFA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09EC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4619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2026-05-31T05:15:00Z</dcterms:created>
  <dcterms:modified xsi:type="dcterms:W3CDTF">2026-05-31T05:16:00Z</dcterms:modified>
</cp:coreProperties>
</file>