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w:t>
      </w:r>
      <w:proofErr w:type="gramEnd"/>
      <w:r w:rsidRPr="00154658">
        <w:rPr>
          <w:rFonts w:ascii="BRH Devanagari Extra" w:eastAsiaTheme="minorHAnsi" w:hAnsi="BRH Devanagari Extra" w:cs="BRH Devanagari Extra"/>
          <w:color w:val="FF0000"/>
          <w:sz w:val="40"/>
          <w:szCs w:val="40"/>
          <w:lang w:eastAsia="en-US" w:bidi="hi-IN"/>
        </w:rPr>
        <w:t xml:space="preserve">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LýlÉý qÉýprÉÉÿ(1</w:t>
      </w:r>
      <w:proofErr w:type="gramStart"/>
      <w:r w:rsidRPr="00154658">
        <w:rPr>
          <w:rFonts w:ascii="BRH Devanagari Extra" w:eastAsiaTheme="minorHAnsi" w:hAnsi="BRH Devanagari Extra" w:cs="BRH Devanagari Extra"/>
          <w:color w:val="FF0000"/>
          <w:sz w:val="40"/>
          <w:szCs w:val="40"/>
          <w:lang w:eastAsia="en-US" w:bidi="hi-IN"/>
        </w:rPr>
        <w:t>ý)prÉåþlÉ</w:t>
      </w:r>
      <w:proofErr w:type="gramEnd"/>
      <w:r w:rsidRPr="00154658">
        <w:rPr>
          <w:rFonts w:ascii="BRH Devanagari Extra" w:eastAsiaTheme="minorHAnsi" w:hAnsi="BRH Devanagari Extra" w:cs="BRH Devanagari Extra"/>
          <w:color w:val="FF0000"/>
          <w:sz w:val="40"/>
          <w:szCs w:val="40"/>
          <w:lang w:eastAsia="en-US" w:bidi="hi-IN"/>
        </w:rPr>
        <w:t xml:space="preserve">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proofErr w:type="gramStart"/>
      <w:r w:rsidRPr="00154658">
        <w:rPr>
          <w:rFonts w:ascii="Arial" w:eastAsiaTheme="minorHAnsi" w:hAnsi="Arial" w:cs="Arial"/>
          <w:color w:val="FF0000"/>
          <w:sz w:val="36"/>
          <w:szCs w:val="36"/>
          <w:lang w:eastAsia="en-US" w:bidi="hi-IN"/>
        </w:rPr>
        <w:t>-</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AýÍpÉ</w:t>
      </w:r>
      <w:proofErr w:type="gramEnd"/>
      <w:r w:rsidRPr="00154658">
        <w:rPr>
          <w:rFonts w:ascii="BRH Devanagari Extra" w:eastAsiaTheme="minorHAnsi" w:hAnsi="BRH Devanagari Extra" w:cs="BRH Devanagari Extra"/>
          <w:color w:val="FF0000"/>
          <w:sz w:val="40"/>
          <w:szCs w:val="40"/>
          <w:lang w:eastAsia="en-US" w:bidi="hi-IN"/>
        </w:rPr>
        <w:t xml:space="preserve">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AýprÉþ qÉ×zÉ SqÉ×zÉ SýprÉÉÿ(1</w:t>
      </w:r>
      <w:proofErr w:type="gramStart"/>
      <w:r w:rsidRPr="00154658">
        <w:rPr>
          <w:rFonts w:ascii="BRH Devanagari Extra" w:eastAsiaTheme="minorHAnsi" w:hAnsi="BRH Devanagari Extra" w:cs="BRH Devanagari Extra"/>
          <w:color w:val="FF0000"/>
          <w:sz w:val="40"/>
          <w:szCs w:val="40"/>
          <w:lang w:eastAsia="en-US" w:bidi="hi-IN"/>
        </w:rPr>
        <w:t>ý)prÉþqÉ</w:t>
      </w:r>
      <w:proofErr w:type="gramEnd"/>
      <w:r w:rsidRPr="00154658">
        <w:rPr>
          <w:rFonts w:ascii="BRH Devanagari Extra" w:eastAsiaTheme="minorHAnsi" w:hAnsi="BRH Devanagari Extra" w:cs="BRH Devanagari Extra"/>
          <w:color w:val="FF0000"/>
          <w:sz w:val="40"/>
          <w:szCs w:val="40"/>
          <w:lang w:eastAsia="en-US" w:bidi="hi-IN"/>
        </w:rPr>
        <w:t xml:space="preserve">×zÉiÉç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AýÎalÉÈ</w:t>
      </w:r>
      <w:proofErr w:type="gramEnd"/>
      <w:r w:rsidRPr="00154658">
        <w:rPr>
          <w:rFonts w:ascii="BRH Devanagari Extra" w:eastAsiaTheme="minorHAnsi" w:hAnsi="BRH Devanagari Extra" w:cs="BRH Devanagari Extra"/>
          <w:color w:val="FF0000"/>
          <w:sz w:val="40"/>
          <w:szCs w:val="40"/>
          <w:lang w:eastAsia="en-US" w:bidi="hi-IN"/>
        </w:rPr>
        <w:t xml:space="preserve">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AýÎalÉ UýprÉÉÿ(1</w:t>
      </w:r>
      <w:proofErr w:type="gramStart"/>
      <w:r w:rsidRPr="00154658">
        <w:rPr>
          <w:rFonts w:ascii="BRH Devanagari Extra" w:eastAsiaTheme="minorHAnsi" w:hAnsi="BRH Devanagari Extra" w:cs="BRH Devanagari Extra"/>
          <w:color w:val="FF0000"/>
          <w:sz w:val="40"/>
          <w:szCs w:val="40"/>
          <w:lang w:eastAsia="en-US" w:bidi="hi-IN"/>
        </w:rPr>
        <w:t>ý)prÉþÎalÉ</w:t>
      </w:r>
      <w:proofErr w:type="gramEnd"/>
      <w:r w:rsidRPr="00154658">
        <w:rPr>
          <w:rFonts w:ascii="BRH Devanagari Extra" w:eastAsiaTheme="minorHAnsi" w:hAnsi="BRH Devanagari Extra" w:cs="BRH Devanagari Extra"/>
          <w:color w:val="FF0000"/>
          <w:sz w:val="40"/>
          <w:szCs w:val="40"/>
          <w:lang w:eastAsia="en-US" w:bidi="hi-IN"/>
        </w:rPr>
        <w:t xml:space="preserve">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lrÉXèûþ</w:t>
      </w:r>
      <w:proofErr w:type="gramEnd"/>
      <w:r w:rsidRPr="00154658">
        <w:rPr>
          <w:rFonts w:ascii="BRH Devanagari Extra" w:eastAsiaTheme="minorHAnsi" w:hAnsi="BRH Devanagari Extra" w:cs="BRH Devanagari Extra"/>
          <w:color w:val="FF0000"/>
          <w:sz w:val="40"/>
          <w:szCs w:val="40"/>
          <w:lang w:eastAsia="en-US" w:bidi="hi-IN"/>
        </w:rPr>
        <w:t xml:space="preserve">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lrÉþXèû XûýÎalÉ UýÎalÉUç lrÉÉÿ(1</w:t>
      </w:r>
      <w:proofErr w:type="gramStart"/>
      <w:r w:rsidRPr="00154658">
        <w:rPr>
          <w:rFonts w:ascii="BRH Devanagari Extra" w:eastAsiaTheme="minorHAnsi" w:hAnsi="BRH Devanagari Extra" w:cs="BRH Devanagari Extra"/>
          <w:color w:val="FF0000"/>
          <w:sz w:val="40"/>
          <w:szCs w:val="40"/>
          <w:lang w:eastAsia="en-US" w:bidi="hi-IN"/>
        </w:rPr>
        <w:t>ý)Xèû</w:t>
      </w:r>
      <w:proofErr w:type="gramEnd"/>
      <w:r w:rsidRPr="00154658">
        <w:rPr>
          <w:rFonts w:ascii="BRH Devanagari Extra" w:eastAsiaTheme="minorHAnsi" w:hAnsi="BRH Devanagari Extra" w:cs="BRH Devanagari Extra"/>
          <w:color w:val="FF0000"/>
          <w:sz w:val="40"/>
          <w:szCs w:val="40"/>
          <w:lang w:eastAsia="en-US" w:bidi="hi-IN"/>
        </w:rPr>
        <w:t xml:space="preserve">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EýmÉýkÉÉrÉþ</w:t>
      </w:r>
      <w:proofErr w:type="gramEnd"/>
      <w:r w:rsidRPr="00D2090B">
        <w:rPr>
          <w:rFonts w:ascii="BRH Devanagari Extra" w:eastAsiaTheme="minorHAnsi" w:hAnsi="BRH Devanagari Extra" w:cs="BRH Devanagari Extra"/>
          <w:color w:val="FF0000"/>
          <w:sz w:val="36"/>
          <w:szCs w:val="36"/>
          <w:lang w:eastAsia="en-US" w:bidi="hi-IN"/>
        </w:rPr>
        <w:t xml:space="preserve">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EýmÉýkÉÉrÉþ</w:t>
      </w:r>
      <w:proofErr w:type="gramEnd"/>
      <w:r w:rsidRPr="00D2090B">
        <w:rPr>
          <w:rFonts w:ascii="BRH Devanagari Extra" w:eastAsiaTheme="minorHAnsi" w:hAnsi="BRH Devanagari Extra" w:cs="BRH Devanagari Extra"/>
          <w:color w:val="FF0000"/>
          <w:sz w:val="40"/>
          <w:szCs w:val="40"/>
          <w:lang w:eastAsia="en-US" w:bidi="hi-IN"/>
        </w:rPr>
        <w:t xml:space="preserve">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EýmÉýkÉÉ rÉæýwuÉåÿ(1</w:t>
      </w:r>
      <w:proofErr w:type="gramStart"/>
      <w:r w:rsidRPr="00D2090B">
        <w:rPr>
          <w:rFonts w:ascii="BRH Devanagari Extra" w:eastAsiaTheme="minorHAnsi" w:hAnsi="BRH Devanagari Extra" w:cs="BRH Devanagari Extra"/>
          <w:color w:val="FF0000"/>
          <w:sz w:val="40"/>
          <w:szCs w:val="40"/>
          <w:lang w:eastAsia="en-US" w:bidi="hi-IN"/>
        </w:rPr>
        <w:t>ý)wÉÔþ</w:t>
      </w:r>
      <w:proofErr w:type="gramEnd"/>
      <w:r w:rsidRPr="00D2090B">
        <w:rPr>
          <w:rFonts w:ascii="BRH Devanagari Extra" w:eastAsiaTheme="minorHAnsi" w:hAnsi="BRH Devanagari Extra" w:cs="BRH Devanagari Extra"/>
          <w:color w:val="FF0000"/>
          <w:sz w:val="40"/>
          <w:szCs w:val="40"/>
          <w:lang w:eastAsia="en-US" w:bidi="hi-IN"/>
        </w:rPr>
        <w:t xml:space="preserve">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AýÎalÉÈ</w:t>
      </w:r>
      <w:proofErr w:type="gramEnd"/>
      <w:r w:rsidRPr="00D2090B">
        <w:rPr>
          <w:rFonts w:ascii="BRH Devanagari Extra" w:eastAsiaTheme="minorHAnsi" w:hAnsi="BRH Devanagari Extra" w:cs="BRH Devanagari Extra"/>
          <w:color w:val="FF0000"/>
          <w:sz w:val="40"/>
          <w:szCs w:val="40"/>
          <w:lang w:eastAsia="en-US" w:bidi="hi-IN"/>
        </w:rPr>
        <w:t xml:space="preserve">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lastRenderedPageBreak/>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AÉýUýhrÉÈ</w:t>
      </w:r>
      <w:proofErr w:type="gramEnd"/>
      <w:r w:rsidRPr="00D2090B">
        <w:rPr>
          <w:rFonts w:ascii="BRH Devanagari Extra" w:eastAsiaTheme="minorHAnsi" w:hAnsi="BRH Devanagari Extra" w:cs="BRH Devanagari Extra"/>
          <w:color w:val="FF0000"/>
          <w:sz w:val="40"/>
          <w:szCs w:val="40"/>
          <w:lang w:eastAsia="en-US" w:bidi="hi-IN"/>
        </w:rPr>
        <w:t xml:space="preserve">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w:t>
      </w:r>
      <w:proofErr w:type="gramStart"/>
      <w:r w:rsidRPr="00D2090B">
        <w:rPr>
          <w:rFonts w:ascii="BRH Devanagari Extra" w:eastAsiaTheme="minorHAnsi" w:hAnsi="BRH Devanagari Extra" w:cs="BRH Devanagari Extra"/>
          <w:color w:val="FF0000"/>
          <w:sz w:val="36"/>
          <w:szCs w:val="36"/>
          <w:lang w:eastAsia="en-US" w:bidi="hi-IN"/>
        </w:rPr>
        <w:t>-  AýeÉÈ</w:t>
      </w:r>
      <w:proofErr w:type="gramEnd"/>
      <w:r w:rsidRPr="00D2090B">
        <w:rPr>
          <w:rFonts w:ascii="BRH Devanagari Extra" w:eastAsiaTheme="minorHAnsi" w:hAnsi="BRH Devanagari Extra" w:cs="BRH Devanagari Extra"/>
          <w:color w:val="FF0000"/>
          <w:sz w:val="36"/>
          <w:szCs w:val="36"/>
          <w:lang w:eastAsia="en-US" w:bidi="hi-IN"/>
        </w:rPr>
        <w:t xml:space="preserve">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t>AýeÉÈ xÉÉþUxuÉýiÉÏ xÉÉþUxuÉýirÉÉÿ(1</w:t>
      </w:r>
      <w:proofErr w:type="gramStart"/>
      <w:r w:rsidRPr="00D2090B">
        <w:rPr>
          <w:rFonts w:ascii="BRH Devanagari Extra" w:eastAsiaTheme="minorHAnsi" w:hAnsi="BRH Devanagari Extra" w:cs="BRH Devanagari Extra"/>
          <w:color w:val="FF0000"/>
          <w:sz w:val="36"/>
          <w:szCs w:val="36"/>
          <w:lang w:eastAsia="en-US" w:bidi="hi-IN"/>
        </w:rPr>
        <w:t>ý)eÉÉåþ</w:t>
      </w:r>
      <w:proofErr w:type="gramEnd"/>
      <w:r w:rsidRPr="00D2090B">
        <w:rPr>
          <w:rFonts w:ascii="BRH Devanagari Extra" w:eastAsiaTheme="minorHAnsi" w:hAnsi="BRH Devanagari Extra" w:cs="BRH Devanagari Extra"/>
          <w:color w:val="FF0000"/>
          <w:sz w:val="36"/>
          <w:szCs w:val="36"/>
          <w:lang w:eastAsia="en-US" w:bidi="hi-IN"/>
        </w:rPr>
        <w:t xml:space="preserve">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4" w:name="_Toc68273886"/>
      <w:r w:rsidRPr="0062052C">
        <w:rPr>
          <w:highlight w:val="lightGray"/>
        </w:rPr>
        <w:lastRenderedPageBreak/>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Default="007C6770" w:rsidP="00F17AE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488E2F33" w14:textId="77777777" w:rsidR="00F17AE0" w:rsidRPr="00F17AE0" w:rsidRDefault="00F17AE0" w:rsidP="00F17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17AE0">
        <w:rPr>
          <w:rFonts w:ascii="Arial" w:eastAsiaTheme="minorHAnsi" w:hAnsi="Arial" w:cs="Arial"/>
          <w:color w:val="FF0000"/>
          <w:sz w:val="28"/>
          <w:szCs w:val="28"/>
          <w:lang w:eastAsia="en-US" w:bidi="hi-IN"/>
        </w:rPr>
        <w:t>5.6.1.2(20)</w:t>
      </w:r>
      <w:proofErr w:type="gramStart"/>
      <w:r w:rsidRPr="00F17AE0">
        <w:rPr>
          <w:rFonts w:ascii="Arial" w:eastAsiaTheme="minorHAnsi" w:hAnsi="Arial" w:cs="Arial"/>
          <w:color w:val="FF0000"/>
          <w:sz w:val="28"/>
          <w:szCs w:val="28"/>
          <w:lang w:eastAsia="en-US" w:bidi="hi-IN"/>
        </w:rPr>
        <w:t>-</w:t>
      </w:r>
      <w:r w:rsidRPr="00F17AE0">
        <w:rPr>
          <w:rFonts w:ascii="BRH Devanagari Extra" w:eastAsiaTheme="minorHAnsi" w:hAnsi="BRH Devanagari Extra" w:cs="BRH Devanagari Extra"/>
          <w:color w:val="FF0000"/>
          <w:sz w:val="28"/>
          <w:szCs w:val="28"/>
          <w:lang w:eastAsia="en-US" w:bidi="hi-IN"/>
        </w:rPr>
        <w:t xml:space="preserve">  </w:t>
      </w:r>
      <w:r w:rsidRPr="00F17AE0">
        <w:rPr>
          <w:rFonts w:ascii="BRH Devanagari Extra" w:eastAsiaTheme="minorHAnsi" w:hAnsi="BRH Devanagari Extra" w:cs="BRH Devanagari Extra"/>
          <w:color w:val="FF0000"/>
          <w:sz w:val="40"/>
          <w:szCs w:val="40"/>
          <w:lang w:eastAsia="en-US" w:bidi="hi-IN"/>
        </w:rPr>
        <w:t>AýalÉÏlÉç</w:t>
      </w:r>
      <w:proofErr w:type="gramEnd"/>
      <w:r w:rsidRPr="00F17AE0">
        <w:rPr>
          <w:rFonts w:ascii="BRH Devanagari Extra" w:eastAsiaTheme="minorHAnsi" w:hAnsi="BRH Devanagari Extra" w:cs="BRH Devanagari Extra"/>
          <w:color w:val="FF0000"/>
          <w:sz w:val="40"/>
          <w:szCs w:val="40"/>
          <w:lang w:eastAsia="en-US" w:bidi="hi-IN"/>
        </w:rPr>
        <w:t xml:space="preserve"> | AýnxÉÑýwÉSþÈ | WÒûýuÉåý | </w:t>
      </w:r>
    </w:p>
    <w:p w14:paraId="11B58F7F" w14:textId="77588DE0" w:rsidR="00F17AE0" w:rsidRPr="00F17AE0" w:rsidRDefault="00F17AE0" w:rsidP="00F17AE0">
      <w:pPr>
        <w:autoSpaceDE w:val="0"/>
        <w:autoSpaceDN w:val="0"/>
        <w:adjustRightInd w:val="0"/>
        <w:spacing w:after="0" w:line="240" w:lineRule="auto"/>
        <w:ind w:right="-330"/>
        <w:rPr>
          <w:rFonts w:ascii="Arial" w:eastAsiaTheme="minorHAnsi" w:hAnsi="Arial" w:cs="Arial"/>
          <w:color w:val="FF0000"/>
          <w:sz w:val="32"/>
          <w:szCs w:val="32"/>
          <w:lang w:eastAsia="en-US" w:bidi="hi-IN"/>
        </w:rPr>
      </w:pPr>
      <w:r w:rsidRPr="00F17AE0">
        <w:rPr>
          <w:rFonts w:ascii="BRH Devanagari Extra" w:eastAsiaTheme="minorHAnsi" w:hAnsi="BRH Devanagari Extra" w:cs="BRH Devanagari Extra"/>
          <w:color w:val="FF0000"/>
          <w:sz w:val="40"/>
          <w:szCs w:val="40"/>
          <w:lang w:eastAsia="en-US" w:bidi="hi-IN"/>
        </w:rPr>
        <w:t>AýalÉÏ(aqÉç) UþnxÉÑý</w:t>
      </w:r>
      <w:r w:rsidRPr="00F17AE0">
        <w:rPr>
          <w:rFonts w:ascii="BRH Devanagari Extra" w:eastAsiaTheme="minorHAnsi" w:hAnsi="BRH Devanagari Extra" w:cs="BRH Devanagari Extra"/>
          <w:color w:val="FF0000"/>
          <w:sz w:val="40"/>
          <w:szCs w:val="40"/>
          <w:highlight w:val="green"/>
          <w:lang w:eastAsia="en-US" w:bidi="hi-IN"/>
        </w:rPr>
        <w:t>wÉSÉåþ Anx</w:t>
      </w:r>
      <w:r w:rsidRPr="00F17AE0">
        <w:rPr>
          <w:rFonts w:ascii="BRH Devanagari Extra" w:eastAsiaTheme="minorHAnsi" w:hAnsi="BRH Devanagari Extra" w:cs="BRH Devanagari Extra"/>
          <w:color w:val="FF0000"/>
          <w:sz w:val="40"/>
          <w:szCs w:val="40"/>
          <w:lang w:eastAsia="en-US" w:bidi="hi-IN"/>
        </w:rPr>
        <w:t>ÉÑýwÉ</w:t>
      </w:r>
      <w:r w:rsidRPr="00F17AE0">
        <w:rPr>
          <w:rFonts w:ascii="BRH Devanagari Extra" w:eastAsiaTheme="minorHAnsi" w:hAnsi="BRH Devanagari Extra" w:cs="BRH Devanagari Extra"/>
          <w:color w:val="FF0000"/>
          <w:sz w:val="40"/>
          <w:szCs w:val="40"/>
          <w:highlight w:val="green"/>
          <w:lang w:eastAsia="en-US" w:bidi="hi-IN"/>
        </w:rPr>
        <w:t>SÉåþ A</w:t>
      </w:r>
      <w:r w:rsidRPr="00F17AE0">
        <w:rPr>
          <w:rFonts w:ascii="BRH Devanagari Extra" w:eastAsiaTheme="minorHAnsi" w:hAnsi="BRH Devanagari Extra" w:cs="BRH Devanagari Extra"/>
          <w:color w:val="FF0000"/>
          <w:sz w:val="40"/>
          <w:szCs w:val="40"/>
          <w:lang w:eastAsia="en-US" w:bidi="hi-IN"/>
        </w:rPr>
        <w:t xml:space="preserve">ýalÉÏ(aqÉç) UýalÉÏ(aqÉç) UþnxÉÑýwÉSÉåþ WÒûuÉå </w:t>
      </w:r>
      <w:r w:rsidRPr="00F17AE0">
        <w:rPr>
          <w:rFonts w:ascii="BRH Devanagari Extra" w:eastAsiaTheme="minorHAnsi" w:hAnsi="BRH Devanagari Extra" w:cs="BRH Devanagari Extra"/>
          <w:color w:val="FF0000"/>
          <w:sz w:val="40"/>
          <w:szCs w:val="40"/>
          <w:highlight w:val="green"/>
          <w:lang w:eastAsia="en-US" w:bidi="hi-IN"/>
        </w:rPr>
        <w:t>WÒûuÉå A</w:t>
      </w:r>
      <w:r w:rsidRPr="00F17AE0">
        <w:rPr>
          <w:rFonts w:ascii="BRH Devanagari Extra" w:eastAsiaTheme="minorHAnsi" w:hAnsi="BRH Devanagari Extra" w:cs="BRH Devanagari Extra"/>
          <w:color w:val="FF0000"/>
          <w:sz w:val="40"/>
          <w:szCs w:val="40"/>
          <w:lang w:eastAsia="en-US" w:bidi="hi-IN"/>
        </w:rPr>
        <w:t>nxÉÑýwÉSÉåþ AýalÉÏ(aqÉç) UýalÉÏ(aqÉç) UþnxÉÑýwÉSÉåþ WÒûuÉå |</w:t>
      </w:r>
      <w:r>
        <w:rPr>
          <w:rFonts w:ascii="BRH Devanagari Extra" w:eastAsiaTheme="minorHAnsi" w:hAnsi="BRH Devanagari Extra" w:cs="BRH Devanagari Extra"/>
          <w:color w:val="FF0000"/>
          <w:sz w:val="40"/>
          <w:szCs w:val="40"/>
          <w:lang w:eastAsia="en-US" w:bidi="hi-IN"/>
        </w:rPr>
        <w:t xml:space="preserve"> </w:t>
      </w:r>
      <w:r w:rsidRPr="00F17AE0">
        <w:rPr>
          <w:rFonts w:ascii="BRH Devanagari Extra" w:eastAsiaTheme="minorHAnsi" w:hAnsi="BRH Devanagari Extra" w:cs="BRH Devanagari Extra"/>
          <w:color w:val="FF0000"/>
          <w:sz w:val="40"/>
          <w:szCs w:val="40"/>
          <w:highlight w:val="green"/>
          <w:lang w:eastAsia="en-US" w:bidi="hi-IN"/>
        </w:rPr>
        <w:t xml:space="preserve">- </w:t>
      </w:r>
      <w:r w:rsidRPr="00F17AE0">
        <w:rPr>
          <w:rFonts w:ascii="Arial" w:eastAsiaTheme="minorHAnsi" w:hAnsi="Arial" w:cs="Arial"/>
          <w:color w:val="FF0000"/>
          <w:sz w:val="32"/>
          <w:szCs w:val="32"/>
          <w:highlight w:val="green"/>
          <w:lang w:eastAsia="en-US" w:bidi="hi-IN"/>
        </w:rPr>
        <w:t>alopam</w:t>
      </w:r>
    </w:p>
    <w:p w14:paraId="7D4EB80D" w14:textId="77777777" w:rsidR="00F17AE0" w:rsidRDefault="00F17AE0" w:rsidP="00F17AE0">
      <w:pPr>
        <w:autoSpaceDE w:val="0"/>
        <w:autoSpaceDN w:val="0"/>
        <w:adjustRightInd w:val="0"/>
        <w:spacing w:after="0" w:line="240" w:lineRule="auto"/>
        <w:rPr>
          <w:rFonts w:ascii="Segoe UI" w:eastAsiaTheme="minorHAnsi" w:hAnsi="Segoe UI" w:cs="Segoe UI"/>
          <w:sz w:val="20"/>
          <w:szCs w:val="20"/>
          <w:lang w:eastAsia="en-US" w:bidi="hi-IN"/>
        </w:rPr>
      </w:pPr>
    </w:p>
    <w:p w14:paraId="79114019" w14:textId="77777777" w:rsidR="00F17AE0" w:rsidRPr="00F21BC0" w:rsidRDefault="00F17AE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lastRenderedPageBreak/>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C67343">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Default="001E34F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66385262"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5.6.2.1(39)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AýmÉÈ</w:t>
      </w:r>
      <w:proofErr w:type="gramEnd"/>
      <w:r w:rsidRPr="00C67343">
        <w:rPr>
          <w:rFonts w:ascii="BRH Devanagari Extra" w:eastAsiaTheme="minorHAnsi" w:hAnsi="BRH Devanagari Extra" w:cs="BRH Devanagari Extra"/>
          <w:color w:val="FF0000"/>
          <w:sz w:val="40"/>
          <w:szCs w:val="40"/>
          <w:lang w:eastAsia="en-US" w:bidi="hi-IN"/>
        </w:rPr>
        <w:t xml:space="preserve"> | AýalÉåÈ | AýkÉxiÉÉÿiÉç | </w:t>
      </w:r>
    </w:p>
    <w:p w14:paraId="19BD6AF9"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AýmÉÉåÿ ÅalÉå UýalÉå UýmÉÉåÿ(1ý) ÅmÉÉåÿ ÅalÉå UýkÉxiÉÉþ SýkÉxiÉÉþ SýalÉå UýmÉÉåÿ(1ý) ÅmÉÉåÿ ÅalÉå UýkÉxiÉÉÿiÉç | </w:t>
      </w:r>
    </w:p>
    <w:p w14:paraId="2AC2DB13" w14:textId="77777777" w:rsidR="00C67343" w:rsidRDefault="00C67343" w:rsidP="00C67343">
      <w:pPr>
        <w:pStyle w:val="NoSpacing"/>
        <w:rPr>
          <w:rFonts w:eastAsiaTheme="minorHAnsi"/>
          <w:lang w:eastAsia="en-US" w:bidi="hi-IN"/>
        </w:rPr>
      </w:pPr>
    </w:p>
    <w:p w14:paraId="42365BCE" w14:textId="3A53076D"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4DE69D2D" w14:textId="77777777" w:rsidR="00C67343" w:rsidRDefault="002F024F"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p>
    <w:p w14:paraId="0F23240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5.6.3.2(40)</w:t>
      </w:r>
      <w:proofErr w:type="gramStart"/>
      <w:r w:rsidRPr="00C67343">
        <w:rPr>
          <w:rFonts w:ascii="BRH Devanagari Extra" w:eastAsiaTheme="minorHAnsi" w:hAnsi="BRH Devanagari Extra" w:cs="BRH Devanagari Extra"/>
          <w:color w:val="FF0000"/>
          <w:sz w:val="40"/>
          <w:szCs w:val="40"/>
          <w:lang w:eastAsia="en-US" w:bidi="hi-IN"/>
        </w:rPr>
        <w:t>-  Aý</w:t>
      </w:r>
      <w:proofErr w:type="gramEnd"/>
      <w:r w:rsidRPr="00C67343">
        <w:rPr>
          <w:rFonts w:ascii="BRH Devanagari Extra" w:eastAsiaTheme="minorHAnsi" w:hAnsi="BRH Devanagari Extra" w:cs="BRH Devanagari Extra"/>
          <w:color w:val="FF0000"/>
          <w:sz w:val="40"/>
          <w:szCs w:val="40"/>
          <w:lang w:eastAsia="en-US" w:bidi="hi-IN"/>
        </w:rPr>
        <w:t xml:space="preserve">±iÉåÿ | zÉÏýUç.ýwÉýiÉÈ | AýÍpÉ | </w:t>
      </w:r>
    </w:p>
    <w:p w14:paraId="52293B9D" w14:textId="77777777" w:rsidR="00C67343" w:rsidRPr="00C67343" w:rsidRDefault="00C67343" w:rsidP="00C67343">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Aý±iÉåþ zÉÏUç.wÉýiÉÈ zÉÏþUç.wÉýiÉÉåÿ Å±iÉåý Å±iÉåþ zÉÏUç.wÉýiÉÉåÿ(1ý) ÅprÉþÍpÉ zÉÏþUç.wÉýiÉÉåÿ Å±iÉåý Å±iÉåþ zÉÏUç.wÉýiÉÉåþ ÅÍpÉ | </w:t>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Default="006D6853" w:rsidP="00C67343">
      <w:pP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74F31907"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5.6.3.3(19)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LýlÉýqÉç</w:t>
      </w:r>
      <w:proofErr w:type="gramEnd"/>
      <w:r w:rsidRPr="00C67343">
        <w:rPr>
          <w:rFonts w:ascii="BRH Devanagari Extra" w:eastAsiaTheme="minorHAnsi" w:hAnsi="BRH Devanagari Extra" w:cs="BRH Devanagari Extra"/>
          <w:color w:val="FF0000"/>
          <w:sz w:val="40"/>
          <w:szCs w:val="40"/>
          <w:lang w:eastAsia="en-US" w:bidi="hi-IN"/>
        </w:rPr>
        <w:t xml:space="preserve"> | AýÍpÉ | ÍxÉýgcÉýÌiÉý | </w:t>
      </w:r>
    </w:p>
    <w:p w14:paraId="2D1410F6" w14:textId="77777777" w:rsidR="00C67343" w:rsidRPr="00C67343" w:rsidRDefault="00C67343" w:rsidP="00C6734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LýlÉý qÉýprÉÉÿ(1</w:t>
      </w:r>
      <w:proofErr w:type="gramStart"/>
      <w:r w:rsidRPr="00C67343">
        <w:rPr>
          <w:rFonts w:ascii="BRH Devanagari Extra" w:eastAsiaTheme="minorHAnsi" w:hAnsi="BRH Devanagari Extra" w:cs="BRH Devanagari Extra"/>
          <w:color w:val="FF0000"/>
          <w:sz w:val="40"/>
          <w:szCs w:val="40"/>
          <w:lang w:eastAsia="en-US" w:bidi="hi-IN"/>
        </w:rPr>
        <w:t>ý)prÉåþlÉ</w:t>
      </w:r>
      <w:proofErr w:type="gramEnd"/>
      <w:r w:rsidRPr="00C67343">
        <w:rPr>
          <w:rFonts w:ascii="BRH Devanagari Extra" w:eastAsiaTheme="minorHAnsi" w:hAnsi="BRH Devanagari Extra" w:cs="BRH Devanagari Extra"/>
          <w:color w:val="FF0000"/>
          <w:sz w:val="40"/>
          <w:szCs w:val="40"/>
          <w:lang w:eastAsia="en-US" w:bidi="hi-IN"/>
        </w:rPr>
        <w:t xml:space="preserve"> qÉålÉ qÉýÍpÉ ÌwÉþgcÉÌiÉ ÍxÉgcÉ irÉýprÉåþlÉ qÉålÉ qÉýÍpÉ ÌwÉþgcÉÌiÉ | </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Default="006D6853" w:rsidP="00C67343">
      <w:pPr>
        <w:widowControl w:val="0"/>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2F742C84" w14:textId="77777777" w:rsidR="00C67343" w:rsidRDefault="00C67343"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0A3B4EC8" w14:textId="06F63C4E"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5.6.6.1(50)</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AýÎalÉÈ</w:t>
      </w:r>
      <w:proofErr w:type="gramEnd"/>
      <w:r w:rsidRPr="00C67343">
        <w:rPr>
          <w:rFonts w:ascii="BRH Devanagari Extra" w:eastAsiaTheme="minorHAnsi" w:hAnsi="BRH Devanagari Extra" w:cs="BRH Devanagari Extra"/>
          <w:color w:val="FF0000"/>
          <w:sz w:val="40"/>
          <w:szCs w:val="40"/>
          <w:lang w:eastAsia="en-US" w:bidi="hi-IN"/>
        </w:rPr>
        <w:t xml:space="preserve"> | AýlrÉå | uÉÉý | </w:t>
      </w:r>
    </w:p>
    <w:p w14:paraId="2049F95E" w14:textId="77777777" w:rsidR="00C67343" w:rsidRPr="00C67343" w:rsidRDefault="00C67343" w:rsidP="00C67343">
      <w:pPr>
        <w:autoSpaceDE w:val="0"/>
        <w:autoSpaceDN w:val="0"/>
        <w:adjustRightInd w:val="0"/>
        <w:spacing w:after="0" w:line="240" w:lineRule="auto"/>
        <w:ind w:right="-613"/>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AýÎalÉ UýlrÉåÿ(1ý) ÅlrÉåÿ ÅÎalÉ UýÎalÉ UýlrÉå uÉÉþ uÉÉý ÅlrÉåÿ ÅÎalÉ UýÎalÉ UýlrÉå uÉÉÿ | </w:t>
      </w:r>
    </w:p>
    <w:p w14:paraId="661CB09D" w14:textId="77777777" w:rsidR="00C67343" w:rsidRPr="00C67343" w:rsidRDefault="00C67343" w:rsidP="00C67343">
      <w:pPr>
        <w:widowControl w:val="0"/>
        <w:autoSpaceDE w:val="0"/>
        <w:autoSpaceDN w:val="0"/>
        <w:adjustRightInd w:val="0"/>
        <w:spacing w:after="0" w:line="252" w:lineRule="auto"/>
        <w:rPr>
          <w:rFonts w:ascii="Arial" w:hAnsi="Arial" w:cs="Arial"/>
          <w:b/>
          <w:bCs/>
          <w:sz w:val="32"/>
          <w:szCs w:val="32"/>
          <w:highlight w:val="yellow"/>
        </w:rPr>
      </w:pP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Default="006E450B"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876B171"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5.6.9.3(49)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AýxrÉý</w:t>
      </w:r>
      <w:proofErr w:type="gramEnd"/>
      <w:r w:rsidRPr="00C67343">
        <w:rPr>
          <w:rFonts w:ascii="BRH Devanagari Extra" w:eastAsiaTheme="minorHAnsi" w:hAnsi="BRH Devanagari Extra" w:cs="BRH Devanagari Extra"/>
          <w:color w:val="FF0000"/>
          <w:sz w:val="40"/>
          <w:szCs w:val="40"/>
          <w:lang w:eastAsia="en-US" w:bidi="hi-IN"/>
        </w:rPr>
        <w:t xml:space="preserve"> | AýlrÉÈ | ÍcÉýlÉÑýrÉÉiÉç | </w:t>
      </w:r>
    </w:p>
    <w:p w14:paraId="4C81E54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AýxrÉÉýlrÉÉåÿ(1ý) ÅlrÉÉåÿ ÅxrÉÉxrÉÉýlrÉ Í¶ÉþlÉÑýrÉÉcÉç ÍcÉþlÉÑýrÉÉ SýlrÉÉåÿ ÅxrÉÉxrÉÉýlrÉ Í¶ÉþlÉÑýrÉÉiÉç | </w:t>
      </w:r>
    </w:p>
    <w:p w14:paraId="6E1BD015" w14:textId="77777777" w:rsidR="00C67343" w:rsidRPr="00162351" w:rsidRDefault="00C6734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088F6DCA" w14:textId="77777777" w:rsidR="00C67343" w:rsidRDefault="00C67343" w:rsidP="00D30290">
      <w:pPr>
        <w:widowControl w:val="0"/>
        <w:autoSpaceDE w:val="0"/>
        <w:autoSpaceDN w:val="0"/>
        <w:adjustRightInd w:val="0"/>
        <w:spacing w:after="0" w:line="252" w:lineRule="auto"/>
        <w:jc w:val="both"/>
        <w:rPr>
          <w:rFonts w:ascii="Arial" w:hAnsi="Arial" w:cs="Arial"/>
          <w:sz w:val="32"/>
          <w:szCs w:val="40"/>
          <w:lang w:bidi="ar-SA"/>
        </w:rPr>
      </w:pPr>
    </w:p>
    <w:p w14:paraId="26480912" w14:textId="3F24F9C9"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45225C29" w14:textId="77777777" w:rsidR="00F63D77" w:rsidRDefault="00F63D77" w:rsidP="00B176F8">
      <w:pPr>
        <w:pStyle w:val="NoSpacing"/>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5886D4E" w14:textId="77777777" w:rsidR="002F5BCE" w:rsidRDefault="00F50C67" w:rsidP="00211227">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p>
    <w:p w14:paraId="27C52895" w14:textId="355B2ADF" w:rsidR="00B64657" w:rsidRPr="00F50C67" w:rsidRDefault="00D72F72"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eastAsiaTheme="minorHAnsi" w:hAnsi="BRH Devanagari Extra" w:cs="BRH Devanagari Extra"/>
          <w:b/>
          <w:color w:val="000000"/>
          <w:sz w:val="40"/>
          <w:szCs w:val="40"/>
          <w:lang w:eastAsia="en-US" w:bidi="ar-SA"/>
        </w:rPr>
        <w:tab/>
      </w:r>
      <w:r w:rsidRPr="00391122">
        <w:rPr>
          <w:rFonts w:ascii="BRH Devanagari Extra" w:eastAsiaTheme="minorHAnsi" w:hAnsi="BRH Devanagari Extra" w:cs="BRH Devanagari Extra"/>
          <w:b/>
          <w:color w:val="000000"/>
          <w:sz w:val="40"/>
          <w:szCs w:val="40"/>
          <w:lang w:eastAsia="en-US" w:bidi="ar-SA"/>
        </w:rPr>
        <w:t xml:space="preserve"> </w:t>
      </w:r>
      <w:r w:rsidRPr="00F50C67">
        <w:rPr>
          <w:rStyle w:val="NoSpacingChar"/>
          <w:rFonts w:eastAsiaTheme="minorHAnsi"/>
        </w:rPr>
        <w:tab/>
        <w:t xml:space="preserve"> </w:t>
      </w:r>
      <w:r w:rsidRPr="00F50C67">
        <w:rPr>
          <w:rStyle w:val="NoSpacingChar"/>
          <w:rFonts w:eastAsiaTheme="minorHAnsi"/>
        </w:rPr>
        <w:tab/>
        <w:t xml:space="preserve"> </w:t>
      </w:r>
      <w:r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lastRenderedPageBreak/>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lastRenderedPageBreak/>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FC5B" w14:textId="77777777" w:rsidR="003F00F5" w:rsidRDefault="003F00F5" w:rsidP="00F53481">
      <w:pPr>
        <w:spacing w:after="0" w:line="240" w:lineRule="auto"/>
      </w:pPr>
      <w:r>
        <w:separator/>
      </w:r>
    </w:p>
  </w:endnote>
  <w:endnote w:type="continuationSeparator" w:id="0">
    <w:p w14:paraId="1C406A4D" w14:textId="77777777" w:rsidR="003F00F5" w:rsidRDefault="003F00F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8C65" w14:textId="77777777" w:rsidR="003F00F5" w:rsidRDefault="003F00F5" w:rsidP="00F53481">
      <w:pPr>
        <w:spacing w:after="0" w:line="240" w:lineRule="auto"/>
      </w:pPr>
      <w:r>
        <w:separator/>
      </w:r>
    </w:p>
  </w:footnote>
  <w:footnote w:type="continuationSeparator" w:id="0">
    <w:p w14:paraId="3DBF0FBF" w14:textId="77777777" w:rsidR="003F00F5" w:rsidRDefault="003F00F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6DCB"/>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1CAD"/>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327E"/>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5C11"/>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BCE"/>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0F5"/>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461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592"/>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43"/>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AE0"/>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64</Pages>
  <Words>7815</Words>
  <Characters>44550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377</cp:revision>
  <cp:lastPrinted>2021-07-16T11:26:00Z</cp:lastPrinted>
  <dcterms:created xsi:type="dcterms:W3CDTF">2021-02-19T06:45:00Z</dcterms:created>
  <dcterms:modified xsi:type="dcterms:W3CDTF">2023-07-23T10:36:00Z</dcterms:modified>
</cp:coreProperties>
</file>