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etc to our email id </w:t>
      </w:r>
      <w:hyperlink r:id="rId8" w:history="1">
        <w:r w:rsidRPr="005001FC">
          <w:rPr>
            <w:rStyle w:val="Heading6Char"/>
            <w:rFonts w:eastAsia="Calibri" w:cs="Arial"/>
            <w:b/>
            <w:bCs/>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6C3D55F3" w14:textId="77777777" w:rsidR="009F4811" w:rsidRPr="009F4811" w:rsidRDefault="00D37C5F" w:rsidP="009F4811">
      <w:pPr>
        <w:spacing w:line="21" w:lineRule="atLeast"/>
        <w:ind w:right="722"/>
        <w:jc w:val="both"/>
        <w:rPr>
          <w:rFonts w:cs="Arial"/>
          <w:sz w:val="24"/>
          <w:szCs w:val="24"/>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9F4811">
        <w:rPr>
          <w:rFonts w:cs="Arial"/>
          <w:sz w:val="24"/>
          <w:szCs w:val="24"/>
        </w:rPr>
        <w:t xml:space="preserve"> </w:t>
      </w:r>
      <w:r w:rsidR="009F4811" w:rsidRPr="009F4811">
        <w:rPr>
          <w:rFonts w:cs="Arial"/>
          <w:sz w:val="24"/>
          <w:szCs w:val="24"/>
          <w:highlight w:val="green"/>
        </w:rPr>
        <w:t>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p w14:paraId="0E361A2D" w14:textId="77777777" w:rsidR="000A51F4" w:rsidRDefault="000A51F4"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221B6422" w:rsidR="00F66CF1" w:rsidRDefault="00F66CF1" w:rsidP="00AD357B">
      <w:pPr>
        <w:autoSpaceDE w:val="0"/>
        <w:autoSpaceDN w:val="0"/>
        <w:adjustRightInd w:val="0"/>
        <w:rPr>
          <w:rFonts w:ascii="Arial Unicode MS" w:hAnsi="Arial Unicode MS" w:cs="Latha"/>
          <w:b/>
          <w:bCs/>
          <w:sz w:val="24"/>
          <w:szCs w:val="24"/>
          <w:lang w:val="en-IN" w:bidi="ta-IN"/>
        </w:rPr>
      </w:pPr>
    </w:p>
    <w:p w14:paraId="0FDD35DC" w14:textId="3467F3AB" w:rsidR="005001FC" w:rsidRDefault="005001FC" w:rsidP="00AD357B">
      <w:pPr>
        <w:autoSpaceDE w:val="0"/>
        <w:autoSpaceDN w:val="0"/>
        <w:adjustRightInd w:val="0"/>
        <w:rPr>
          <w:rFonts w:ascii="Arial Unicode MS" w:hAnsi="Arial Unicode MS" w:cs="Latha"/>
          <w:b/>
          <w:bCs/>
          <w:sz w:val="24"/>
          <w:szCs w:val="24"/>
          <w:lang w:val="en-IN" w:bidi="ta-IN"/>
        </w:rPr>
      </w:pPr>
    </w:p>
    <w:p w14:paraId="12FBAA2F" w14:textId="77777777" w:rsidR="005001FC" w:rsidRPr="005876DD" w:rsidRDefault="005001FC"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 xml:space="preserve">ய தைத்திரீய ஸம்ஹிதாயாம் </w:t>
            </w:r>
            <w:r w:rsidR="005001FC" w:rsidRPr="005001FC">
              <w:rPr>
                <w:rStyle w:val="Hyperlink"/>
                <w:b/>
                <w:bCs/>
                <w:noProof/>
                <w:cs/>
              </w:rPr>
              <w:t>க</w:t>
            </w:r>
            <w:r w:rsidR="005001FC" w:rsidRPr="005001FC">
              <w:rPr>
                <w:rStyle w:val="Hyperlink"/>
                <w:b/>
                <w:bCs/>
                <w:noProof/>
                <w:position w:val="-12"/>
              </w:rPr>
              <w:t>4</w:t>
            </w:r>
            <w:r w:rsidR="005001FC" w:rsidRPr="005001FC">
              <w:rPr>
                <w:rStyle w:val="Hyperlink"/>
                <w:b/>
                <w:bCs/>
                <w:noProof/>
                <w:cs/>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C27BFA">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C27BFA">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C27BFA">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C27BFA">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C27BFA">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C27BFA">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C27BFA">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C27BFA">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C27BFA">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C27BFA">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C27BFA">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C27BFA">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C27BFA">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C27BFA">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C27BFA">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18080732"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77777777" w:rsidR="009F4811" w:rsidRPr="009F4811"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highlight w:val="green"/>
        </w:rPr>
      </w:pPr>
      <w:r w:rsidRPr="009F4811">
        <w:rPr>
          <w:rFonts w:ascii="Arial" w:hAnsi="Arial" w:cs="Arial"/>
          <w:color w:val="000000"/>
          <w:sz w:val="24"/>
          <w:szCs w:val="24"/>
        </w:rPr>
        <w:t xml:space="preserve">This book has been brought with the collaboration of select members who are interested in creation of a reference books for JatA/Ghana and the efforts of </w:t>
      </w:r>
      <w:r w:rsidR="009F4811" w:rsidRPr="009F4811">
        <w:rPr>
          <w:rFonts w:ascii="Arial" w:hAnsi="Arial" w:cs="Arial"/>
          <w:color w:val="000000"/>
          <w:sz w:val="24"/>
          <w:szCs w:val="24"/>
          <w:highlight w:val="green"/>
        </w:rPr>
        <w:t xml:space="preserve">two Information Technology Professionals from USA, who are also Veda learners. One of them helped us with “proof of concept” that a highly automated Jatai and Ghanam Generation is possible </w:t>
      </w:r>
      <w:bookmarkStart w:id="0" w:name="_GoBack"/>
      <w:bookmarkEnd w:id="0"/>
      <w:r w:rsidR="009F4811" w:rsidRPr="009F4811">
        <w:rPr>
          <w:rFonts w:ascii="Arial" w:hAnsi="Arial" w:cs="Arial"/>
          <w:color w:val="000000"/>
          <w:sz w:val="24"/>
          <w:szCs w:val="24"/>
          <w:highlight w:val="green"/>
        </w:rPr>
        <w:t xml:space="preserve">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9F4811">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1"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Ghana paaraayaNam as available in </w:t>
      </w:r>
      <w:r w:rsidR="009F4811" w:rsidRPr="00C450BF">
        <w:rPr>
          <w:rFonts w:ascii="Arial" w:hAnsi="Arial" w:cs="Arial"/>
          <w:color w:val="000000"/>
          <w:sz w:val="24"/>
          <w:szCs w:val="24"/>
          <w:highlight w:val="green"/>
        </w:rPr>
        <w:t>archive.org</w:t>
      </w:r>
      <w:r w:rsidR="009F4811">
        <w:rPr>
          <w:rFonts w:ascii="Arial" w:hAnsi="Arial" w:cs="Arial"/>
          <w:color w:val="000000"/>
          <w:sz w:val="28"/>
          <w:szCs w:val="28"/>
        </w:rPr>
        <w:t xml:space="preserve"> </w:t>
      </w:r>
      <w:r w:rsidRPr="00A81516">
        <w:rPr>
          <w:rFonts w:ascii="Arial" w:hAnsi="Arial" w:cs="Arial"/>
          <w:color w:val="000000"/>
          <w:sz w:val="24"/>
          <w:szCs w:val="24"/>
        </w:rPr>
        <w:t>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1"/>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korvai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lastRenderedPageBreak/>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2"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2"/>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45894DC" w14:textId="26D0C642" w:rsidR="00C8182B" w:rsidRDefault="00C8182B" w:rsidP="00EC1E5D">
      <w:pPr>
        <w:widowControl w:val="0"/>
        <w:autoSpaceDE w:val="0"/>
        <w:autoSpaceDN w:val="0"/>
        <w:adjustRightInd w:val="0"/>
        <w:spacing w:line="240" w:lineRule="auto"/>
        <w:rPr>
          <w:rFonts w:cs="Arial"/>
          <w:color w:val="000000"/>
          <w:sz w:val="24"/>
          <w:szCs w:val="24"/>
        </w:rPr>
      </w:pPr>
    </w:p>
    <w:p w14:paraId="32529411" w14:textId="7F652043" w:rsidR="00C8182B" w:rsidRDefault="00C8182B" w:rsidP="00EC1E5D">
      <w:pPr>
        <w:widowControl w:val="0"/>
        <w:autoSpaceDE w:val="0"/>
        <w:autoSpaceDN w:val="0"/>
        <w:adjustRightInd w:val="0"/>
        <w:spacing w:line="240" w:lineRule="auto"/>
        <w:rPr>
          <w:rFonts w:cs="Arial"/>
          <w:color w:val="000000"/>
          <w:sz w:val="24"/>
          <w:szCs w:val="24"/>
        </w:rPr>
      </w:pPr>
    </w:p>
    <w:p w14:paraId="6593B481" w14:textId="36429D9A" w:rsidR="00C8182B" w:rsidRDefault="00C8182B" w:rsidP="00EC1E5D">
      <w:pPr>
        <w:widowControl w:val="0"/>
        <w:autoSpaceDE w:val="0"/>
        <w:autoSpaceDN w:val="0"/>
        <w:adjustRightInd w:val="0"/>
        <w:spacing w:line="240" w:lineRule="auto"/>
        <w:rPr>
          <w:rFonts w:cs="Arial"/>
          <w:color w:val="000000"/>
          <w:sz w:val="24"/>
          <w:szCs w:val="24"/>
        </w:rPr>
      </w:pPr>
    </w:p>
    <w:p w14:paraId="34A4DD76" w14:textId="7626048E" w:rsidR="00C8182B" w:rsidRDefault="00C8182B" w:rsidP="00EC1E5D">
      <w:pPr>
        <w:widowControl w:val="0"/>
        <w:autoSpaceDE w:val="0"/>
        <w:autoSpaceDN w:val="0"/>
        <w:adjustRightInd w:val="0"/>
        <w:spacing w:line="240" w:lineRule="auto"/>
        <w:rPr>
          <w:rFonts w:cs="Arial"/>
          <w:color w:val="000000"/>
          <w:sz w:val="24"/>
          <w:szCs w:val="24"/>
        </w:rPr>
      </w:pPr>
    </w:p>
    <w:p w14:paraId="2B89A9F5" w14:textId="08BC4514" w:rsidR="00C8182B" w:rsidRDefault="00C8182B" w:rsidP="00EC1E5D">
      <w:pPr>
        <w:widowControl w:val="0"/>
        <w:autoSpaceDE w:val="0"/>
        <w:autoSpaceDN w:val="0"/>
        <w:adjustRightInd w:val="0"/>
        <w:spacing w:line="240" w:lineRule="auto"/>
        <w:rPr>
          <w:rFonts w:cs="Arial"/>
          <w:color w:val="000000"/>
          <w:sz w:val="24"/>
          <w:szCs w:val="24"/>
        </w:rPr>
      </w:pPr>
    </w:p>
    <w:p w14:paraId="39B2D2A7" w14:textId="1F63AE62" w:rsidR="00C8182B" w:rsidRDefault="00C8182B" w:rsidP="00EC1E5D">
      <w:pPr>
        <w:widowControl w:val="0"/>
        <w:autoSpaceDE w:val="0"/>
        <w:autoSpaceDN w:val="0"/>
        <w:adjustRightInd w:val="0"/>
        <w:spacing w:line="240" w:lineRule="auto"/>
        <w:rPr>
          <w:rFonts w:cs="Arial"/>
          <w:color w:val="000000"/>
          <w:sz w:val="24"/>
          <w:szCs w:val="24"/>
        </w:rPr>
      </w:pPr>
    </w:p>
    <w:p w14:paraId="4E25A238" w14:textId="0542AF35" w:rsidR="00C8182B" w:rsidRDefault="00C8182B" w:rsidP="00EC1E5D">
      <w:pPr>
        <w:widowControl w:val="0"/>
        <w:autoSpaceDE w:val="0"/>
        <w:autoSpaceDN w:val="0"/>
        <w:adjustRightInd w:val="0"/>
        <w:spacing w:line="240" w:lineRule="auto"/>
        <w:rPr>
          <w:rFonts w:cs="Arial"/>
          <w:color w:val="000000"/>
          <w:sz w:val="24"/>
          <w:szCs w:val="24"/>
        </w:rPr>
      </w:pPr>
    </w:p>
    <w:p w14:paraId="6A4834E1" w14:textId="69053A7A" w:rsidR="00C8182B" w:rsidRDefault="00C8182B" w:rsidP="00EC1E5D">
      <w:pPr>
        <w:widowControl w:val="0"/>
        <w:autoSpaceDE w:val="0"/>
        <w:autoSpaceDN w:val="0"/>
        <w:adjustRightInd w:val="0"/>
        <w:spacing w:line="240" w:lineRule="auto"/>
        <w:rPr>
          <w:rFonts w:cs="Arial"/>
          <w:color w:val="000000"/>
          <w:sz w:val="24"/>
          <w:szCs w:val="24"/>
        </w:rPr>
      </w:pPr>
    </w:p>
    <w:p w14:paraId="08A1428D" w14:textId="25935232" w:rsidR="00C8182B" w:rsidRDefault="00C8182B" w:rsidP="00EC1E5D">
      <w:pPr>
        <w:widowControl w:val="0"/>
        <w:autoSpaceDE w:val="0"/>
        <w:autoSpaceDN w:val="0"/>
        <w:adjustRightInd w:val="0"/>
        <w:spacing w:line="240" w:lineRule="auto"/>
        <w:rPr>
          <w:rFonts w:cs="Arial"/>
          <w:color w:val="000000"/>
          <w:sz w:val="24"/>
          <w:szCs w:val="24"/>
        </w:rPr>
      </w:pPr>
    </w:p>
    <w:p w14:paraId="1FC50874" w14:textId="77777777" w:rsidR="00C8182B" w:rsidRPr="00A81516" w:rsidRDefault="00C8182B" w:rsidP="00EC1E5D">
      <w:pPr>
        <w:widowControl w:val="0"/>
        <w:autoSpaceDE w:val="0"/>
        <w:autoSpaceDN w:val="0"/>
        <w:adjustRightInd w:val="0"/>
        <w:spacing w:line="240" w:lineRule="auto"/>
        <w:rPr>
          <w:rFonts w:cs="Arial"/>
          <w:color w:val="000000"/>
          <w:sz w:val="24"/>
          <w:szCs w:val="24"/>
        </w:rPr>
      </w:pP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31231EE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 xml:space="preserve">7 padams-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lastRenderedPageBreak/>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075792">
        <w:tc>
          <w:tcPr>
            <w:tcW w:w="2695" w:type="dxa"/>
          </w:tcPr>
          <w:p w14:paraId="3807BBEF" w14:textId="77777777" w:rsidR="00EC1E5D" w:rsidRPr="00A81516" w:rsidRDefault="00EC1E5D" w:rsidP="00075792">
            <w:pPr>
              <w:rPr>
                <w:rFonts w:cs="Arial"/>
                <w:b/>
                <w:bCs/>
                <w:color w:val="000000"/>
                <w:sz w:val="24"/>
                <w:szCs w:val="24"/>
              </w:rPr>
            </w:pPr>
            <w:r w:rsidRPr="00A81516">
              <w:rPr>
                <w:rFonts w:cs="Arial"/>
                <w:b/>
                <w:bCs/>
                <w:color w:val="000000"/>
                <w:sz w:val="24"/>
                <w:szCs w:val="24"/>
              </w:rPr>
              <w:t>Pan.ref</w:t>
            </w:r>
          </w:p>
        </w:tc>
        <w:tc>
          <w:tcPr>
            <w:tcW w:w="6655" w:type="dxa"/>
          </w:tcPr>
          <w:p w14:paraId="1BC1A08F" w14:textId="77777777" w:rsidR="00EC1E5D" w:rsidRPr="00A81516" w:rsidRDefault="00EC1E5D" w:rsidP="00075792">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075792">
        <w:tc>
          <w:tcPr>
            <w:tcW w:w="2695" w:type="dxa"/>
          </w:tcPr>
          <w:p w14:paraId="286CC34B"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075792">
        <w:tc>
          <w:tcPr>
            <w:tcW w:w="2695" w:type="dxa"/>
          </w:tcPr>
          <w:p w14:paraId="4B0284AC" w14:textId="77777777" w:rsidR="00EC1E5D" w:rsidRPr="00A81516" w:rsidRDefault="00EC1E5D" w:rsidP="00075792">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075792">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075792">
        <w:tc>
          <w:tcPr>
            <w:tcW w:w="2695" w:type="dxa"/>
          </w:tcPr>
          <w:p w14:paraId="4856B0A5" w14:textId="77777777" w:rsidR="00EC1E5D" w:rsidRPr="00A81516" w:rsidRDefault="00EC1E5D" w:rsidP="00075792">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075792">
        <w:tc>
          <w:tcPr>
            <w:tcW w:w="2695" w:type="dxa"/>
          </w:tcPr>
          <w:p w14:paraId="537425E8" w14:textId="77777777" w:rsidR="00EC1E5D" w:rsidRPr="00A81516" w:rsidRDefault="00EC1E5D" w:rsidP="00075792">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075792">
        <w:tc>
          <w:tcPr>
            <w:tcW w:w="2695" w:type="dxa"/>
          </w:tcPr>
          <w:p w14:paraId="5AA48F2C"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075792">
        <w:tc>
          <w:tcPr>
            <w:tcW w:w="2695" w:type="dxa"/>
          </w:tcPr>
          <w:p w14:paraId="1C7FAC33" w14:textId="77777777" w:rsidR="00EC1E5D" w:rsidRPr="00A81516" w:rsidRDefault="00EC1E5D" w:rsidP="00075792">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075792">
        <w:tc>
          <w:tcPr>
            <w:tcW w:w="2695" w:type="dxa"/>
          </w:tcPr>
          <w:p w14:paraId="4621B1C8" w14:textId="77777777" w:rsidR="00EC1E5D" w:rsidRPr="00A81516" w:rsidRDefault="00EC1E5D" w:rsidP="00075792">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075792">
        <w:tc>
          <w:tcPr>
            <w:tcW w:w="2695" w:type="dxa"/>
          </w:tcPr>
          <w:p w14:paraId="09255517" w14:textId="77777777" w:rsidR="00EC1E5D" w:rsidRPr="00A81516" w:rsidRDefault="00EC1E5D" w:rsidP="00075792">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BD964F8" w14:textId="77777777" w:rsidR="00EC1E5D" w:rsidRPr="00A81516" w:rsidRDefault="00EC1E5D" w:rsidP="00EC1E5D">
      <w:pP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Pan.ref</w:t>
            </w:r>
          </w:p>
        </w:tc>
        <w:tc>
          <w:tcPr>
            <w:tcW w:w="1080" w:type="dxa"/>
          </w:tcPr>
          <w:p w14:paraId="7F0C979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B9E5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67C48F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01F837F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212E6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7BBEC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3071E3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62051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6145D6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3BCFF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4B3CC0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8DEF97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88088F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0A4962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9369C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271B9AD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72C219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3AF639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73C169A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D43635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5DE52A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0268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2314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8E34B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02A9544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FE41D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5F3BFC1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4DE1E07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
        </w:tc>
        <w:tc>
          <w:tcPr>
            <w:tcW w:w="1080" w:type="dxa"/>
          </w:tcPr>
          <w:p w14:paraId="7CEAD9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EC1E5D">
      <w:pPr>
        <w:pStyle w:val="ListParagraph"/>
        <w:widowControl w:val="0"/>
        <w:autoSpaceDE w:val="0"/>
        <w:autoSpaceDN w:val="0"/>
        <w:adjustRightInd w:val="0"/>
        <w:spacing w:after="0" w:line="240" w:lineRule="auto"/>
        <w:ind w:left="0"/>
        <w:rPr>
          <w:rFonts w:ascii="Arial" w:hAnsi="Arial" w:cs="Arial"/>
          <w:color w:val="000000"/>
          <w:sz w:val="24"/>
          <w:szCs w:val="24"/>
        </w:rPr>
      </w:pPr>
      <w:r w:rsidRPr="00A81516">
        <w:rPr>
          <w:rFonts w:ascii="Arial" w:hAnsi="Arial" w:cs="Arial"/>
          <w:color w:val="000000"/>
          <w:sz w:val="24"/>
          <w:szCs w:val="24"/>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4" w:name="_Toc476399990"/>
      <w:bookmarkStart w:id="5" w:name="_Toc78213412"/>
      <w:bookmarkStart w:id="6" w:name="_Toc78476375"/>
      <w:bookmarkStart w:id="7" w:name="_Hlk81920927"/>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4"/>
      <w:bookmarkEnd w:id="5"/>
      <w:bookmarkEnd w:id="6"/>
      <w:r w:rsidRPr="005876DD">
        <w:rPr>
          <w:cs/>
        </w:rPr>
        <w:t xml:space="preserve"> </w:t>
      </w:r>
    </w:p>
    <w:p w14:paraId="0A31838F" w14:textId="77777777" w:rsidR="00D37C5F" w:rsidRPr="005876DD" w:rsidRDefault="00D37C5F" w:rsidP="005876DD">
      <w:pPr>
        <w:pStyle w:val="Heading2"/>
      </w:pPr>
      <w:bookmarkStart w:id="8" w:name="_Toc476399991"/>
      <w:bookmarkStart w:id="9" w:name="_Toc78213413"/>
      <w:bookmarkStart w:id="10" w:name="_Toc78476376"/>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8"/>
      <w:bookmarkEnd w:id="9"/>
      <w:bookmarkEnd w:id="10"/>
    </w:p>
    <w:p w14:paraId="704CE334" w14:textId="380DB1FF" w:rsidR="00D37C5F" w:rsidRPr="005876DD" w:rsidRDefault="00D37C5F" w:rsidP="005876DD">
      <w:pPr>
        <w:pStyle w:val="Heading3"/>
      </w:pPr>
      <w:bookmarkStart w:id="11" w:name="_Toc78213414"/>
      <w:bookmarkStart w:id="12" w:name="_Toc78476377"/>
      <w:r w:rsidRPr="005876DD">
        <w:rPr>
          <w:rFonts w:hint="cs"/>
          <w:cs/>
        </w:rPr>
        <w:t xml:space="preserve">அனுவாகம் 1 </w:t>
      </w:r>
      <w:r w:rsidRPr="005876DD">
        <w:rPr>
          <w:cs/>
        </w:rPr>
        <w:t>–</w:t>
      </w:r>
      <w:r w:rsidRPr="005876DD">
        <w:rPr>
          <w:rFonts w:hint="cs"/>
          <w:cs/>
        </w:rPr>
        <w:t xml:space="preserve"> </w:t>
      </w:r>
      <w:bookmarkEnd w:id="11"/>
      <w:r w:rsidR="00C81352" w:rsidRPr="005876DD">
        <w:rPr>
          <w:rFonts w:hint="cs"/>
          <w:cs/>
        </w:rPr>
        <w:t>க</w:t>
      </w:r>
      <w:r w:rsidR="00C81352" w:rsidRPr="005876DD">
        <w:rPr>
          <w:position w:val="-12"/>
        </w:rPr>
        <w:t>4</w:t>
      </w:r>
      <w:r w:rsidR="00C81352" w:rsidRPr="005876DD">
        <w:rPr>
          <w:rFonts w:hint="cs"/>
          <w:cs/>
        </w:rPr>
        <w:t>னம்</w:t>
      </w:r>
      <w:bookmarkEnd w:id="12"/>
    </w:p>
    <w:bookmarkEnd w:id="7"/>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22E0AB" w14:textId="77777777" w:rsidR="00ED34DD" w:rsidRPr="005876DD" w:rsidRDefault="00ED34DD" w:rsidP="00AD357B">
      <w:pPr>
        <w:autoSpaceDE w:val="0"/>
        <w:autoSpaceDN w:val="0"/>
        <w:adjustRightInd w:val="0"/>
        <w:rPr>
          <w:rFonts w:ascii="Latha" w:hAnsi="Latha" w:cs="Latha"/>
          <w:sz w:val="24"/>
          <w:szCs w:val="24"/>
          <w:lang w:bidi="ta-IN"/>
        </w:rPr>
      </w:pP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0FF2C66F" w:rsidR="00F02747" w:rsidRPr="005876DD" w:rsidRDefault="00F02747" w:rsidP="005876DD">
      <w:pPr>
        <w:pStyle w:val="Heading3"/>
      </w:pPr>
      <w:bookmarkStart w:id="16" w:name="_Toc78476378"/>
      <w:r w:rsidRPr="005876DD">
        <w:rPr>
          <w:rFonts w:hint="cs"/>
          <w:cs/>
        </w:rPr>
        <w:lastRenderedPageBreak/>
        <w:t xml:space="preserve">அனுவாகம் </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AAF7C9" w14:textId="64739E19" w:rsidR="00ED34DD" w:rsidRDefault="00ED34DD" w:rsidP="00AD357B">
      <w:pPr>
        <w:autoSpaceDE w:val="0"/>
        <w:autoSpaceDN w:val="0"/>
        <w:adjustRightInd w:val="0"/>
        <w:rPr>
          <w:rFonts w:ascii="Latha" w:hAnsi="Latha" w:cs="Latha"/>
          <w:sz w:val="24"/>
          <w:szCs w:val="24"/>
          <w:lang w:bidi="ta-IN"/>
        </w:rPr>
      </w:pPr>
    </w:p>
    <w:p w14:paraId="4285212A" w14:textId="77777777" w:rsidR="00ED34DD" w:rsidRPr="005876DD" w:rsidRDefault="00ED34DD" w:rsidP="00AD357B">
      <w:pPr>
        <w:autoSpaceDE w:val="0"/>
        <w:autoSpaceDN w:val="0"/>
        <w:adjustRightInd w:val="0"/>
        <w:rPr>
          <w:rFonts w:ascii="Latha" w:hAnsi="Latha" w:cs="Latha"/>
          <w:sz w:val="24"/>
          <w:szCs w:val="24"/>
          <w:lang w:bidi="ta-IN"/>
        </w:rPr>
      </w:pP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17D81563" w14:textId="77777777" w:rsidR="00ED34DD" w:rsidRPr="005876DD" w:rsidRDefault="00ED34DD" w:rsidP="00AD357B">
      <w:pPr>
        <w:autoSpaceDE w:val="0"/>
        <w:autoSpaceDN w:val="0"/>
        <w:adjustRightInd w:val="0"/>
        <w:rPr>
          <w:rFonts w:ascii="Latha" w:hAnsi="Latha" w:cs="Latha"/>
          <w:sz w:val="24"/>
          <w:szCs w:val="24"/>
          <w:lang w:bidi="ta-IN"/>
        </w:rPr>
      </w:pP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7"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8"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9"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20"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1"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2"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3"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4"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5"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6"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7"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8"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463C2BC" w14:textId="77777777" w:rsidR="00B82503" w:rsidRPr="005876DD" w:rsidRDefault="00B82503" w:rsidP="00AD357B">
      <w:pPr>
        <w:autoSpaceDE w:val="0"/>
        <w:autoSpaceDN w:val="0"/>
        <w:adjustRightInd w:val="0"/>
        <w:rPr>
          <w:rFonts w:ascii="Latha" w:hAnsi="Latha" w:cs="Latha"/>
          <w:sz w:val="24"/>
          <w:szCs w:val="24"/>
          <w:lang w:bidi="ta-IN"/>
        </w:rPr>
      </w:pP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B82503">
        <w:rPr>
          <w:rFonts w:ascii="Latha" w:hAnsi="Latha" w:cs="Latha"/>
          <w:sz w:val="24"/>
          <w:szCs w:val="24"/>
          <w:highlight w:val="green"/>
          <w:cs/>
          <w:lang w:bidi="ta-IN"/>
        </w:rPr>
        <w:t>னே</w:t>
      </w:r>
      <w:r w:rsidR="00B82503"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00B82503" w:rsidRPr="00B82503">
        <w:rPr>
          <w:rFonts w:ascii="Latha" w:hAnsi="Latha" w:cs="Latha"/>
          <w:sz w:val="24"/>
          <w:szCs w:val="24"/>
          <w:highlight w:val="green"/>
          <w:cs/>
          <w:lang w:bidi="ta-IN"/>
        </w:rPr>
        <w:t>அ</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9590C" w14:textId="77777777" w:rsidR="00C27BFA" w:rsidRDefault="00C27BFA" w:rsidP="00A97950">
      <w:pPr>
        <w:spacing w:line="240" w:lineRule="auto"/>
      </w:pPr>
      <w:r>
        <w:separator/>
      </w:r>
    </w:p>
  </w:endnote>
  <w:endnote w:type="continuationSeparator" w:id="0">
    <w:p w14:paraId="349E9285" w14:textId="77777777" w:rsidR="00C27BFA" w:rsidRDefault="00C27BFA"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7C29" w14:textId="2F9CD27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450BF">
      <w:rPr>
        <w:rFonts w:cs="Arial"/>
        <w:b/>
        <w:bCs/>
        <w:noProof/>
        <w:position w:val="-12"/>
        <w:szCs w:val="28"/>
      </w:rPr>
      <w:t>108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450BF">
      <w:rPr>
        <w:rFonts w:cs="Arial"/>
        <w:b/>
        <w:bCs/>
        <w:noProof/>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F985D" w14:textId="6CF62015" w:rsidR="00075792" w:rsidRDefault="00075792" w:rsidP="005001FC">
    <w:pPr>
      <w:pBdr>
        <w:top w:val="single" w:sz="4" w:space="1" w:color="auto"/>
      </w:pBdr>
      <w:jc w:val="right"/>
    </w:pPr>
    <w:bookmarkStart w:id="3"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450BF">
      <w:rPr>
        <w:rFonts w:cs="Arial"/>
        <w:b/>
        <w:bCs/>
        <w:noProof/>
        <w:position w:val="-12"/>
        <w:szCs w:val="28"/>
      </w:rPr>
      <w:t>109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450BF">
      <w:rPr>
        <w:rFonts w:cs="Arial"/>
        <w:b/>
        <w:bCs/>
        <w:noProof/>
        <w:position w:val="-12"/>
        <w:szCs w:val="28"/>
      </w:rPr>
      <w:t>229</w:t>
    </w:r>
    <w:r w:rsidRPr="005168CC">
      <w:rPr>
        <w:rFonts w:cs="Arial"/>
        <w:b/>
        <w:bCs/>
        <w:position w:val="-12"/>
        <w:szCs w:val="28"/>
      </w:rPr>
      <w:fldChar w:fldCharType="end"/>
    </w:r>
  </w:p>
  <w:bookmarkEnd w:id="3"/>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3932" w14:textId="77777777" w:rsidR="00075792" w:rsidRDefault="00075792"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tab/>
      <w:t xml:space="preserve">  </w:t>
    </w:r>
    <w:r>
      <w:rPr>
        <w:rFonts w:cs="Latha" w:hint="cs"/>
        <w:cs/>
        <w:lang w:bidi="ta-IN"/>
      </w:rPr>
      <w:tab/>
    </w:r>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7BB1A" w14:textId="77777777" w:rsidR="00C27BFA" w:rsidRDefault="00C27BFA" w:rsidP="00A97950">
      <w:pPr>
        <w:spacing w:line="240" w:lineRule="auto"/>
      </w:pPr>
      <w:r>
        <w:separator/>
      </w:r>
    </w:p>
  </w:footnote>
  <w:footnote w:type="continuationSeparator" w:id="0">
    <w:p w14:paraId="598DCCD0" w14:textId="77777777" w:rsidR="00C27BFA" w:rsidRDefault="00C27BFA"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52349"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AC4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5666"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62CE"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820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511F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8CE8"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B18F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9ED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82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1C5B"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02BC" w14:textId="4F93EE28" w:rsidR="00075792" w:rsidRDefault="00075792" w:rsidP="00DD1E73">
    <w:pPr>
      <w:pBdr>
        <w:bottom w:val="single" w:sz="4" w:space="1" w:color="auto"/>
      </w:pBdr>
      <w:jc w:val="right"/>
    </w:pPr>
    <w:bookmarkStart w:id="13" w:name="_Hlk81920857"/>
    <w:bookmarkStart w:id="14" w:name="_Hlk81920858"/>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3"/>
    <w:bookmarkEnd w:id="14"/>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78A81" w14:textId="401D6BFA" w:rsidR="00075792" w:rsidRPr="000610C6" w:rsidRDefault="00075792" w:rsidP="00DD1E73">
    <w:pPr>
      <w:pBdr>
        <w:bottom w:val="single" w:sz="4" w:space="1" w:color="auto"/>
      </w:pBdr>
      <w:jc w:val="right"/>
      <w:rPr>
        <w:b/>
        <w:bCs/>
        <w:szCs w:val="24"/>
        <w:cs/>
        <w:lang w:bidi="ta-IN"/>
      </w:rPr>
    </w:pPr>
    <w:bookmarkStart w:id="15"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5"/>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3FD0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EA9F"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C5018"/>
    <w:rsid w:val="00222673"/>
    <w:rsid w:val="00234048"/>
    <w:rsid w:val="002A3A1D"/>
    <w:rsid w:val="00350628"/>
    <w:rsid w:val="00353219"/>
    <w:rsid w:val="003868C6"/>
    <w:rsid w:val="003A3DCC"/>
    <w:rsid w:val="003D2163"/>
    <w:rsid w:val="003F6A29"/>
    <w:rsid w:val="004806A9"/>
    <w:rsid w:val="005001FC"/>
    <w:rsid w:val="00523B0A"/>
    <w:rsid w:val="00576A15"/>
    <w:rsid w:val="00582F19"/>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624C"/>
    <w:rsid w:val="007B7B0B"/>
    <w:rsid w:val="007D6939"/>
    <w:rsid w:val="008052E5"/>
    <w:rsid w:val="00817246"/>
    <w:rsid w:val="0083493C"/>
    <w:rsid w:val="0084466A"/>
    <w:rsid w:val="008A0AE4"/>
    <w:rsid w:val="008D0783"/>
    <w:rsid w:val="008E36BB"/>
    <w:rsid w:val="0094605A"/>
    <w:rsid w:val="009B1194"/>
    <w:rsid w:val="009D07ED"/>
    <w:rsid w:val="009F4811"/>
    <w:rsid w:val="00A13FB4"/>
    <w:rsid w:val="00A21A06"/>
    <w:rsid w:val="00A731B8"/>
    <w:rsid w:val="00A97950"/>
    <w:rsid w:val="00AD1974"/>
    <w:rsid w:val="00AD357B"/>
    <w:rsid w:val="00B52BD1"/>
    <w:rsid w:val="00B61EE5"/>
    <w:rsid w:val="00B6427D"/>
    <w:rsid w:val="00B73676"/>
    <w:rsid w:val="00B76305"/>
    <w:rsid w:val="00B82503"/>
    <w:rsid w:val="00BD4D0B"/>
    <w:rsid w:val="00BD70A8"/>
    <w:rsid w:val="00BF6C7A"/>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7A46"/>
    <w:rsid w:val="00E25AC5"/>
    <w:rsid w:val="00E74731"/>
    <w:rsid w:val="00E74A2E"/>
    <w:rsid w:val="00EB10C2"/>
    <w:rsid w:val="00EC176A"/>
    <w:rsid w:val="00EC1E5D"/>
    <w:rsid w:val="00ED34DD"/>
    <w:rsid w:val="00EF4991"/>
    <w:rsid w:val="00EF6009"/>
    <w:rsid w:val="00EF6ED6"/>
    <w:rsid w:val="00F02747"/>
    <w:rsid w:val="00F03276"/>
    <w:rsid w:val="00F04F2B"/>
    <w:rsid w:val="00F66CF1"/>
    <w:rsid w:val="00F7000A"/>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9D1F2-D121-4E75-8402-4D18A589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229</Pages>
  <Words>40175</Words>
  <Characters>228999</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65</cp:revision>
  <cp:lastPrinted>2021-07-29T17:06:00Z</cp:lastPrinted>
  <dcterms:created xsi:type="dcterms:W3CDTF">2021-07-28T14:48:00Z</dcterms:created>
  <dcterms:modified xsi:type="dcterms:W3CDTF">2022-02-26T08:57:00Z</dcterms:modified>
</cp:coreProperties>
</file>