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email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spellStart"/>
      <w:proofErr w:type="gramStart"/>
      <w:r w:rsidRPr="005848F0">
        <w:rPr>
          <w:rFonts w:cs="Arial"/>
          <w:b/>
          <w:sz w:val="24"/>
          <w:szCs w:val="24"/>
        </w:rPr>
        <w:t>V.Raja</w:t>
      </w:r>
      <w:proofErr w:type="spellEnd"/>
      <w:proofErr w:type="gramEnd"/>
      <w:r w:rsidRPr="005848F0">
        <w:rPr>
          <w:rFonts w:cs="Arial"/>
          <w:b/>
          <w:sz w:val="24"/>
          <w:szCs w:val="24"/>
        </w:rPr>
        <w:t xml:space="preserve"> of Veda </w:t>
      </w:r>
      <w:proofErr w:type="spellStart"/>
      <w:r w:rsidRPr="005848F0">
        <w:rPr>
          <w:rFonts w:cs="Arial"/>
          <w:b/>
          <w:sz w:val="24"/>
          <w:szCs w:val="24"/>
        </w:rPr>
        <w:t>Geetha</w:t>
      </w:r>
      <w:proofErr w:type="spellEnd"/>
      <w:r w:rsidRPr="005848F0">
        <w:rPr>
          <w:rFonts w:cs="Arial"/>
          <w:b/>
          <w:sz w:val="24"/>
          <w:szCs w:val="24"/>
        </w:rPr>
        <w:t xml:space="preserve"> Foundation, San Diego, USA</w:t>
      </w:r>
      <w:r w:rsidRPr="005848F0">
        <w:rPr>
          <w:rFonts w:cs="Arial"/>
          <w:sz w:val="24"/>
          <w:szCs w:val="20"/>
          <w:shd w:val="clear" w:color="auto" w:fill="FFFFFF"/>
        </w:rPr>
        <w:t> </w:t>
      </w:r>
      <w:r w:rsidRPr="005848F0">
        <w:rPr>
          <w:rFonts w:cs="Arial"/>
          <w:sz w:val="24"/>
          <w:szCs w:val="24"/>
        </w:rPr>
        <w:t xml:space="preserve">for his tremendous contribution in developing a program to automatically generate </w:t>
      </w:r>
      <w:proofErr w:type="spellStart"/>
      <w:r w:rsidRPr="005848F0">
        <w:rPr>
          <w:rFonts w:cs="Arial"/>
          <w:sz w:val="24"/>
          <w:szCs w:val="24"/>
        </w:rPr>
        <w:t>Ghanam</w:t>
      </w:r>
      <w:proofErr w:type="spellEnd"/>
      <w:r w:rsidRPr="005848F0">
        <w:rPr>
          <w:rFonts w:cs="Arial"/>
          <w:sz w:val="24"/>
          <w:szCs w:val="24"/>
        </w:rPr>
        <w:t xml:space="preserve"> and </w:t>
      </w:r>
      <w:proofErr w:type="spellStart"/>
      <w:r w:rsidRPr="005848F0">
        <w:rPr>
          <w:rFonts w:cs="Arial"/>
          <w:sz w:val="24"/>
          <w:szCs w:val="24"/>
        </w:rPr>
        <w:t>Jatai</w:t>
      </w:r>
      <w:proofErr w:type="spellEnd"/>
      <w:r w:rsidRPr="005848F0">
        <w:rPr>
          <w:rFonts w:cs="Arial"/>
          <w:sz w:val="24"/>
          <w:szCs w:val="24"/>
        </w:rPr>
        <w:t xml:space="preserve"> from </w:t>
      </w:r>
      <w:proofErr w:type="spellStart"/>
      <w:r w:rsidRPr="005848F0">
        <w:rPr>
          <w:rFonts w:cs="Arial"/>
          <w:sz w:val="24"/>
          <w:szCs w:val="24"/>
        </w:rPr>
        <w:t>Padams</w:t>
      </w:r>
      <w:proofErr w:type="spellEnd"/>
      <w:r w:rsidRPr="005848F0">
        <w:rPr>
          <w:rFonts w:cs="Arial"/>
          <w:sz w:val="24"/>
          <w:szCs w:val="24"/>
        </w:rPr>
        <w:t xml:space="preserve">, applying all necessary rules and to mark </w:t>
      </w:r>
      <w:proofErr w:type="spellStart"/>
      <w:r w:rsidRPr="005848F0">
        <w:rPr>
          <w:rFonts w:cs="Arial"/>
          <w:sz w:val="24"/>
          <w:szCs w:val="24"/>
        </w:rPr>
        <w:t>swaras</w:t>
      </w:r>
      <w:proofErr w:type="spellEnd"/>
      <w:r w:rsidRPr="005848F0">
        <w:rPr>
          <w:rFonts w:cs="Arial"/>
          <w:sz w:val="24"/>
          <w:szCs w:val="24"/>
        </w:rPr>
        <w:t xml:space="preserve"> at proper places in </w:t>
      </w:r>
      <w:proofErr w:type="spellStart"/>
      <w:r w:rsidRPr="005848F0">
        <w:rPr>
          <w:rFonts w:cs="Arial"/>
          <w:sz w:val="24"/>
          <w:szCs w:val="24"/>
        </w:rPr>
        <w:t>Ghanam</w:t>
      </w:r>
      <w:proofErr w:type="spellEnd"/>
      <w:r w:rsidRPr="005848F0">
        <w:rPr>
          <w:rFonts w:cs="Arial"/>
          <w:sz w:val="24"/>
          <w:szCs w:val="24"/>
        </w:rPr>
        <w:t xml:space="preserve"> and </w:t>
      </w:r>
      <w:proofErr w:type="spellStart"/>
      <w:r w:rsidRPr="005848F0">
        <w:rPr>
          <w:rFonts w:cs="Arial"/>
          <w:sz w:val="24"/>
          <w:szCs w:val="24"/>
        </w:rPr>
        <w:t>Jatai</w:t>
      </w:r>
      <w:proofErr w:type="spellEnd"/>
      <w:r w:rsidRPr="005848F0">
        <w:rPr>
          <w:rFonts w:cs="Arial"/>
          <w:sz w:val="24"/>
          <w:szCs w:val="24"/>
        </w:rPr>
        <w:t xml:space="preserve"> </w:t>
      </w:r>
      <w:proofErr w:type="spellStart"/>
      <w:r w:rsidRPr="005848F0">
        <w:rPr>
          <w:rFonts w:cs="Arial"/>
          <w:sz w:val="24"/>
          <w:szCs w:val="24"/>
        </w:rPr>
        <w:t>Vaakyams</w:t>
      </w:r>
      <w:proofErr w:type="spellEnd"/>
      <w:r w:rsidRPr="005848F0">
        <w:rPr>
          <w:rFonts w:cs="Arial"/>
          <w:sz w:val="24"/>
          <w:szCs w:val="24"/>
        </w:rPr>
        <w:t>.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64247DC1" w14:textId="65103AA2"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ஜடாபாடே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w:t>
            </w:r>
            <w:r w:rsidR="000D5106" w:rsidRPr="00DD16FB">
              <w:rPr>
                <w:noProof/>
                <w:webHidden/>
                <w:sz w:val="24"/>
                <w:szCs w:val="24"/>
              </w:rPr>
              <w:fldChar w:fldCharType="end"/>
            </w:r>
          </w:hyperlink>
        </w:p>
        <w:p w14:paraId="66F93A90" w14:textId="18C1F622" w:rsidR="000D5106" w:rsidRPr="00DD16FB" w:rsidRDefault="001C2303">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w:t>
            </w:r>
            <w:r w:rsidR="000D5106" w:rsidRPr="00DD16FB">
              <w:rPr>
                <w:noProof/>
                <w:webHidden/>
                <w:sz w:val="24"/>
                <w:szCs w:val="24"/>
              </w:rPr>
              <w:fldChar w:fldCharType="end"/>
            </w:r>
          </w:hyperlink>
        </w:p>
        <w:p w14:paraId="0248A445" w14:textId="44F7B5CC" w:rsidR="000D5106" w:rsidRPr="00DD16FB" w:rsidRDefault="001C2303">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tl/>
                <w:cs/>
              </w:rPr>
              <w:t xml:space="preserve">1 </w:t>
            </w:r>
            <w:r w:rsidR="000D5106" w:rsidRPr="00DD16FB">
              <w:rPr>
                <w:rStyle w:val="Hyperlink"/>
                <w:noProof/>
                <w:color w:val="auto"/>
                <w:sz w:val="24"/>
                <w:szCs w:val="24"/>
                <w:cs/>
              </w:rPr>
              <w:t xml:space="preserve">– </w:t>
            </w:r>
            <w:r w:rsidR="000D5106" w:rsidRPr="00DD16FB">
              <w:rPr>
                <w:rStyle w:val="Hyperlink"/>
                <w:noProof/>
                <w:color w:val="auto"/>
                <w:sz w:val="24"/>
                <w:szCs w:val="24"/>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w:t>
            </w:r>
            <w:r w:rsidR="000D5106" w:rsidRPr="00DD16FB">
              <w:rPr>
                <w:noProof/>
                <w:webHidden/>
                <w:sz w:val="24"/>
                <w:szCs w:val="24"/>
              </w:rPr>
              <w:fldChar w:fldCharType="end"/>
            </w:r>
          </w:hyperlink>
        </w:p>
        <w:p w14:paraId="37D2AB81" w14:textId="7B2B7826" w:rsidR="000D5106" w:rsidRPr="00DD16FB" w:rsidRDefault="001C2303">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17</w:t>
            </w:r>
            <w:r w:rsidR="000D5106" w:rsidRPr="00DD16FB">
              <w:rPr>
                <w:noProof/>
                <w:webHidden/>
                <w:sz w:val="24"/>
                <w:szCs w:val="24"/>
              </w:rPr>
              <w:fldChar w:fldCharType="end"/>
            </w:r>
          </w:hyperlink>
        </w:p>
        <w:p w14:paraId="280A55CC" w14:textId="0A7BD1CE" w:rsidR="000D5106" w:rsidRPr="00DD16FB" w:rsidRDefault="001C2303">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26</w:t>
            </w:r>
            <w:r w:rsidR="000D5106" w:rsidRPr="00DD16FB">
              <w:rPr>
                <w:noProof/>
                <w:webHidden/>
                <w:sz w:val="24"/>
                <w:szCs w:val="24"/>
              </w:rPr>
              <w:fldChar w:fldCharType="end"/>
            </w:r>
          </w:hyperlink>
        </w:p>
        <w:p w14:paraId="2F8A4D19" w14:textId="085BAC5D" w:rsidR="000D5106" w:rsidRPr="00DD16FB" w:rsidRDefault="001C2303">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32</w:t>
            </w:r>
            <w:r w:rsidR="000D5106" w:rsidRPr="00DD16FB">
              <w:rPr>
                <w:noProof/>
                <w:webHidden/>
                <w:sz w:val="24"/>
                <w:szCs w:val="24"/>
              </w:rPr>
              <w:fldChar w:fldCharType="end"/>
            </w:r>
          </w:hyperlink>
        </w:p>
        <w:p w14:paraId="67BC97B0" w14:textId="7998C2C2" w:rsidR="000D5106" w:rsidRPr="00DD16FB" w:rsidRDefault="001C2303">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42</w:t>
            </w:r>
            <w:r w:rsidR="000D5106" w:rsidRPr="00DD16FB">
              <w:rPr>
                <w:noProof/>
                <w:webHidden/>
                <w:sz w:val="24"/>
                <w:szCs w:val="24"/>
              </w:rPr>
              <w:fldChar w:fldCharType="end"/>
            </w:r>
          </w:hyperlink>
        </w:p>
        <w:p w14:paraId="49143273" w14:textId="36DE1A08" w:rsidR="000D5106" w:rsidRPr="00DD16FB" w:rsidRDefault="001C2303">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54</w:t>
            </w:r>
            <w:r w:rsidR="000D5106" w:rsidRPr="00DD16FB">
              <w:rPr>
                <w:noProof/>
                <w:webHidden/>
                <w:sz w:val="24"/>
                <w:szCs w:val="24"/>
              </w:rPr>
              <w:fldChar w:fldCharType="end"/>
            </w:r>
          </w:hyperlink>
        </w:p>
        <w:p w14:paraId="26E034C1" w14:textId="7495659D" w:rsidR="000D5106" w:rsidRPr="00DD16FB" w:rsidRDefault="001C2303">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60</w:t>
            </w:r>
            <w:r w:rsidR="000D5106" w:rsidRPr="00DD16FB">
              <w:rPr>
                <w:noProof/>
                <w:webHidden/>
                <w:sz w:val="24"/>
                <w:szCs w:val="24"/>
              </w:rPr>
              <w:fldChar w:fldCharType="end"/>
            </w:r>
          </w:hyperlink>
        </w:p>
        <w:p w14:paraId="025494D4" w14:textId="114E2FF4" w:rsidR="000D5106" w:rsidRPr="00DD16FB" w:rsidRDefault="001C2303">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70</w:t>
            </w:r>
            <w:r w:rsidR="000D5106" w:rsidRPr="00DD16FB">
              <w:rPr>
                <w:noProof/>
                <w:webHidden/>
                <w:sz w:val="24"/>
                <w:szCs w:val="24"/>
              </w:rPr>
              <w:fldChar w:fldCharType="end"/>
            </w:r>
          </w:hyperlink>
        </w:p>
        <w:p w14:paraId="01DE2BC9" w14:textId="2B309691" w:rsidR="000D5106" w:rsidRPr="00DD16FB" w:rsidRDefault="001C2303">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77</w:t>
            </w:r>
            <w:r w:rsidR="000D5106" w:rsidRPr="00DD16FB">
              <w:rPr>
                <w:noProof/>
                <w:webHidden/>
                <w:sz w:val="24"/>
                <w:szCs w:val="24"/>
              </w:rPr>
              <w:fldChar w:fldCharType="end"/>
            </w:r>
          </w:hyperlink>
        </w:p>
        <w:p w14:paraId="43427C4A" w14:textId="457E9DD2" w:rsidR="000D5106" w:rsidRPr="00DD16FB" w:rsidRDefault="001C2303">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93</w:t>
            </w:r>
            <w:r w:rsidR="000D5106" w:rsidRPr="00DD16FB">
              <w:rPr>
                <w:noProof/>
                <w:webHidden/>
                <w:sz w:val="24"/>
                <w:szCs w:val="24"/>
              </w:rPr>
              <w:fldChar w:fldCharType="end"/>
            </w:r>
          </w:hyperlink>
        </w:p>
        <w:p w14:paraId="68A6EB2F" w14:textId="3D8CD3F0" w:rsidR="000D5106" w:rsidRPr="00DD16FB" w:rsidRDefault="001C2303">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109</w:t>
            </w:r>
            <w:r w:rsidR="000D5106" w:rsidRPr="00DD16FB">
              <w:rPr>
                <w:noProof/>
                <w:webHidden/>
                <w:sz w:val="24"/>
                <w:szCs w:val="24"/>
              </w:rPr>
              <w:fldChar w:fldCharType="end"/>
            </w:r>
          </w:hyperlink>
        </w:p>
        <w:p w14:paraId="66994722" w14:textId="717669BE" w:rsidR="000D5106" w:rsidRPr="00DD16FB" w:rsidRDefault="001C2303">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121</w:t>
            </w:r>
            <w:r w:rsidR="000D5106" w:rsidRPr="00DD16FB">
              <w:rPr>
                <w:noProof/>
                <w:webHidden/>
                <w:sz w:val="24"/>
                <w:szCs w:val="24"/>
              </w:rPr>
              <w:fldChar w:fldCharType="end"/>
            </w:r>
          </w:hyperlink>
        </w:p>
        <w:p w14:paraId="214AD41F" w14:textId="750DBD44" w:rsidR="000D5106" w:rsidRPr="00DD16FB" w:rsidRDefault="001C2303">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128</w:t>
            </w:r>
            <w:r w:rsidR="000D5106" w:rsidRPr="00DD16FB">
              <w:rPr>
                <w:noProof/>
                <w:webHidden/>
                <w:sz w:val="24"/>
                <w:szCs w:val="24"/>
              </w:rPr>
              <w:fldChar w:fldCharType="end"/>
            </w:r>
          </w:hyperlink>
        </w:p>
        <w:p w14:paraId="4EB86AE6" w14:textId="723C948A" w:rsidR="000D5106" w:rsidRPr="00DD16FB" w:rsidRDefault="001C2303">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lang w:bidi="ta-IN"/>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rtl/>
                <w:cs/>
              </w:rPr>
              <w:t xml:space="preserve"> – </w:t>
            </w:r>
            <w:r w:rsidR="000D5106" w:rsidRPr="00DD16FB">
              <w:rPr>
                <w:rStyle w:val="Hyperlink"/>
                <w:noProof/>
                <w:color w:val="auto"/>
                <w:sz w:val="24"/>
                <w:szCs w:val="24"/>
                <w:rtl/>
                <w:cs/>
                <w:lang w:bidi="ta-IN"/>
              </w:rPr>
              <w:t>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453B32">
              <w:rPr>
                <w:noProof/>
                <w:webHidden/>
                <w:sz w:val="24"/>
                <w:szCs w:val="24"/>
              </w:rPr>
              <w:t>144</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intend to make only sample JatA/Ghana documents of sample </w:t>
      </w:r>
      <w:proofErr w:type="spellStart"/>
      <w:r w:rsidRPr="00F23E4C">
        <w:rPr>
          <w:rFonts w:ascii="Arial" w:hAnsi="Arial" w:cs="Arial"/>
          <w:sz w:val="24"/>
          <w:szCs w:val="24"/>
        </w:rPr>
        <w:t>Prasnas</w:t>
      </w:r>
      <w:proofErr w:type="spellEnd"/>
      <w:r w:rsidRPr="00F23E4C">
        <w:rPr>
          <w:rFonts w:ascii="Arial" w:hAnsi="Arial" w:cs="Arial"/>
          <w:sz w:val="24"/>
          <w:szCs w:val="24"/>
        </w:rPr>
        <w:t xml:space="preserve">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43FF0">
        <w:rPr>
          <w:rFonts w:ascii="Arial" w:hAnsi="Arial" w:cs="Arial"/>
          <w:sz w:val="24"/>
          <w:szCs w:val="24"/>
        </w:rPr>
        <w:t xml:space="preserve">The output </w:t>
      </w:r>
      <w:proofErr w:type="spellStart"/>
      <w:r w:rsidRPr="00243FF0">
        <w:rPr>
          <w:rFonts w:ascii="Arial" w:hAnsi="Arial" w:cs="Arial"/>
          <w:sz w:val="24"/>
          <w:szCs w:val="24"/>
          <w:highlight w:val="darkYellow"/>
        </w:rPr>
        <w:t>Jata</w:t>
      </w:r>
      <w:proofErr w:type="spellEnd"/>
      <w:r w:rsidRPr="00243FF0">
        <w:rPr>
          <w:rFonts w:ascii="Arial" w:hAnsi="Arial" w:cs="Arial"/>
          <w:sz w:val="24"/>
          <w:szCs w:val="24"/>
          <w:highlight w:val="darkYellow"/>
        </w:rPr>
        <w:t xml:space="preserve">/Ghana </w:t>
      </w:r>
      <w:proofErr w:type="spellStart"/>
      <w:r w:rsidRPr="00243FF0">
        <w:rPr>
          <w:rFonts w:ascii="Arial" w:hAnsi="Arial" w:cs="Arial"/>
          <w:sz w:val="24"/>
          <w:szCs w:val="24"/>
          <w:highlight w:val="darkYellow"/>
        </w:rPr>
        <w:t>vAkyams</w:t>
      </w:r>
      <w:proofErr w:type="spellEnd"/>
      <w:r w:rsidRPr="00243FF0">
        <w:rPr>
          <w:rFonts w:ascii="Arial" w:hAnsi="Arial" w:cs="Arial"/>
          <w:sz w:val="24"/>
          <w:szCs w:val="24"/>
        </w:rPr>
        <w:t xml:space="preserve"> are verified once again with the </w:t>
      </w:r>
      <w:proofErr w:type="spellStart"/>
      <w:r w:rsidRPr="00243FF0">
        <w:rPr>
          <w:rFonts w:ascii="Arial" w:hAnsi="Arial" w:cs="Arial"/>
          <w:sz w:val="24"/>
          <w:szCs w:val="24"/>
        </w:rPr>
        <w:t>Jata</w:t>
      </w:r>
      <w:proofErr w:type="spellEnd"/>
      <w:r w:rsidRPr="00243FF0">
        <w:rPr>
          <w:rFonts w:ascii="Arial" w:hAnsi="Arial" w:cs="Arial"/>
          <w:sz w:val="24"/>
          <w:szCs w:val="24"/>
        </w:rPr>
        <w:t xml:space="preserve"> rendering in </w:t>
      </w:r>
      <w:r w:rsidRPr="00243FF0">
        <w:rPr>
          <w:rFonts w:ascii="Arial" w:hAnsi="Arial" w:cs="Arial"/>
          <w:sz w:val="24"/>
          <w:szCs w:val="24"/>
          <w:highlight w:val="darkYellow"/>
        </w:rPr>
        <w:t>TTD Channel/archieve.org.</w:t>
      </w:r>
      <w:r w:rsidRPr="00243FF0">
        <w:rPr>
          <w:rFonts w:ascii="Arial" w:hAnsi="Arial" w:cs="Arial"/>
          <w:sz w:val="24"/>
          <w:szCs w:val="24"/>
        </w:rPr>
        <w:t xml:space="preserve"> Corrections are incorporated at appropriate stages in the Process</w:t>
      </w:r>
      <w:r>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Then the </w:t>
      </w:r>
      <w:proofErr w:type="spellStart"/>
      <w:r w:rsidRPr="00F23E4C">
        <w:rPr>
          <w:rFonts w:ascii="Arial" w:hAnsi="Arial" w:cs="Arial"/>
          <w:sz w:val="24"/>
          <w:szCs w:val="24"/>
        </w:rPr>
        <w:t>Baraha</w:t>
      </w:r>
      <w:proofErr w:type="spellEnd"/>
      <w:r w:rsidRPr="00F23E4C">
        <w:rPr>
          <w:rFonts w:ascii="Arial" w:hAnsi="Arial" w:cs="Arial"/>
          <w:sz w:val="24"/>
          <w:szCs w:val="24"/>
        </w:rPr>
        <w:t xml:space="preserve">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materials refer to multiple </w:t>
      </w:r>
      <w:proofErr w:type="spellStart"/>
      <w:r w:rsidRPr="00F23E4C">
        <w:rPr>
          <w:rFonts w:ascii="Arial" w:hAnsi="Arial" w:cs="Arial"/>
          <w:sz w:val="24"/>
          <w:szCs w:val="24"/>
        </w:rPr>
        <w:t>SIksha</w:t>
      </w:r>
      <w:proofErr w:type="spellEnd"/>
      <w:r w:rsidRPr="00F23E4C">
        <w:rPr>
          <w:rFonts w:ascii="Arial" w:hAnsi="Arial" w:cs="Arial"/>
          <w:sz w:val="24"/>
          <w:szCs w:val="24"/>
        </w:rPr>
        <w:t xml:space="preserve"> source like </w:t>
      </w:r>
      <w:proofErr w:type="spellStart"/>
      <w:r w:rsidR="00243FF0" w:rsidRPr="00243FF0">
        <w:rPr>
          <w:rFonts w:ascii="Arial" w:hAnsi="Arial" w:cs="Arial"/>
          <w:sz w:val="24"/>
          <w:szCs w:val="24"/>
          <w:highlight w:val="darkYellow"/>
        </w:rPr>
        <w:t>V</w:t>
      </w:r>
      <w:r w:rsidRPr="00F23E4C">
        <w:rPr>
          <w:rFonts w:ascii="Arial" w:hAnsi="Arial" w:cs="Arial"/>
          <w:sz w:val="24"/>
          <w:szCs w:val="24"/>
        </w:rPr>
        <w:t>yAsa</w:t>
      </w:r>
      <w:proofErr w:type="spellEnd"/>
      <w:r w:rsidRPr="00F23E4C">
        <w:rPr>
          <w:rFonts w:ascii="Arial" w:hAnsi="Arial" w:cs="Arial"/>
          <w:sz w:val="24"/>
          <w:szCs w:val="24"/>
        </w:rPr>
        <w:t xml:space="preserve"> </w:t>
      </w:r>
      <w:proofErr w:type="spellStart"/>
      <w:r w:rsidRPr="00F23E4C">
        <w:rPr>
          <w:rFonts w:ascii="Arial" w:hAnsi="Arial" w:cs="Arial"/>
          <w:sz w:val="24"/>
          <w:szCs w:val="24"/>
        </w:rPr>
        <w:t>Siksha</w:t>
      </w:r>
      <w:proofErr w:type="spellEnd"/>
      <w:r w:rsidRPr="00F23E4C">
        <w:rPr>
          <w:rFonts w:ascii="Arial" w:hAnsi="Arial" w:cs="Arial"/>
          <w:sz w:val="24"/>
          <w:szCs w:val="24"/>
        </w:rPr>
        <w:t xml:space="preserve">, </w:t>
      </w:r>
      <w:proofErr w:type="spellStart"/>
      <w:r w:rsidRPr="00F23E4C">
        <w:rPr>
          <w:rFonts w:ascii="Arial" w:hAnsi="Arial" w:cs="Arial"/>
          <w:sz w:val="24"/>
          <w:szCs w:val="24"/>
        </w:rPr>
        <w:t>Bodhayana</w:t>
      </w:r>
      <w:proofErr w:type="spellEnd"/>
      <w:r w:rsidRPr="00F23E4C">
        <w:rPr>
          <w:rFonts w:ascii="Arial" w:hAnsi="Arial" w:cs="Arial"/>
          <w:sz w:val="24"/>
          <w:szCs w:val="24"/>
        </w:rPr>
        <w:t xml:space="preserve"> </w:t>
      </w:r>
      <w:proofErr w:type="spellStart"/>
      <w:r w:rsidRPr="00F23E4C">
        <w:rPr>
          <w:rFonts w:ascii="Arial" w:hAnsi="Arial" w:cs="Arial"/>
          <w:sz w:val="24"/>
          <w:szCs w:val="24"/>
        </w:rPr>
        <w:t>Siksha</w:t>
      </w:r>
      <w:proofErr w:type="spellEnd"/>
      <w:r w:rsidRPr="00F23E4C">
        <w:rPr>
          <w:rFonts w:ascii="Arial" w:hAnsi="Arial" w:cs="Arial"/>
          <w:sz w:val="24"/>
          <w:szCs w:val="24"/>
        </w:rPr>
        <w:t xml:space="preserve">, </w:t>
      </w:r>
      <w:proofErr w:type="spellStart"/>
      <w:r w:rsidR="00243FF0" w:rsidRPr="00243FF0">
        <w:rPr>
          <w:rFonts w:ascii="Arial" w:hAnsi="Arial" w:cs="Arial"/>
          <w:sz w:val="24"/>
          <w:szCs w:val="24"/>
          <w:highlight w:val="darkYellow"/>
        </w:rPr>
        <w:t>Ha</w:t>
      </w:r>
      <w:r w:rsidRPr="00F23E4C">
        <w:rPr>
          <w:rFonts w:ascii="Arial" w:hAnsi="Arial" w:cs="Arial"/>
          <w:sz w:val="24"/>
          <w:szCs w:val="24"/>
        </w:rPr>
        <w:t>rita</w:t>
      </w:r>
      <w:proofErr w:type="spellEnd"/>
      <w:r w:rsidRPr="00F23E4C">
        <w:rPr>
          <w:rFonts w:ascii="Arial" w:hAnsi="Arial" w:cs="Arial"/>
          <w:sz w:val="24"/>
          <w:szCs w:val="24"/>
        </w:rPr>
        <w:t xml:space="preserve"> </w:t>
      </w:r>
      <w:proofErr w:type="spellStart"/>
      <w:r w:rsidRPr="00F23E4C">
        <w:rPr>
          <w:rFonts w:ascii="Arial" w:hAnsi="Arial" w:cs="Arial"/>
          <w:sz w:val="24"/>
          <w:szCs w:val="24"/>
        </w:rPr>
        <w:t>Siksha</w:t>
      </w:r>
      <w:proofErr w:type="spellEnd"/>
      <w:r w:rsidRPr="00F23E4C">
        <w:rPr>
          <w:rFonts w:ascii="Arial" w:hAnsi="Arial" w:cs="Arial"/>
          <w:sz w:val="24"/>
          <w:szCs w:val="24"/>
        </w:rPr>
        <w:t xml:space="preserve"> and the great </w:t>
      </w:r>
      <w:r w:rsidR="00243FF0" w:rsidRPr="00243FF0">
        <w:rPr>
          <w:rFonts w:ascii="Arial" w:hAnsi="Arial" w:cs="Arial"/>
          <w:sz w:val="24"/>
          <w:szCs w:val="24"/>
          <w:highlight w:val="darkYellow"/>
        </w:rPr>
        <w:t>Sc</w:t>
      </w:r>
      <w:r w:rsidRPr="00F23E4C">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43FF0">
        <w:rPr>
          <w:rFonts w:ascii="Arial" w:hAnsi="Arial" w:cs="Arial"/>
          <w:sz w:val="24"/>
          <w:szCs w:val="24"/>
          <w:highlight w:val="darkYellow"/>
        </w:rPr>
        <w:t>S</w:t>
      </w:r>
      <w:r w:rsidRPr="00243FF0">
        <w:rPr>
          <w:rFonts w:ascii="Arial" w:hAnsi="Arial" w:cs="Arial"/>
          <w:sz w:val="24"/>
          <w:szCs w:val="24"/>
          <w:highlight w:val="darkYellow"/>
        </w:rPr>
        <w:t>c</w:t>
      </w:r>
      <w:r w:rsidRPr="00F23E4C">
        <w:rPr>
          <w:rFonts w:ascii="Arial" w:hAnsi="Arial" w:cs="Arial"/>
          <w:sz w:val="24"/>
          <w:szCs w:val="24"/>
        </w:rPr>
        <w:t xml:space="preserve">holars in their </w:t>
      </w:r>
      <w:proofErr w:type="spellStart"/>
      <w:r w:rsidRPr="00F23E4C">
        <w:rPr>
          <w:rFonts w:ascii="Arial" w:hAnsi="Arial" w:cs="Arial"/>
          <w:sz w:val="24"/>
          <w:szCs w:val="24"/>
        </w:rPr>
        <w:t>Paddhatis</w:t>
      </w:r>
      <w:proofErr w:type="spellEnd"/>
      <w:r w:rsidRPr="00F23E4C">
        <w:rPr>
          <w:rFonts w:ascii="Arial" w:hAnsi="Arial" w:cs="Arial"/>
          <w:sz w:val="24"/>
          <w:szCs w:val="24"/>
        </w:rPr>
        <w:t xml:space="preserve">. Therefore, students must of be aware of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w:t>
      </w:r>
      <w:proofErr w:type="spellStart"/>
      <w:r w:rsidRPr="00DD16FB">
        <w:rPr>
          <w:rFonts w:cs="Arial"/>
          <w:sz w:val="24"/>
          <w:szCs w:val="24"/>
        </w:rPr>
        <w:t>Padam</w:t>
      </w:r>
      <w:proofErr w:type="spellEnd"/>
      <w:r w:rsidRPr="00DD16FB">
        <w:rPr>
          <w:rFonts w:cs="Arial"/>
          <w:sz w:val="24"/>
          <w:szCs w:val="24"/>
        </w:rPr>
        <w:t xml:space="preserve">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w:t>
      </w:r>
      <w:proofErr w:type="spellStart"/>
      <w:r w:rsidRPr="00DD16FB">
        <w:rPr>
          <w:rFonts w:cs="Arial"/>
          <w:b/>
          <w:sz w:val="24"/>
          <w:szCs w:val="24"/>
        </w:rPr>
        <w:t>krama</w:t>
      </w:r>
      <w:proofErr w:type="spellEnd"/>
      <w:r w:rsidRPr="00DD16FB">
        <w:rPr>
          <w:rFonts w:cs="Arial"/>
          <w:b/>
          <w:sz w:val="24"/>
          <w:szCs w:val="24"/>
        </w:rPr>
        <w:t xml:space="preserve">, </w:t>
      </w:r>
      <w:r w:rsidRPr="00DD16FB">
        <w:rPr>
          <w:rFonts w:cs="Arial"/>
          <w:b/>
          <w:sz w:val="24"/>
          <w:szCs w:val="24"/>
        </w:rPr>
        <w:br/>
      </w:r>
      <w:proofErr w:type="spellStart"/>
      <w:r w:rsidRPr="00DD16FB">
        <w:rPr>
          <w:rFonts w:cs="Arial"/>
          <w:b/>
          <w:sz w:val="24"/>
          <w:szCs w:val="24"/>
        </w:rPr>
        <w:t>jata</w:t>
      </w:r>
      <w:proofErr w:type="spellEnd"/>
      <w:r w:rsidRPr="00DD16FB">
        <w:rPr>
          <w:rFonts w:cs="Arial"/>
          <w:b/>
          <w:sz w:val="24"/>
          <w:szCs w:val="24"/>
        </w:rPr>
        <w:t xml:space="preserve"> and </w:t>
      </w:r>
      <w:proofErr w:type="spellStart"/>
      <w:r w:rsidRPr="00DD16FB">
        <w:rPr>
          <w:rFonts w:cs="Arial"/>
          <w:b/>
          <w:sz w:val="24"/>
          <w:szCs w:val="24"/>
        </w:rPr>
        <w:t>ghana</w:t>
      </w:r>
      <w:proofErr w:type="spellEnd"/>
      <w:r w:rsidRPr="00DD16FB">
        <w:rPr>
          <w:rFonts w:cs="Arial"/>
          <w:b/>
          <w:sz w:val="24"/>
          <w:szCs w:val="24"/>
        </w:rPr>
        <w:t xml:space="preserve"> </w:t>
      </w:r>
      <w:proofErr w:type="spellStart"/>
      <w:r w:rsidRPr="00DD16FB">
        <w:rPr>
          <w:rFonts w:cs="Arial"/>
          <w:b/>
          <w:sz w:val="24"/>
          <w:szCs w:val="24"/>
        </w:rPr>
        <w:t>vAkyas</w:t>
      </w:r>
      <w:proofErr w:type="spellEnd"/>
      <w:r w:rsidRPr="00DD16FB">
        <w:rPr>
          <w:rFonts w:cs="Arial"/>
          <w:b/>
          <w:sz w:val="24"/>
          <w:szCs w:val="24"/>
        </w:rPr>
        <w:t xml:space="preserve"> = number of </w:t>
      </w:r>
      <w:proofErr w:type="spellStart"/>
      <w:r w:rsidRPr="00DD16FB">
        <w:rPr>
          <w:rFonts w:cs="Arial"/>
          <w:b/>
          <w:sz w:val="24"/>
          <w:szCs w:val="24"/>
        </w:rPr>
        <w:t>padams</w:t>
      </w:r>
      <w:proofErr w:type="spellEnd"/>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Pan.ref</w:t>
            </w:r>
            <w:proofErr w:type="spellEnd"/>
          </w:p>
        </w:tc>
        <w:tc>
          <w:tcPr>
            <w:tcW w:w="6655" w:type="dxa"/>
          </w:tcPr>
          <w:p w14:paraId="26274814"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Panchaati</w:t>
            </w:r>
            <w:proofErr w:type="spellEnd"/>
            <w:r w:rsidRPr="00F23E4C">
              <w:rPr>
                <w:rFonts w:cs="Arial"/>
                <w:b/>
                <w:bCs/>
                <w:color w:val="000000"/>
                <w:sz w:val="24"/>
                <w:szCs w:val="24"/>
              </w:rPr>
              <w:t xml:space="preserve"> ref. four-digit reference as per </w:t>
            </w:r>
            <w:proofErr w:type="spellStart"/>
            <w:r w:rsidRPr="00F23E4C">
              <w:rPr>
                <w:rFonts w:cs="Arial"/>
                <w:b/>
                <w:bCs/>
                <w:color w:val="000000"/>
                <w:sz w:val="24"/>
                <w:szCs w:val="24"/>
              </w:rPr>
              <w:t>SamhitA</w:t>
            </w:r>
            <w:proofErr w:type="spellEnd"/>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Padam</w:t>
            </w:r>
            <w:proofErr w:type="spellEnd"/>
            <w:r w:rsidRPr="00F23E4C">
              <w:rPr>
                <w:rFonts w:cs="Arial"/>
                <w:b/>
                <w:bCs/>
                <w:color w:val="000000"/>
                <w:sz w:val="24"/>
                <w:szCs w:val="24"/>
              </w:rPr>
              <w:t xml:space="preserve"> Splits (PS)</w:t>
            </w:r>
          </w:p>
        </w:tc>
        <w:tc>
          <w:tcPr>
            <w:tcW w:w="6655" w:type="dxa"/>
          </w:tcPr>
          <w:p w14:paraId="6EA2852C" w14:textId="3D25FE63" w:rsidR="00F23E4C" w:rsidRPr="00F23E4C" w:rsidRDefault="00F23E4C" w:rsidP="00243FF0">
            <w:pPr>
              <w:rPr>
                <w:rFonts w:cs="Arial"/>
                <w:b/>
                <w:bCs/>
                <w:color w:val="000000"/>
                <w:sz w:val="24"/>
                <w:szCs w:val="24"/>
              </w:rPr>
            </w:pPr>
            <w:proofErr w:type="spellStart"/>
            <w:r w:rsidRPr="00F23E4C">
              <w:rPr>
                <w:rFonts w:cs="Arial"/>
                <w:b/>
                <w:bCs/>
                <w:color w:val="000000"/>
                <w:sz w:val="24"/>
                <w:szCs w:val="24"/>
              </w:rPr>
              <w:t>Padam</w:t>
            </w:r>
            <w:proofErr w:type="spellEnd"/>
            <w:r w:rsidRPr="00F23E4C">
              <w:rPr>
                <w:rFonts w:cs="Arial"/>
                <w:b/>
                <w:bCs/>
                <w:color w:val="000000"/>
                <w:sz w:val="24"/>
                <w:szCs w:val="24"/>
              </w:rPr>
              <w:t xml:space="preserve"> which are split in </w:t>
            </w:r>
            <w:proofErr w:type="spellStart"/>
            <w:r w:rsidRPr="00F23E4C">
              <w:rPr>
                <w:rFonts w:cs="Arial"/>
                <w:b/>
                <w:bCs/>
                <w:color w:val="000000"/>
                <w:sz w:val="24"/>
                <w:szCs w:val="24"/>
              </w:rPr>
              <w:t>Pada</w:t>
            </w:r>
            <w:proofErr w:type="spellEnd"/>
            <w:r w:rsidRPr="00F23E4C">
              <w:rPr>
                <w:rFonts w:cs="Arial"/>
                <w:b/>
                <w:bCs/>
                <w:color w:val="000000"/>
                <w:sz w:val="24"/>
                <w:szCs w:val="24"/>
              </w:rPr>
              <w:t xml:space="preserve"> </w:t>
            </w:r>
            <w:proofErr w:type="spellStart"/>
            <w:r w:rsidRPr="00F23E4C">
              <w:rPr>
                <w:rFonts w:cs="Arial"/>
                <w:b/>
                <w:bCs/>
                <w:color w:val="000000"/>
                <w:sz w:val="24"/>
                <w:szCs w:val="24"/>
              </w:rPr>
              <w:t>Paa</w:t>
            </w:r>
            <w:r w:rsidR="00243FF0">
              <w:rPr>
                <w:rFonts w:cs="Arial"/>
                <w:b/>
                <w:bCs/>
                <w:color w:val="000000"/>
                <w:sz w:val="24"/>
                <w:szCs w:val="24"/>
              </w:rPr>
              <w:t>T</w:t>
            </w:r>
            <w:r w:rsidRPr="00F23E4C">
              <w:rPr>
                <w:rFonts w:cs="Arial"/>
                <w:b/>
                <w:bCs/>
                <w:color w:val="000000"/>
                <w:sz w:val="24"/>
                <w:szCs w:val="24"/>
              </w:rPr>
              <w:t>am</w:t>
            </w:r>
            <w:proofErr w:type="spellEnd"/>
            <w:r w:rsidRPr="00F23E4C">
              <w:rPr>
                <w:rFonts w:cs="Arial"/>
                <w:b/>
                <w:bCs/>
                <w:color w:val="000000"/>
                <w:sz w:val="24"/>
                <w:szCs w:val="24"/>
              </w:rPr>
              <w:t xml:space="preserve"> with </w:t>
            </w:r>
            <w:proofErr w:type="spellStart"/>
            <w:r w:rsidRPr="00F23E4C">
              <w:rPr>
                <w:rFonts w:cs="Arial"/>
                <w:b/>
                <w:bCs/>
                <w:color w:val="000000"/>
                <w:sz w:val="24"/>
                <w:szCs w:val="24"/>
              </w:rPr>
              <w:t>iti</w:t>
            </w:r>
            <w:proofErr w:type="spellEnd"/>
            <w:r w:rsidRPr="00F23E4C">
              <w:rPr>
                <w:rFonts w:cs="Arial"/>
                <w:b/>
                <w:bCs/>
                <w:color w:val="000000"/>
                <w:sz w:val="24"/>
                <w:szCs w:val="24"/>
              </w:rPr>
              <w:t xml:space="preserve">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PS + </w:t>
            </w:r>
            <w:proofErr w:type="spellStart"/>
            <w:r w:rsidRPr="00F23E4C">
              <w:rPr>
                <w:rFonts w:cs="Arial"/>
                <w:b/>
                <w:bCs/>
                <w:color w:val="000000"/>
                <w:sz w:val="24"/>
                <w:szCs w:val="24"/>
              </w:rPr>
              <w:t>Ruk</w:t>
            </w:r>
            <w:proofErr w:type="spellEnd"/>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PS which are also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ending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Pragrahas</w:t>
            </w:r>
            <w:proofErr w:type="spellEnd"/>
            <w:r w:rsidRPr="00F23E4C">
              <w:rPr>
                <w:rFonts w:cs="Arial"/>
                <w:b/>
                <w:bCs/>
                <w:color w:val="000000"/>
                <w:sz w:val="24"/>
                <w:szCs w:val="24"/>
              </w:rPr>
              <w:t xml:space="preserve"> which have a split with </w:t>
            </w:r>
            <w:proofErr w:type="spellStart"/>
            <w:r w:rsidRPr="00F23E4C">
              <w:rPr>
                <w:rFonts w:cs="Arial"/>
                <w:b/>
                <w:bCs/>
                <w:color w:val="000000"/>
                <w:sz w:val="24"/>
                <w:szCs w:val="24"/>
              </w:rPr>
              <w:t>iti</w:t>
            </w:r>
            <w:proofErr w:type="spellEnd"/>
            <w:r w:rsidRPr="00F23E4C">
              <w:rPr>
                <w:rFonts w:cs="Arial"/>
                <w:b/>
                <w:bCs/>
                <w:color w:val="000000"/>
                <w:sz w:val="24"/>
                <w:szCs w:val="24"/>
              </w:rPr>
              <w:t xml:space="preserve">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PG + </w:t>
            </w:r>
            <w:proofErr w:type="spellStart"/>
            <w:r w:rsidRPr="00F23E4C">
              <w:rPr>
                <w:rFonts w:cs="Arial"/>
                <w:b/>
                <w:bCs/>
                <w:color w:val="000000"/>
                <w:sz w:val="24"/>
                <w:szCs w:val="24"/>
              </w:rPr>
              <w:t>Ruk</w:t>
            </w:r>
            <w:proofErr w:type="spellEnd"/>
          </w:p>
        </w:tc>
        <w:tc>
          <w:tcPr>
            <w:tcW w:w="6655" w:type="dxa"/>
          </w:tcPr>
          <w:p w14:paraId="241E4660"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Pragrahas</w:t>
            </w:r>
            <w:proofErr w:type="spellEnd"/>
            <w:r w:rsidRPr="00F23E4C">
              <w:rPr>
                <w:rFonts w:cs="Arial"/>
                <w:b/>
                <w:bCs/>
                <w:color w:val="000000"/>
                <w:sz w:val="24"/>
                <w:szCs w:val="24"/>
              </w:rPr>
              <w:t xml:space="preserve"> which are also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ending </w:t>
            </w:r>
            <w:r w:rsidRPr="00F23E4C">
              <w:rPr>
                <w:rFonts w:cs="Arial"/>
                <w:b/>
                <w:bCs/>
                <w:color w:val="000000"/>
                <w:sz w:val="24"/>
                <w:szCs w:val="24"/>
              </w:rPr>
              <w:br/>
              <w:t>(</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Total </w:t>
            </w:r>
            <w:proofErr w:type="spellStart"/>
            <w:r w:rsidRPr="00F23E4C">
              <w:rPr>
                <w:rFonts w:cs="Arial"/>
                <w:b/>
                <w:bCs/>
                <w:color w:val="000000"/>
                <w:sz w:val="24"/>
                <w:szCs w:val="24"/>
              </w:rPr>
              <w:t>Ruks</w:t>
            </w:r>
            <w:proofErr w:type="spellEnd"/>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Total number of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endings (</w:t>
            </w:r>
            <w:proofErr w:type="spellStart"/>
            <w:r w:rsidRPr="00F23E4C">
              <w:rPr>
                <w:rFonts w:cs="Arial"/>
                <w:b/>
                <w:bCs/>
                <w:color w:val="000000"/>
                <w:sz w:val="24"/>
                <w:szCs w:val="24"/>
              </w:rPr>
              <w:t>Ruk</w:t>
            </w:r>
            <w:proofErr w:type="spellEnd"/>
            <w:r w:rsidRPr="00F23E4C">
              <w:rPr>
                <w:rFonts w:cs="Arial"/>
                <w:b/>
                <w:bCs/>
                <w:color w:val="000000"/>
                <w:sz w:val="24"/>
                <w:szCs w:val="24"/>
              </w:rPr>
              <w:t xml:space="preserve"> Stops)</w:t>
            </w:r>
          </w:p>
        </w:tc>
      </w:tr>
      <w:tr w:rsidR="00F23E4C" w:rsidRPr="00F23E4C" w14:paraId="1877907D" w14:textId="77777777" w:rsidTr="00290E84">
        <w:tc>
          <w:tcPr>
            <w:tcW w:w="2695" w:type="dxa"/>
          </w:tcPr>
          <w:p w14:paraId="0F0D015E" w14:textId="77777777" w:rsidR="00F23E4C" w:rsidRPr="00F23E4C" w:rsidRDefault="00F23E4C" w:rsidP="00290E84">
            <w:pPr>
              <w:rPr>
                <w:rFonts w:cs="Arial"/>
                <w:b/>
                <w:bCs/>
                <w:sz w:val="24"/>
                <w:szCs w:val="24"/>
              </w:rPr>
            </w:pPr>
            <w:r w:rsidRPr="00F23E4C">
              <w:rPr>
                <w:rFonts w:cs="Arial"/>
                <w:b/>
                <w:bCs/>
                <w:sz w:val="24"/>
                <w:szCs w:val="24"/>
              </w:rPr>
              <w:t>PRE</w:t>
            </w:r>
          </w:p>
        </w:tc>
        <w:tc>
          <w:tcPr>
            <w:tcW w:w="6655" w:type="dxa"/>
          </w:tcPr>
          <w:p w14:paraId="00FA2C06" w14:textId="2AC32A23" w:rsidR="00F23E4C" w:rsidRPr="00F23E4C" w:rsidRDefault="00F23E4C" w:rsidP="00290E84">
            <w:pPr>
              <w:rPr>
                <w:rFonts w:cs="Arial"/>
                <w:b/>
                <w:bCs/>
                <w:sz w:val="24"/>
                <w:szCs w:val="24"/>
              </w:rPr>
            </w:pPr>
            <w:r w:rsidRPr="00F23E4C">
              <w:rPr>
                <w:rFonts w:cs="Arial"/>
                <w:b/>
                <w:bCs/>
                <w:sz w:val="24"/>
                <w:szCs w:val="24"/>
              </w:rPr>
              <w:t xml:space="preserve">Total Number of </w:t>
            </w:r>
            <w:proofErr w:type="spellStart"/>
            <w:r w:rsidR="00243FF0" w:rsidRPr="00243FF0">
              <w:rPr>
                <w:rFonts w:cs="Arial"/>
                <w:b/>
                <w:bCs/>
                <w:sz w:val="24"/>
                <w:szCs w:val="24"/>
                <w:highlight w:val="darkYellow"/>
              </w:rPr>
              <w:t>Pre</w:t>
            </w:r>
            <w:r w:rsidRPr="00F23E4C">
              <w:rPr>
                <w:rFonts w:cs="Arial"/>
                <w:b/>
                <w:bCs/>
                <w:sz w:val="24"/>
                <w:szCs w:val="24"/>
              </w:rPr>
              <w:t>Propostions</w:t>
            </w:r>
            <w:proofErr w:type="spellEnd"/>
          </w:p>
        </w:tc>
      </w:tr>
      <w:tr w:rsidR="00F23E4C" w:rsidRPr="00F23E4C" w14:paraId="150E0601" w14:textId="77777777" w:rsidTr="00290E84">
        <w:tc>
          <w:tcPr>
            <w:tcW w:w="2695" w:type="dxa"/>
          </w:tcPr>
          <w:p w14:paraId="3DEEC8A1" w14:textId="77777777" w:rsidR="00F23E4C" w:rsidRPr="00F23E4C" w:rsidRDefault="00F23E4C" w:rsidP="00290E84">
            <w:pPr>
              <w:rPr>
                <w:rFonts w:cs="Arial"/>
                <w:b/>
                <w:bCs/>
                <w:sz w:val="24"/>
                <w:szCs w:val="24"/>
              </w:rPr>
            </w:pPr>
            <w:r w:rsidRPr="00F23E4C">
              <w:rPr>
                <w:rFonts w:cs="Arial"/>
                <w:b/>
                <w:bCs/>
                <w:sz w:val="24"/>
                <w:szCs w:val="24"/>
              </w:rPr>
              <w:t xml:space="preserve">PRE + </w:t>
            </w:r>
            <w:proofErr w:type="spellStart"/>
            <w:r w:rsidRPr="00F23E4C">
              <w:rPr>
                <w:rFonts w:cs="Arial"/>
                <w:b/>
                <w:bCs/>
                <w:sz w:val="24"/>
                <w:szCs w:val="24"/>
              </w:rPr>
              <w:t>Ruks</w:t>
            </w:r>
            <w:proofErr w:type="spellEnd"/>
          </w:p>
        </w:tc>
        <w:tc>
          <w:tcPr>
            <w:tcW w:w="6655" w:type="dxa"/>
          </w:tcPr>
          <w:p w14:paraId="0C9396D4" w14:textId="5B8D969B" w:rsidR="00F23E4C" w:rsidRPr="00F23E4C" w:rsidRDefault="00F23E4C" w:rsidP="00290E84">
            <w:pPr>
              <w:rPr>
                <w:rFonts w:cs="Arial"/>
                <w:b/>
                <w:bCs/>
                <w:sz w:val="24"/>
                <w:szCs w:val="24"/>
              </w:rPr>
            </w:pPr>
            <w:r w:rsidRPr="00F23E4C">
              <w:rPr>
                <w:rFonts w:cs="Arial"/>
                <w:b/>
                <w:bCs/>
                <w:sz w:val="24"/>
                <w:szCs w:val="24"/>
              </w:rPr>
              <w:t xml:space="preserve">Total Number of </w:t>
            </w:r>
            <w:proofErr w:type="spellStart"/>
            <w:r w:rsidR="00243FF0" w:rsidRPr="00243FF0">
              <w:rPr>
                <w:rFonts w:cs="Arial"/>
                <w:b/>
                <w:bCs/>
                <w:sz w:val="24"/>
                <w:szCs w:val="24"/>
                <w:highlight w:val="darkYellow"/>
              </w:rPr>
              <w:t>Pre</w:t>
            </w:r>
            <w:r w:rsidRPr="00F23E4C">
              <w:rPr>
                <w:rFonts w:cs="Arial"/>
                <w:b/>
                <w:bCs/>
                <w:sz w:val="24"/>
                <w:szCs w:val="24"/>
              </w:rPr>
              <w:t>Propostions</w:t>
            </w:r>
            <w:proofErr w:type="spellEnd"/>
            <w:r w:rsidRPr="00F23E4C">
              <w:rPr>
                <w:rFonts w:cs="Arial"/>
                <w:b/>
                <w:bCs/>
                <w:sz w:val="24"/>
                <w:szCs w:val="24"/>
              </w:rPr>
              <w:t xml:space="preserve"> which are also </w:t>
            </w:r>
            <w:proofErr w:type="spellStart"/>
            <w:r w:rsidRPr="00F23E4C">
              <w:rPr>
                <w:rFonts w:cs="Arial"/>
                <w:b/>
                <w:bCs/>
                <w:sz w:val="24"/>
                <w:szCs w:val="24"/>
              </w:rPr>
              <w:t>Ruk</w:t>
            </w:r>
            <w:proofErr w:type="spellEnd"/>
            <w:r w:rsidRPr="00F23E4C">
              <w:rPr>
                <w:rFonts w:cs="Arial"/>
                <w:b/>
                <w:bCs/>
                <w:sz w:val="24"/>
                <w:szCs w:val="24"/>
              </w:rPr>
              <w:t xml:space="preserve"> Stops</w:t>
            </w:r>
          </w:p>
        </w:tc>
      </w:tr>
      <w:tr w:rsidR="00F23E4C" w:rsidRPr="00F23E4C" w14:paraId="64945608" w14:textId="77777777" w:rsidTr="00290E84">
        <w:tc>
          <w:tcPr>
            <w:tcW w:w="2695" w:type="dxa"/>
          </w:tcPr>
          <w:p w14:paraId="560916AC" w14:textId="77777777" w:rsidR="00F23E4C" w:rsidRPr="00F23E4C" w:rsidRDefault="00F23E4C" w:rsidP="00290E84">
            <w:pPr>
              <w:rPr>
                <w:rFonts w:cs="Arial"/>
                <w:b/>
                <w:bCs/>
                <w:sz w:val="24"/>
                <w:szCs w:val="24"/>
              </w:rPr>
            </w:pPr>
            <w:r w:rsidRPr="00F23E4C">
              <w:rPr>
                <w:rFonts w:cs="Arial"/>
                <w:b/>
                <w:bCs/>
                <w:sz w:val="24"/>
                <w:szCs w:val="24"/>
              </w:rPr>
              <w:t>EL</w:t>
            </w:r>
          </w:p>
        </w:tc>
        <w:tc>
          <w:tcPr>
            <w:tcW w:w="6655" w:type="dxa"/>
          </w:tcPr>
          <w:p w14:paraId="35B7BB2C" w14:textId="77777777" w:rsidR="00F23E4C" w:rsidRPr="00F23E4C" w:rsidRDefault="00F23E4C" w:rsidP="00290E84">
            <w:pPr>
              <w:rPr>
                <w:rFonts w:cs="Arial"/>
                <w:b/>
                <w:bCs/>
                <w:sz w:val="24"/>
                <w:szCs w:val="24"/>
              </w:rPr>
            </w:pPr>
            <w:r w:rsidRPr="00F23E4C">
              <w:rPr>
                <w:rFonts w:cs="Arial"/>
                <w:b/>
                <w:bCs/>
                <w:sz w:val="24"/>
                <w:szCs w:val="24"/>
              </w:rPr>
              <w:t xml:space="preserve">Number of </w:t>
            </w:r>
            <w:proofErr w:type="spellStart"/>
            <w:r w:rsidRPr="00F23E4C">
              <w:rPr>
                <w:rFonts w:cs="Arial"/>
                <w:b/>
                <w:bCs/>
                <w:sz w:val="24"/>
                <w:szCs w:val="24"/>
              </w:rPr>
              <w:t>Padams</w:t>
            </w:r>
            <w:proofErr w:type="spellEnd"/>
            <w:r w:rsidRPr="00F23E4C">
              <w:rPr>
                <w:rFonts w:cs="Arial"/>
                <w:b/>
                <w:bCs/>
                <w:sz w:val="24"/>
                <w:szCs w:val="24"/>
              </w:rPr>
              <w:t xml:space="preserve"> with elongated vowel sound as per </w:t>
            </w:r>
            <w:proofErr w:type="spellStart"/>
            <w:r w:rsidRPr="00F23E4C">
              <w:rPr>
                <w:rFonts w:cs="Arial"/>
                <w:b/>
                <w:bCs/>
                <w:sz w:val="24"/>
                <w:szCs w:val="24"/>
              </w:rPr>
              <w:t>SamhitA</w:t>
            </w:r>
            <w:proofErr w:type="spellEnd"/>
            <w:r w:rsidRPr="00F23E4C">
              <w:rPr>
                <w:rFonts w:cs="Arial"/>
                <w:b/>
                <w:bCs/>
                <w:sz w:val="24"/>
                <w:szCs w:val="24"/>
              </w:rPr>
              <w:t xml:space="preserve"> (Ref </w:t>
            </w:r>
            <w:proofErr w:type="spellStart"/>
            <w:r w:rsidRPr="00F23E4C">
              <w:rPr>
                <w:rFonts w:cs="Arial"/>
                <w:b/>
                <w:bCs/>
                <w:sz w:val="24"/>
                <w:szCs w:val="24"/>
              </w:rPr>
              <w:t>PratiSakyam</w:t>
            </w:r>
            <w:proofErr w:type="spellEnd"/>
            <w:r w:rsidRPr="00F23E4C">
              <w:rPr>
                <w:rFonts w:cs="Arial"/>
                <w:b/>
                <w:bCs/>
                <w:sz w:val="24"/>
                <w:szCs w:val="24"/>
              </w:rPr>
              <w:t xml:space="preserve"> Chapter 3). Can be verified with </w:t>
            </w:r>
            <w:proofErr w:type="spellStart"/>
            <w:r w:rsidRPr="00F23E4C">
              <w:rPr>
                <w:rFonts w:cs="Arial"/>
                <w:b/>
                <w:bCs/>
                <w:sz w:val="24"/>
                <w:szCs w:val="24"/>
              </w:rPr>
              <w:t>Pada</w:t>
            </w:r>
            <w:proofErr w:type="spellEnd"/>
            <w:r w:rsidRPr="00F23E4C">
              <w:rPr>
                <w:rFonts w:cs="Arial"/>
                <w:b/>
                <w:bCs/>
                <w:sz w:val="24"/>
                <w:szCs w:val="24"/>
              </w:rPr>
              <w:t xml:space="preserve"> </w:t>
            </w:r>
            <w:proofErr w:type="spellStart"/>
            <w:r w:rsidRPr="00F23E4C">
              <w:rPr>
                <w:rFonts w:cs="Arial"/>
                <w:b/>
                <w:bCs/>
                <w:sz w:val="24"/>
                <w:szCs w:val="24"/>
              </w:rPr>
              <w:t>Paatam</w:t>
            </w:r>
            <w:proofErr w:type="spellEnd"/>
          </w:p>
        </w:tc>
      </w:tr>
      <w:tr w:rsidR="00F23E4C" w:rsidRPr="00F23E4C" w14:paraId="0FB3DA87" w14:textId="77777777" w:rsidTr="00290E84">
        <w:tc>
          <w:tcPr>
            <w:tcW w:w="2695" w:type="dxa"/>
          </w:tcPr>
          <w:p w14:paraId="29B562F3" w14:textId="77777777" w:rsidR="00F23E4C" w:rsidRPr="00F23E4C" w:rsidRDefault="00F23E4C" w:rsidP="00290E84">
            <w:pPr>
              <w:rPr>
                <w:rFonts w:cs="Arial"/>
                <w:b/>
                <w:bCs/>
                <w:sz w:val="24"/>
                <w:szCs w:val="24"/>
              </w:rPr>
            </w:pPr>
            <w:r w:rsidRPr="00F23E4C">
              <w:rPr>
                <w:rFonts w:cs="Arial"/>
                <w:b/>
                <w:bCs/>
                <w:sz w:val="24"/>
                <w:szCs w:val="24"/>
              </w:rPr>
              <w:t xml:space="preserve">Ordinary </w:t>
            </w:r>
            <w:proofErr w:type="spellStart"/>
            <w:r w:rsidRPr="00F23E4C">
              <w:rPr>
                <w:rFonts w:cs="Arial"/>
                <w:b/>
                <w:bCs/>
                <w:sz w:val="24"/>
                <w:szCs w:val="24"/>
              </w:rPr>
              <w:t>Padams</w:t>
            </w:r>
            <w:proofErr w:type="spellEnd"/>
          </w:p>
        </w:tc>
        <w:tc>
          <w:tcPr>
            <w:tcW w:w="6655" w:type="dxa"/>
          </w:tcPr>
          <w:p w14:paraId="2EA1C94A" w14:textId="195E3707" w:rsidR="00F23E4C" w:rsidRPr="00F23E4C" w:rsidRDefault="00F23E4C" w:rsidP="00243FF0">
            <w:pPr>
              <w:rPr>
                <w:rFonts w:cs="Arial"/>
                <w:b/>
                <w:bCs/>
                <w:sz w:val="24"/>
                <w:szCs w:val="24"/>
              </w:rPr>
            </w:pPr>
            <w:proofErr w:type="spellStart"/>
            <w:r w:rsidRPr="00F23E4C">
              <w:rPr>
                <w:rFonts w:cs="Arial"/>
                <w:b/>
                <w:bCs/>
                <w:sz w:val="24"/>
                <w:szCs w:val="24"/>
              </w:rPr>
              <w:t>Padams</w:t>
            </w:r>
            <w:proofErr w:type="spellEnd"/>
            <w:r w:rsidRPr="00F23E4C">
              <w:rPr>
                <w:rFonts w:cs="Arial"/>
                <w:b/>
                <w:bCs/>
                <w:sz w:val="24"/>
                <w:szCs w:val="24"/>
              </w:rPr>
              <w:t xml:space="preserve"> </w:t>
            </w:r>
            <w:r w:rsidRPr="00243FF0">
              <w:rPr>
                <w:rFonts w:cs="Arial"/>
                <w:b/>
                <w:bCs/>
                <w:sz w:val="24"/>
                <w:szCs w:val="24"/>
                <w:highlight w:val="darkYellow"/>
              </w:rPr>
              <w:t>without</w:t>
            </w:r>
            <w:r w:rsidRPr="00F23E4C">
              <w:rPr>
                <w:rFonts w:cs="Arial"/>
                <w:b/>
                <w:bCs/>
                <w:sz w:val="24"/>
                <w:szCs w:val="24"/>
              </w:rPr>
              <w:t xml:space="preserve"> “PS”, “PG” and “</w:t>
            </w:r>
            <w:proofErr w:type="spellStart"/>
            <w:r w:rsidRPr="00F23E4C">
              <w:rPr>
                <w:rFonts w:cs="Arial"/>
                <w:b/>
                <w:bCs/>
                <w:sz w:val="24"/>
                <w:szCs w:val="24"/>
              </w:rPr>
              <w:t>Ruk</w:t>
            </w:r>
            <w:proofErr w:type="spellEnd"/>
            <w:r w:rsidRPr="00F23E4C">
              <w:rPr>
                <w:rFonts w:cs="Arial"/>
                <w:b/>
                <w:bCs/>
                <w:sz w:val="24"/>
                <w:szCs w:val="24"/>
              </w:rPr>
              <w:t>”,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proofErr w:type="spellStart"/>
            <w:r w:rsidRPr="00F23E4C">
              <w:rPr>
                <w:rFonts w:cs="Arial"/>
                <w:b/>
                <w:bCs/>
                <w:sz w:val="24"/>
                <w:szCs w:val="24"/>
              </w:rPr>
              <w:t>Padams</w:t>
            </w:r>
            <w:proofErr w:type="spellEnd"/>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w:t>
            </w:r>
            <w:proofErr w:type="spellStart"/>
            <w:r w:rsidRPr="00F23E4C">
              <w:rPr>
                <w:rFonts w:cs="Arial"/>
                <w:b/>
                <w:bCs/>
                <w:sz w:val="24"/>
                <w:szCs w:val="24"/>
              </w:rPr>
              <w:t>Padams</w:t>
            </w:r>
            <w:proofErr w:type="spellEnd"/>
            <w:r w:rsidRPr="00F23E4C">
              <w:rPr>
                <w:rFonts w:cs="Arial"/>
                <w:b/>
                <w:bCs/>
                <w:sz w:val="24"/>
                <w:szCs w:val="24"/>
              </w:rPr>
              <w:t xml:space="preserve"> as per </w:t>
            </w:r>
            <w:proofErr w:type="spellStart"/>
            <w:r w:rsidR="00243FF0" w:rsidRPr="00243FF0">
              <w:rPr>
                <w:rFonts w:cs="Arial"/>
                <w:b/>
                <w:bCs/>
                <w:sz w:val="24"/>
                <w:szCs w:val="24"/>
                <w:highlight w:val="darkYellow"/>
              </w:rPr>
              <w:t>P</w:t>
            </w:r>
            <w:r w:rsidRPr="00243FF0">
              <w:rPr>
                <w:rFonts w:cs="Arial"/>
                <w:b/>
                <w:bCs/>
                <w:sz w:val="24"/>
                <w:szCs w:val="24"/>
                <w:highlight w:val="darkYellow"/>
              </w:rPr>
              <w:t>ada</w:t>
            </w:r>
            <w:proofErr w:type="spellEnd"/>
            <w:r w:rsidRPr="00243FF0">
              <w:rPr>
                <w:rFonts w:cs="Arial"/>
                <w:b/>
                <w:bCs/>
                <w:sz w:val="24"/>
                <w:szCs w:val="24"/>
                <w:highlight w:val="darkYellow"/>
              </w:rPr>
              <w:t xml:space="preserve"> </w:t>
            </w:r>
            <w:proofErr w:type="spellStart"/>
            <w:r w:rsidR="00243FF0" w:rsidRPr="00243FF0">
              <w:rPr>
                <w:rFonts w:cs="Arial"/>
                <w:b/>
                <w:bCs/>
                <w:sz w:val="24"/>
                <w:szCs w:val="24"/>
                <w:highlight w:val="darkYellow"/>
              </w:rPr>
              <w:t>P</w:t>
            </w:r>
            <w:r w:rsidRPr="00243FF0">
              <w:rPr>
                <w:rFonts w:cs="Arial"/>
                <w:b/>
                <w:bCs/>
                <w:sz w:val="24"/>
                <w:szCs w:val="24"/>
                <w:highlight w:val="darkYellow"/>
              </w:rPr>
              <w:t>aa</w:t>
            </w:r>
            <w:r w:rsidR="00243FF0" w:rsidRPr="00243FF0">
              <w:rPr>
                <w:rFonts w:cs="Arial"/>
                <w:b/>
                <w:bCs/>
                <w:sz w:val="24"/>
                <w:szCs w:val="24"/>
                <w:highlight w:val="darkYellow"/>
              </w:rPr>
              <w:t>T</w:t>
            </w:r>
            <w:r w:rsidRPr="00243FF0">
              <w:rPr>
                <w:rFonts w:cs="Arial"/>
                <w:b/>
                <w:bCs/>
                <w:sz w:val="24"/>
                <w:szCs w:val="24"/>
                <w:highlight w:val="darkYellow"/>
              </w:rPr>
              <w:t>am</w:t>
            </w:r>
            <w:proofErr w:type="spellEnd"/>
            <w:r w:rsidRPr="00F23E4C">
              <w:rPr>
                <w:rFonts w:cs="Arial"/>
                <w:b/>
                <w:bCs/>
                <w:sz w:val="24"/>
                <w:szCs w:val="24"/>
              </w:rPr>
              <w:t xml:space="preserve"> (Control number given for each </w:t>
            </w:r>
            <w:proofErr w:type="spellStart"/>
            <w:r w:rsidRPr="00F23E4C">
              <w:rPr>
                <w:rFonts w:cs="Arial"/>
                <w:b/>
                <w:bCs/>
                <w:sz w:val="24"/>
                <w:szCs w:val="24"/>
              </w:rPr>
              <w:t>Padam</w:t>
            </w:r>
            <w:proofErr w:type="spellEnd"/>
            <w:r w:rsidRPr="00F23E4C">
              <w:rPr>
                <w:rFonts w:cs="Arial"/>
                <w:b/>
                <w:bCs/>
                <w:sz w:val="24"/>
                <w:szCs w:val="24"/>
              </w:rPr>
              <w:t xml:space="preserve"> in the </w:t>
            </w:r>
            <w:proofErr w:type="spellStart"/>
            <w:r w:rsidRPr="00F23E4C">
              <w:rPr>
                <w:rFonts w:cs="Arial"/>
                <w:b/>
                <w:bCs/>
                <w:sz w:val="24"/>
                <w:szCs w:val="24"/>
              </w:rPr>
              <w:t>vAkyam</w:t>
            </w:r>
            <w:proofErr w:type="spellEnd"/>
            <w:r w:rsidRPr="00F23E4C">
              <w:rPr>
                <w:rFonts w:cs="Arial"/>
                <w:b/>
                <w:bCs/>
                <w:sz w:val="24"/>
                <w:szCs w:val="24"/>
              </w:rPr>
              <w:t>)</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proofErr w:type="spellStart"/>
            <w:r w:rsidRPr="00F23E4C">
              <w:rPr>
                <w:rFonts w:cs="Arial"/>
                <w:b/>
                <w:bCs/>
                <w:color w:val="000000"/>
                <w:sz w:val="24"/>
                <w:szCs w:val="24"/>
              </w:rPr>
              <w:t>vAkyams</w:t>
            </w:r>
            <w:proofErr w:type="spellEnd"/>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Total number of </w:t>
            </w:r>
            <w:proofErr w:type="spellStart"/>
            <w:r w:rsidRPr="00F23E4C">
              <w:rPr>
                <w:rFonts w:cs="Arial"/>
                <w:b/>
                <w:bCs/>
                <w:color w:val="000000"/>
                <w:sz w:val="24"/>
                <w:szCs w:val="24"/>
              </w:rPr>
              <w:t>Jata</w:t>
            </w:r>
            <w:proofErr w:type="spellEnd"/>
            <w:r w:rsidRPr="00F23E4C">
              <w:rPr>
                <w:rFonts w:cs="Arial"/>
                <w:b/>
                <w:bCs/>
                <w:color w:val="000000"/>
                <w:sz w:val="24"/>
                <w:szCs w:val="24"/>
              </w:rPr>
              <w:t xml:space="preserve"> or Ghana </w:t>
            </w:r>
            <w:proofErr w:type="spellStart"/>
            <w:r w:rsidRPr="00F23E4C">
              <w:rPr>
                <w:rFonts w:cs="Arial"/>
                <w:b/>
                <w:bCs/>
                <w:color w:val="000000"/>
                <w:sz w:val="24"/>
                <w:szCs w:val="24"/>
              </w:rPr>
              <w:t>vAkyams</w:t>
            </w:r>
            <w:proofErr w:type="spellEnd"/>
            <w:r w:rsidRPr="00F23E4C">
              <w:rPr>
                <w:rFonts w:cs="Arial"/>
                <w:b/>
                <w:bCs/>
                <w:color w:val="000000"/>
                <w:sz w:val="24"/>
                <w:szCs w:val="24"/>
              </w:rPr>
              <w:t xml:space="preserve"> generated (Serial number given with each </w:t>
            </w:r>
            <w:proofErr w:type="spellStart"/>
            <w:r w:rsidRPr="00F23E4C">
              <w:rPr>
                <w:rFonts w:cs="Arial"/>
                <w:b/>
                <w:bCs/>
                <w:color w:val="000000"/>
                <w:sz w:val="24"/>
                <w:szCs w:val="24"/>
              </w:rPr>
              <w:t>vAkyam</w:t>
            </w:r>
            <w:proofErr w:type="spellEnd"/>
            <w:r w:rsidRPr="00F23E4C">
              <w:rPr>
                <w:rFonts w:cs="Arial"/>
                <w:b/>
                <w:bCs/>
                <w:color w:val="000000"/>
                <w:sz w:val="24"/>
                <w:szCs w:val="24"/>
              </w:rPr>
              <w:t>)</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Pa</w:t>
            </w:r>
            <w:r w:rsidR="00243FF0">
              <w:rPr>
                <w:rFonts w:ascii="Calibri" w:eastAsia="Times New Roman" w:hAnsi="Calibri" w:cs="Calibri"/>
                <w:b/>
                <w:bCs/>
                <w:sz w:val="20"/>
                <w:szCs w:val="20"/>
              </w:rPr>
              <w:t>nchaati</w:t>
            </w:r>
            <w:proofErr w:type="spellEnd"/>
            <w:r w:rsidR="00243FF0">
              <w:rPr>
                <w:rFonts w:ascii="Calibri" w:eastAsia="Times New Roman" w:hAnsi="Calibri" w:cs="Calibri"/>
                <w:b/>
                <w:bCs/>
                <w:sz w:val="20"/>
                <w:szCs w:val="20"/>
              </w:rPr>
              <w:t xml:space="preserve">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proofErr w:type="spellStart"/>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w:t>
            </w:r>
            <w:proofErr w:type="spellStart"/>
            <w:r w:rsidRPr="00E7023C">
              <w:rPr>
                <w:rFonts w:ascii="Calibri" w:eastAsia="Times New Roman" w:hAnsi="Calibri" w:cs="Calibri"/>
                <w:b/>
                <w:bCs/>
                <w:sz w:val="20"/>
                <w:szCs w:val="20"/>
              </w:rPr>
              <w:t>Ruk</w:t>
            </w:r>
            <w:proofErr w:type="spellEnd"/>
            <w:r w:rsidRPr="00E7023C">
              <w:rPr>
                <w:rFonts w:ascii="Calibri" w:eastAsia="Times New Roman" w:hAnsi="Calibri" w:cs="Calibri"/>
                <w:b/>
                <w:bCs/>
                <w:sz w:val="20"/>
                <w:szCs w:val="20"/>
              </w:rPr>
              <w:t xml:space="preserve"> ending </w:t>
            </w:r>
            <w:proofErr w:type="spellStart"/>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w:t>
            </w:r>
            <w:proofErr w:type="spellEnd"/>
            <w:r w:rsidRPr="00E7023C">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Padams</w:t>
            </w:r>
            <w:proofErr w:type="spellEnd"/>
            <w:r w:rsidRPr="00E7023C">
              <w:rPr>
                <w:rFonts w:ascii="Calibri" w:eastAsia="Times New Roman" w:hAnsi="Calibri" w:cs="Calibri"/>
                <w:b/>
                <w:bCs/>
                <w:sz w:val="20"/>
                <w:szCs w:val="20"/>
              </w:rPr>
              <w:t xml:space="preserve"> as per </w:t>
            </w:r>
            <w:proofErr w:type="spellStart"/>
            <w:r w:rsidRPr="00E7023C">
              <w:rPr>
                <w:rFonts w:ascii="Calibri" w:eastAsia="Times New Roman" w:hAnsi="Calibri" w:cs="Calibri"/>
                <w:b/>
                <w:bCs/>
                <w:sz w:val="20"/>
                <w:szCs w:val="20"/>
              </w:rPr>
              <w:t>Pada</w:t>
            </w:r>
            <w:proofErr w:type="spellEnd"/>
            <w:r w:rsidRPr="00E7023C">
              <w:rPr>
                <w:rFonts w:ascii="Calibri" w:eastAsia="Times New Roman" w:hAnsi="Calibri" w:cs="Calibri"/>
                <w:b/>
                <w:bCs/>
                <w:sz w:val="20"/>
                <w:szCs w:val="20"/>
              </w:rPr>
              <w:t xml:space="preserve"> </w:t>
            </w:r>
            <w:proofErr w:type="spellStart"/>
            <w:r w:rsidRPr="00E7023C">
              <w:rPr>
                <w:rFonts w:ascii="Calibri" w:eastAsia="Times New Roman" w:hAnsi="Calibri" w:cs="Calibri"/>
                <w:b/>
                <w:bCs/>
                <w:sz w:val="20"/>
                <w:szCs w:val="20"/>
              </w:rPr>
              <w:t>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roofErr w:type="spellEnd"/>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w:t>
            </w:r>
            <w:proofErr w:type="spellStart"/>
            <w:r w:rsidRPr="00E7023C">
              <w:rPr>
                <w:rFonts w:ascii="Calibri" w:eastAsia="Times New Roman" w:hAnsi="Calibri" w:cs="Calibri"/>
                <w:b/>
                <w:bCs/>
                <w:sz w:val="20"/>
                <w:szCs w:val="20"/>
              </w:rPr>
              <w:t>Jatai</w:t>
            </w:r>
            <w:proofErr w:type="spellEnd"/>
            <w:r w:rsidRPr="00E7023C">
              <w:rPr>
                <w:rFonts w:ascii="Calibri" w:eastAsia="Times New Roman" w:hAnsi="Calibri" w:cs="Calibri"/>
                <w:b/>
                <w:bCs/>
                <w:sz w:val="20"/>
                <w:szCs w:val="20"/>
              </w:rPr>
              <w:t xml:space="preserve"> /Ghana </w:t>
            </w:r>
            <w:proofErr w:type="spellStart"/>
            <w:r w:rsidRPr="00E7023C">
              <w:rPr>
                <w:rFonts w:ascii="Calibri" w:eastAsia="Times New Roman" w:hAnsi="Calibri" w:cs="Calibri"/>
                <w:b/>
                <w:bCs/>
                <w:sz w:val="20"/>
                <w:szCs w:val="20"/>
              </w:rPr>
              <w:t>Vaakyams</w:t>
            </w:r>
            <w:proofErr w:type="spellEnd"/>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w:t>
      </w:r>
      <w:proofErr w:type="spellStart"/>
      <w:r w:rsidRPr="00B004C8">
        <w:rPr>
          <w:rFonts w:ascii="Arial" w:hAnsi="Arial" w:cs="Arial"/>
          <w:color w:val="000000"/>
          <w:sz w:val="28"/>
          <w:szCs w:val="32"/>
        </w:rPr>
        <w:t>vAkyams</w:t>
      </w:r>
      <w:proofErr w:type="spellEnd"/>
      <w:r w:rsidRPr="00B004C8">
        <w:rPr>
          <w:rFonts w:ascii="Arial" w:hAnsi="Arial" w:cs="Arial"/>
          <w:color w:val="000000"/>
          <w:sz w:val="28"/>
          <w:szCs w:val="32"/>
        </w:rPr>
        <w:t xml:space="preserve"> generated at </w:t>
      </w:r>
      <w:proofErr w:type="spellStart"/>
      <w:r w:rsidRPr="00B004C8">
        <w:rPr>
          <w:rFonts w:ascii="Arial" w:hAnsi="Arial" w:cs="Arial"/>
          <w:color w:val="000000"/>
          <w:sz w:val="28"/>
          <w:szCs w:val="32"/>
        </w:rPr>
        <w:t>Panchaati</w:t>
      </w:r>
      <w:proofErr w:type="spellEnd"/>
      <w:r w:rsidRPr="00B004C8">
        <w:rPr>
          <w:rFonts w:ascii="Arial" w:hAnsi="Arial" w:cs="Arial"/>
          <w:color w:val="000000"/>
          <w:sz w:val="28"/>
          <w:szCs w:val="32"/>
        </w:rPr>
        <w:t xml:space="preserve">, </w:t>
      </w:r>
      <w:proofErr w:type="spellStart"/>
      <w:r w:rsidRPr="00B004C8">
        <w:rPr>
          <w:rFonts w:ascii="Arial" w:hAnsi="Arial" w:cs="Arial"/>
          <w:color w:val="000000"/>
          <w:sz w:val="28"/>
          <w:szCs w:val="32"/>
        </w:rPr>
        <w:t>anuvAkam</w:t>
      </w:r>
      <w:proofErr w:type="spellEnd"/>
      <w:r w:rsidRPr="00B004C8">
        <w:rPr>
          <w:rFonts w:ascii="Arial" w:hAnsi="Arial" w:cs="Arial"/>
          <w:color w:val="000000"/>
          <w:sz w:val="28"/>
          <w:szCs w:val="32"/>
        </w:rPr>
        <w:t xml:space="preserve"> and </w:t>
      </w:r>
      <w:proofErr w:type="spellStart"/>
      <w:r w:rsidRPr="00B004C8">
        <w:rPr>
          <w:rFonts w:ascii="Arial" w:hAnsi="Arial" w:cs="Arial"/>
          <w:color w:val="000000"/>
          <w:sz w:val="28"/>
          <w:szCs w:val="32"/>
        </w:rPr>
        <w:t>praSna</w:t>
      </w:r>
      <w:proofErr w:type="spellEnd"/>
      <w:r w:rsidRPr="00B004C8">
        <w:rPr>
          <w:rFonts w:ascii="Arial" w:hAnsi="Arial" w:cs="Arial"/>
          <w:color w:val="000000"/>
          <w:sz w:val="28"/>
          <w:szCs w:val="32"/>
        </w:rPr>
        <w:t xml:space="preserve">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67"/>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Exam</w:t>
            </w:r>
            <w:bookmarkStart w:id="2" w:name="_GoBack"/>
            <w:bookmarkEnd w:id="2"/>
            <w:r w:rsidRPr="00AC498F">
              <w:rPr>
                <w:rFonts w:eastAsia="Times New Roman" w:cs="Arial"/>
                <w:b/>
                <w:bCs/>
                <w:color w:val="000000"/>
                <w:sz w:val="24"/>
                <w:szCs w:val="24"/>
                <w:lang w:val="en-IN" w:eastAsia="en-IN"/>
              </w:rPr>
              <w:t xml:space="preserve">ple ( in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1181</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102</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77777777"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3" w:name="_Toc476399990"/>
      <w:bookmarkStart w:id="4" w:name="_Toc78213412"/>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3"/>
      <w:bookmarkEnd w:id="4"/>
      <w:r w:rsidRPr="00620DD6">
        <w:rPr>
          <w:cs/>
          <w:lang w:bidi="ta-IN"/>
        </w:rPr>
        <w:t xml:space="preserve"> </w:t>
      </w:r>
    </w:p>
    <w:p w14:paraId="014416C1" w14:textId="2262ACF7" w:rsidR="009C6A70" w:rsidRPr="00DD16FB" w:rsidRDefault="009C6A70" w:rsidP="00620DD6">
      <w:pPr>
        <w:pStyle w:val="Heading2"/>
      </w:pPr>
      <w:bookmarkStart w:id="5" w:name="_Toc476399991"/>
      <w:bookmarkStart w:id="6" w:name="_Toc78213413"/>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5"/>
      <w:bookmarkEnd w:id="6"/>
    </w:p>
    <w:p w14:paraId="3E923CCC" w14:textId="7483916A" w:rsidR="009C6A70" w:rsidRPr="00DD16FB" w:rsidRDefault="009C6A70" w:rsidP="00620DD6">
      <w:pPr>
        <w:pStyle w:val="Heading3"/>
      </w:pPr>
      <w:bookmarkStart w:id="7"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7"/>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8"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8"/>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9"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10"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10"/>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1"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1"/>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2"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3"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3"/>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4"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5"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5"/>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6"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6"/>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7"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8"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9"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20"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1EE9F9" w14:textId="77777777" w:rsidR="00E17B9E" w:rsidRPr="00DD16FB" w:rsidRDefault="00E17B9E" w:rsidP="001F69C1">
      <w:pPr>
        <w:autoSpaceDE w:val="0"/>
        <w:autoSpaceDN w:val="0"/>
        <w:adjustRightInd w:val="0"/>
        <w:rPr>
          <w:rFonts w:ascii="Latha" w:hAnsi="Latha" w:cs="Latha"/>
          <w:sz w:val="24"/>
          <w:szCs w:val="24"/>
          <w:lang w:bidi="ta-IN"/>
        </w:rPr>
      </w:pP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1"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1"/>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3D401C">
        <w:rPr>
          <w:rFonts w:ascii="Latha" w:hAnsi="Latha" w:cs="Latha"/>
          <w:sz w:val="24"/>
          <w:szCs w:val="24"/>
          <w:highlight w:val="green"/>
          <w:cs/>
          <w:lang w:bidi="ta-IN"/>
        </w:rPr>
        <w:t>னே</w:t>
      </w:r>
      <w:r w:rsidR="003D401C"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 </w:t>
      </w:r>
      <w:r w:rsidR="003D401C" w:rsidRPr="003D401C">
        <w:rPr>
          <w:rFonts w:ascii="Latha" w:hAnsi="Latha" w:cs="Latha"/>
          <w:sz w:val="24"/>
          <w:szCs w:val="24"/>
          <w:highlight w:val="green"/>
          <w:cs/>
          <w:lang w:bidi="ta-IN"/>
        </w:rPr>
        <w:t>அ</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A35E9" w14:textId="77777777" w:rsidR="001C2303" w:rsidRDefault="001C2303" w:rsidP="00DC4301">
      <w:pPr>
        <w:spacing w:line="240" w:lineRule="auto"/>
      </w:pPr>
      <w:r>
        <w:separator/>
      </w:r>
    </w:p>
  </w:endnote>
  <w:endnote w:type="continuationSeparator" w:id="0">
    <w:p w14:paraId="2EB8146E" w14:textId="77777777" w:rsidR="001C2303" w:rsidRDefault="001C2303"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D17D" w14:textId="77B71F8A"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243FF0">
      <w:rPr>
        <w:rFonts w:cs="Arial"/>
        <w:b/>
        <w:bCs/>
        <w:noProof/>
        <w:position w:val="-12"/>
        <w:sz w:val="28"/>
        <w:szCs w:val="28"/>
      </w:rPr>
      <w:t>10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243FF0">
      <w:rPr>
        <w:rFonts w:cs="Arial"/>
        <w:b/>
        <w:bCs/>
        <w:noProof/>
        <w:position w:val="-12"/>
        <w:sz w:val="28"/>
        <w:szCs w:val="28"/>
      </w:rPr>
      <w:t>164</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BA5" w14:textId="262D74AD"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243FF0">
      <w:rPr>
        <w:rFonts w:cs="Arial"/>
        <w:b/>
        <w:bCs/>
        <w:noProof/>
        <w:position w:val="-12"/>
        <w:sz w:val="28"/>
        <w:szCs w:val="28"/>
      </w:rPr>
      <w:t>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243FF0">
      <w:rPr>
        <w:rFonts w:cs="Arial"/>
        <w:b/>
        <w:bCs/>
        <w:noProof/>
        <w:position w:val="-12"/>
        <w:sz w:val="28"/>
        <w:szCs w:val="28"/>
      </w:rPr>
      <w:t>164</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A4786" w14:textId="304AF35F" w:rsidR="009B07EB" w:rsidRPr="00F23E4C" w:rsidRDefault="009B07EB" w:rsidP="00DC4301">
    <w:pPr>
      <w:pBdr>
        <w:top w:val="single" w:sz="4" w:space="1" w:color="auto"/>
      </w:pBdr>
      <w:jc w:val="right"/>
      <w:rPr>
        <w:color w:val="FF0000"/>
      </w:rPr>
    </w:pPr>
    <w:r w:rsidRPr="00F23E4C">
      <w:rPr>
        <w:rFonts w:cs="Arial"/>
        <w:b/>
        <w:bCs/>
        <w:color w:val="FF0000"/>
        <w:sz w:val="32"/>
        <w:szCs w:val="32"/>
      </w:rPr>
      <w:t>Version 0.0</w:t>
    </w:r>
    <w:r w:rsidRPr="00F23E4C">
      <w:rPr>
        <w:color w:val="FF0000"/>
      </w:rPr>
      <w:tab/>
    </w:r>
    <w:r w:rsidRPr="00F23E4C">
      <w:rPr>
        <w:color w:val="FF0000"/>
      </w:rPr>
      <w:tab/>
      <w:t xml:space="preserve">           </w:t>
    </w:r>
    <w:proofErr w:type="gramStart"/>
    <w:r w:rsidRPr="00F23E4C">
      <w:rPr>
        <w:color w:val="FF0000"/>
      </w:rPr>
      <w:tab/>
      <w:t xml:space="preserve">  </w:t>
    </w:r>
    <w:r w:rsidRPr="00F23E4C">
      <w:rPr>
        <w:rFonts w:cs="Latha" w:hint="cs"/>
        <w:color w:val="FF0000"/>
        <w:cs/>
        <w:lang w:bidi="ta-IN"/>
      </w:rPr>
      <w:tab/>
    </w:r>
    <w:proofErr w:type="gramEnd"/>
    <w:r w:rsidRPr="00F23E4C">
      <w:rPr>
        <w:rFonts w:cs="Latha"/>
        <w:color w:val="FF0000"/>
        <w:lang w:bidi="ta-IN"/>
      </w:rPr>
      <w:t xml:space="preserve"> </w:t>
    </w:r>
    <w:r w:rsidRPr="00F23E4C">
      <w:rPr>
        <w:rFonts w:cs="Arial"/>
        <w:b/>
        <w:bCs/>
        <w:color w:val="FF0000"/>
        <w:sz w:val="32"/>
        <w:szCs w:val="32"/>
      </w:rPr>
      <w:t xml:space="preserve">                                    July 31,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8501D" w14:textId="77777777" w:rsidR="001C2303" w:rsidRDefault="001C2303" w:rsidP="00DC4301">
      <w:pPr>
        <w:spacing w:line="240" w:lineRule="auto"/>
      </w:pPr>
      <w:r>
        <w:separator/>
      </w:r>
    </w:p>
  </w:footnote>
  <w:footnote w:type="continuationSeparator" w:id="0">
    <w:p w14:paraId="6DEEAE15" w14:textId="77777777" w:rsidR="001C2303" w:rsidRDefault="001C2303"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C2303"/>
    <w:rsid w:val="001E1CD8"/>
    <w:rsid w:val="001F0CBD"/>
    <w:rsid w:val="001F69C1"/>
    <w:rsid w:val="0020410B"/>
    <w:rsid w:val="00243FF0"/>
    <w:rsid w:val="0027476B"/>
    <w:rsid w:val="002C2C5E"/>
    <w:rsid w:val="002C59D3"/>
    <w:rsid w:val="002E7B73"/>
    <w:rsid w:val="002F73A5"/>
    <w:rsid w:val="003068DF"/>
    <w:rsid w:val="00316505"/>
    <w:rsid w:val="00316A4E"/>
    <w:rsid w:val="00335F23"/>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E52B8"/>
    <w:rsid w:val="00716154"/>
    <w:rsid w:val="00733E28"/>
    <w:rsid w:val="00761FC8"/>
    <w:rsid w:val="007A5243"/>
    <w:rsid w:val="007E6BAB"/>
    <w:rsid w:val="00851CF5"/>
    <w:rsid w:val="00885BB6"/>
    <w:rsid w:val="008C4BAD"/>
    <w:rsid w:val="008D78DC"/>
    <w:rsid w:val="008E07BC"/>
    <w:rsid w:val="008E429A"/>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171C3"/>
    <w:rsid w:val="00B75B69"/>
    <w:rsid w:val="00B9173E"/>
    <w:rsid w:val="00BA1AE5"/>
    <w:rsid w:val="00BC7646"/>
    <w:rsid w:val="00BD0DFB"/>
    <w:rsid w:val="00C05917"/>
    <w:rsid w:val="00C14DA8"/>
    <w:rsid w:val="00C23D19"/>
    <w:rsid w:val="00C85042"/>
    <w:rsid w:val="00CA575A"/>
    <w:rsid w:val="00CC0145"/>
    <w:rsid w:val="00CC23B5"/>
    <w:rsid w:val="00CF6C85"/>
    <w:rsid w:val="00D2035F"/>
    <w:rsid w:val="00DB09D4"/>
    <w:rsid w:val="00DC4301"/>
    <w:rsid w:val="00DC4812"/>
    <w:rsid w:val="00DC6DC1"/>
    <w:rsid w:val="00DD16FB"/>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7000A"/>
    <w:rsid w:val="00F81487"/>
    <w:rsid w:val="00F95011"/>
    <w:rsid w:val="00F950D9"/>
    <w:rsid w:val="00FA0D4C"/>
    <w:rsid w:val="00FA5526"/>
    <w:rsid w:val="00FA669A"/>
    <w:rsid w:val="00FB23D8"/>
    <w:rsid w:val="00FE53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109B-1324-4C4F-925B-2ED241A7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164</Pages>
  <Words>26160</Words>
  <Characters>149114</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45</cp:revision>
  <dcterms:created xsi:type="dcterms:W3CDTF">2021-07-28T12:45:00Z</dcterms:created>
  <dcterms:modified xsi:type="dcterms:W3CDTF">2022-03-22T07:18:00Z</dcterms:modified>
</cp:coreProperties>
</file>