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94FB8">
        <w:rPr>
          <w:rFonts w:ascii="BRH Tamil Tab Extra" w:hAnsi="BRH Tamil Tab Extra"/>
          <w:b/>
          <w:bCs/>
          <w:sz w:val="32"/>
          <w:szCs w:val="32"/>
        </w:rPr>
        <w:t>…</w:t>
      </w:r>
      <w:r w:rsidRPr="001606F1">
        <w:rPr>
          <w:rFonts w:ascii="Latha" w:hAnsi="Latha" w:cs="Latha" w:hint="cs"/>
          <w:b/>
          <w:bCs/>
          <w:szCs w:val="28"/>
          <w:cs/>
          <w:lang w:bidi="ta-IN"/>
        </w:rPr>
        <w:t>ரி</w:t>
      </w:r>
      <w:r w:rsidRPr="00194FB8">
        <w:rPr>
          <w:rFonts w:ascii="BRH Tamil Tab Extra" w:hAnsi="BRH Tamil Tab Extra"/>
          <w:b/>
          <w:bCs/>
          <w:sz w:val="32"/>
          <w:szCs w:val="32"/>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DEA603F" w14:textId="77777777" w:rsidR="00D46242" w:rsidRPr="00CB55B6" w:rsidRDefault="00D46242" w:rsidP="00D46242">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037B491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2BAF1EDE" w14:textId="77777777" w:rsidR="00D46242" w:rsidRPr="002F55B0" w:rsidRDefault="00D46242" w:rsidP="00D462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783FF0A1" w14:textId="77777777" w:rsidR="00D46242" w:rsidRPr="002F55B0" w:rsidRDefault="00D46242" w:rsidP="00D46242">
      <w:pPr>
        <w:spacing w:line="240" w:lineRule="auto"/>
        <w:rPr>
          <w:rFonts w:eastAsia="Calibri" w:cs="Arial"/>
          <w:szCs w:val="28"/>
          <w:lang w:bidi="ta-IN"/>
        </w:rPr>
      </w:pPr>
    </w:p>
    <w:p w14:paraId="47FF435A" w14:textId="77777777" w:rsidR="00D46242" w:rsidRDefault="00D46242" w:rsidP="00D462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26C7BF12" w14:textId="77777777" w:rsidR="00D46242" w:rsidRDefault="00D46242" w:rsidP="00D46242">
      <w:pPr>
        <w:spacing w:line="240" w:lineRule="auto"/>
        <w:rPr>
          <w:rFonts w:eastAsia="Calibri" w:cs="Arial"/>
          <w:szCs w:val="28"/>
          <w:lang w:bidi="ta-IN"/>
        </w:rPr>
      </w:pPr>
    </w:p>
    <w:p w14:paraId="57F9D42E" w14:textId="7C94F1F1" w:rsidR="00D46242" w:rsidRPr="00C931FB" w:rsidRDefault="00D46242" w:rsidP="00D462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264DBCDB" w14:textId="77777777" w:rsidR="00D46242" w:rsidRDefault="00D46242" w:rsidP="00D46242">
      <w:pPr>
        <w:widowControl w:val="0"/>
        <w:autoSpaceDE w:val="0"/>
        <w:autoSpaceDN w:val="0"/>
        <w:adjustRightInd w:val="0"/>
        <w:spacing w:line="240" w:lineRule="auto"/>
        <w:rPr>
          <w:rFonts w:cs="BRH Devanagari Extra"/>
          <w:b/>
          <w:color w:val="000000"/>
          <w:sz w:val="32"/>
          <w:szCs w:val="40"/>
        </w:rPr>
      </w:pPr>
    </w:p>
    <w:p w14:paraId="0F52F6BA" w14:textId="77777777" w:rsidR="00D46242" w:rsidRPr="00DD102F" w:rsidRDefault="00D46242" w:rsidP="00D462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CCFF6E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513F60F1"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776EEC5" w14:textId="77777777" w:rsidR="00D46242" w:rsidRPr="002F55B0" w:rsidRDefault="00D46242" w:rsidP="00D4624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B2C0A6" w14:textId="77777777" w:rsidR="00D46242" w:rsidRDefault="00D46242" w:rsidP="00D46242">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18C4139"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D46242">
              <w:rPr>
                <w:b/>
                <w:bCs/>
                <w:noProof/>
                <w:webHidden/>
              </w:rPr>
              <w:t>6</w:t>
            </w:r>
            <w:r w:rsidRPr="00B93145">
              <w:rPr>
                <w:b/>
                <w:bCs/>
                <w:noProof/>
                <w:webHidden/>
              </w:rPr>
              <w:fldChar w:fldCharType="end"/>
            </w:r>
          </w:hyperlink>
        </w:p>
        <w:p w14:paraId="161FCCBB" w14:textId="3340A80A" w:rsidR="00E635A9" w:rsidRPr="00B93145" w:rsidRDefault="00000000">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5CFDD7F5" w14:textId="4FD13584" w:rsidR="00E635A9" w:rsidRPr="00B93145" w:rsidRDefault="00000000">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1152AA6C" w14:textId="106A226E" w:rsidR="00E635A9" w:rsidRPr="00B93145" w:rsidRDefault="00000000">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D46242">
              <w:rPr>
                <w:b/>
                <w:bCs/>
                <w:noProof/>
                <w:webHidden/>
              </w:rPr>
              <w:t>24</w:t>
            </w:r>
            <w:r w:rsidR="00E635A9" w:rsidRPr="00B93145">
              <w:rPr>
                <w:b/>
                <w:bCs/>
                <w:noProof/>
                <w:webHidden/>
              </w:rPr>
              <w:fldChar w:fldCharType="end"/>
            </w:r>
          </w:hyperlink>
        </w:p>
        <w:p w14:paraId="2B60B199" w14:textId="72C71C71" w:rsidR="00E635A9" w:rsidRPr="00B93145" w:rsidRDefault="00000000">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D46242">
              <w:rPr>
                <w:b/>
                <w:bCs/>
                <w:noProof/>
                <w:webHidden/>
              </w:rPr>
              <w:t>47</w:t>
            </w:r>
            <w:r w:rsidR="00E635A9" w:rsidRPr="00B93145">
              <w:rPr>
                <w:b/>
                <w:bCs/>
                <w:noProof/>
                <w:webHidden/>
              </w:rPr>
              <w:fldChar w:fldCharType="end"/>
            </w:r>
          </w:hyperlink>
        </w:p>
        <w:p w14:paraId="378A158C" w14:textId="310113FD" w:rsidR="00E635A9" w:rsidRPr="00B93145" w:rsidRDefault="00000000">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D46242">
              <w:rPr>
                <w:b/>
                <w:bCs/>
                <w:noProof/>
                <w:webHidden/>
              </w:rPr>
              <w:t>74</w:t>
            </w:r>
            <w:r w:rsidR="00E635A9" w:rsidRPr="00B93145">
              <w:rPr>
                <w:b/>
                <w:bCs/>
                <w:noProof/>
                <w:webHidden/>
              </w:rPr>
              <w:fldChar w:fldCharType="end"/>
            </w:r>
          </w:hyperlink>
        </w:p>
        <w:p w14:paraId="476962F7" w14:textId="3B8EF4F5" w:rsidR="00E635A9" w:rsidRPr="00B93145" w:rsidRDefault="00000000">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D46242">
              <w:rPr>
                <w:b/>
                <w:bCs/>
                <w:noProof/>
                <w:webHidden/>
              </w:rPr>
              <w:t>91</w:t>
            </w:r>
            <w:r w:rsidR="00E635A9" w:rsidRPr="00B93145">
              <w:rPr>
                <w:b/>
                <w:bCs/>
                <w:noProof/>
                <w:webHidden/>
              </w:rPr>
              <w:fldChar w:fldCharType="end"/>
            </w:r>
          </w:hyperlink>
        </w:p>
        <w:p w14:paraId="31068608" w14:textId="61901C2F" w:rsidR="00E635A9" w:rsidRPr="00B93145" w:rsidRDefault="00000000">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D46242">
              <w:rPr>
                <w:b/>
                <w:bCs/>
                <w:noProof/>
                <w:webHidden/>
              </w:rPr>
              <w:t>104</w:t>
            </w:r>
            <w:r w:rsidR="00E635A9" w:rsidRPr="00B93145">
              <w:rPr>
                <w:b/>
                <w:bCs/>
                <w:noProof/>
                <w:webHidden/>
              </w:rPr>
              <w:fldChar w:fldCharType="end"/>
            </w:r>
          </w:hyperlink>
        </w:p>
        <w:p w14:paraId="6250B4C0" w14:textId="51F6A11A" w:rsidR="00E635A9" w:rsidRPr="00B93145" w:rsidRDefault="00000000">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D46242">
              <w:rPr>
                <w:b/>
                <w:bCs/>
                <w:noProof/>
                <w:webHidden/>
              </w:rPr>
              <w:t>113</w:t>
            </w:r>
            <w:r w:rsidR="00E635A9" w:rsidRPr="00B93145">
              <w:rPr>
                <w:b/>
                <w:bCs/>
                <w:noProof/>
                <w:webHidden/>
              </w:rPr>
              <w:fldChar w:fldCharType="end"/>
            </w:r>
          </w:hyperlink>
        </w:p>
        <w:p w14:paraId="4D330D67" w14:textId="588E8E2B" w:rsidR="00E635A9" w:rsidRPr="00B93145" w:rsidRDefault="00000000">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D46242">
              <w:rPr>
                <w:b/>
                <w:bCs/>
                <w:noProof/>
                <w:webHidden/>
              </w:rPr>
              <w:t>126</w:t>
            </w:r>
            <w:r w:rsidR="00E635A9" w:rsidRPr="00B93145">
              <w:rPr>
                <w:b/>
                <w:bCs/>
                <w:noProof/>
                <w:webHidden/>
              </w:rPr>
              <w:fldChar w:fldCharType="end"/>
            </w:r>
          </w:hyperlink>
        </w:p>
        <w:p w14:paraId="3A961896" w14:textId="07A6FFCD" w:rsidR="00E635A9" w:rsidRPr="00B93145" w:rsidRDefault="00000000">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D46242">
              <w:rPr>
                <w:b/>
                <w:bCs/>
                <w:noProof/>
                <w:webHidden/>
              </w:rPr>
              <w:t>141</w:t>
            </w:r>
            <w:r w:rsidR="00E635A9" w:rsidRPr="00B93145">
              <w:rPr>
                <w:b/>
                <w:bCs/>
                <w:noProof/>
                <w:webHidden/>
              </w:rPr>
              <w:fldChar w:fldCharType="end"/>
            </w:r>
          </w:hyperlink>
        </w:p>
        <w:p w14:paraId="2B3A091C" w14:textId="62EE0EE7" w:rsidR="00E635A9" w:rsidRPr="00B93145" w:rsidRDefault="00000000">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D46242">
              <w:rPr>
                <w:b/>
                <w:bCs/>
                <w:noProof/>
                <w:webHidden/>
              </w:rPr>
              <w:t>154</w:t>
            </w:r>
            <w:r w:rsidR="00E635A9" w:rsidRPr="00B93145">
              <w:rPr>
                <w:b/>
                <w:bCs/>
                <w:noProof/>
                <w:webHidden/>
              </w:rPr>
              <w:fldChar w:fldCharType="end"/>
            </w:r>
          </w:hyperlink>
        </w:p>
        <w:p w14:paraId="6C7C501C" w14:textId="77DACE53" w:rsidR="00E635A9" w:rsidRPr="00B93145" w:rsidRDefault="00000000">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D46242">
              <w:rPr>
                <w:b/>
                <w:bCs/>
                <w:noProof/>
                <w:webHidden/>
              </w:rPr>
              <w:t>173</w:t>
            </w:r>
            <w:r w:rsidR="00E635A9" w:rsidRPr="00B93145">
              <w:rPr>
                <w:b/>
                <w:bCs/>
                <w:noProof/>
                <w:webHidden/>
              </w:rPr>
              <w:fldChar w:fldCharType="end"/>
            </w:r>
          </w:hyperlink>
        </w:p>
        <w:p w14:paraId="781A334F" w14:textId="769FEEE4" w:rsidR="00E635A9" w:rsidRPr="00B93145" w:rsidRDefault="00000000">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D46242">
              <w:rPr>
                <w:b/>
                <w:bCs/>
                <w:noProof/>
                <w:webHidden/>
              </w:rPr>
              <w:t>187</w:t>
            </w:r>
            <w:r w:rsidR="00E635A9" w:rsidRPr="00B93145">
              <w:rPr>
                <w:b/>
                <w:bCs/>
                <w:noProof/>
                <w:webHidden/>
              </w:rPr>
              <w:fldChar w:fldCharType="end"/>
            </w:r>
          </w:hyperlink>
        </w:p>
        <w:p w14:paraId="202F68B2" w14:textId="7D8602F1" w:rsidR="00E635A9" w:rsidRPr="00B93145" w:rsidRDefault="00000000">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D46242">
              <w:rPr>
                <w:b/>
                <w:bCs/>
                <w:noProof/>
                <w:webHidden/>
              </w:rPr>
              <w:t>210</w:t>
            </w:r>
            <w:r w:rsidR="00E635A9" w:rsidRPr="00B93145">
              <w:rPr>
                <w:b/>
                <w:bCs/>
                <w:noProof/>
                <w:webHidden/>
              </w:rPr>
              <w:fldChar w:fldCharType="end"/>
            </w:r>
          </w:hyperlink>
        </w:p>
        <w:p w14:paraId="55D0260A" w14:textId="4F99456A" w:rsidR="00E635A9" w:rsidRPr="00B93145" w:rsidRDefault="00000000">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D46242">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072C65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206E1B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7CF752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0769">
        <w:rPr>
          <w:rFonts w:ascii="BRH Tamil Tab Extra" w:hAnsi="BRH Tamil Tab Extra" w:cs="Latha"/>
          <w:b/>
          <w:bCs/>
          <w:szCs w:val="28"/>
          <w:lang w:bidi="ta-IN"/>
        </w:rPr>
        <w:t>-</w:t>
      </w:r>
      <w:r w:rsidR="002E24E3">
        <w:rPr>
          <w:rFonts w:ascii="BRH Tamil Tab Extra" w:hAnsi="BRH Tamil Tab Extra" w:cs="Latha"/>
          <w:b/>
          <w:bCs/>
          <w:szCs w:val="28"/>
          <w:lang w:bidi="ta-IN"/>
        </w:rPr>
        <w:t xml:space="preserve"> </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E95594" w14:textId="77777777" w:rsidR="002E24E3" w:rsidRPr="001412DD" w:rsidRDefault="002E24E3" w:rsidP="001412DD">
      <w:pPr>
        <w:autoSpaceDE w:val="0"/>
        <w:autoSpaceDN w:val="0"/>
        <w:adjustRightInd w:val="0"/>
        <w:rPr>
          <w:rFonts w:ascii="Latha" w:hAnsi="Latha" w:cs="Latha"/>
          <w:szCs w:val="28"/>
          <w:lang w:bidi="ta-IN"/>
        </w:rPr>
      </w:pP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Pr="00FA7A45">
        <w:rPr>
          <w:rFonts w:ascii="Latha" w:hAnsi="Latha" w:cs="Latha"/>
          <w:szCs w:val="28"/>
          <w:cs/>
          <w:lang w:bidi="ta-IN"/>
        </w:rPr>
        <w:t>ஸ்தேப்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00F278DD" w:rsidRPr="00FA7A45">
        <w:rPr>
          <w:rFonts w:ascii="Latha" w:hAnsi="Latha" w:cs="Latha"/>
          <w:b/>
          <w:bCs/>
          <w:szCs w:val="28"/>
          <w:cs/>
          <w:lang w:bidi="ta-IN"/>
        </w:rPr>
        <w:t>:</w:t>
      </w:r>
      <w:r w:rsidRPr="00FA7A45">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Pr="00FA7A45">
        <w:rPr>
          <w:rFonts w:ascii="Latha" w:hAnsi="Latha" w:cs="Latha"/>
          <w:szCs w:val="28"/>
          <w:lang w:bidi="ta-IN"/>
        </w:rPr>
        <w:t xml:space="preserve"> | </w:t>
      </w:r>
    </w:p>
    <w:p w14:paraId="237F80E8" w14:textId="6EDCB286"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35)</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27)</w:t>
      </w:r>
      <w:r w:rsidR="001412DD" w:rsidRPr="00FA7A45">
        <w:rPr>
          <w:rFonts w:ascii="Latha" w:hAnsi="Latha" w:cs="Latha"/>
          <w:szCs w:val="28"/>
          <w:lang w:bidi="ta-IN"/>
        </w:rPr>
        <w:t xml:space="preserve">-  </w:t>
      </w:r>
      <w:r w:rsidR="001412DD" w:rsidRPr="00FA7A45">
        <w:rPr>
          <w:rFonts w:ascii="Latha" w:hAnsi="Latha" w:cs="Latha"/>
          <w:szCs w:val="28"/>
          <w:cs/>
          <w:lang w:bidi="ta-IN"/>
        </w:rPr>
        <w:t>ஸ்வாஹா</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w:t>
      </w:r>
      <w:r w:rsidRPr="001412DD">
        <w:rPr>
          <w:rFonts w:ascii="Latha" w:hAnsi="Latha" w:cs="Latha"/>
          <w:szCs w:val="28"/>
          <w:cs/>
          <w:lang w:bidi="ta-IN"/>
        </w:rPr>
        <w:t xml:space="preserve">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lastRenderedPageBreak/>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அக்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3235E3"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 ஸு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64035D"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 </w:t>
      </w:r>
      <w:r w:rsidRPr="00FA7A45">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130D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3917E4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093429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C58EC">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FC58EC">
        <w:rPr>
          <w:rFonts w:ascii="BRH Tamil Tab Extra" w:hAnsi="BRH Tamil Tab Extra" w:cs="Latha"/>
          <w:b/>
          <w:bCs/>
          <w:szCs w:val="28"/>
          <w:highlight w:val="green"/>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680599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38EC4C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87C3E">
        <w:rPr>
          <w:rFonts w:ascii="Latha" w:hAnsi="Latha" w:cs="Latha"/>
          <w:szCs w:val="28"/>
          <w:lang w:bidi="ta-IN"/>
        </w:rPr>
        <w:br/>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2841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65B7E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Pr="001412DD">
        <w:rPr>
          <w:rFonts w:ascii="Latha" w:hAnsi="Latha" w:cs="Latha"/>
          <w:szCs w:val="28"/>
          <w:cs/>
          <w:lang w:bidi="ta-IN"/>
        </w:rPr>
        <w:t>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78EEA3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00F278DD" w:rsidRPr="00474AF5">
        <w:rPr>
          <w:rFonts w:ascii="Latha" w:hAnsi="Latha" w:cs="Latha"/>
          <w:b/>
          <w:bCs/>
          <w:szCs w:val="28"/>
          <w:highlight w:val="green"/>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66E64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w:t>
      </w:r>
      <w:r w:rsidRPr="001412DD">
        <w:rPr>
          <w:rFonts w:ascii="Latha" w:hAnsi="Latha" w:cs="Latha"/>
          <w:szCs w:val="28"/>
          <w:cs/>
          <w:lang w:bidi="ta-IN"/>
        </w:rPr>
        <w:t>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60CE85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3C4E82">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6806B6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780639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0DCF8D62"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720579B"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247ED9BD" w14:textId="6E0974F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1B1CE833"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571A8176"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lastRenderedPageBreak/>
              <w:t>1.2.14.3 :</w:t>
            </w:r>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EE4E909" w:rsidR="001B114C" w:rsidRPr="00E70C19" w:rsidRDefault="001B114C" w:rsidP="00F552C4">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552C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r w:rsidRPr="003E2687">
              <w:rPr>
                <w:rFonts w:cs="Arial"/>
                <w:b/>
                <w:bCs/>
                <w:color w:val="000000"/>
                <w:sz w:val="24"/>
                <w:szCs w:val="28"/>
              </w:rPr>
              <w:t>Pan.ref</w:t>
            </w:r>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which are split in Pada PaaTam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F6D11E4"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5660370E"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Number of Padams as per Pada PaaTam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3F637B1A" w:rsidR="00E25417" w:rsidRDefault="00E25417" w:rsidP="00AA1FA7">
      <w:pPr>
        <w:widowControl w:val="0"/>
        <w:autoSpaceDE w:val="0"/>
        <w:autoSpaceDN w:val="0"/>
        <w:adjustRightInd w:val="0"/>
        <w:spacing w:line="240" w:lineRule="auto"/>
        <w:rPr>
          <w:rFonts w:ascii="Segoe UI" w:hAnsi="Segoe UI" w:cs="Segoe UI"/>
          <w:sz w:val="16"/>
          <w:szCs w:val="20"/>
        </w:rPr>
      </w:pPr>
    </w:p>
    <w:p w14:paraId="667661C5" w14:textId="0E9AE6BB" w:rsidR="00F552C4" w:rsidRDefault="00F552C4"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C127BCF" w:rsidR="001B114C" w:rsidRPr="00807D5F" w:rsidRDefault="001B114C" w:rsidP="00F552C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F552C4">
              <w:rPr>
                <w:rFonts w:eastAsia="Times New Roman" w:cs="Arial"/>
                <w:b/>
                <w:color w:val="000000"/>
                <w:sz w:val="24"/>
                <w:szCs w:val="28"/>
                <w:lang w:val="en-IN" w:eastAsia="en-IN"/>
              </w:rPr>
              <w:t>5</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6C4FCB64" w:rsidR="001B114C" w:rsidRPr="00807D5F" w:rsidRDefault="001B114C" w:rsidP="00F552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F552C4">
              <w:rPr>
                <w:rFonts w:eastAsia="Times New Roman" w:cs="Arial"/>
                <w:b/>
                <w:color w:val="000000"/>
                <w:sz w:val="24"/>
                <w:szCs w:val="28"/>
                <w:lang w:val="en-IN" w:eastAsia="en-IN"/>
              </w:rPr>
              <w:t>6</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29F3E" w14:textId="77777777" w:rsidR="00A764AA" w:rsidRDefault="00A764AA" w:rsidP="00C84CBA">
      <w:pPr>
        <w:spacing w:line="240" w:lineRule="auto"/>
      </w:pPr>
      <w:r>
        <w:separator/>
      </w:r>
    </w:p>
  </w:endnote>
  <w:endnote w:type="continuationSeparator" w:id="0">
    <w:p w14:paraId="2E70A537" w14:textId="77777777" w:rsidR="00A764AA" w:rsidRDefault="00A764AA"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486851A4"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3B5EF954"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20A45FC3" w:rsidR="00C84CBA" w:rsidRPr="0076327E" w:rsidRDefault="00C84CBA" w:rsidP="0076327E">
    <w:pPr>
      <w:pBdr>
        <w:top w:val="single" w:sz="4" w:space="1" w:color="auto"/>
      </w:pBdr>
      <w:jc w:val="right"/>
    </w:pPr>
    <w:r w:rsidRPr="0076327E">
      <w:rPr>
        <w:rFonts w:cs="Arial"/>
        <w:b/>
        <w:bCs/>
        <w:sz w:val="32"/>
        <w:szCs w:val="32"/>
      </w:rPr>
      <w:t>Version 0.0</w:t>
    </w:r>
    <w:r w:rsidRPr="0076327E">
      <w:tab/>
    </w:r>
    <w:r w:rsidRPr="0076327E">
      <w:tab/>
      <w:t xml:space="preserve">           </w:t>
    </w:r>
    <w:r w:rsidRPr="0076327E">
      <w:rPr>
        <w:rFonts w:cs="Latha"/>
        <w:lang w:bidi="ta-IN"/>
      </w:rPr>
      <w:t xml:space="preserve"> </w:t>
    </w:r>
    <w:r w:rsidRP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March</w:t>
    </w:r>
    <w:r w:rsidR="0040388E" w:rsidRPr="0076327E">
      <w:rPr>
        <w:rFonts w:cs="Arial"/>
        <w:b/>
        <w:bCs/>
        <w:sz w:val="32"/>
        <w:szCs w:val="32"/>
      </w:rPr>
      <w:t xml:space="preserve"> </w:t>
    </w:r>
    <w:r w:rsidRPr="0076327E">
      <w:rPr>
        <w:rFonts w:cs="Arial"/>
        <w:b/>
        <w:bCs/>
        <w:sz w:val="32"/>
        <w:szCs w:val="32"/>
      </w:rPr>
      <w:t>31, 202</w:t>
    </w:r>
    <w:r w:rsidR="0076327E">
      <w:rPr>
        <w:rFonts w:cs="Arial"/>
        <w:b/>
        <w:bCs/>
        <w:sz w:val="32"/>
        <w:szCs w:val="32"/>
      </w:rPr>
      <w:t>2</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F3AB" w14:textId="77777777" w:rsidR="00A764AA" w:rsidRDefault="00A764AA" w:rsidP="00C84CBA">
      <w:pPr>
        <w:spacing w:line="240" w:lineRule="auto"/>
      </w:pPr>
      <w:r>
        <w:separator/>
      </w:r>
    </w:p>
  </w:footnote>
  <w:footnote w:type="continuationSeparator" w:id="0">
    <w:p w14:paraId="13CB616C" w14:textId="77777777" w:rsidR="00A764AA" w:rsidRDefault="00A764AA"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40939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956027">
    <w:abstractNumId w:val="2"/>
  </w:num>
  <w:num w:numId="3" w16cid:durableId="1225798071">
    <w:abstractNumId w:val="4"/>
  </w:num>
  <w:num w:numId="4" w16cid:durableId="1185172688">
    <w:abstractNumId w:val="1"/>
  </w:num>
  <w:num w:numId="5" w16cid:durableId="90041203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8466173">
    <w:abstractNumId w:val="0"/>
  </w:num>
  <w:num w:numId="7" w16cid:durableId="203726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111B1"/>
    <w:rsid w:val="00024DB8"/>
    <w:rsid w:val="00057500"/>
    <w:rsid w:val="00097B8B"/>
    <w:rsid w:val="000C18D2"/>
    <w:rsid w:val="000D180E"/>
    <w:rsid w:val="000D382E"/>
    <w:rsid w:val="000E59BB"/>
    <w:rsid w:val="000F186D"/>
    <w:rsid w:val="001412DD"/>
    <w:rsid w:val="00146751"/>
    <w:rsid w:val="001853DD"/>
    <w:rsid w:val="001871D4"/>
    <w:rsid w:val="00190732"/>
    <w:rsid w:val="00194FB8"/>
    <w:rsid w:val="001B114C"/>
    <w:rsid w:val="001E40EB"/>
    <w:rsid w:val="001E7D53"/>
    <w:rsid w:val="001F0CD0"/>
    <w:rsid w:val="001F2779"/>
    <w:rsid w:val="0023327B"/>
    <w:rsid w:val="002A2A28"/>
    <w:rsid w:val="002B2871"/>
    <w:rsid w:val="002E24E3"/>
    <w:rsid w:val="002F7BDE"/>
    <w:rsid w:val="00300F21"/>
    <w:rsid w:val="003235E3"/>
    <w:rsid w:val="00324A4D"/>
    <w:rsid w:val="00327FC8"/>
    <w:rsid w:val="00335848"/>
    <w:rsid w:val="003A2303"/>
    <w:rsid w:val="003C4E82"/>
    <w:rsid w:val="003F0BC1"/>
    <w:rsid w:val="0040388E"/>
    <w:rsid w:val="00423B72"/>
    <w:rsid w:val="004278DE"/>
    <w:rsid w:val="00442209"/>
    <w:rsid w:val="00447B1C"/>
    <w:rsid w:val="00474AF5"/>
    <w:rsid w:val="00491DDE"/>
    <w:rsid w:val="00492F82"/>
    <w:rsid w:val="004A626C"/>
    <w:rsid w:val="004B11C0"/>
    <w:rsid w:val="004E0416"/>
    <w:rsid w:val="004E33F3"/>
    <w:rsid w:val="00503C73"/>
    <w:rsid w:val="0050456A"/>
    <w:rsid w:val="0050625D"/>
    <w:rsid w:val="00512B10"/>
    <w:rsid w:val="00540769"/>
    <w:rsid w:val="005471B3"/>
    <w:rsid w:val="00553903"/>
    <w:rsid w:val="0055572F"/>
    <w:rsid w:val="00560F6A"/>
    <w:rsid w:val="00564F77"/>
    <w:rsid w:val="005A62E3"/>
    <w:rsid w:val="00600FEA"/>
    <w:rsid w:val="00631BA2"/>
    <w:rsid w:val="0064035D"/>
    <w:rsid w:val="00686216"/>
    <w:rsid w:val="00687C3E"/>
    <w:rsid w:val="00693ACC"/>
    <w:rsid w:val="006A19E9"/>
    <w:rsid w:val="006B7D3C"/>
    <w:rsid w:val="006D32DE"/>
    <w:rsid w:val="006D6742"/>
    <w:rsid w:val="006E3E5F"/>
    <w:rsid w:val="00722B87"/>
    <w:rsid w:val="007625B1"/>
    <w:rsid w:val="00762E15"/>
    <w:rsid w:val="0076327E"/>
    <w:rsid w:val="00780CB9"/>
    <w:rsid w:val="007B1818"/>
    <w:rsid w:val="007C2820"/>
    <w:rsid w:val="007E0C0B"/>
    <w:rsid w:val="007E616F"/>
    <w:rsid w:val="00874D8B"/>
    <w:rsid w:val="008A6C8E"/>
    <w:rsid w:val="008D2D80"/>
    <w:rsid w:val="00902E14"/>
    <w:rsid w:val="00927C44"/>
    <w:rsid w:val="009609AA"/>
    <w:rsid w:val="009848B0"/>
    <w:rsid w:val="00986015"/>
    <w:rsid w:val="009C3DE5"/>
    <w:rsid w:val="009D11C8"/>
    <w:rsid w:val="009D2FF4"/>
    <w:rsid w:val="009D7628"/>
    <w:rsid w:val="009E3892"/>
    <w:rsid w:val="00A05F4E"/>
    <w:rsid w:val="00A07CE5"/>
    <w:rsid w:val="00A1429E"/>
    <w:rsid w:val="00A17F47"/>
    <w:rsid w:val="00A47285"/>
    <w:rsid w:val="00A579FB"/>
    <w:rsid w:val="00A67A83"/>
    <w:rsid w:val="00A764AA"/>
    <w:rsid w:val="00A81DDB"/>
    <w:rsid w:val="00AA1FA7"/>
    <w:rsid w:val="00AF3C47"/>
    <w:rsid w:val="00B006AD"/>
    <w:rsid w:val="00B7255E"/>
    <w:rsid w:val="00B77179"/>
    <w:rsid w:val="00B866A3"/>
    <w:rsid w:val="00B93145"/>
    <w:rsid w:val="00BA4EFB"/>
    <w:rsid w:val="00BB0F4F"/>
    <w:rsid w:val="00BB5D6A"/>
    <w:rsid w:val="00BF11B6"/>
    <w:rsid w:val="00BF7633"/>
    <w:rsid w:val="00C27A67"/>
    <w:rsid w:val="00C84CBA"/>
    <w:rsid w:val="00C97CC4"/>
    <w:rsid w:val="00CB5A6E"/>
    <w:rsid w:val="00CC7E6B"/>
    <w:rsid w:val="00CF4B06"/>
    <w:rsid w:val="00D067D5"/>
    <w:rsid w:val="00D261FB"/>
    <w:rsid w:val="00D360BB"/>
    <w:rsid w:val="00D46242"/>
    <w:rsid w:val="00D64F1B"/>
    <w:rsid w:val="00D74242"/>
    <w:rsid w:val="00DB09D4"/>
    <w:rsid w:val="00DD1BAE"/>
    <w:rsid w:val="00DD3A18"/>
    <w:rsid w:val="00DF0ACD"/>
    <w:rsid w:val="00E02947"/>
    <w:rsid w:val="00E25417"/>
    <w:rsid w:val="00E635A9"/>
    <w:rsid w:val="00EB3928"/>
    <w:rsid w:val="00F06DA4"/>
    <w:rsid w:val="00F21B35"/>
    <w:rsid w:val="00F278DD"/>
    <w:rsid w:val="00F316AD"/>
    <w:rsid w:val="00F552C4"/>
    <w:rsid w:val="00F7000A"/>
    <w:rsid w:val="00FA7A45"/>
    <w:rsid w:val="00FB56FA"/>
    <w:rsid w:val="00FC58EC"/>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45A9-27F9-4B63-877F-F668E8E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41528</Words>
  <Characters>236710</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115</cp:revision>
  <dcterms:created xsi:type="dcterms:W3CDTF">2021-09-06T09:06:00Z</dcterms:created>
  <dcterms:modified xsi:type="dcterms:W3CDTF">2022-11-25T14:28:00Z</dcterms:modified>
</cp:coreProperties>
</file>