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A8956B" w14:textId="60750181" w:rsidR="007B2B63" w:rsidRPr="00D40DD6" w:rsidRDefault="007B2B63" w:rsidP="007B2B6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8837AF"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386262">
        <w:rPr>
          <w:b/>
          <w:bCs/>
          <w:sz w:val="32"/>
          <w:szCs w:val="32"/>
          <w:u w:val="single"/>
        </w:rPr>
        <w:t>4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870A67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xxxxx</w:t>
      </w:r>
      <w:r w:rsidRPr="007B2B63">
        <w:rPr>
          <w:b/>
          <w:bCs/>
          <w:color w:val="FF0000"/>
          <w:sz w:val="32"/>
          <w:szCs w:val="32"/>
          <w:u w:val="single"/>
        </w:rPr>
        <w:t xml:space="preserve"> </w:t>
      </w:r>
      <w:r w:rsidRPr="007B2B63">
        <w:rPr>
          <w:b/>
          <w:bCs/>
          <w:color w:val="FF0000"/>
          <w:sz w:val="32"/>
          <w:szCs w:val="32"/>
          <w:highlight w:val="yellow"/>
          <w:u w:val="single"/>
        </w:rPr>
        <w:t>2022</w:t>
      </w:r>
    </w:p>
    <w:p w14:paraId="0D7924FB" w14:textId="77777777" w:rsidR="007B2B63" w:rsidRPr="00E16CD2" w:rsidRDefault="007B2B63" w:rsidP="007B2B63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7B2B63" w:rsidRPr="00720DFA" w14:paraId="655BC21B" w14:textId="77777777" w:rsidTr="00070C4C">
        <w:tc>
          <w:tcPr>
            <w:tcW w:w="2630" w:type="dxa"/>
          </w:tcPr>
          <w:p w14:paraId="7B8C7571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6825C1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62140239" w14:textId="77777777" w:rsidR="007B2B63" w:rsidRPr="00720DFA" w:rsidRDefault="007B2B63" w:rsidP="00070C4C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34A62810" w14:textId="77777777" w:rsidR="007B2B63" w:rsidRPr="00720DFA" w:rsidRDefault="007B2B63" w:rsidP="00070C4C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866608" w:rsidRPr="007B2B63" w14:paraId="52B81D78" w14:textId="77777777" w:rsidTr="00070C4C">
        <w:tc>
          <w:tcPr>
            <w:tcW w:w="2630" w:type="dxa"/>
          </w:tcPr>
          <w:p w14:paraId="50007F46" w14:textId="77777777" w:rsidR="00866608" w:rsidRPr="007B2B63" w:rsidRDefault="00866608" w:rsidP="00866608">
            <w:pPr>
              <w:spacing w:before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528" w:type="dxa"/>
          </w:tcPr>
          <w:p w14:paraId="3E1F794C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  <w:tc>
          <w:tcPr>
            <w:tcW w:w="5812" w:type="dxa"/>
          </w:tcPr>
          <w:p w14:paraId="587D1C6B" w14:textId="77777777" w:rsidR="00866608" w:rsidRPr="005471B3" w:rsidRDefault="00866608" w:rsidP="00866608">
            <w:pPr>
              <w:spacing w:before="0" w:line="240" w:lineRule="auto"/>
              <w:rPr>
                <w:rFonts w:cs="Latha"/>
                <w:b/>
                <w:bCs/>
                <w:szCs w:val="28"/>
                <w:cs/>
                <w:lang w:bidi="ta-IN"/>
              </w:rPr>
            </w:pPr>
          </w:p>
        </w:tc>
      </w:tr>
    </w:tbl>
    <w:p w14:paraId="53FEBBDE" w14:textId="0C326CEA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</w:p>
    <w:p w14:paraId="552EE74C" w14:textId="73886ADB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3783DBB" w14:textId="46E5179C" w:rsidR="007B2B63" w:rsidRDefault="007B2B63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DC78BFE" w14:textId="77777777" w:rsidR="007B2B63" w:rsidRDefault="007B2B63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7EC87BA" w14:textId="22027993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 w:rsidR="00720DFA"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EA7EC2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595156"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4037E1">
        <w:rPr>
          <w:b/>
          <w:bCs/>
          <w:sz w:val="32"/>
          <w:szCs w:val="32"/>
          <w:u w:val="single"/>
        </w:rPr>
        <w:t>31st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CF71B8" w:rsidRPr="00720DFA" w14:paraId="274F04B0" w14:textId="77777777" w:rsidTr="000673A6">
        <w:tc>
          <w:tcPr>
            <w:tcW w:w="263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0190B3D1" w14:textId="0CFA6FE6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 w:rsidR="00FC2BD8"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2B4CB2" w:rsidRPr="00072556" w14:paraId="1EF157AF" w14:textId="77777777" w:rsidTr="000673A6">
        <w:trPr>
          <w:trHeight w:val="2519"/>
        </w:trPr>
        <w:tc>
          <w:tcPr>
            <w:tcW w:w="2581" w:type="dxa"/>
          </w:tcPr>
          <w:p w14:paraId="51CE9E3D" w14:textId="428F59B4" w:rsidR="002B4CB2" w:rsidRPr="00B96498" w:rsidRDefault="002B4CB2" w:rsidP="00C27F7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EA7EC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="0000244D">
              <w:rPr>
                <w:rFonts w:cs="Arial"/>
                <w:b/>
                <w:bCs/>
                <w:sz w:val="28"/>
                <w:szCs w:val="28"/>
              </w:rPr>
              <w:t xml:space="preserve">.3.1 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– </w:t>
            </w:r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</w:p>
          <w:p w14:paraId="15D4C50B" w14:textId="77777777" w:rsidR="00EA7EC2" w:rsidRDefault="00EA7EC2" w:rsidP="00EA7EC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5EC91838" w14:textId="63F058F0" w:rsidR="00EA7EC2" w:rsidRPr="00B96498" w:rsidRDefault="00EA7EC2" w:rsidP="00654DC8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528" w:type="dxa"/>
          </w:tcPr>
          <w:p w14:paraId="59821703" w14:textId="4F995E61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="00654DC8"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Pr="002D19FA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7940EC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34) 1.2.3.1(26)</w:t>
            </w:r>
          </w:p>
          <w:p w14:paraId="6EB9B198" w14:textId="3F44B543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814F7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2D19FA">
              <w:rPr>
                <w:rFonts w:ascii="Latha" w:hAnsi="Latha" w:cs="Latha"/>
                <w:b/>
                <w:bCs/>
                <w:position w:val="-12"/>
                <w:szCs w:val="28"/>
                <w:highlight w:val="yellow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னே</w:t>
            </w:r>
            <w:r w:rsidRPr="00F278DD">
              <w:rPr>
                <w:rFonts w:ascii="BRH Tamil Tab Extra" w:hAnsi="BRH Tamil Tab Extra" w:cs="Latha"/>
                <w:b/>
                <w:bCs/>
                <w:szCs w:val="28"/>
                <w:lang w:bidi="ta-IN"/>
              </w:rPr>
              <w:t>…</w:t>
            </w:r>
            <w:r w:rsidR="00654DC8">
              <w:rPr>
                <w:b/>
                <w:bCs/>
                <w:sz w:val="28"/>
                <w:szCs w:val="32"/>
              </w:rPr>
              <w:t xml:space="preserve"> in</w:t>
            </w:r>
            <w:r w:rsid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63B315A7" w14:textId="3E755CD9" w:rsidR="00654DC8" w:rsidRPr="00B96498" w:rsidRDefault="002D19FA" w:rsidP="000673A6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 xml:space="preserve">னே </w:t>
            </w:r>
            <w:r w:rsidRPr="002D19FA">
              <w:rPr>
                <w:rFonts w:ascii="BRH Devanagari Extra" w:hAnsi="BRH Devanagari Extra" w:cs="Latha"/>
                <w:b/>
                <w:bCs/>
                <w:sz w:val="32"/>
                <w:szCs w:val="32"/>
                <w:highlight w:val="yellow"/>
                <w:lang w:bidi="ta-IN"/>
              </w:rPr>
              <w:t>Å</w:t>
            </w:r>
            <w:r w:rsidRPr="002D19FA">
              <w:rPr>
                <w:rFonts w:ascii="Latha" w:hAnsi="Latha" w:cs="Latha"/>
                <w:szCs w:val="28"/>
                <w:highlight w:val="yellow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36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</w:tc>
        <w:tc>
          <w:tcPr>
            <w:tcW w:w="5812" w:type="dxa"/>
          </w:tcPr>
          <w:p w14:paraId="084CA150" w14:textId="009B7E18" w:rsidR="00654DC8" w:rsidRPr="00EA7EC2" w:rsidRDefault="002D19FA" w:rsidP="00654DC8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814F72" w:rsidRPr="00654DC8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in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="00654DC8" w:rsidRPr="00654DC8">
              <w:rPr>
                <w:b/>
                <w:bCs/>
                <w:sz w:val="28"/>
                <w:szCs w:val="32"/>
              </w:rPr>
              <w:t>34) 1.2.3.1(26)</w:t>
            </w:r>
            <w:r w:rsidR="008D602C">
              <w:rPr>
                <w:b/>
                <w:bCs/>
                <w:sz w:val="28"/>
                <w:szCs w:val="32"/>
              </w:rPr>
              <w:t xml:space="preserve"> </w:t>
            </w:r>
          </w:p>
          <w:p w14:paraId="79C864D9" w14:textId="74AC0924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50456A">
              <w:rPr>
                <w:rFonts w:ascii="BRH Devanagari Extra" w:hAnsi="BRH Devanagari Extra" w:cs="Latha"/>
                <w:b/>
                <w:bCs/>
                <w:sz w:val="32"/>
                <w:szCs w:val="32"/>
                <w:lang w:bidi="ta-IN"/>
              </w:rPr>
              <w:t>Å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</w:t>
            </w:r>
            <w:r w:rsidRPr="0064035D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அக்</w:t>
            </w:r>
            <w:r w:rsidRPr="003235E3">
              <w:rPr>
                <w:rFonts w:ascii="Latha" w:hAnsi="Latha" w:cs="Latha"/>
                <w:b/>
                <w:bCs/>
                <w:position w:val="-12"/>
                <w:szCs w:val="28"/>
                <w:highlight w:val="green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="00654DC8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654DC8">
              <w:rPr>
                <w:b/>
                <w:bCs/>
                <w:sz w:val="28"/>
                <w:szCs w:val="32"/>
              </w:rPr>
              <w:t>7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</w:p>
          <w:p w14:paraId="0A5B499E" w14:textId="1A6BE895" w:rsidR="00654DC8" w:rsidRDefault="002D19FA" w:rsidP="00654DC8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மக்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>னே</w:t>
            </w:r>
            <w:r w:rsidRPr="003235E3">
              <w:rPr>
                <w:rFonts w:ascii="BRH Tamil Tab Extra" w:hAnsi="BRH Tamil Tab Extra" w:cs="Latha"/>
                <w:b/>
                <w:bCs/>
                <w:szCs w:val="28"/>
                <w:highlight w:val="green"/>
                <w:lang w:bidi="ta-IN"/>
              </w:rPr>
              <w:t>…</w:t>
            </w:r>
            <w:r w:rsidRPr="003235E3">
              <w:rPr>
                <w:rFonts w:ascii="Latha" w:hAnsi="Latha" w:cs="Latha"/>
                <w:szCs w:val="28"/>
                <w:highlight w:val="green"/>
                <w:cs/>
                <w:lang w:bidi="ta-IN"/>
              </w:rPr>
              <w:t xml:space="preserve"> அ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க்</w:t>
            </w:r>
            <w:r w:rsidRPr="0050456A">
              <w:rPr>
                <w:rFonts w:ascii="Latha" w:hAnsi="Latha" w:cs="Latha"/>
                <w:b/>
                <w:bCs/>
                <w:position w:val="-12"/>
                <w:szCs w:val="28"/>
                <w:cs/>
                <w:lang w:bidi="ta-IN"/>
              </w:rPr>
              <w:t>3</w:t>
            </w:r>
            <w:r w:rsidRPr="001412DD">
              <w:rPr>
                <w:rFonts w:ascii="Latha" w:hAnsi="Latha" w:cs="Latha"/>
                <w:szCs w:val="28"/>
                <w:cs/>
                <w:lang w:bidi="ta-IN"/>
              </w:rPr>
              <w:t>னே</w:t>
            </w:r>
            <w:r w:rsidR="00193E8B" w:rsidRPr="00654DC8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–</w:t>
            </w:r>
            <w:r w:rsidR="00654DC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 xml:space="preserve"> </w:t>
            </w:r>
            <w:r w:rsidR="000A67B6" w:rsidRPr="00654DC8">
              <w:rPr>
                <w:b/>
                <w:bCs/>
                <w:sz w:val="28"/>
                <w:szCs w:val="32"/>
              </w:rPr>
              <w:t>in</w:t>
            </w:r>
            <w:r w:rsidR="000A67B6" w:rsidRPr="00EA7EC2">
              <w:rPr>
                <w:b/>
                <w:bCs/>
                <w:sz w:val="28"/>
                <w:szCs w:val="32"/>
              </w:rPr>
              <w:t xml:space="preserve"> </w:t>
            </w:r>
            <w:r w:rsidR="00654DC8" w:rsidRPr="00EA7EC2">
              <w:rPr>
                <w:b/>
                <w:bCs/>
                <w:sz w:val="28"/>
                <w:szCs w:val="32"/>
              </w:rPr>
              <w:t>3</w:t>
            </w:r>
            <w:r w:rsidR="00654DC8">
              <w:rPr>
                <w:b/>
                <w:bCs/>
                <w:sz w:val="28"/>
                <w:szCs w:val="32"/>
              </w:rPr>
              <w:t>5</w:t>
            </w:r>
            <w:r w:rsidR="00654DC8" w:rsidRPr="00EA7EC2">
              <w:rPr>
                <w:b/>
                <w:bCs/>
                <w:sz w:val="28"/>
                <w:szCs w:val="32"/>
              </w:rPr>
              <w:t>) 1.2.3.1(2</w:t>
            </w:r>
            <w:r w:rsidR="00A61B4A">
              <w:rPr>
                <w:b/>
                <w:bCs/>
                <w:sz w:val="28"/>
                <w:szCs w:val="32"/>
              </w:rPr>
              <w:t>8</w:t>
            </w:r>
            <w:r w:rsidR="00654DC8" w:rsidRPr="00EA7EC2">
              <w:rPr>
                <w:b/>
                <w:bCs/>
                <w:sz w:val="28"/>
                <w:szCs w:val="32"/>
              </w:rPr>
              <w:t>)</w:t>
            </w:r>
            <w:r w:rsidR="000673A6">
              <w:rPr>
                <w:b/>
                <w:bCs/>
                <w:sz w:val="28"/>
                <w:szCs w:val="32"/>
              </w:rPr>
              <w:t xml:space="preserve"> - 2 places</w:t>
            </w:r>
          </w:p>
          <w:p w14:paraId="40AF44DB" w14:textId="31C9C90B" w:rsidR="002B4CB2" w:rsidRPr="00072556" w:rsidRDefault="002B4CB2" w:rsidP="00C27F7B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</w:t>
            </w:r>
            <w:proofErr w:type="gramStart"/>
            <w:r w:rsidRPr="00E16CD2">
              <w:rPr>
                <w:b/>
                <w:bCs/>
                <w:sz w:val="28"/>
                <w:szCs w:val="32"/>
              </w:rPr>
              <w:t>no</w:t>
            </w:r>
            <w:proofErr w:type="gramEnd"/>
            <w:r w:rsidRPr="00E16CD2">
              <w:rPr>
                <w:b/>
                <w:bCs/>
                <w:sz w:val="28"/>
                <w:szCs w:val="32"/>
              </w:rPr>
              <w:t xml:space="preserve">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“agne”)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7E5AF9F8" w14:textId="70553C44" w:rsidR="004037E1" w:rsidRPr="00D40DD6" w:rsidRDefault="004037E1" w:rsidP="004037E1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Ghanam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March 2022</w:t>
      </w:r>
    </w:p>
    <w:p w14:paraId="0334A66B" w14:textId="77777777" w:rsidR="004037E1" w:rsidRPr="00E16CD2" w:rsidRDefault="004037E1" w:rsidP="004037E1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4037E1" w:rsidRPr="00720DFA" w14:paraId="355CBDB9" w14:textId="77777777" w:rsidTr="001C2607">
        <w:tc>
          <w:tcPr>
            <w:tcW w:w="2630" w:type="dxa"/>
          </w:tcPr>
          <w:p w14:paraId="15E10C2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9BC6E6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742A6621" w14:textId="77777777" w:rsidR="004037E1" w:rsidRPr="00720DFA" w:rsidRDefault="004037E1" w:rsidP="001C260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199CF481" w14:textId="77777777" w:rsidR="004037E1" w:rsidRPr="00720DFA" w:rsidRDefault="004037E1" w:rsidP="001C260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41E73946" w14:textId="77777777" w:rsidR="004037E1" w:rsidRPr="00D40DD6" w:rsidRDefault="004037E1" w:rsidP="004037E1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4037E1" w:rsidRPr="004037E1" w14:paraId="5B38F48C" w14:textId="77777777" w:rsidTr="004037E1">
        <w:trPr>
          <w:trHeight w:val="971"/>
        </w:trPr>
        <w:tc>
          <w:tcPr>
            <w:tcW w:w="2581" w:type="dxa"/>
          </w:tcPr>
          <w:p w14:paraId="5A773055" w14:textId="6931F02A" w:rsidR="004037E1" w:rsidRPr="004037E1" w:rsidRDefault="004037E1" w:rsidP="001C2607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746DDFB3" w14:textId="54F00C4E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6174DC6C" w14:textId="1814F1CB" w:rsidR="004037E1" w:rsidRPr="004037E1" w:rsidRDefault="004037E1" w:rsidP="001C2607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5A427551" w14:textId="77777777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F71B8" w:rsidSect="002944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5E047E" w14:textId="77777777" w:rsidR="00D4693A" w:rsidRDefault="00D4693A" w:rsidP="001C43F2">
      <w:pPr>
        <w:spacing w:before="0" w:line="240" w:lineRule="auto"/>
      </w:pPr>
      <w:r>
        <w:separator/>
      </w:r>
    </w:p>
  </w:endnote>
  <w:endnote w:type="continuationSeparator" w:id="0">
    <w:p w14:paraId="17BE6BE6" w14:textId="77777777" w:rsidR="00D4693A" w:rsidRDefault="00D4693A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6D8981" w14:textId="77777777" w:rsidR="00622D8B" w:rsidRDefault="00622D8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9ED08" w14:textId="77777777" w:rsidR="00D4693A" w:rsidRDefault="00D4693A" w:rsidP="001C43F2">
      <w:pPr>
        <w:spacing w:before="0" w:line="240" w:lineRule="auto"/>
      </w:pPr>
      <w:r>
        <w:separator/>
      </w:r>
    </w:p>
  </w:footnote>
  <w:footnote w:type="continuationSeparator" w:id="0">
    <w:p w14:paraId="59ACD26D" w14:textId="77777777" w:rsidR="00D4693A" w:rsidRDefault="00D4693A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BA252" w14:textId="77777777" w:rsidR="00622D8B" w:rsidRDefault="00622D8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1617"/>
    <w:rsid w:val="000C2644"/>
    <w:rsid w:val="000D333A"/>
    <w:rsid w:val="000E0B8A"/>
    <w:rsid w:val="000E1059"/>
    <w:rsid w:val="000E7F52"/>
    <w:rsid w:val="000F3D3C"/>
    <w:rsid w:val="0010771C"/>
    <w:rsid w:val="00112128"/>
    <w:rsid w:val="0012359E"/>
    <w:rsid w:val="001324DC"/>
    <w:rsid w:val="00143FFA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86262"/>
    <w:rsid w:val="00387CC3"/>
    <w:rsid w:val="00393D7A"/>
    <w:rsid w:val="003A02CF"/>
    <w:rsid w:val="003A47EF"/>
    <w:rsid w:val="003C019D"/>
    <w:rsid w:val="003D42ED"/>
    <w:rsid w:val="003D4DA3"/>
    <w:rsid w:val="004025E8"/>
    <w:rsid w:val="004037E1"/>
    <w:rsid w:val="00420C33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340D0"/>
    <w:rsid w:val="00741434"/>
    <w:rsid w:val="00745946"/>
    <w:rsid w:val="00752330"/>
    <w:rsid w:val="00765224"/>
    <w:rsid w:val="00767756"/>
    <w:rsid w:val="007952E4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837AF"/>
    <w:rsid w:val="008A05BA"/>
    <w:rsid w:val="008A729F"/>
    <w:rsid w:val="008B3AE8"/>
    <w:rsid w:val="008C0183"/>
    <w:rsid w:val="008C1A9D"/>
    <w:rsid w:val="008D4112"/>
    <w:rsid w:val="008D602C"/>
    <w:rsid w:val="008E781F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A5539"/>
    <w:rsid w:val="009B12AD"/>
    <w:rsid w:val="009D496C"/>
    <w:rsid w:val="009E075A"/>
    <w:rsid w:val="009E6887"/>
    <w:rsid w:val="00A128F4"/>
    <w:rsid w:val="00A22D25"/>
    <w:rsid w:val="00A2478E"/>
    <w:rsid w:val="00A30399"/>
    <w:rsid w:val="00A314E1"/>
    <w:rsid w:val="00A442ED"/>
    <w:rsid w:val="00A47A01"/>
    <w:rsid w:val="00A61B4A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D21C8"/>
    <w:rsid w:val="00AD2A41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4693A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6CD2"/>
    <w:rsid w:val="00E17945"/>
    <w:rsid w:val="00E22358"/>
    <w:rsid w:val="00E26D0D"/>
    <w:rsid w:val="00E36D19"/>
    <w:rsid w:val="00E454EA"/>
    <w:rsid w:val="00E6722B"/>
    <w:rsid w:val="00E72F0C"/>
    <w:rsid w:val="00E73DBB"/>
    <w:rsid w:val="00E841D9"/>
    <w:rsid w:val="00EA2606"/>
    <w:rsid w:val="00EA7EC2"/>
    <w:rsid w:val="00EB1B00"/>
    <w:rsid w:val="00EB1FF4"/>
    <w:rsid w:val="00EC2B8D"/>
    <w:rsid w:val="00EC391A"/>
    <w:rsid w:val="00EC7ADD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Sethuraman Krishnamurthi</cp:lastModifiedBy>
  <cp:revision>4</cp:revision>
  <cp:lastPrinted>2021-10-14T06:44:00Z</cp:lastPrinted>
  <dcterms:created xsi:type="dcterms:W3CDTF">2022-08-17T06:21:00Z</dcterms:created>
  <dcterms:modified xsi:type="dcterms:W3CDTF">2022-08-19T10:50:00Z</dcterms:modified>
</cp:coreProperties>
</file>