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74F0" w:rsidRPr="00CB55B6" w:rsidRDefault="003774F0" w:rsidP="00AB2DDC">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0A2ED8" w:rsidRDefault="003774F0" w:rsidP="003774F0">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This is the first initial Pilot Draft Version 0.0 dated 31st Jan 2022.</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DD102F" w:rsidRDefault="003774F0" w:rsidP="003774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7909D7" w:rsidRDefault="003774F0" w:rsidP="003774F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3774F0" w:rsidRPr="00DD102F" w:rsidRDefault="003774F0" w:rsidP="003774F0">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CC4032">
              <w:rPr>
                <w:webHidden/>
                <w:sz w:val="56"/>
              </w:rPr>
              <w:t>6</w:t>
            </w:r>
            <w:r w:rsidR="00EC4301" w:rsidRPr="00EC4301">
              <w:rPr>
                <w:webHidden/>
                <w:sz w:val="56"/>
              </w:rPr>
              <w:fldChar w:fldCharType="end"/>
            </w:r>
          </w:hyperlink>
        </w:p>
        <w:p w:rsidR="00EC4301" w:rsidRPr="00EC4301" w:rsidRDefault="00874CBF">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CC4032">
              <w:rPr>
                <w:webHidden/>
                <w:sz w:val="48"/>
              </w:rPr>
              <w:t>6</w:t>
            </w:r>
            <w:r w:rsidR="00EC4301" w:rsidRPr="00EC4301">
              <w:rPr>
                <w:webHidden/>
                <w:sz w:val="48"/>
              </w:rPr>
              <w:fldChar w:fldCharType="end"/>
            </w:r>
          </w:hyperlink>
        </w:p>
        <w:p w:rsidR="00EC4301" w:rsidRPr="00EC4301" w:rsidRDefault="00874CBF">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CC4032">
              <w:rPr>
                <w:noProof/>
                <w:webHidden/>
                <w:sz w:val="32"/>
              </w:rPr>
              <w:t>6</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CC4032">
              <w:rPr>
                <w:noProof/>
                <w:webHidden/>
                <w:sz w:val="32"/>
              </w:rPr>
              <w:t>25</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CC4032">
              <w:rPr>
                <w:noProof/>
                <w:webHidden/>
                <w:sz w:val="32"/>
              </w:rPr>
              <w:t>52</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CC4032">
              <w:rPr>
                <w:noProof/>
                <w:webHidden/>
                <w:sz w:val="32"/>
              </w:rPr>
              <w:t>71</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CC4032">
              <w:rPr>
                <w:noProof/>
                <w:webHidden/>
                <w:sz w:val="32"/>
              </w:rPr>
              <w:t>99</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CC4032">
              <w:rPr>
                <w:noProof/>
                <w:webHidden/>
                <w:sz w:val="32"/>
              </w:rPr>
              <w:t>116</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CC4032">
              <w:rPr>
                <w:noProof/>
                <w:webHidden/>
                <w:sz w:val="32"/>
              </w:rPr>
              <w:t>141</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CC4032">
              <w:rPr>
                <w:noProof/>
                <w:webHidden/>
                <w:sz w:val="32"/>
              </w:rPr>
              <w:t>168</w:t>
            </w:r>
            <w:r w:rsidR="00EC4301" w:rsidRPr="00EC4301">
              <w:rPr>
                <w:noProof/>
                <w:webHidden/>
                <w:sz w:val="32"/>
              </w:rPr>
              <w:fldChar w:fldCharType="end"/>
            </w:r>
          </w:hyperlink>
        </w:p>
        <w:p w:rsidR="00EC4301" w:rsidRPr="00EC4301" w:rsidRDefault="00874CBF">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CC4032">
              <w:rPr>
                <w:noProof/>
                <w:webHidden/>
                <w:sz w:val="32"/>
              </w:rPr>
              <w:t>194</w:t>
            </w:r>
            <w:r w:rsidR="00EC4301" w:rsidRPr="00EC4301">
              <w:rPr>
                <w:noProof/>
                <w:webHidden/>
                <w:sz w:val="32"/>
              </w:rPr>
              <w:fldChar w:fldCharType="end"/>
            </w:r>
          </w:hyperlink>
        </w:p>
        <w:p w:rsidR="00EC4301" w:rsidRPr="00EC4301" w:rsidRDefault="00874CBF">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CC4032">
              <w:rPr>
                <w:noProof/>
                <w:webHidden/>
                <w:sz w:val="32"/>
              </w:rPr>
              <w:t>222</w:t>
            </w:r>
            <w:r w:rsidR="00EC4301" w:rsidRPr="00EC4301">
              <w:rPr>
                <w:noProof/>
                <w:webHidden/>
                <w:sz w:val="32"/>
              </w:rPr>
              <w:fldChar w:fldCharType="end"/>
            </w:r>
          </w:hyperlink>
        </w:p>
        <w:p w:rsidR="00EC4301" w:rsidRPr="00EC4301" w:rsidRDefault="00874CBF">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CC4032">
              <w:rPr>
                <w:noProof/>
                <w:webHidden/>
                <w:sz w:val="32"/>
              </w:rPr>
              <w:t>262</w:t>
            </w:r>
            <w:r w:rsidR="00EC4301" w:rsidRPr="00EC4301">
              <w:rPr>
                <w:noProof/>
                <w:webHidden/>
                <w:sz w:val="32"/>
              </w:rPr>
              <w:fldChar w:fldCharType="end"/>
            </w:r>
          </w:hyperlink>
        </w:p>
        <w:p w:rsidR="00EC4301" w:rsidRPr="00EC4301" w:rsidRDefault="00874CBF">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CC4032">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74F0" w:rsidRPr="00285682"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432219" w:rsidRDefault="00432219"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74F0" w:rsidRPr="00285682"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74F0" w:rsidRDefault="003774F0" w:rsidP="003774F0">
      <w:pPr>
        <w:widowControl w:val="0"/>
        <w:autoSpaceDE w:val="0"/>
        <w:autoSpaceDN w:val="0"/>
        <w:adjustRightInd w:val="0"/>
        <w:spacing w:after="0" w:line="240" w:lineRule="auto"/>
        <w:ind w:right="-115"/>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w:t>
      </w:r>
      <w:proofErr w:type="gramEnd"/>
      <w:r w:rsidRPr="000058B4">
        <w:rPr>
          <w:rFonts w:ascii="BRH Devanagari Extra" w:hAnsi="BRH Devanagari Extra" w:cs="BRH Devanagari Extra"/>
          <w:color w:val="000000"/>
          <w:sz w:val="32"/>
          <w:szCs w:val="40"/>
        </w:rPr>
        <w:t xml:space="preserve">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gramStart"/>
      <w:r w:rsidRPr="000058B4">
        <w:rPr>
          <w:rFonts w:ascii="BRH Devanagari Extra" w:hAnsi="BRH Devanagari Extra" w:cs="BRH Devanagari Extra"/>
          <w:color w:val="000000"/>
          <w:sz w:val="32"/>
          <w:szCs w:val="40"/>
        </w:rPr>
        <w:t>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0058B4"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proofErr w:type="gramEnd"/>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mÉÉåÿ(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)zÉÉrÉåÌiÉþ</w:t>
      </w:r>
      <w:proofErr w:type="gramEnd"/>
      <w:r w:rsidRPr="000058B4">
        <w:rPr>
          <w:rFonts w:ascii="BRH Devanagari Extra" w:hAnsi="BRH Devanagari Extra" w:cs="BRH Devanagari Extra"/>
          <w:color w:val="000000"/>
          <w:sz w:val="32"/>
          <w:szCs w:val="40"/>
        </w:rPr>
        <w:t xml:space="preserve">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w:t>
      </w:r>
      <w:bookmarkStart w:id="20" w:name="_GoBack"/>
      <w:bookmarkEnd w:id="20"/>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pPr>
      <w:r>
        <w:lastRenderedPageBreak/>
        <w:fldChar w:fldCharType="begin"/>
      </w:r>
      <w:r>
        <w:instrText xml:space="preserve"> LINK Excel.Sheet.12 "Book1" "Sheet1!R1C1:R55C9" \a \f 4 \h </w:instrText>
      </w:r>
      <w:r w:rsidR="00CC4032">
        <w:instrText xml:space="preserve">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EC4301" w:rsidRPr="00EC4301" w:rsidTr="00EC4301">
        <w:trPr>
          <w:trHeight w:val="300"/>
        </w:trPr>
        <w:tc>
          <w:tcPr>
            <w:tcW w:w="4300" w:type="dxa"/>
            <w:gridSpan w:val="4"/>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315"/>
        </w:trPr>
        <w:tc>
          <w:tcPr>
            <w:tcW w:w="142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EC4301" w:rsidRPr="00EC4301" w:rsidTr="00EC430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EC4301" w:rsidRPr="003F55B9" w:rsidRDefault="00EC4301" w:rsidP="00EC4301">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sectPr w:rsidR="00EC4301" w:rsidSect="003774F0">
      <w:headerReference w:type="even"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65A" w:rsidRDefault="00F3665A" w:rsidP="00AB2DDC">
      <w:pPr>
        <w:spacing w:after="0" w:line="240" w:lineRule="auto"/>
      </w:pPr>
      <w:r>
        <w:separator/>
      </w:r>
    </w:p>
  </w:endnote>
  <w:endnote w:type="continuationSeparator" w:id="0">
    <w:p w:rsidR="00F3665A" w:rsidRDefault="00F3665A"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4032">
      <w:rPr>
        <w:rFonts w:ascii="Arial" w:hAnsi="Arial" w:cs="Arial"/>
        <w:b/>
        <w:bCs/>
        <w:noProof/>
        <w:sz w:val="28"/>
        <w:szCs w:val="28"/>
        <w:lang w:val="en-US"/>
      </w:rPr>
      <w:t>342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403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4032">
      <w:rPr>
        <w:rFonts w:ascii="Arial" w:hAnsi="Arial" w:cs="Arial"/>
        <w:b/>
        <w:bCs/>
        <w:noProof/>
        <w:sz w:val="28"/>
        <w:szCs w:val="28"/>
        <w:lang w:val="en-US"/>
      </w:rPr>
      <w:t>343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4032">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65A" w:rsidRDefault="00F3665A" w:rsidP="00AB2DDC">
      <w:pPr>
        <w:spacing w:after="0" w:line="240" w:lineRule="auto"/>
      </w:pPr>
      <w:r>
        <w:separator/>
      </w:r>
    </w:p>
  </w:footnote>
  <w:footnote w:type="continuationSeparator" w:id="0">
    <w:p w:rsidR="00F3665A" w:rsidRDefault="00F3665A"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331B43"/>
    <w:rsid w:val="003614EF"/>
    <w:rsid w:val="003774F0"/>
    <w:rsid w:val="003B4494"/>
    <w:rsid w:val="004212B3"/>
    <w:rsid w:val="00432219"/>
    <w:rsid w:val="00474519"/>
    <w:rsid w:val="005A490A"/>
    <w:rsid w:val="005E62C4"/>
    <w:rsid w:val="00627BBF"/>
    <w:rsid w:val="007769CE"/>
    <w:rsid w:val="00874CBF"/>
    <w:rsid w:val="00992480"/>
    <w:rsid w:val="0099778F"/>
    <w:rsid w:val="00A51337"/>
    <w:rsid w:val="00AA5FA8"/>
    <w:rsid w:val="00AB2DDC"/>
    <w:rsid w:val="00B87774"/>
    <w:rsid w:val="00BA13DB"/>
    <w:rsid w:val="00BD6296"/>
    <w:rsid w:val="00CC4032"/>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8A11F"/>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B9D9-D1FF-47B3-A08B-856CC2FB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344</Pages>
  <Words>69117</Words>
  <Characters>393970</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2022-01-30T16:55:00Z</cp:lastPrinted>
  <dcterms:created xsi:type="dcterms:W3CDTF">2022-01-30T11:13:00Z</dcterms:created>
  <dcterms:modified xsi:type="dcterms:W3CDTF">2022-01-30T16:56:00Z</dcterms:modified>
</cp:coreProperties>
</file>