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3637E"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B677F" w:rsidRPr="00CF13DA" w:rsidRDefault="002B677F" w:rsidP="002B677F">
      <w:pPr>
        <w:pStyle w:val="NoSpacing"/>
        <w:tabs>
          <w:tab w:val="left" w:pos="5741"/>
        </w:tabs>
      </w:pPr>
      <w:r w:rsidRPr="00CF13DA">
        <w:tab/>
      </w:r>
    </w:p>
    <w:p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rsidR="002B677F" w:rsidRPr="00CF13DA" w:rsidRDefault="002B677F" w:rsidP="002B677F">
      <w:pPr>
        <w:pStyle w:val="NoSpacing"/>
        <w:tabs>
          <w:tab w:val="left" w:pos="5741"/>
        </w:tabs>
      </w:pPr>
    </w:p>
    <w:p w:rsidR="002B677F" w:rsidRPr="00CF13DA" w:rsidRDefault="002B677F" w:rsidP="002B677F">
      <w:pPr>
        <w:pStyle w:val="NoSpacing"/>
      </w:pPr>
    </w:p>
    <w:p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2B677F" w:rsidRPr="00CB55B6"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7909D7" w:rsidRDefault="002B677F" w:rsidP="002B6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8A7C93" w:rsidRDefault="002B677F" w:rsidP="002B677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2B677F" w:rsidRPr="00ED6440" w:rsidRDefault="002B677F" w:rsidP="002B677F">
      <w:pPr>
        <w:pStyle w:val="NoSpacing"/>
        <w:rPr>
          <w:rFonts w:eastAsia="Calibri"/>
        </w:rPr>
      </w:pP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7909D7" w:rsidRDefault="002B677F" w:rsidP="002B677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B677F" w:rsidRDefault="002B677F" w:rsidP="002B677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2B677F" w:rsidRPr="00DD102F" w:rsidRDefault="002B677F" w:rsidP="002B677F">
      <w:pPr>
        <w:spacing w:line="21" w:lineRule="atLeast"/>
        <w:ind w:right="722"/>
        <w:jc w:val="both"/>
        <w:rPr>
          <w:rFonts w:ascii="Arial" w:hAnsi="Arial" w:cs="Arial"/>
          <w:sz w:val="28"/>
          <w:szCs w:val="28"/>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600024">
            <w:rPr>
              <w:b/>
              <w:webHidden/>
              <w:sz w:val="40"/>
            </w:rPr>
            <w:t>6</w:t>
          </w:r>
          <w:r w:rsidR="00063842" w:rsidRPr="00063842">
            <w:rPr>
              <w:b/>
              <w:webHidden/>
              <w:sz w:val="40"/>
            </w:rPr>
            <w:fldChar w:fldCharType="end"/>
          </w:r>
          <w:r w:rsidR="00063842" w:rsidRPr="00063842">
            <w:rPr>
              <w:rStyle w:val="Hyperlink"/>
              <w:b/>
              <w:sz w:val="56"/>
            </w:rPr>
            <w:fldChar w:fldCharType="end"/>
          </w:r>
        </w:p>
        <w:p w:rsidR="00063842" w:rsidRPr="00063842" w:rsidRDefault="00442B86"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600024">
              <w:rPr>
                <w:b/>
                <w:webHidden/>
              </w:rPr>
              <w:t>6</w:t>
            </w:r>
            <w:r w:rsidR="00063842" w:rsidRPr="00063842">
              <w:rPr>
                <w:b/>
                <w:webHidden/>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107</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150</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180</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230</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246</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272</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287</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304</w:t>
            </w:r>
            <w:r w:rsidR="00063842" w:rsidRPr="00063842">
              <w:rPr>
                <w:rFonts w:ascii="BRH Malayalam RN" w:hAnsi="BRH Malayalam RN"/>
                <w:b/>
                <w:noProof/>
                <w:webHidden/>
                <w:sz w:val="32"/>
              </w:rPr>
              <w:fldChar w:fldCharType="end"/>
            </w:r>
          </w:hyperlink>
        </w:p>
        <w:p w:rsidR="00063842" w:rsidRPr="00063842" w:rsidRDefault="00442B86">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320</w:t>
            </w:r>
            <w:r w:rsidR="00063842" w:rsidRPr="00063842">
              <w:rPr>
                <w:rFonts w:ascii="BRH Malayalam RN" w:hAnsi="BRH Malayalam RN"/>
                <w:b/>
                <w:noProof/>
                <w:webHidden/>
                <w:sz w:val="32"/>
              </w:rPr>
              <w:fldChar w:fldCharType="end"/>
            </w:r>
          </w:hyperlink>
        </w:p>
        <w:p w:rsidR="00063842" w:rsidRDefault="00442B86">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336</w:t>
            </w:r>
            <w:r w:rsidR="00063842" w:rsidRPr="00063842">
              <w:rPr>
                <w:rFonts w:ascii="BRH Malayalam RN" w:hAnsi="BRH Malayalam RN"/>
                <w:b/>
                <w:noProof/>
                <w:webHidden/>
                <w:sz w:val="32"/>
              </w:rPr>
              <w:fldChar w:fldCharType="end"/>
            </w:r>
          </w:hyperlink>
        </w:p>
        <w:p w:rsidR="002B677F" w:rsidRDefault="002B677F" w:rsidP="002B677F">
          <w:r w:rsidRPr="00237E1B">
            <w:rPr>
              <w:rFonts w:ascii="BRH Malayalam RN" w:hAnsi="BRH Malayalam RN"/>
              <w:b/>
              <w:bCs/>
              <w:noProof/>
              <w:sz w:val="160"/>
            </w:rPr>
            <w:fldChar w:fldCharType="end"/>
          </w:r>
        </w:p>
      </w:sdtContent>
    </w:sdt>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B677F" w:rsidRDefault="002B677F" w:rsidP="002B677F">
      <w:pPr>
        <w:widowControl w:val="0"/>
        <w:autoSpaceDE w:val="0"/>
        <w:autoSpaceDN w:val="0"/>
        <w:adjustRightInd w:val="0"/>
        <w:spacing w:after="0" w:line="240" w:lineRule="auto"/>
        <w:rPr>
          <w:rFonts w:ascii="Arial" w:hAnsi="Arial" w:cs="Arial"/>
          <w:color w:val="000000"/>
          <w:sz w:val="28"/>
          <w:szCs w:val="28"/>
        </w:rPr>
      </w:pPr>
    </w:p>
    <w:p w:rsidR="002B677F" w:rsidRPr="00C9241D" w:rsidRDefault="002B677F" w:rsidP="002B677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B677F" w:rsidRPr="00285682"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Pr="00C9241D" w:rsidRDefault="002B677F" w:rsidP="002B677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B677F" w:rsidRPr="00285682"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B677F" w:rsidRDefault="002B677F" w:rsidP="002B677F">
      <w:pPr>
        <w:widowControl w:val="0"/>
        <w:autoSpaceDE w:val="0"/>
        <w:autoSpaceDN w:val="0"/>
        <w:adjustRightInd w:val="0"/>
        <w:spacing w:after="0" w:line="240" w:lineRule="auto"/>
        <w:ind w:right="-115"/>
        <w:rPr>
          <w:rFonts w:ascii="Arial" w:hAnsi="Arial" w:cs="BRH Devanagari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B677F" w:rsidRDefault="002B677F" w:rsidP="002B677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B677F" w:rsidRPr="00B5736D" w:rsidRDefault="002B677F" w:rsidP="002B677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rsidR="002B677F" w:rsidRPr="00B5736D" w:rsidRDefault="002B677F" w:rsidP="002B677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3"/>
          <w:headerReference w:type="default" r:id="rId14"/>
          <w:pgSz w:w="12240" w:h="15840"/>
          <w:pgMar w:top="1134" w:right="1077" w:bottom="1134" w:left="1134" w:header="720" w:footer="720" w:gutter="0"/>
          <w:cols w:space="720"/>
          <w:noEndnote/>
        </w:sectPr>
      </w:pPr>
    </w:p>
    <w:p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83637E" w:rsidRPr="0083637E">
        <w:t>RUx</w:t>
      </w:r>
      <w:r w:rsidRPr="00AC12E2">
        <w:t>ex¥V öeaiI Kx¾I</w:t>
      </w:r>
      <w:bookmarkEnd w:id="3"/>
      <w:bookmarkEnd w:id="4"/>
      <w:r w:rsidRPr="00AC12E2">
        <w:t xml:space="preserve"> </w:t>
      </w:r>
    </w:p>
    <w:p w:rsidR="002B677F" w:rsidRPr="00AC12E2" w:rsidRDefault="002B677F" w:rsidP="00665EFB">
      <w:pPr>
        <w:pStyle w:val="Heading2"/>
        <w:numPr>
          <w:ilvl w:val="1"/>
          <w:numId w:val="32"/>
        </w:numPr>
      </w:pPr>
      <w:bookmarkStart w:id="5" w:name="_Toc479435062"/>
      <w:bookmarkStart w:id="6" w:name="_Toc97211364"/>
      <w:r w:rsidRPr="00AC12E2">
        <w:t>eaiKx¥¾ seëiJ öeqïJ-(jxRixd ögxÖYI)</w:t>
      </w:r>
      <w:bookmarkEnd w:id="5"/>
      <w:bookmarkEnd w:id="6"/>
    </w:p>
    <w:p w:rsidR="002B677F" w:rsidRPr="00FE0D96" w:rsidRDefault="002B677F" w:rsidP="00665EFB">
      <w:pPr>
        <w:pStyle w:val="Heading3"/>
      </w:pPr>
      <w:bookmarkStart w:id="7" w:name="_Toc87033191"/>
      <w:bookmarkStart w:id="8" w:name="_Toc97211365"/>
      <w:r w:rsidRPr="00FE0D96">
        <w:t xml:space="preserve">Ad¡pxKI 1 - </w:t>
      </w:r>
      <w:bookmarkStart w:id="9" w:name="_GoBack"/>
      <w:bookmarkEnd w:id="7"/>
      <w:bookmarkEnd w:id="8"/>
      <w:r w:rsidR="0083637E" w:rsidRPr="0083637E">
        <w:t>RUx</w:t>
      </w:r>
      <w:bookmarkEnd w:id="9"/>
      <w:r w:rsidRPr="00FE0D96">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Ad¡— | Bty—Zx¥²J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Ad¡—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CWx˜ | Lm¡—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Lm¡—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As¡—kxJ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¥Z—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As¡—kx¥së—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jª.ty—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jª.ty—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Zª.ty—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jR—ixdJ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  ¥txZx—kI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ZZ§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ekx—PzI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ekx—PzI | Zsõ—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sõxZ§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CWx—jxI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öeZy— | ¤¤p | As¡—kxYxI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Z—d¡ZxI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ögÖ—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„sõxsõ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hxp¡—KJ | jR—ix¥dd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jR—ix¥dd | Lm¡—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Lm¡— | ¤¤p | 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ögÆ§d— | eydû—sû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ögÆ§d— | eydû—sû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eydû—sû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ix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5"/>
          <w:headerReference w:type="default" r:id="rId16"/>
          <w:pgSz w:w="12240" w:h="15840"/>
          <w:pgMar w:top="1134" w:right="1077" w:bottom="1134" w:left="1134" w:header="720" w:footer="720" w:gutter="0"/>
          <w:cols w:space="720"/>
          <w:noEndnote/>
          <w:docGrid w:linePitch="299"/>
        </w:sectPr>
      </w:pPr>
    </w:p>
    <w:p w:rsidR="000E07B6" w:rsidRPr="00600563" w:rsidRDefault="000E07B6" w:rsidP="00103A7F">
      <w:pPr>
        <w:pStyle w:val="Heading3"/>
      </w:pPr>
      <w:bookmarkStart w:id="10" w:name="_Toc97211366"/>
      <w:r w:rsidRPr="00600563">
        <w:lastRenderedPageBreak/>
        <w:t>Ad¡</w:t>
      </w:r>
      <w:r w:rsidRPr="000C60C0">
        <w:t>pxKI</w:t>
      </w:r>
      <w:r w:rsidRPr="00600563">
        <w:t xml:space="preserve"> </w:t>
      </w:r>
      <w:r w:rsidR="00E05984">
        <w:t>2</w:t>
      </w:r>
      <w:r w:rsidRPr="00600563">
        <w:t xml:space="preserve"> - NdI</w:t>
      </w:r>
      <w:bookmarkEnd w:id="1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754E6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2276A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qkz—kI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NïÇy—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D1EE6"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¥jx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AË˜I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Hxr—cjJ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AË˜I | Hxr—cjJ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Hxr—cjJ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öeZy—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7"/>
          <w:pgSz w:w="12240" w:h="15840"/>
          <w:pgMar w:top="1134" w:right="1077" w:bottom="1134" w:left="1134" w:header="720" w:footer="720" w:gutter="0"/>
          <w:cols w:space="720"/>
          <w:noEndnote/>
          <w:docGrid w:linePitch="299"/>
        </w:sectPr>
      </w:pPr>
    </w:p>
    <w:p w:rsidR="009D1EE6" w:rsidRPr="00600563" w:rsidRDefault="009D1EE6" w:rsidP="00103A7F">
      <w:pPr>
        <w:pStyle w:val="Heading3"/>
      </w:pPr>
      <w:bookmarkStart w:id="11" w:name="_Toc97211367"/>
      <w:r w:rsidRPr="00600563">
        <w:lastRenderedPageBreak/>
        <w:t>Ad¡</w:t>
      </w:r>
      <w:r w:rsidRPr="000C60C0">
        <w:t>pxKI</w:t>
      </w:r>
      <w:r w:rsidRPr="00600563">
        <w:t xml:space="preserve"> </w:t>
      </w:r>
      <w:r>
        <w:t>3</w:t>
      </w:r>
      <w:r w:rsidRPr="00600563">
        <w:t xml:space="preserve"> - NdI</w:t>
      </w:r>
      <w:bookmarkEnd w:id="11"/>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jR—¥Z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557432"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Ah—pË§ | ekx˜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ekx˜ | As¡—kxJ | jsõ—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As¡—kxJ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¥±rçx ¥i ¥i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ZJöe—bxd(MÞ§) tõ—i¡rôyË§—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18"/>
          <w:pgSz w:w="12240" w:h="15840"/>
          <w:pgMar w:top="1134" w:right="1077" w:bottom="1134" w:left="1134" w:header="720" w:footer="720" w:gutter="0"/>
          <w:cols w:space="720"/>
          <w:noEndnote/>
          <w:docGrid w:linePitch="299"/>
        </w:sectPr>
      </w:pPr>
    </w:p>
    <w:p w:rsidR="00380201" w:rsidRPr="00600563" w:rsidRDefault="00380201" w:rsidP="00103A7F">
      <w:pPr>
        <w:pStyle w:val="Heading3"/>
      </w:pPr>
      <w:bookmarkStart w:id="12" w:name="_Toc97211368"/>
      <w:r w:rsidRPr="00600563">
        <w:lastRenderedPageBreak/>
        <w:t>Ad¡</w:t>
      </w:r>
      <w:r w:rsidRPr="000C60C0">
        <w:t>pxKI</w:t>
      </w:r>
      <w:r w:rsidRPr="00600563">
        <w:t xml:space="preserve"> </w:t>
      </w:r>
      <w:r w:rsidR="00BD6FD3">
        <w:t>4</w:t>
      </w:r>
      <w:r w:rsidRPr="00600563">
        <w:t xml:space="preserve"> - NdI</w:t>
      </w:r>
      <w:bookmarkEnd w:id="12"/>
      <w:r w:rsidRPr="00600563">
        <w:t xml:space="preserve"> </w:t>
      </w:r>
    </w:p>
    <w:p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bûxhõx˜I | öeZy—rçy¤¤Zõ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 jJ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bû¦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jª.ty— | ¥txZx˜ |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¥txZx˜ | jR—ixdsõ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jR—ixdsõ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s(MÞ§)së¡—ZxJ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dx(³§)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Zûræx˜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19"/>
          <w:pgSz w:w="12240" w:h="15840"/>
          <w:pgMar w:top="1134" w:right="1077" w:bottom="1134" w:left="1134" w:header="720" w:footer="720" w:gutter="0"/>
          <w:cols w:space="720"/>
          <w:noEndnote/>
          <w:docGrid w:linePitch="299"/>
        </w:sectPr>
      </w:pPr>
    </w:p>
    <w:p w:rsidR="003403A9" w:rsidRPr="00600563" w:rsidRDefault="003403A9" w:rsidP="00103A7F">
      <w:pPr>
        <w:pStyle w:val="Heading3"/>
      </w:pPr>
      <w:bookmarkStart w:id="13" w:name="_Toc97211369"/>
      <w:r w:rsidRPr="00600563">
        <w:lastRenderedPageBreak/>
        <w:t>Ad¡</w:t>
      </w:r>
      <w:r w:rsidRPr="000C60C0">
        <w:t>pxKI</w:t>
      </w:r>
      <w:r w:rsidRPr="00600563">
        <w:t xml:space="preserve"> </w:t>
      </w:r>
      <w:r>
        <w:t xml:space="preserve">5 </w:t>
      </w:r>
      <w:r w:rsidRPr="00600563">
        <w:t>- NdI</w:t>
      </w:r>
      <w:bookmarkEnd w:id="13"/>
      <w:r w:rsidRPr="00600563">
        <w:t xml:space="preserve">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sësôy(MÞ§—)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w:t>
      </w:r>
    </w:p>
    <w:p w:rsidR="0095783E" w:rsidRPr="002B677F"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Ad¡—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RxM—Zz | bõ¦J |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bõ¦J | Bd¡—ræ¡hzJ | byq—J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 byq—J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kyZõxd¡— - 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byq—J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0"/>
          <w:pgSz w:w="12240" w:h="15840"/>
          <w:pgMar w:top="1134" w:right="1077" w:bottom="1134" w:left="1134" w:header="720" w:footer="720" w:gutter="0"/>
          <w:cols w:space="720"/>
          <w:noEndnote/>
          <w:docGrid w:linePitch="299"/>
        </w:sectPr>
      </w:pPr>
    </w:p>
    <w:p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r w:rsidR="00452926" w:rsidRPr="00452926">
        <w:rPr>
          <w:rFonts w:ascii="Arial" w:hAnsi="Arial" w:cs="Arial"/>
          <w:color w:val="000000"/>
          <w:sz w:val="32"/>
          <w:szCs w:val="44"/>
          <w:highlight w:val="green"/>
        </w:rPr>
        <w:t>-</w:t>
      </w:r>
      <w:r w:rsidRPr="00452926">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sI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siy—¥Æx A¥²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Mxª.t—eZõsõ | A¥Ç˜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tyix˜J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CZy—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1"/>
          <w:pgSz w:w="12240" w:h="15840"/>
          <w:pgMar w:top="1134" w:right="1077" w:bottom="1134" w:left="1134" w:header="720" w:footer="720" w:gutter="0"/>
          <w:cols w:space="720"/>
          <w:noEndnote/>
          <w:docGrid w:linePitch="299"/>
        </w:sectPr>
      </w:pPr>
    </w:p>
    <w:p w:rsidR="00DF2A42" w:rsidRPr="00600563" w:rsidRDefault="00DF2A42" w:rsidP="00DF2A42">
      <w:pPr>
        <w:pStyle w:val="Heading3"/>
      </w:pPr>
      <w:bookmarkStart w:id="15" w:name="_Toc97211371"/>
      <w:r w:rsidRPr="00600563">
        <w:lastRenderedPageBreak/>
        <w:t>Ad¡</w:t>
      </w:r>
      <w:r w:rsidRPr="000C60C0">
        <w:t>pxKI</w:t>
      </w:r>
      <w:r w:rsidRPr="00600563">
        <w:t xml:space="preserve"> </w:t>
      </w:r>
      <w:r>
        <w:t xml:space="preserve">7 </w:t>
      </w:r>
      <w:r w:rsidRPr="00600563">
        <w:t>- NdI</w:t>
      </w:r>
      <w:bookmarkEnd w:id="15"/>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eZy—J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CöÉ—sõ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pxR—sõ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Aby—ZyI | dxi— | pP—sx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dxi—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pyqû˜I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2"/>
          <w:pgSz w:w="12240" w:h="15840"/>
          <w:pgMar w:top="1134" w:right="1077" w:bottom="1134" w:left="1134" w:header="720" w:footer="720" w:gutter="0"/>
          <w:cols w:space="720"/>
          <w:noEndnote/>
          <w:docGrid w:linePitch="299"/>
        </w:sectPr>
      </w:pPr>
    </w:p>
    <w:p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 dxK˜I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pª.ry—rçI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A—i£Zx pyöex pyöex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A—i£Zx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CZy—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k±x(³§—)sy | s¥d—iy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k±x(³§—)sy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 Ad¡—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sõdûdû´x(³§—)sy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A´x(³§—)sy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 | ¥pJ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3"/>
          <w:pgSz w:w="12240" w:h="15840"/>
          <w:pgMar w:top="1134" w:right="1077" w:bottom="1134" w:left="1134" w:header="720" w:footer="720" w:gutter="0"/>
          <w:cols w:space="720"/>
          <w:noEndnote/>
          <w:docGrid w:linePitch="299"/>
        </w:sectPr>
      </w:pPr>
    </w:p>
    <w:p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ty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¥ex¥r—Y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4"/>
          <w:pgSz w:w="12240" w:h="15840"/>
          <w:pgMar w:top="1134" w:right="1077" w:bottom="1134" w:left="1134" w:header="720" w:footer="720" w:gutter="0"/>
          <w:cols w:space="720"/>
          <w:noEndnote/>
          <w:docGrid w:linePitch="299"/>
        </w:sectPr>
      </w:pPr>
    </w:p>
    <w:p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kxRx—dI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5"/>
          <w:pgSz w:w="12240" w:h="15840"/>
          <w:pgMar w:top="1134" w:right="1077" w:bottom="1134" w:left="1134" w:header="720" w:footer="720" w:gutter="0"/>
          <w:cols w:space="720"/>
          <w:noEndnote/>
          <w:docGrid w:linePitch="299"/>
        </w:sectPr>
      </w:pPr>
    </w:p>
    <w:p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pyrê¡—J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¥sxi—J | PZ¡—k±¥kY | PZ¡—rðbJ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 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eºx˜±¥kY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26"/>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¤¤bpõ—J |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¥Zrx˜I | pyqy—öeyjxYxI | Cr˜I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 Cr˜I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Cr˜I | D¦ªR˜I | 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ks˜I | Dbû—jsI |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ks—sõ | jJ | ks—J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jJ | ks—J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ks—J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27"/>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eªp—ZxsJ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Ad¡— | CöÉ˜I | ¥kxb—sz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CöÉ˜I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ik—¥Z |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ix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bxZ—¥p | h¢ky— | jZ§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öe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  ¥öex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95783E" w:rsidRPr="002B677F" w:rsidRDefault="0095783E">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B86" w:rsidRDefault="00442B86" w:rsidP="002B677F">
      <w:pPr>
        <w:spacing w:after="0" w:line="240" w:lineRule="auto"/>
      </w:pPr>
      <w:r>
        <w:separator/>
      </w:r>
    </w:p>
  </w:endnote>
  <w:endnote w:type="continuationSeparator" w:id="0">
    <w:p w:rsidR="00442B86" w:rsidRDefault="00442B86"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C1632B" w:rsidRDefault="00DB085F"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3637E">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3637E">
      <w:rPr>
        <w:rFonts w:ascii="Arial" w:hAnsi="Arial" w:cs="Arial"/>
        <w:b/>
        <w:bCs/>
        <w:noProof/>
        <w:sz w:val="28"/>
        <w:szCs w:val="28"/>
        <w:lang w:val="en-US"/>
      </w:rPr>
      <w:t>365</w:t>
    </w:r>
    <w:r w:rsidRPr="00C1632B">
      <w:rPr>
        <w:rFonts w:ascii="Arial" w:hAnsi="Arial" w:cs="Arial"/>
        <w:b/>
        <w:bCs/>
        <w:sz w:val="28"/>
        <w:szCs w:val="28"/>
        <w:lang w:val="en-US"/>
      </w:rPr>
      <w:fldChar w:fldCharType="end"/>
    </w:r>
  </w:p>
  <w:p w:rsidR="00DB085F" w:rsidRDefault="00DB0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Default="00DB085F"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3637E">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3637E">
      <w:rPr>
        <w:rFonts w:ascii="Arial" w:hAnsi="Arial" w:cs="Arial"/>
        <w:b/>
        <w:bCs/>
        <w:noProof/>
        <w:sz w:val="28"/>
        <w:szCs w:val="28"/>
        <w:lang w:val="en-US"/>
      </w:rPr>
      <w:t>365</w:t>
    </w:r>
    <w:r w:rsidRPr="00C1632B">
      <w:rPr>
        <w:rFonts w:ascii="Arial" w:hAnsi="Arial" w:cs="Arial"/>
        <w:b/>
        <w:bCs/>
        <w:sz w:val="28"/>
        <w:szCs w:val="28"/>
        <w:lang w:val="en-US"/>
      </w:rPr>
      <w:fldChar w:fldCharType="end"/>
    </w:r>
  </w:p>
  <w:p w:rsidR="00DB085F" w:rsidRDefault="00DB085F"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C1632B" w:rsidRDefault="00DB085F" w:rsidP="002B677F">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DB085F" w:rsidRDefault="00DB0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B86" w:rsidRDefault="00442B86" w:rsidP="002B677F">
      <w:pPr>
        <w:spacing w:after="0" w:line="240" w:lineRule="auto"/>
      </w:pPr>
      <w:r>
        <w:separator/>
      </w:r>
    </w:p>
  </w:footnote>
  <w:footnote w:type="continuationSeparator" w:id="0">
    <w:p w:rsidR="00442B86" w:rsidRDefault="00442B86"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Default="00DB085F"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063842" w:rsidRDefault="00DB085F" w:rsidP="000638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063842" w:rsidRDefault="00DB085F"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83637E"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3637E">
      <w:rPr>
        <w:rFonts w:ascii="BRH Malayalam RN" w:hAnsi="BRH Malayalam RN" w:cs="BRH Malayalam RN"/>
        <w:b/>
        <w:color w:val="000000"/>
        <w:sz w:val="36"/>
        <w:szCs w:val="40"/>
      </w:rPr>
      <w:t>RUx</w:t>
    </w:r>
    <w:r w:rsidR="00DB085F" w:rsidRPr="008A7C93">
      <w:rPr>
        <w:rFonts w:ascii="BRH Malayalam RN" w:hAnsi="BRH Malayalam RN" w:cs="BRH Malayalam RN"/>
        <w:b/>
        <w:color w:val="000000"/>
        <w:sz w:val="36"/>
        <w:szCs w:val="40"/>
      </w:rPr>
      <w:t xml:space="preserve"> exVJ - Ad¡pxKI</w:t>
    </w:r>
    <w:r w:rsidR="00DB085F" w:rsidRPr="008A7C93">
      <w:rPr>
        <w:rFonts w:ascii="Arial" w:hAnsi="Arial" w:cs="Arial"/>
        <w:b/>
        <w:color w:val="000000"/>
        <w:sz w:val="36"/>
        <w:szCs w:val="40"/>
      </w:rPr>
      <w:t xml:space="preserve"> </w:t>
    </w:r>
    <w:r w:rsidR="00DB085F">
      <w:rPr>
        <w:rFonts w:ascii="Arial" w:hAnsi="Arial" w:cs="Arial"/>
        <w:b/>
        <w:color w:val="000000"/>
        <w:sz w:val="28"/>
        <w:szCs w:val="40"/>
      </w:rPr>
      <w:t xml:space="preserve">1 </w:t>
    </w:r>
    <w:r w:rsidR="00DB085F" w:rsidRPr="008A7C93">
      <w:rPr>
        <w:rFonts w:ascii="Arial" w:hAnsi="Arial" w:cs="Arial"/>
        <w:b/>
        <w:color w:val="000000"/>
        <w:sz w:val="28"/>
        <w:szCs w:val="40"/>
      </w:rPr>
      <w:t>- TS 1.</w:t>
    </w:r>
    <w:r w:rsidR="00DB085F">
      <w:rPr>
        <w:rFonts w:ascii="Arial" w:hAnsi="Arial" w:cs="Arial"/>
        <w:b/>
        <w:color w:val="000000"/>
        <w:sz w:val="28"/>
        <w:szCs w:val="40"/>
      </w:rPr>
      <w:t>7</w:t>
    </w:r>
    <w:r w:rsidR="00DB085F" w:rsidRPr="008A7C93">
      <w:rPr>
        <w:rFonts w:ascii="Arial" w:hAnsi="Arial" w:cs="Arial"/>
        <w:b/>
        <w:color w:val="000000"/>
        <w:sz w:val="28"/>
        <w:szCs w:val="40"/>
      </w:rPr>
      <w:t>.</w:t>
    </w:r>
    <w:r w:rsidR="00DB085F">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1"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12"/>
  </w:num>
  <w:num w:numId="3">
    <w:abstractNumId w:val="2"/>
  </w:num>
  <w:num w:numId="4">
    <w:abstractNumId w:val="15"/>
  </w:num>
  <w:num w:numId="5">
    <w:abstractNumId w:val="13"/>
  </w:num>
  <w:num w:numId="6">
    <w:abstractNumId w:val="0"/>
  </w:num>
  <w:num w:numId="7">
    <w:abstractNumId w:val="13"/>
  </w:num>
  <w:num w:numId="8">
    <w:abstractNumId w:val="14"/>
  </w:num>
  <w:num w:numId="9">
    <w:abstractNumId w:val="1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4"/>
  </w:num>
  <w:num w:numId="16">
    <w:abstractNumId w:val="8"/>
  </w:num>
  <w:num w:numId="17">
    <w:abstractNumId w:val="8"/>
  </w:num>
  <w:num w:numId="18">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num>
  <w:num w:numId="21">
    <w:abstractNumId w:val="8"/>
  </w:num>
  <w:num w:numId="2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5"/>
  </w:num>
  <w:num w:numId="27">
    <w:abstractNumId w:val="6"/>
  </w:num>
  <w:num w:numId="28">
    <w:abstractNumId w:val="1"/>
  </w:num>
  <w:num w:numId="29">
    <w:abstractNumId w:val="3"/>
  </w:num>
  <w:num w:numId="30">
    <w:abstractNumId w:val="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9"/>
  </w:num>
  <w:num w:numId="35">
    <w:abstractNumId w:val="9"/>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AB"/>
    <w:rsid w:val="00063842"/>
    <w:rsid w:val="000866E2"/>
    <w:rsid w:val="000953DD"/>
    <w:rsid w:val="000C60C0"/>
    <w:rsid w:val="000E07B6"/>
    <w:rsid w:val="000E6A29"/>
    <w:rsid w:val="00103A7F"/>
    <w:rsid w:val="00135E78"/>
    <w:rsid w:val="001B017A"/>
    <w:rsid w:val="002276AC"/>
    <w:rsid w:val="00232F99"/>
    <w:rsid w:val="00280F91"/>
    <w:rsid w:val="002B677F"/>
    <w:rsid w:val="00332443"/>
    <w:rsid w:val="003403A9"/>
    <w:rsid w:val="00380201"/>
    <w:rsid w:val="004168AB"/>
    <w:rsid w:val="00442B86"/>
    <w:rsid w:val="00452926"/>
    <w:rsid w:val="00460C71"/>
    <w:rsid w:val="00462468"/>
    <w:rsid w:val="00502D86"/>
    <w:rsid w:val="005350BE"/>
    <w:rsid w:val="00557432"/>
    <w:rsid w:val="005B23B5"/>
    <w:rsid w:val="005C312E"/>
    <w:rsid w:val="005F7A24"/>
    <w:rsid w:val="00600024"/>
    <w:rsid w:val="00665EFB"/>
    <w:rsid w:val="006A7910"/>
    <w:rsid w:val="0071719B"/>
    <w:rsid w:val="00754E61"/>
    <w:rsid w:val="0083637E"/>
    <w:rsid w:val="008723B7"/>
    <w:rsid w:val="008A5190"/>
    <w:rsid w:val="0095783E"/>
    <w:rsid w:val="009764F3"/>
    <w:rsid w:val="009D1EE6"/>
    <w:rsid w:val="00A00877"/>
    <w:rsid w:val="00AB35E9"/>
    <w:rsid w:val="00B22FFD"/>
    <w:rsid w:val="00BD6FD3"/>
    <w:rsid w:val="00C65CEE"/>
    <w:rsid w:val="00C852DF"/>
    <w:rsid w:val="00CA3127"/>
    <w:rsid w:val="00D01C76"/>
    <w:rsid w:val="00D91113"/>
    <w:rsid w:val="00DA7FBD"/>
    <w:rsid w:val="00DB085F"/>
    <w:rsid w:val="00DB5100"/>
    <w:rsid w:val="00DF2A42"/>
    <w:rsid w:val="00E05984"/>
    <w:rsid w:val="00E20815"/>
    <w:rsid w:val="00E660DF"/>
    <w:rsid w:val="00E8326B"/>
    <w:rsid w:val="00EB4C8D"/>
    <w:rsid w:val="00EF1BDB"/>
    <w:rsid w:val="00F75242"/>
    <w:rsid w:val="00FE0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0A28-4DF4-43ED-BC39-7BE69F393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365</Pages>
  <Words>56014</Words>
  <Characters>319286</Characters>
  <Application>Microsoft Office Word</Application>
  <DocSecurity>0</DocSecurity>
  <Lines>2660</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2022-02-28T15:27:00Z</dcterms:created>
  <dcterms:modified xsi:type="dcterms:W3CDTF">2022-03-03T16:41:00Z</dcterms:modified>
</cp:coreProperties>
</file>