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E5E0" w14:textId="6C9DBA49" w:rsidR="00873444" w:rsidRDefault="005C5D6A" w:rsidP="00873444">
      <w:pPr>
        <w:jc w:val="center"/>
        <w:rPr>
          <w:b/>
          <w:bCs/>
          <w:u w:val="single"/>
        </w:rPr>
      </w:pPr>
      <w:r w:rsidRPr="005C5D6A">
        <w:rPr>
          <w:b/>
          <w:bCs/>
          <w:u w:val="single"/>
        </w:rPr>
        <w:t>TS 6.</w:t>
      </w:r>
      <w:r w:rsidR="00CA5CBA">
        <w:rPr>
          <w:b/>
          <w:bCs/>
          <w:u w:val="single"/>
        </w:rPr>
        <w:t>6</w:t>
      </w:r>
      <w:r w:rsidRPr="005C5D6A">
        <w:rPr>
          <w:b/>
          <w:bCs/>
          <w:u w:val="single"/>
        </w:rPr>
        <w:t xml:space="preserve"> Ghanam and Jatai Observations</w:t>
      </w:r>
    </w:p>
    <w:p w14:paraId="6F208C00" w14:textId="77777777" w:rsidR="00873444" w:rsidRDefault="00873444" w:rsidP="00873444">
      <w:pPr>
        <w:jc w:val="center"/>
        <w:rPr>
          <w:b/>
          <w:bCs/>
          <w:u w:val="single"/>
        </w:rPr>
      </w:pPr>
    </w:p>
    <w:p w14:paraId="538EF94B" w14:textId="77777777" w:rsidR="00860CC2" w:rsidRDefault="00860CC2" w:rsidP="00E7536D">
      <w:pPr>
        <w:autoSpaceDE w:val="0"/>
        <w:autoSpaceDN w:val="0"/>
        <w:adjustRightInd w:val="0"/>
        <w:spacing w:line="240" w:lineRule="auto"/>
        <w:rPr>
          <w:rFonts w:cs="Arial"/>
          <w:color w:val="000000"/>
          <w:szCs w:val="28"/>
          <w:lang w:bidi="ta-IN"/>
          <w14:ligatures w14:val="standardContextual"/>
        </w:rPr>
      </w:pPr>
    </w:p>
    <w:p w14:paraId="6F095EE1" w14:textId="2CE4140F" w:rsidR="00D0410D" w:rsidRDefault="00D0410D" w:rsidP="00E7536D">
      <w:pPr>
        <w:autoSpaceDE w:val="0"/>
        <w:autoSpaceDN w:val="0"/>
        <w:adjustRightInd w:val="0"/>
        <w:spacing w:line="240" w:lineRule="auto"/>
        <w:rPr>
          <w:rFonts w:cs="Arial"/>
          <w:color w:val="000000"/>
          <w:szCs w:val="28"/>
          <w:lang w:bidi="ta-IN"/>
          <w14:ligatures w14:val="standardContextual"/>
        </w:rPr>
      </w:pPr>
    </w:p>
    <w:p w14:paraId="3447FC12" w14:textId="4BE8CD00" w:rsidR="00564D6A" w:rsidRPr="00564D6A" w:rsidRDefault="00564D6A" w:rsidP="00564D6A">
      <w:pPr>
        <w:autoSpaceDE w:val="0"/>
        <w:autoSpaceDN w:val="0"/>
        <w:adjustRightInd w:val="0"/>
        <w:spacing w:line="240" w:lineRule="auto"/>
        <w:rPr>
          <w:rFonts w:cs="Arial"/>
          <w:color w:val="000000"/>
          <w:szCs w:val="28"/>
          <w:lang w:bidi="ta-IN"/>
          <w14:ligatures w14:val="standardContextual"/>
        </w:rPr>
      </w:pPr>
      <w:r w:rsidRPr="00564D6A">
        <w:rPr>
          <w:rFonts w:cs="Arial"/>
          <w:color w:val="000000"/>
          <w:szCs w:val="28"/>
          <w:lang w:bidi="ta-IN"/>
          <w14:ligatures w14:val="standardContextual"/>
        </w:rPr>
        <w:t xml:space="preserve">(14)[P42] 6.6.11.5(14)-  jyAya#H | Canda#H | aqBi | </w:t>
      </w:r>
    </w:p>
    <w:p w14:paraId="489E20FF" w14:textId="77777777" w:rsidR="00564D6A" w:rsidRPr="00564D6A" w:rsidRDefault="00564D6A" w:rsidP="00564D6A">
      <w:pPr>
        <w:autoSpaceDE w:val="0"/>
        <w:autoSpaceDN w:val="0"/>
        <w:adjustRightInd w:val="0"/>
        <w:spacing w:line="240" w:lineRule="auto"/>
        <w:rPr>
          <w:rFonts w:cs="Arial"/>
          <w:color w:val="000000"/>
          <w:szCs w:val="28"/>
          <w:lang w:bidi="ta-IN"/>
          <w14:ligatures w14:val="standardContextual"/>
        </w:rPr>
      </w:pPr>
      <w:r w:rsidRPr="00564D6A">
        <w:rPr>
          <w:rFonts w:cs="Arial"/>
          <w:color w:val="000000"/>
          <w:szCs w:val="28"/>
          <w:lang w:bidi="ta-IN"/>
          <w14:ligatures w14:val="standardContextual"/>
        </w:rPr>
        <w:t>jyAyaq SCandaq SCandoq jyAyoq jyAyaq SCandaq</w:t>
      </w:r>
      <w:r w:rsidRPr="00564D6A">
        <w:rPr>
          <w:rFonts w:cs="Arial"/>
          <w:color w:val="FF0000"/>
          <w:szCs w:val="28"/>
          <w:highlight w:val="yellow"/>
          <w:lang w:bidi="ta-IN"/>
          <w14:ligatures w14:val="standardContextual"/>
        </w:rPr>
        <w:t>Hda Bya</w:t>
      </w:r>
      <w:r w:rsidRPr="00564D6A">
        <w:rPr>
          <w:rFonts w:cs="Arial"/>
          <w:color w:val="000000"/>
          <w:szCs w:val="28"/>
          <w:lang w:bidi="ta-IN"/>
          <w14:ligatures w14:val="standardContextual"/>
        </w:rPr>
        <w:t>#B</w:t>
      </w:r>
      <w:r w:rsidRPr="00564D6A">
        <w:rPr>
          <w:rFonts w:cs="Arial"/>
          <w:color w:val="FF0000"/>
          <w:szCs w:val="28"/>
          <w:highlight w:val="yellow"/>
          <w:lang w:bidi="ta-IN"/>
          <w14:ligatures w14:val="standardContextual"/>
        </w:rPr>
        <w:t>i C</w:t>
      </w:r>
      <w:r w:rsidRPr="00564D6A">
        <w:rPr>
          <w:rFonts w:cs="Arial"/>
          <w:color w:val="000000"/>
          <w:szCs w:val="28"/>
          <w:lang w:bidi="ta-IN"/>
          <w14:ligatures w14:val="standardContextual"/>
        </w:rPr>
        <w:t>andoq jyAyoq jyAyaq SCanda</w:t>
      </w:r>
      <w:r w:rsidRPr="00564D6A">
        <w:rPr>
          <w:rFonts w:cs="Arial"/>
          <w:color w:val="FF0000"/>
          <w:szCs w:val="28"/>
          <w:highlight w:val="yellow"/>
          <w:lang w:bidi="ta-IN"/>
          <w14:ligatures w14:val="standardContextual"/>
        </w:rPr>
        <w:t>qHda Bi</w:t>
      </w:r>
      <w:r w:rsidRPr="00564D6A">
        <w:rPr>
          <w:rFonts w:cs="Arial"/>
          <w:color w:val="000000"/>
          <w:szCs w:val="28"/>
          <w:lang w:bidi="ta-IN"/>
          <w14:ligatures w14:val="standardContextual"/>
        </w:rPr>
        <w:t xml:space="preserve"> | </w:t>
      </w:r>
    </w:p>
    <w:p w14:paraId="7564A409" w14:textId="3D0D5E61" w:rsidR="00564D6A" w:rsidRPr="00564D6A" w:rsidRDefault="00564D6A" w:rsidP="00564D6A">
      <w:pPr>
        <w:autoSpaceDE w:val="0"/>
        <w:autoSpaceDN w:val="0"/>
        <w:adjustRightInd w:val="0"/>
        <w:spacing w:line="240" w:lineRule="auto"/>
        <w:rPr>
          <w:rFonts w:cs="Arial"/>
          <w:color w:val="000000"/>
          <w:szCs w:val="28"/>
          <w:lang w:bidi="ta-IN"/>
          <w14:ligatures w14:val="standardContextual"/>
        </w:rPr>
      </w:pPr>
      <w:r w:rsidRPr="00564D6A">
        <w:rPr>
          <w:rFonts w:cs="Arial"/>
          <w:color w:val="000000"/>
          <w:szCs w:val="28"/>
          <w:lang w:bidi="ta-IN"/>
          <w14:ligatures w14:val="standardContextual"/>
        </w:rPr>
        <w:t xml:space="preserve">(15)[P42] 6.6.11.5(15)-  Canda#H | aqBi | vi | (GS-6.6-33) </w:t>
      </w:r>
    </w:p>
    <w:p w14:paraId="35C554D4" w14:textId="30F5DF76" w:rsidR="00564D6A" w:rsidRDefault="00564D6A" w:rsidP="00564D6A">
      <w:pPr>
        <w:autoSpaceDE w:val="0"/>
        <w:autoSpaceDN w:val="0"/>
        <w:adjustRightInd w:val="0"/>
        <w:spacing w:line="240" w:lineRule="auto"/>
        <w:rPr>
          <w:rFonts w:cs="Arial"/>
          <w:color w:val="000000"/>
          <w:szCs w:val="28"/>
          <w:lang w:bidi="ta-IN"/>
          <w14:ligatures w14:val="standardContextual"/>
        </w:rPr>
      </w:pPr>
      <w:r w:rsidRPr="00564D6A">
        <w:rPr>
          <w:rFonts w:cs="Arial"/>
          <w:color w:val="000000"/>
          <w:szCs w:val="28"/>
          <w:lang w:bidi="ta-IN"/>
          <w14:ligatures w14:val="standardContextual"/>
        </w:rPr>
        <w:t>Cand</w:t>
      </w:r>
      <w:r w:rsidRPr="00564D6A">
        <w:rPr>
          <w:rFonts w:cs="Arial"/>
          <w:color w:val="FF0000"/>
          <w:szCs w:val="28"/>
          <w:highlight w:val="yellow"/>
          <w:lang w:bidi="ta-IN"/>
          <w14:ligatures w14:val="standardContextual"/>
        </w:rPr>
        <w:t>aqHda By</w:t>
      </w:r>
      <w:r w:rsidRPr="00564D6A">
        <w:rPr>
          <w:rFonts w:cs="Arial"/>
          <w:color w:val="000000"/>
          <w:szCs w:val="28"/>
          <w:lang w:bidi="ta-IN"/>
          <w14:ligatures w14:val="standardContextual"/>
        </w:rPr>
        <w:t>a#</w:t>
      </w:r>
      <w:r w:rsidRPr="00564D6A">
        <w:rPr>
          <w:rFonts w:cs="Arial"/>
          <w:color w:val="FF0000"/>
          <w:szCs w:val="28"/>
          <w:highlight w:val="yellow"/>
          <w:lang w:bidi="ta-IN"/>
          <w14:ligatures w14:val="standardContextual"/>
        </w:rPr>
        <w:t>Bi Ca</w:t>
      </w:r>
      <w:r w:rsidRPr="00564D6A">
        <w:rPr>
          <w:rFonts w:cs="Arial"/>
          <w:color w:val="000000"/>
          <w:szCs w:val="28"/>
          <w:lang w:bidi="ta-IN"/>
          <w14:ligatures w14:val="standardContextual"/>
        </w:rPr>
        <w:t>ndaqSCanda</w:t>
      </w:r>
      <w:r w:rsidRPr="00564D6A">
        <w:rPr>
          <w:rFonts w:cs="Arial"/>
          <w:color w:val="FF0000"/>
          <w:szCs w:val="28"/>
          <w:highlight w:val="yellow"/>
          <w:lang w:bidi="ta-IN"/>
          <w14:ligatures w14:val="standardContextual"/>
        </w:rPr>
        <w:t>qHda Bi</w:t>
      </w:r>
      <w:r w:rsidRPr="00564D6A">
        <w:rPr>
          <w:rFonts w:cs="Arial"/>
          <w:color w:val="000000"/>
          <w:szCs w:val="28"/>
          <w:lang w:bidi="ta-IN"/>
          <w14:ligatures w14:val="standardContextual"/>
        </w:rPr>
        <w:t xml:space="preserve"> vi vya#</w:t>
      </w:r>
      <w:r w:rsidRPr="00564D6A">
        <w:rPr>
          <w:rFonts w:cs="Arial"/>
          <w:color w:val="FF0000"/>
          <w:szCs w:val="28"/>
          <w:highlight w:val="yellow"/>
          <w:lang w:bidi="ta-IN"/>
          <w14:ligatures w14:val="standardContextual"/>
        </w:rPr>
        <w:t>Bi C</w:t>
      </w:r>
      <w:r w:rsidRPr="00564D6A">
        <w:rPr>
          <w:rFonts w:cs="Arial"/>
          <w:color w:val="000000"/>
          <w:szCs w:val="28"/>
          <w:lang w:bidi="ta-IN"/>
          <w14:ligatures w14:val="standardContextual"/>
        </w:rPr>
        <w:t>andaqSCandaq</w:t>
      </w:r>
      <w:r w:rsidRPr="00564D6A">
        <w:rPr>
          <w:rFonts w:cs="Arial"/>
          <w:color w:val="FF0000"/>
          <w:szCs w:val="28"/>
          <w:highlight w:val="yellow"/>
          <w:lang w:bidi="ta-IN"/>
          <w14:ligatures w14:val="standardContextual"/>
        </w:rPr>
        <w:t>Hda Bi</w:t>
      </w:r>
      <w:r w:rsidRPr="00564D6A">
        <w:rPr>
          <w:rFonts w:cs="Arial"/>
          <w:color w:val="FF0000"/>
          <w:szCs w:val="28"/>
          <w:lang w:bidi="ta-IN"/>
          <w14:ligatures w14:val="standardContextual"/>
        </w:rPr>
        <w:t xml:space="preserve"> </w:t>
      </w:r>
      <w:r w:rsidRPr="00564D6A">
        <w:rPr>
          <w:rFonts w:cs="Arial"/>
          <w:color w:val="000000"/>
          <w:szCs w:val="28"/>
          <w:lang w:bidi="ta-IN"/>
          <w14:ligatures w14:val="standardContextual"/>
        </w:rPr>
        <w:t>vi |</w:t>
      </w:r>
    </w:p>
    <w:p w14:paraId="240FD022" w14:textId="44EA7FDC" w:rsidR="00462995" w:rsidRPr="00462995" w:rsidRDefault="00462995" w:rsidP="00462995">
      <w:pPr>
        <w:autoSpaceDE w:val="0"/>
        <w:autoSpaceDN w:val="0"/>
        <w:adjustRightInd w:val="0"/>
        <w:spacing w:line="240" w:lineRule="auto"/>
        <w:rPr>
          <w:rFonts w:cs="Arial"/>
          <w:color w:val="000000"/>
          <w:szCs w:val="28"/>
          <w:lang w:bidi="ta-IN"/>
          <w14:ligatures w14:val="standardContextual"/>
        </w:rPr>
      </w:pPr>
      <w:r w:rsidRPr="00462995">
        <w:rPr>
          <w:rFonts w:cs="Arial"/>
          <w:color w:val="000000"/>
          <w:szCs w:val="28"/>
          <w:lang w:bidi="ta-IN"/>
          <w14:ligatures w14:val="standardContextual"/>
        </w:rPr>
        <w:t xml:space="preserve">(28)[P42] 6.6.11.5(28)-  jyAya#H | Canda#H | aqBi | </w:t>
      </w:r>
    </w:p>
    <w:p w14:paraId="0DB0795A" w14:textId="77777777" w:rsidR="00462995" w:rsidRPr="00462995" w:rsidRDefault="00462995" w:rsidP="00462995">
      <w:pPr>
        <w:autoSpaceDE w:val="0"/>
        <w:autoSpaceDN w:val="0"/>
        <w:adjustRightInd w:val="0"/>
        <w:spacing w:line="240" w:lineRule="auto"/>
        <w:rPr>
          <w:rFonts w:cs="Arial"/>
          <w:color w:val="000000"/>
          <w:szCs w:val="28"/>
          <w:lang w:bidi="ta-IN"/>
          <w14:ligatures w14:val="standardContextual"/>
        </w:rPr>
      </w:pPr>
      <w:r w:rsidRPr="00462995">
        <w:rPr>
          <w:rFonts w:cs="Arial"/>
          <w:color w:val="000000"/>
          <w:szCs w:val="28"/>
          <w:lang w:bidi="ta-IN"/>
          <w14:ligatures w14:val="standardContextual"/>
        </w:rPr>
        <w:t>jyAyaq SCandaq SCandoq jyAyoq jyAyaq SCanda</w:t>
      </w:r>
      <w:r w:rsidRPr="00462995">
        <w:rPr>
          <w:rFonts w:cs="Arial"/>
          <w:color w:val="FF0000"/>
          <w:szCs w:val="28"/>
          <w:highlight w:val="yellow"/>
          <w:lang w:bidi="ta-IN"/>
          <w14:ligatures w14:val="standardContextual"/>
        </w:rPr>
        <w:t>qHda Bya</w:t>
      </w:r>
      <w:r w:rsidRPr="00462995">
        <w:rPr>
          <w:rFonts w:cs="Arial"/>
          <w:color w:val="000000"/>
          <w:szCs w:val="28"/>
          <w:lang w:bidi="ta-IN"/>
          <w14:ligatures w14:val="standardContextual"/>
        </w:rPr>
        <w:t>#</w:t>
      </w:r>
      <w:r w:rsidRPr="00462995">
        <w:rPr>
          <w:rFonts w:cs="Arial"/>
          <w:color w:val="FF0000"/>
          <w:szCs w:val="28"/>
          <w:highlight w:val="yellow"/>
          <w:lang w:bidi="ta-IN"/>
          <w14:ligatures w14:val="standardContextual"/>
        </w:rPr>
        <w:t>Bi Ca</w:t>
      </w:r>
      <w:r w:rsidRPr="00462995">
        <w:rPr>
          <w:rFonts w:cs="Arial"/>
          <w:color w:val="000000"/>
          <w:szCs w:val="28"/>
          <w:lang w:bidi="ta-IN"/>
          <w14:ligatures w14:val="standardContextual"/>
        </w:rPr>
        <w:t>ndoq jyAyoq jyAyaqSCanda</w:t>
      </w:r>
      <w:r w:rsidRPr="00462995">
        <w:rPr>
          <w:rFonts w:cs="Arial"/>
          <w:color w:val="FF0000"/>
          <w:szCs w:val="28"/>
          <w:highlight w:val="yellow"/>
          <w:lang w:bidi="ta-IN"/>
          <w14:ligatures w14:val="standardContextual"/>
        </w:rPr>
        <w:t>qHda Bi |</w:t>
      </w:r>
      <w:r w:rsidRPr="00462995">
        <w:rPr>
          <w:rFonts w:cs="Arial"/>
          <w:color w:val="000000"/>
          <w:szCs w:val="28"/>
          <w:lang w:bidi="ta-IN"/>
          <w14:ligatures w14:val="standardContextual"/>
        </w:rPr>
        <w:t xml:space="preserve"> </w:t>
      </w:r>
    </w:p>
    <w:p w14:paraId="462C32BC" w14:textId="733805D7" w:rsidR="00462995" w:rsidRPr="00462995" w:rsidRDefault="00462995" w:rsidP="00462995">
      <w:pPr>
        <w:autoSpaceDE w:val="0"/>
        <w:autoSpaceDN w:val="0"/>
        <w:adjustRightInd w:val="0"/>
        <w:spacing w:line="240" w:lineRule="auto"/>
        <w:rPr>
          <w:rFonts w:cs="Arial"/>
          <w:color w:val="000000"/>
          <w:szCs w:val="28"/>
          <w:lang w:bidi="ta-IN"/>
          <w14:ligatures w14:val="standardContextual"/>
        </w:rPr>
      </w:pPr>
      <w:r w:rsidRPr="00462995">
        <w:rPr>
          <w:rFonts w:cs="Arial"/>
          <w:color w:val="000000"/>
          <w:szCs w:val="28"/>
          <w:lang w:bidi="ta-IN"/>
          <w14:ligatures w14:val="standardContextual"/>
        </w:rPr>
        <w:t>(29)[P42] 6.6.11.5(29)-  Canda#H | aqBi | viqSa(gm)sa#ti | (GS-6.6-34)</w:t>
      </w:r>
    </w:p>
    <w:p w14:paraId="31F8534B" w14:textId="28A32340" w:rsidR="00462995" w:rsidRPr="00462995" w:rsidRDefault="00462995" w:rsidP="00462995">
      <w:pPr>
        <w:autoSpaceDE w:val="0"/>
        <w:autoSpaceDN w:val="0"/>
        <w:adjustRightInd w:val="0"/>
        <w:spacing w:line="240" w:lineRule="auto"/>
        <w:rPr>
          <w:rFonts w:cs="Arial"/>
          <w:color w:val="000000"/>
          <w:szCs w:val="28"/>
          <w:lang w:bidi="ta-IN"/>
          <w14:ligatures w14:val="standardContextual"/>
        </w:rPr>
      </w:pPr>
      <w:r w:rsidRPr="00462995">
        <w:rPr>
          <w:rFonts w:cs="Arial"/>
          <w:color w:val="000000"/>
          <w:szCs w:val="28"/>
          <w:lang w:bidi="ta-IN"/>
          <w14:ligatures w14:val="standardContextual"/>
        </w:rPr>
        <w:t>Canda</w:t>
      </w:r>
      <w:r w:rsidRPr="00462995">
        <w:rPr>
          <w:rFonts w:cs="Arial"/>
          <w:color w:val="FF0000"/>
          <w:szCs w:val="28"/>
          <w:highlight w:val="yellow"/>
          <w:lang w:bidi="ta-IN"/>
          <w14:ligatures w14:val="standardContextual"/>
        </w:rPr>
        <w:t>qHda Bya</w:t>
      </w:r>
      <w:r w:rsidRPr="00462995">
        <w:rPr>
          <w:rFonts w:cs="Arial"/>
          <w:color w:val="000000"/>
          <w:szCs w:val="28"/>
          <w:lang w:bidi="ta-IN"/>
          <w14:ligatures w14:val="standardContextual"/>
        </w:rPr>
        <w:t>#</w:t>
      </w:r>
      <w:r w:rsidRPr="00462995">
        <w:rPr>
          <w:rFonts w:cs="Arial"/>
          <w:color w:val="FF0000"/>
          <w:szCs w:val="28"/>
          <w:highlight w:val="yellow"/>
          <w:lang w:bidi="ta-IN"/>
          <w14:ligatures w14:val="standardContextual"/>
        </w:rPr>
        <w:t>Bi Ca</w:t>
      </w:r>
      <w:r w:rsidRPr="00462995">
        <w:rPr>
          <w:rFonts w:cs="Arial"/>
          <w:color w:val="000000"/>
          <w:szCs w:val="28"/>
          <w:lang w:bidi="ta-IN"/>
          <w14:ligatures w14:val="standardContextual"/>
        </w:rPr>
        <w:t>ndaqSCand</w:t>
      </w:r>
      <w:r w:rsidRPr="00462995">
        <w:rPr>
          <w:rFonts w:cs="Arial"/>
          <w:color w:val="FF0000"/>
          <w:szCs w:val="28"/>
          <w:highlight w:val="yellow"/>
          <w:lang w:bidi="ta-IN"/>
          <w14:ligatures w14:val="standardContextual"/>
        </w:rPr>
        <w:t>aqHda B</w:t>
      </w:r>
      <w:r w:rsidRPr="00462995">
        <w:rPr>
          <w:rFonts w:cs="Arial"/>
          <w:color w:val="000000"/>
          <w:szCs w:val="28"/>
          <w:lang w:bidi="ta-IN"/>
          <w14:ligatures w14:val="standardContextual"/>
        </w:rPr>
        <w:t>i viqSa(gm)sa#ti viqSa(gm)sa#tya</w:t>
      </w:r>
      <w:r w:rsidRPr="00462995">
        <w:rPr>
          <w:rFonts w:cs="Arial"/>
          <w:color w:val="FF0000"/>
          <w:szCs w:val="28"/>
          <w:highlight w:val="yellow"/>
          <w:lang w:bidi="ta-IN"/>
          <w14:ligatures w14:val="standardContextual"/>
        </w:rPr>
        <w:t>qBi Can</w:t>
      </w:r>
      <w:r w:rsidRPr="00462995">
        <w:rPr>
          <w:rFonts w:cs="Arial"/>
          <w:color w:val="000000"/>
          <w:szCs w:val="28"/>
          <w:lang w:bidi="ta-IN"/>
          <w14:ligatures w14:val="standardContextual"/>
        </w:rPr>
        <w:t>daqSCanda</w:t>
      </w:r>
      <w:r w:rsidRPr="00462995">
        <w:rPr>
          <w:rFonts w:cs="Arial"/>
          <w:color w:val="FF0000"/>
          <w:szCs w:val="28"/>
          <w:highlight w:val="yellow"/>
          <w:lang w:bidi="ta-IN"/>
          <w14:ligatures w14:val="standardContextual"/>
        </w:rPr>
        <w:t>qHda Bi</w:t>
      </w:r>
      <w:r w:rsidRPr="00462995">
        <w:rPr>
          <w:rFonts w:cs="Arial"/>
          <w:color w:val="FF0000"/>
          <w:szCs w:val="28"/>
          <w:lang w:bidi="ta-IN"/>
          <w14:ligatures w14:val="standardContextual"/>
        </w:rPr>
        <w:t xml:space="preserve"> </w:t>
      </w:r>
      <w:r w:rsidRPr="00462995">
        <w:rPr>
          <w:rFonts w:cs="Arial"/>
          <w:color w:val="000000"/>
          <w:szCs w:val="28"/>
          <w:lang w:bidi="ta-IN"/>
          <w14:ligatures w14:val="standardContextual"/>
        </w:rPr>
        <w:t>viqSa(gm)sa#ti |</w:t>
      </w:r>
    </w:p>
    <w:p w14:paraId="3B7DAD6B" w14:textId="77777777" w:rsidR="00564D6A" w:rsidRDefault="00564D6A" w:rsidP="00564D6A">
      <w:pPr>
        <w:autoSpaceDE w:val="0"/>
        <w:autoSpaceDN w:val="0"/>
        <w:adjustRightInd w:val="0"/>
        <w:spacing w:line="240" w:lineRule="auto"/>
        <w:rPr>
          <w:rFonts w:cs="Arial"/>
          <w:color w:val="000000"/>
          <w:szCs w:val="28"/>
          <w:lang w:bidi="ta-IN"/>
          <w14:ligatures w14:val="standardContextual"/>
        </w:rPr>
      </w:pPr>
    </w:p>
    <w:p w14:paraId="4D02E489" w14:textId="56A0F71A" w:rsidR="00564D6A" w:rsidRDefault="00564D6A" w:rsidP="00564D6A">
      <w:pPr>
        <w:autoSpaceDE w:val="0"/>
        <w:autoSpaceDN w:val="0"/>
        <w:adjustRightInd w:val="0"/>
        <w:spacing w:line="240" w:lineRule="auto"/>
        <w:rPr>
          <w:rFonts w:cs="Arial"/>
          <w:b/>
          <w:bCs/>
          <w:color w:val="000000"/>
          <w:szCs w:val="28"/>
          <w:u w:val="single"/>
          <w:lang w:bidi="ta-IN"/>
          <w14:ligatures w14:val="standardContextual"/>
        </w:rPr>
      </w:pPr>
      <w:r w:rsidRPr="00D0410D">
        <w:rPr>
          <w:rFonts w:cs="Arial"/>
          <w:b/>
          <w:bCs/>
          <w:color w:val="000000"/>
          <w:szCs w:val="28"/>
          <w:u w:val="single"/>
          <w:lang w:bidi="ta-IN"/>
          <w14:ligatures w14:val="standardContextual"/>
        </w:rPr>
        <w:t>Observation:</w:t>
      </w:r>
      <w:r>
        <w:rPr>
          <w:rFonts w:cs="Arial"/>
          <w:b/>
          <w:bCs/>
          <w:color w:val="000000"/>
          <w:szCs w:val="28"/>
          <w:u w:val="single"/>
          <w:lang w:bidi="ta-IN"/>
          <w14:ligatures w14:val="standardContextual"/>
        </w:rPr>
        <w:t xml:space="preserve"> </w:t>
      </w:r>
    </w:p>
    <w:p w14:paraId="144EE5A3" w14:textId="1C78A8DB" w:rsidR="00564D6A" w:rsidRPr="00564D6A" w:rsidRDefault="00564D6A" w:rsidP="00564D6A">
      <w:pPr>
        <w:autoSpaceDE w:val="0"/>
        <w:autoSpaceDN w:val="0"/>
        <w:adjustRightInd w:val="0"/>
        <w:spacing w:line="240" w:lineRule="auto"/>
        <w:rPr>
          <w:rFonts w:cs="Arial"/>
          <w:color w:val="000000"/>
          <w:szCs w:val="28"/>
          <w:lang w:bidi="ta-IN"/>
          <w14:ligatures w14:val="standardContextual"/>
        </w:rPr>
      </w:pPr>
      <w:r w:rsidRPr="00564D6A">
        <w:rPr>
          <w:rFonts w:cs="Arial"/>
          <w:color w:val="000000"/>
          <w:szCs w:val="28"/>
          <w:lang w:bidi="ta-IN"/>
          <w14:ligatures w14:val="standardContextual"/>
        </w:rPr>
        <w:t>The</w:t>
      </w:r>
      <w:r>
        <w:rPr>
          <w:rFonts w:cs="Arial"/>
          <w:color w:val="000000"/>
          <w:szCs w:val="28"/>
          <w:lang w:bidi="ta-IN"/>
          <w14:ligatures w14:val="standardContextual"/>
        </w:rPr>
        <w:t xml:space="preserve"> avagraha does not get formed in the combination of CandaH and aBi. In reverse order the aBi and CandaH should be aBicCandaH as per augmentation rule which is not getting implemented correctly in the System</w:t>
      </w:r>
    </w:p>
    <w:p w14:paraId="64A1E3E9" w14:textId="77777777" w:rsidR="00D0410D" w:rsidRDefault="00D0410D" w:rsidP="00E7536D">
      <w:pPr>
        <w:autoSpaceDE w:val="0"/>
        <w:autoSpaceDN w:val="0"/>
        <w:adjustRightInd w:val="0"/>
        <w:spacing w:line="240" w:lineRule="auto"/>
        <w:rPr>
          <w:rFonts w:cs="Arial"/>
          <w:color w:val="000000"/>
          <w:szCs w:val="28"/>
          <w:lang w:bidi="ta-IN"/>
          <w14:ligatures w14:val="standardContextual"/>
        </w:rPr>
      </w:pPr>
    </w:p>
    <w:p w14:paraId="7C5FBADF" w14:textId="19D67EE8" w:rsidR="00D0410D" w:rsidRDefault="00D0410D" w:rsidP="00E7536D">
      <w:pPr>
        <w:autoSpaceDE w:val="0"/>
        <w:autoSpaceDN w:val="0"/>
        <w:adjustRightInd w:val="0"/>
        <w:spacing w:line="240" w:lineRule="auto"/>
        <w:rPr>
          <w:rFonts w:cs="Arial"/>
          <w:b/>
          <w:bCs/>
          <w:color w:val="000000"/>
          <w:szCs w:val="28"/>
          <w:u w:val="single"/>
          <w:lang w:bidi="ta-IN"/>
          <w14:ligatures w14:val="standardContextual"/>
        </w:rPr>
      </w:pPr>
      <w:r w:rsidRPr="00D0410D">
        <w:rPr>
          <w:rFonts w:cs="Arial"/>
          <w:b/>
          <w:bCs/>
          <w:color w:val="000000"/>
          <w:szCs w:val="28"/>
          <w:highlight w:val="green"/>
          <w:u w:val="single"/>
          <w:lang w:bidi="ta-IN"/>
          <w14:ligatures w14:val="standardContextual"/>
        </w:rPr>
        <w:t>Corrected Version:</w:t>
      </w:r>
      <w:r w:rsidRPr="00D0410D">
        <w:rPr>
          <w:rFonts w:cs="Arial"/>
          <w:b/>
          <w:bCs/>
          <w:color w:val="000000"/>
          <w:szCs w:val="28"/>
          <w:u w:val="single"/>
          <w:lang w:bidi="ta-IN"/>
          <w14:ligatures w14:val="standardContextual"/>
        </w:rPr>
        <w:t xml:space="preserve"> </w:t>
      </w:r>
    </w:p>
    <w:p w14:paraId="56A331DA" w14:textId="77777777" w:rsidR="00462995" w:rsidRPr="00564D6A" w:rsidRDefault="00462995" w:rsidP="00462995">
      <w:pPr>
        <w:autoSpaceDE w:val="0"/>
        <w:autoSpaceDN w:val="0"/>
        <w:adjustRightInd w:val="0"/>
        <w:spacing w:line="240" w:lineRule="auto"/>
        <w:rPr>
          <w:rFonts w:cs="Arial"/>
          <w:color w:val="000000"/>
          <w:szCs w:val="28"/>
          <w:lang w:bidi="ta-IN"/>
          <w14:ligatures w14:val="standardContextual"/>
        </w:rPr>
      </w:pPr>
      <w:r w:rsidRPr="00564D6A">
        <w:rPr>
          <w:rFonts w:cs="Arial"/>
          <w:color w:val="000000"/>
          <w:szCs w:val="28"/>
          <w:lang w:bidi="ta-IN"/>
          <w14:ligatures w14:val="standardContextual"/>
        </w:rPr>
        <w:t xml:space="preserve">(14)[P42] 6.6.11.5(14)-  jyAya#H | Canda#H | aqBi | </w:t>
      </w:r>
    </w:p>
    <w:p w14:paraId="4DBC6BA9" w14:textId="3B10BDD3" w:rsidR="00462995" w:rsidRPr="00564D6A" w:rsidRDefault="00462995" w:rsidP="00462995">
      <w:pPr>
        <w:autoSpaceDE w:val="0"/>
        <w:autoSpaceDN w:val="0"/>
        <w:adjustRightInd w:val="0"/>
        <w:spacing w:line="240" w:lineRule="auto"/>
        <w:rPr>
          <w:rFonts w:cs="Arial"/>
          <w:color w:val="000000"/>
          <w:szCs w:val="28"/>
          <w:lang w:bidi="ta-IN"/>
          <w14:ligatures w14:val="standardContextual"/>
        </w:rPr>
      </w:pPr>
      <w:r w:rsidRPr="00564D6A">
        <w:rPr>
          <w:rFonts w:cs="Arial"/>
          <w:color w:val="000000"/>
          <w:szCs w:val="28"/>
          <w:lang w:bidi="ta-IN"/>
          <w14:ligatures w14:val="standardContextual"/>
        </w:rPr>
        <w:t>jyAyaq SCandaq SCandoq jyAyoq jyAyaq SCan</w:t>
      </w:r>
      <w:r w:rsidRPr="00462995">
        <w:rPr>
          <w:rFonts w:cs="Arial"/>
          <w:szCs w:val="28"/>
          <w:highlight w:val="green"/>
          <w:lang w:bidi="ta-IN"/>
          <w14:ligatures w14:val="standardContextual"/>
        </w:rPr>
        <w:t>d</w:t>
      </w:r>
      <w:r w:rsidRPr="00462995">
        <w:rPr>
          <w:rFonts w:cs="Arial"/>
          <w:szCs w:val="28"/>
          <w:highlight w:val="green"/>
          <w:lang w:bidi="ta-IN"/>
          <w14:ligatures w14:val="standardContextual"/>
        </w:rPr>
        <w:t>o</w:t>
      </w:r>
      <w:r w:rsidRPr="00462995">
        <w:rPr>
          <w:rFonts w:cs="Arial"/>
          <w:szCs w:val="28"/>
          <w:highlight w:val="green"/>
          <w:lang w:bidi="ta-IN"/>
          <w14:ligatures w14:val="standardContextual"/>
        </w:rPr>
        <w:t xml:space="preserve">q </w:t>
      </w:r>
      <w:r>
        <w:rPr>
          <w:rFonts w:cs="Arial"/>
          <w:szCs w:val="28"/>
          <w:highlight w:val="green"/>
          <w:lang w:bidi="ta-IN"/>
          <w14:ligatures w14:val="standardContextual"/>
        </w:rPr>
        <w:t>&amp;</w:t>
      </w:r>
      <w:r w:rsidRPr="00462995">
        <w:rPr>
          <w:rFonts w:cs="Arial"/>
          <w:szCs w:val="28"/>
          <w:highlight w:val="green"/>
          <w:lang w:bidi="ta-IN"/>
          <w14:ligatures w14:val="standardContextual"/>
        </w:rPr>
        <w:t xml:space="preserve">Bya#Bi </w:t>
      </w:r>
      <w:r w:rsidRPr="00462995">
        <w:rPr>
          <w:rFonts w:cs="Arial"/>
          <w:szCs w:val="28"/>
          <w:highlight w:val="green"/>
          <w:lang w:bidi="ta-IN"/>
          <w14:ligatures w14:val="standardContextual"/>
        </w:rPr>
        <w:t>c</w:t>
      </w:r>
      <w:r w:rsidRPr="00462995">
        <w:rPr>
          <w:rFonts w:cs="Arial"/>
          <w:szCs w:val="28"/>
          <w:highlight w:val="green"/>
          <w:lang w:bidi="ta-IN"/>
          <w14:ligatures w14:val="standardContextual"/>
        </w:rPr>
        <w:t>C</w:t>
      </w:r>
      <w:r w:rsidRPr="00564D6A">
        <w:rPr>
          <w:rFonts w:cs="Arial"/>
          <w:color w:val="000000"/>
          <w:szCs w:val="28"/>
          <w:lang w:bidi="ta-IN"/>
          <w14:ligatures w14:val="standardContextual"/>
        </w:rPr>
        <w:t>andoq jyAyoq jyAyaq SCan</w:t>
      </w:r>
      <w:r w:rsidRPr="003B724D">
        <w:rPr>
          <w:rFonts w:cs="Arial"/>
          <w:szCs w:val="28"/>
          <w:highlight w:val="green"/>
          <w:lang w:bidi="ta-IN"/>
          <w14:ligatures w14:val="standardContextual"/>
        </w:rPr>
        <w:t>d</w:t>
      </w:r>
      <w:r w:rsidRPr="003B724D">
        <w:rPr>
          <w:rFonts w:cs="Arial"/>
          <w:szCs w:val="28"/>
          <w:highlight w:val="green"/>
          <w:lang w:bidi="ta-IN"/>
          <w14:ligatures w14:val="standardContextual"/>
        </w:rPr>
        <w:t>o</w:t>
      </w:r>
      <w:r w:rsidR="005A14EE">
        <w:rPr>
          <w:rFonts w:cs="Arial"/>
          <w:szCs w:val="28"/>
          <w:highlight w:val="green"/>
          <w:lang w:bidi="ta-IN"/>
          <w14:ligatures w14:val="standardContextual"/>
        </w:rPr>
        <w:t>q</w:t>
      </w:r>
      <w:r w:rsidRPr="003B724D">
        <w:rPr>
          <w:rFonts w:cs="Arial"/>
          <w:szCs w:val="28"/>
          <w:highlight w:val="green"/>
          <w:lang w:bidi="ta-IN"/>
          <w14:ligatures w14:val="standardContextual"/>
        </w:rPr>
        <w:t xml:space="preserve"> </w:t>
      </w:r>
      <w:r w:rsidR="003B724D" w:rsidRPr="003B724D">
        <w:rPr>
          <w:rFonts w:cs="Arial"/>
          <w:szCs w:val="28"/>
          <w:highlight w:val="green"/>
          <w:lang w:bidi="ta-IN"/>
          <w14:ligatures w14:val="standardContextual"/>
        </w:rPr>
        <w:t>&amp;</w:t>
      </w:r>
      <w:r w:rsidRPr="003B724D">
        <w:rPr>
          <w:rFonts w:cs="Arial"/>
          <w:szCs w:val="28"/>
          <w:highlight w:val="green"/>
          <w:lang w:bidi="ta-IN"/>
          <w14:ligatures w14:val="standardContextual"/>
        </w:rPr>
        <w:t>Bi</w:t>
      </w:r>
      <w:r w:rsidRPr="003B724D">
        <w:rPr>
          <w:rFonts w:cs="Arial"/>
          <w:szCs w:val="28"/>
          <w:lang w:bidi="ta-IN"/>
          <w14:ligatures w14:val="standardContextual"/>
        </w:rPr>
        <w:t xml:space="preserve"> </w:t>
      </w:r>
      <w:r w:rsidRPr="00564D6A">
        <w:rPr>
          <w:rFonts w:cs="Arial"/>
          <w:color w:val="000000"/>
          <w:szCs w:val="28"/>
          <w:lang w:bidi="ta-IN"/>
          <w14:ligatures w14:val="standardContextual"/>
        </w:rPr>
        <w:t xml:space="preserve">| </w:t>
      </w:r>
    </w:p>
    <w:p w14:paraId="507B08B6" w14:textId="77777777" w:rsidR="00462995" w:rsidRPr="00564D6A" w:rsidRDefault="00462995" w:rsidP="00462995">
      <w:pPr>
        <w:autoSpaceDE w:val="0"/>
        <w:autoSpaceDN w:val="0"/>
        <w:adjustRightInd w:val="0"/>
        <w:spacing w:line="240" w:lineRule="auto"/>
        <w:rPr>
          <w:rFonts w:cs="Arial"/>
          <w:color w:val="000000"/>
          <w:szCs w:val="28"/>
          <w:lang w:bidi="ta-IN"/>
          <w14:ligatures w14:val="standardContextual"/>
        </w:rPr>
      </w:pPr>
      <w:r w:rsidRPr="00564D6A">
        <w:rPr>
          <w:rFonts w:cs="Arial"/>
          <w:color w:val="000000"/>
          <w:szCs w:val="28"/>
          <w:lang w:bidi="ta-IN"/>
          <w14:ligatures w14:val="standardContextual"/>
        </w:rPr>
        <w:t xml:space="preserve">(15)[P42] 6.6.11.5(15)-  Canda#H | aqBi | vi | (GS-6.6-33) </w:t>
      </w:r>
    </w:p>
    <w:p w14:paraId="1B0A118D" w14:textId="1467B5AA" w:rsidR="00462995" w:rsidRDefault="00462995" w:rsidP="00462995">
      <w:pPr>
        <w:autoSpaceDE w:val="0"/>
        <w:autoSpaceDN w:val="0"/>
        <w:adjustRightInd w:val="0"/>
        <w:spacing w:line="240" w:lineRule="auto"/>
        <w:rPr>
          <w:rFonts w:cs="Arial"/>
          <w:color w:val="000000"/>
          <w:szCs w:val="28"/>
          <w:lang w:bidi="ta-IN"/>
          <w14:ligatures w14:val="standardContextual"/>
        </w:rPr>
      </w:pPr>
      <w:r w:rsidRPr="00564D6A">
        <w:rPr>
          <w:rFonts w:cs="Arial"/>
          <w:color w:val="000000"/>
          <w:szCs w:val="28"/>
          <w:lang w:bidi="ta-IN"/>
          <w14:ligatures w14:val="standardContextual"/>
        </w:rPr>
        <w:t>Can</w:t>
      </w:r>
      <w:r w:rsidRPr="003B724D">
        <w:rPr>
          <w:rFonts w:cs="Arial"/>
          <w:color w:val="000000"/>
          <w:szCs w:val="28"/>
          <w:highlight w:val="green"/>
          <w:lang w:bidi="ta-IN"/>
          <w14:ligatures w14:val="standardContextual"/>
        </w:rPr>
        <w:t>d</w:t>
      </w:r>
      <w:r w:rsidR="003B724D" w:rsidRPr="003B724D">
        <w:rPr>
          <w:rFonts w:cs="Arial"/>
          <w:color w:val="000000"/>
          <w:szCs w:val="28"/>
          <w:highlight w:val="green"/>
          <w:lang w:bidi="ta-IN"/>
          <w14:ligatures w14:val="standardContextual"/>
        </w:rPr>
        <w:t>oq</w:t>
      </w:r>
      <w:r w:rsidRPr="003B724D">
        <w:rPr>
          <w:rFonts w:cs="Arial"/>
          <w:szCs w:val="28"/>
          <w:highlight w:val="green"/>
          <w:lang w:bidi="ta-IN"/>
          <w14:ligatures w14:val="standardContextual"/>
        </w:rPr>
        <w:t xml:space="preserve">H </w:t>
      </w:r>
      <w:r w:rsidR="003B724D" w:rsidRPr="003B724D">
        <w:rPr>
          <w:rFonts w:cs="Arial"/>
          <w:szCs w:val="28"/>
          <w:highlight w:val="green"/>
          <w:lang w:bidi="ta-IN"/>
          <w14:ligatures w14:val="standardContextual"/>
        </w:rPr>
        <w:t>&amp;</w:t>
      </w:r>
      <w:r w:rsidRPr="003B724D">
        <w:rPr>
          <w:rFonts w:cs="Arial"/>
          <w:szCs w:val="28"/>
          <w:highlight w:val="green"/>
          <w:lang w:bidi="ta-IN"/>
          <w14:ligatures w14:val="standardContextual"/>
        </w:rPr>
        <w:t>Bya#Bi</w:t>
      </w:r>
      <w:r w:rsidR="003B724D" w:rsidRPr="003B724D">
        <w:rPr>
          <w:rFonts w:cs="Arial"/>
          <w:szCs w:val="28"/>
          <w:highlight w:val="green"/>
          <w:lang w:bidi="ta-IN"/>
          <w14:ligatures w14:val="standardContextual"/>
        </w:rPr>
        <w:t xml:space="preserve"> c</w:t>
      </w:r>
      <w:r w:rsidRPr="003B724D">
        <w:rPr>
          <w:rFonts w:cs="Arial"/>
          <w:szCs w:val="28"/>
          <w:highlight w:val="green"/>
          <w:lang w:bidi="ta-IN"/>
          <w14:ligatures w14:val="standardContextual"/>
        </w:rPr>
        <w:t>Ca</w:t>
      </w:r>
      <w:r w:rsidRPr="00564D6A">
        <w:rPr>
          <w:rFonts w:cs="Arial"/>
          <w:color w:val="000000"/>
          <w:szCs w:val="28"/>
          <w:lang w:bidi="ta-IN"/>
          <w14:ligatures w14:val="standardContextual"/>
        </w:rPr>
        <w:t>ndaq</w:t>
      </w:r>
      <w:r w:rsidR="00BF3A8A">
        <w:rPr>
          <w:rFonts w:cs="Arial"/>
          <w:color w:val="000000"/>
          <w:szCs w:val="28"/>
          <w:lang w:bidi="ta-IN"/>
          <w14:ligatures w14:val="standardContextual"/>
        </w:rPr>
        <w:t xml:space="preserve"> </w:t>
      </w:r>
      <w:r w:rsidRPr="00564D6A">
        <w:rPr>
          <w:rFonts w:cs="Arial"/>
          <w:color w:val="000000"/>
          <w:szCs w:val="28"/>
          <w:lang w:bidi="ta-IN"/>
          <w14:ligatures w14:val="standardContextual"/>
        </w:rPr>
        <w:t>SCan</w:t>
      </w:r>
      <w:r w:rsidRPr="003B724D">
        <w:rPr>
          <w:rFonts w:cs="Arial"/>
          <w:szCs w:val="28"/>
          <w:highlight w:val="green"/>
          <w:lang w:bidi="ta-IN"/>
          <w14:ligatures w14:val="standardContextual"/>
        </w:rPr>
        <w:t>d</w:t>
      </w:r>
      <w:r w:rsidR="003B724D" w:rsidRPr="003B724D">
        <w:rPr>
          <w:rFonts w:cs="Arial"/>
          <w:szCs w:val="28"/>
          <w:highlight w:val="green"/>
          <w:lang w:bidi="ta-IN"/>
          <w14:ligatures w14:val="standardContextual"/>
        </w:rPr>
        <w:t>oq</w:t>
      </w:r>
      <w:r w:rsidRPr="003B724D">
        <w:rPr>
          <w:rFonts w:cs="Arial"/>
          <w:szCs w:val="28"/>
          <w:highlight w:val="green"/>
          <w:lang w:bidi="ta-IN"/>
          <w14:ligatures w14:val="standardContextual"/>
        </w:rPr>
        <w:t xml:space="preserve"> Bi</w:t>
      </w:r>
      <w:r w:rsidRPr="00564D6A">
        <w:rPr>
          <w:rFonts w:cs="Arial"/>
          <w:color w:val="000000"/>
          <w:szCs w:val="28"/>
          <w:lang w:bidi="ta-IN"/>
          <w14:ligatures w14:val="standardContextual"/>
        </w:rPr>
        <w:t xml:space="preserve"> vi vya#</w:t>
      </w:r>
      <w:r w:rsidRPr="003B724D">
        <w:rPr>
          <w:rFonts w:cs="Arial"/>
          <w:szCs w:val="28"/>
          <w:highlight w:val="green"/>
          <w:lang w:bidi="ta-IN"/>
          <w14:ligatures w14:val="standardContextual"/>
        </w:rPr>
        <w:t xml:space="preserve">Bi </w:t>
      </w:r>
      <w:r w:rsidR="003B724D" w:rsidRPr="003B724D">
        <w:rPr>
          <w:rFonts w:cs="Arial"/>
          <w:szCs w:val="28"/>
          <w:highlight w:val="green"/>
          <w:lang w:bidi="ta-IN"/>
          <w14:ligatures w14:val="standardContextual"/>
        </w:rPr>
        <w:t>c</w:t>
      </w:r>
      <w:r w:rsidRPr="003B724D">
        <w:rPr>
          <w:rFonts w:cs="Arial"/>
          <w:szCs w:val="28"/>
          <w:highlight w:val="green"/>
          <w:lang w:bidi="ta-IN"/>
          <w14:ligatures w14:val="standardContextual"/>
        </w:rPr>
        <w:t>Ca</w:t>
      </w:r>
      <w:r w:rsidRPr="00564D6A">
        <w:rPr>
          <w:rFonts w:cs="Arial"/>
          <w:color w:val="000000"/>
          <w:szCs w:val="28"/>
          <w:lang w:bidi="ta-IN"/>
          <w14:ligatures w14:val="standardContextual"/>
        </w:rPr>
        <w:t>ndaq</w:t>
      </w:r>
      <w:r w:rsidR="00BF3A8A">
        <w:rPr>
          <w:rFonts w:cs="Arial"/>
          <w:color w:val="000000"/>
          <w:szCs w:val="28"/>
          <w:lang w:bidi="ta-IN"/>
          <w14:ligatures w14:val="standardContextual"/>
        </w:rPr>
        <w:t xml:space="preserve"> </w:t>
      </w:r>
      <w:r w:rsidRPr="00564D6A">
        <w:rPr>
          <w:rFonts w:cs="Arial"/>
          <w:color w:val="000000"/>
          <w:szCs w:val="28"/>
          <w:lang w:bidi="ta-IN"/>
          <w14:ligatures w14:val="standardContextual"/>
        </w:rPr>
        <w:t>SCan</w:t>
      </w:r>
      <w:r w:rsidRPr="003B724D">
        <w:rPr>
          <w:rFonts w:cs="Arial"/>
          <w:szCs w:val="28"/>
          <w:highlight w:val="green"/>
          <w:lang w:bidi="ta-IN"/>
          <w14:ligatures w14:val="standardContextual"/>
        </w:rPr>
        <w:t>d</w:t>
      </w:r>
      <w:r w:rsidR="003B724D" w:rsidRPr="003B724D">
        <w:rPr>
          <w:rFonts w:cs="Arial"/>
          <w:szCs w:val="28"/>
          <w:highlight w:val="green"/>
          <w:lang w:bidi="ta-IN"/>
          <w14:ligatures w14:val="standardContextual"/>
        </w:rPr>
        <w:t>o</w:t>
      </w:r>
      <w:r w:rsidRPr="003B724D">
        <w:rPr>
          <w:rFonts w:cs="Arial"/>
          <w:szCs w:val="28"/>
          <w:highlight w:val="green"/>
          <w:lang w:bidi="ta-IN"/>
          <w14:ligatures w14:val="standardContextual"/>
        </w:rPr>
        <w:t xml:space="preserve">q </w:t>
      </w:r>
      <w:r w:rsidR="003B724D" w:rsidRPr="003B724D">
        <w:rPr>
          <w:rFonts w:cs="Arial"/>
          <w:szCs w:val="28"/>
          <w:highlight w:val="green"/>
          <w:lang w:bidi="ta-IN"/>
          <w14:ligatures w14:val="standardContextual"/>
        </w:rPr>
        <w:t>&amp;</w:t>
      </w:r>
      <w:r w:rsidRPr="003B724D">
        <w:rPr>
          <w:rFonts w:cs="Arial"/>
          <w:szCs w:val="28"/>
          <w:highlight w:val="green"/>
          <w:lang w:bidi="ta-IN"/>
          <w14:ligatures w14:val="standardContextual"/>
        </w:rPr>
        <w:t>Bi</w:t>
      </w:r>
      <w:r w:rsidRPr="00564D6A">
        <w:rPr>
          <w:rFonts w:cs="Arial"/>
          <w:color w:val="FF0000"/>
          <w:szCs w:val="28"/>
          <w:lang w:bidi="ta-IN"/>
          <w14:ligatures w14:val="standardContextual"/>
        </w:rPr>
        <w:t xml:space="preserve"> </w:t>
      </w:r>
      <w:r w:rsidRPr="00564D6A">
        <w:rPr>
          <w:rFonts w:cs="Arial"/>
          <w:color w:val="000000"/>
          <w:szCs w:val="28"/>
          <w:lang w:bidi="ta-IN"/>
          <w14:ligatures w14:val="standardContextual"/>
        </w:rPr>
        <w:t>vi |</w:t>
      </w:r>
    </w:p>
    <w:p w14:paraId="6C50031F" w14:textId="77777777" w:rsidR="00462995" w:rsidRPr="00462995" w:rsidRDefault="00462995" w:rsidP="00462995">
      <w:pPr>
        <w:autoSpaceDE w:val="0"/>
        <w:autoSpaceDN w:val="0"/>
        <w:adjustRightInd w:val="0"/>
        <w:spacing w:line="240" w:lineRule="auto"/>
        <w:rPr>
          <w:rFonts w:cs="Arial"/>
          <w:color w:val="000000"/>
          <w:szCs w:val="28"/>
          <w:lang w:bidi="ta-IN"/>
          <w14:ligatures w14:val="standardContextual"/>
        </w:rPr>
      </w:pPr>
      <w:r w:rsidRPr="00462995">
        <w:rPr>
          <w:rFonts w:cs="Arial"/>
          <w:color w:val="000000"/>
          <w:szCs w:val="28"/>
          <w:lang w:bidi="ta-IN"/>
          <w14:ligatures w14:val="standardContextual"/>
        </w:rPr>
        <w:t xml:space="preserve">(28)[P42] 6.6.11.5(28)-  jyAya#H | Canda#H | aqBi | </w:t>
      </w:r>
    </w:p>
    <w:p w14:paraId="54949F3E" w14:textId="0C4F1C66" w:rsidR="00462995" w:rsidRPr="00462995" w:rsidRDefault="003B724D" w:rsidP="00462995">
      <w:pPr>
        <w:autoSpaceDE w:val="0"/>
        <w:autoSpaceDN w:val="0"/>
        <w:adjustRightInd w:val="0"/>
        <w:spacing w:line="240" w:lineRule="auto"/>
        <w:rPr>
          <w:rFonts w:cs="Arial"/>
          <w:color w:val="000000"/>
          <w:szCs w:val="28"/>
          <w:lang w:bidi="ta-IN"/>
          <w14:ligatures w14:val="standardContextual"/>
        </w:rPr>
      </w:pPr>
      <w:r w:rsidRPr="00564D6A">
        <w:rPr>
          <w:rFonts w:cs="Arial"/>
          <w:color w:val="000000"/>
          <w:szCs w:val="28"/>
          <w:lang w:bidi="ta-IN"/>
          <w14:ligatures w14:val="standardContextual"/>
        </w:rPr>
        <w:t>jyAyaq SCandaq SCandoq jyAyoq jyAyaq SCan</w:t>
      </w:r>
      <w:r w:rsidRPr="00462995">
        <w:rPr>
          <w:rFonts w:cs="Arial"/>
          <w:szCs w:val="28"/>
          <w:highlight w:val="green"/>
          <w:lang w:bidi="ta-IN"/>
          <w14:ligatures w14:val="standardContextual"/>
        </w:rPr>
        <w:t xml:space="preserve">doq </w:t>
      </w:r>
      <w:r>
        <w:rPr>
          <w:rFonts w:cs="Arial"/>
          <w:szCs w:val="28"/>
          <w:highlight w:val="green"/>
          <w:lang w:bidi="ta-IN"/>
          <w14:ligatures w14:val="standardContextual"/>
        </w:rPr>
        <w:t>&amp;</w:t>
      </w:r>
      <w:r w:rsidRPr="00462995">
        <w:rPr>
          <w:rFonts w:cs="Arial"/>
          <w:szCs w:val="28"/>
          <w:highlight w:val="green"/>
          <w:lang w:bidi="ta-IN"/>
          <w14:ligatures w14:val="standardContextual"/>
        </w:rPr>
        <w:t>Bya#Bi cC</w:t>
      </w:r>
      <w:r w:rsidRPr="00564D6A">
        <w:rPr>
          <w:rFonts w:cs="Arial"/>
          <w:color w:val="000000"/>
          <w:szCs w:val="28"/>
          <w:lang w:bidi="ta-IN"/>
          <w14:ligatures w14:val="standardContextual"/>
        </w:rPr>
        <w:t>andoq jyAyoq jyAyaq SCan</w:t>
      </w:r>
      <w:r w:rsidRPr="003B724D">
        <w:rPr>
          <w:rFonts w:cs="Arial"/>
          <w:szCs w:val="28"/>
          <w:highlight w:val="green"/>
          <w:lang w:bidi="ta-IN"/>
          <w14:ligatures w14:val="standardContextual"/>
        </w:rPr>
        <w:t>do</w:t>
      </w:r>
      <w:r w:rsidR="005A14EE">
        <w:rPr>
          <w:rFonts w:cs="Arial"/>
          <w:szCs w:val="28"/>
          <w:highlight w:val="green"/>
          <w:lang w:bidi="ta-IN"/>
          <w14:ligatures w14:val="standardContextual"/>
        </w:rPr>
        <w:t>q</w:t>
      </w:r>
      <w:r w:rsidRPr="003B724D">
        <w:rPr>
          <w:rFonts w:cs="Arial"/>
          <w:szCs w:val="28"/>
          <w:highlight w:val="green"/>
          <w:lang w:bidi="ta-IN"/>
          <w14:ligatures w14:val="standardContextual"/>
        </w:rPr>
        <w:t xml:space="preserve"> &amp;Bi</w:t>
      </w:r>
      <w:r w:rsidRPr="003B724D">
        <w:rPr>
          <w:rFonts w:cs="Arial"/>
          <w:szCs w:val="28"/>
          <w:lang w:bidi="ta-IN"/>
          <w14:ligatures w14:val="standardContextual"/>
        </w:rPr>
        <w:t xml:space="preserve"> </w:t>
      </w:r>
      <w:r w:rsidRPr="00564D6A">
        <w:rPr>
          <w:rFonts w:cs="Arial"/>
          <w:color w:val="000000"/>
          <w:szCs w:val="28"/>
          <w:lang w:bidi="ta-IN"/>
          <w14:ligatures w14:val="standardContextual"/>
        </w:rPr>
        <w:t>|</w:t>
      </w:r>
      <w:r w:rsidR="00462995" w:rsidRPr="00462995">
        <w:rPr>
          <w:rFonts w:cs="Arial"/>
          <w:color w:val="000000"/>
          <w:szCs w:val="28"/>
          <w:lang w:bidi="ta-IN"/>
          <w14:ligatures w14:val="standardContextual"/>
        </w:rPr>
        <w:t xml:space="preserve"> </w:t>
      </w:r>
    </w:p>
    <w:p w14:paraId="64ADE56A" w14:textId="77777777" w:rsidR="00462995" w:rsidRPr="00462995" w:rsidRDefault="00462995" w:rsidP="00462995">
      <w:pPr>
        <w:autoSpaceDE w:val="0"/>
        <w:autoSpaceDN w:val="0"/>
        <w:adjustRightInd w:val="0"/>
        <w:spacing w:line="240" w:lineRule="auto"/>
        <w:rPr>
          <w:rFonts w:cs="Arial"/>
          <w:color w:val="000000"/>
          <w:szCs w:val="28"/>
          <w:lang w:bidi="ta-IN"/>
          <w14:ligatures w14:val="standardContextual"/>
        </w:rPr>
      </w:pPr>
      <w:r w:rsidRPr="00462995">
        <w:rPr>
          <w:rFonts w:cs="Arial"/>
          <w:color w:val="000000"/>
          <w:szCs w:val="28"/>
          <w:lang w:bidi="ta-IN"/>
          <w14:ligatures w14:val="standardContextual"/>
        </w:rPr>
        <w:t>(29)[P42] 6.6.11.5(29)-  Canda#H | aqBi | viqSa(gm)sa#ti | (GS-6.6-34)</w:t>
      </w:r>
    </w:p>
    <w:p w14:paraId="176346E3" w14:textId="5201393D" w:rsidR="00462995" w:rsidRDefault="00462995" w:rsidP="00462995">
      <w:pPr>
        <w:autoSpaceDE w:val="0"/>
        <w:autoSpaceDN w:val="0"/>
        <w:adjustRightInd w:val="0"/>
        <w:spacing w:line="240" w:lineRule="auto"/>
        <w:rPr>
          <w:rFonts w:cs="Arial"/>
          <w:b/>
          <w:bCs/>
          <w:color w:val="000000"/>
          <w:szCs w:val="28"/>
          <w:u w:val="single"/>
          <w:lang w:bidi="ta-IN"/>
          <w14:ligatures w14:val="standardContextual"/>
        </w:rPr>
      </w:pPr>
      <w:r w:rsidRPr="00462995">
        <w:rPr>
          <w:rFonts w:cs="Arial"/>
          <w:color w:val="000000"/>
          <w:szCs w:val="28"/>
          <w:lang w:bidi="ta-IN"/>
          <w14:ligatures w14:val="standardContextual"/>
        </w:rPr>
        <w:t>Can</w:t>
      </w:r>
      <w:r w:rsidRPr="00BF3A8A">
        <w:rPr>
          <w:rFonts w:cs="Arial"/>
          <w:color w:val="000000"/>
          <w:szCs w:val="28"/>
          <w:highlight w:val="green"/>
          <w:lang w:bidi="ta-IN"/>
          <w14:ligatures w14:val="standardContextual"/>
        </w:rPr>
        <w:t>d</w:t>
      </w:r>
      <w:r w:rsidR="00BF3A8A" w:rsidRPr="00BF3A8A">
        <w:rPr>
          <w:rFonts w:cs="Arial"/>
          <w:color w:val="000000"/>
          <w:szCs w:val="28"/>
          <w:highlight w:val="green"/>
          <w:lang w:bidi="ta-IN"/>
          <w14:ligatures w14:val="standardContextual"/>
        </w:rPr>
        <w:t>o</w:t>
      </w:r>
      <w:r w:rsidRPr="00BF3A8A">
        <w:rPr>
          <w:rFonts w:cs="Arial"/>
          <w:szCs w:val="28"/>
          <w:highlight w:val="green"/>
          <w:lang w:bidi="ta-IN"/>
          <w14:ligatures w14:val="standardContextual"/>
        </w:rPr>
        <w:t xml:space="preserve">q </w:t>
      </w:r>
      <w:r w:rsidR="00BF3A8A" w:rsidRPr="00BF3A8A">
        <w:rPr>
          <w:rFonts w:cs="Arial"/>
          <w:szCs w:val="28"/>
          <w:highlight w:val="green"/>
          <w:lang w:bidi="ta-IN"/>
          <w14:ligatures w14:val="standardContextual"/>
        </w:rPr>
        <w:t>&amp;</w:t>
      </w:r>
      <w:r w:rsidRPr="00BF3A8A">
        <w:rPr>
          <w:rFonts w:cs="Arial"/>
          <w:szCs w:val="28"/>
          <w:highlight w:val="green"/>
          <w:lang w:bidi="ta-IN"/>
          <w14:ligatures w14:val="standardContextual"/>
        </w:rPr>
        <w:t>Bya#Bi</w:t>
      </w:r>
      <w:r w:rsidR="00BF3A8A">
        <w:rPr>
          <w:rFonts w:cs="Arial"/>
          <w:szCs w:val="28"/>
          <w:highlight w:val="green"/>
          <w:lang w:bidi="ta-IN"/>
          <w14:ligatures w14:val="standardContextual"/>
        </w:rPr>
        <w:t xml:space="preserve"> </w:t>
      </w:r>
      <w:r w:rsidR="00BF3A8A" w:rsidRPr="00BF3A8A">
        <w:rPr>
          <w:rFonts w:cs="Arial"/>
          <w:szCs w:val="28"/>
          <w:highlight w:val="green"/>
          <w:lang w:bidi="ta-IN"/>
          <w14:ligatures w14:val="standardContextual"/>
        </w:rPr>
        <w:t>c</w:t>
      </w:r>
      <w:r w:rsidRPr="00BF3A8A">
        <w:rPr>
          <w:rFonts w:cs="Arial"/>
          <w:szCs w:val="28"/>
          <w:highlight w:val="green"/>
          <w:lang w:bidi="ta-IN"/>
          <w14:ligatures w14:val="standardContextual"/>
        </w:rPr>
        <w:t>Ca</w:t>
      </w:r>
      <w:r w:rsidRPr="00462995">
        <w:rPr>
          <w:rFonts w:cs="Arial"/>
          <w:color w:val="000000"/>
          <w:szCs w:val="28"/>
          <w:lang w:bidi="ta-IN"/>
          <w14:ligatures w14:val="standardContextual"/>
        </w:rPr>
        <w:t>ndaq</w:t>
      </w:r>
      <w:r w:rsidR="00BF3A8A">
        <w:rPr>
          <w:rFonts w:cs="Arial"/>
          <w:color w:val="000000"/>
          <w:szCs w:val="28"/>
          <w:lang w:bidi="ta-IN"/>
          <w14:ligatures w14:val="standardContextual"/>
        </w:rPr>
        <w:t xml:space="preserve"> </w:t>
      </w:r>
      <w:r w:rsidRPr="00462995">
        <w:rPr>
          <w:rFonts w:cs="Arial"/>
          <w:color w:val="000000"/>
          <w:szCs w:val="28"/>
          <w:lang w:bidi="ta-IN"/>
          <w14:ligatures w14:val="standardContextual"/>
        </w:rPr>
        <w:t>SCan</w:t>
      </w:r>
      <w:r w:rsidRPr="00BF3A8A">
        <w:rPr>
          <w:rFonts w:cs="Arial"/>
          <w:szCs w:val="28"/>
          <w:highlight w:val="green"/>
          <w:lang w:bidi="ta-IN"/>
          <w14:ligatures w14:val="standardContextual"/>
        </w:rPr>
        <w:t>d</w:t>
      </w:r>
      <w:r w:rsidR="00BF3A8A" w:rsidRPr="00BF3A8A">
        <w:rPr>
          <w:rFonts w:cs="Arial"/>
          <w:szCs w:val="28"/>
          <w:highlight w:val="green"/>
          <w:lang w:bidi="ta-IN"/>
          <w14:ligatures w14:val="standardContextual"/>
        </w:rPr>
        <w:t>o</w:t>
      </w:r>
      <w:r w:rsidRPr="00BF3A8A">
        <w:rPr>
          <w:rFonts w:cs="Arial"/>
          <w:szCs w:val="28"/>
          <w:highlight w:val="green"/>
          <w:lang w:bidi="ta-IN"/>
          <w14:ligatures w14:val="standardContextual"/>
        </w:rPr>
        <w:t xml:space="preserve">q </w:t>
      </w:r>
      <w:r w:rsidR="00BF3A8A" w:rsidRPr="00BF3A8A">
        <w:rPr>
          <w:rFonts w:cs="Arial"/>
          <w:szCs w:val="28"/>
          <w:highlight w:val="green"/>
          <w:lang w:bidi="ta-IN"/>
          <w14:ligatures w14:val="standardContextual"/>
        </w:rPr>
        <w:t>&amp;</w:t>
      </w:r>
      <w:r w:rsidRPr="00BF3A8A">
        <w:rPr>
          <w:rFonts w:cs="Arial"/>
          <w:szCs w:val="28"/>
          <w:highlight w:val="green"/>
          <w:lang w:bidi="ta-IN"/>
          <w14:ligatures w14:val="standardContextual"/>
        </w:rPr>
        <w:t>Bi</w:t>
      </w:r>
      <w:r w:rsidRPr="00462995">
        <w:rPr>
          <w:rFonts w:cs="Arial"/>
          <w:color w:val="000000"/>
          <w:szCs w:val="28"/>
          <w:lang w:bidi="ta-IN"/>
          <w14:ligatures w14:val="standardContextual"/>
        </w:rPr>
        <w:t xml:space="preserve"> viqSa(gm)sa#ti viqSa(gm)sa#tya</w:t>
      </w:r>
      <w:r w:rsidRPr="00BF3A8A">
        <w:rPr>
          <w:rFonts w:cs="Arial"/>
          <w:szCs w:val="28"/>
          <w:highlight w:val="green"/>
          <w:lang w:bidi="ta-IN"/>
          <w14:ligatures w14:val="standardContextual"/>
        </w:rPr>
        <w:t xml:space="preserve">qBi </w:t>
      </w:r>
      <w:r w:rsidR="00BF3A8A" w:rsidRPr="00BF3A8A">
        <w:rPr>
          <w:rFonts w:cs="Arial"/>
          <w:szCs w:val="28"/>
          <w:highlight w:val="green"/>
          <w:lang w:bidi="ta-IN"/>
          <w14:ligatures w14:val="standardContextual"/>
        </w:rPr>
        <w:t>c</w:t>
      </w:r>
      <w:r w:rsidRPr="00BF3A8A">
        <w:rPr>
          <w:rFonts w:cs="Arial"/>
          <w:szCs w:val="28"/>
          <w:highlight w:val="green"/>
          <w:lang w:bidi="ta-IN"/>
          <w14:ligatures w14:val="standardContextual"/>
        </w:rPr>
        <w:t>Can</w:t>
      </w:r>
      <w:r w:rsidRPr="00462995">
        <w:rPr>
          <w:rFonts w:cs="Arial"/>
          <w:color w:val="000000"/>
          <w:szCs w:val="28"/>
          <w:lang w:bidi="ta-IN"/>
          <w14:ligatures w14:val="standardContextual"/>
        </w:rPr>
        <w:t>daq</w:t>
      </w:r>
      <w:r w:rsidR="00BF3A8A">
        <w:rPr>
          <w:rFonts w:cs="Arial"/>
          <w:color w:val="000000"/>
          <w:szCs w:val="28"/>
          <w:lang w:bidi="ta-IN"/>
          <w14:ligatures w14:val="standardContextual"/>
        </w:rPr>
        <w:t xml:space="preserve"> </w:t>
      </w:r>
      <w:r w:rsidRPr="00462995">
        <w:rPr>
          <w:rFonts w:cs="Arial"/>
          <w:color w:val="000000"/>
          <w:szCs w:val="28"/>
          <w:lang w:bidi="ta-IN"/>
          <w14:ligatures w14:val="standardContextual"/>
        </w:rPr>
        <w:t>SCan</w:t>
      </w:r>
      <w:r w:rsidRPr="00BF3A8A">
        <w:rPr>
          <w:rFonts w:cs="Arial"/>
          <w:szCs w:val="28"/>
          <w:highlight w:val="green"/>
          <w:lang w:bidi="ta-IN"/>
          <w14:ligatures w14:val="standardContextual"/>
        </w:rPr>
        <w:t>d</w:t>
      </w:r>
      <w:r w:rsidR="00BF3A8A" w:rsidRPr="00BF3A8A">
        <w:rPr>
          <w:rFonts w:cs="Arial"/>
          <w:szCs w:val="28"/>
          <w:highlight w:val="green"/>
          <w:lang w:bidi="ta-IN"/>
          <w14:ligatures w14:val="standardContextual"/>
        </w:rPr>
        <w:t>o</w:t>
      </w:r>
      <w:r w:rsidR="005A14EE">
        <w:rPr>
          <w:rFonts w:cs="Arial"/>
          <w:szCs w:val="28"/>
          <w:highlight w:val="green"/>
          <w:lang w:bidi="ta-IN"/>
          <w14:ligatures w14:val="standardContextual"/>
        </w:rPr>
        <w:t>q</w:t>
      </w:r>
      <w:r w:rsidRPr="00BF3A8A">
        <w:rPr>
          <w:rFonts w:cs="Arial"/>
          <w:szCs w:val="28"/>
          <w:highlight w:val="green"/>
          <w:lang w:bidi="ta-IN"/>
          <w14:ligatures w14:val="standardContextual"/>
        </w:rPr>
        <w:t xml:space="preserve"> </w:t>
      </w:r>
      <w:r w:rsidR="00BF3A8A" w:rsidRPr="00BF3A8A">
        <w:rPr>
          <w:rFonts w:cs="Arial"/>
          <w:szCs w:val="28"/>
          <w:highlight w:val="green"/>
          <w:lang w:bidi="ta-IN"/>
          <w14:ligatures w14:val="standardContextual"/>
        </w:rPr>
        <w:t>&amp;</w:t>
      </w:r>
      <w:r w:rsidRPr="00BF3A8A">
        <w:rPr>
          <w:rFonts w:cs="Arial"/>
          <w:szCs w:val="28"/>
          <w:highlight w:val="green"/>
          <w:lang w:bidi="ta-IN"/>
          <w14:ligatures w14:val="standardContextual"/>
        </w:rPr>
        <w:t>Bi</w:t>
      </w:r>
      <w:r w:rsidRPr="00462995">
        <w:rPr>
          <w:rFonts w:cs="Arial"/>
          <w:color w:val="FF0000"/>
          <w:szCs w:val="28"/>
          <w:lang w:bidi="ta-IN"/>
          <w14:ligatures w14:val="standardContextual"/>
        </w:rPr>
        <w:t xml:space="preserve"> </w:t>
      </w:r>
      <w:r w:rsidRPr="00462995">
        <w:rPr>
          <w:rFonts w:cs="Arial"/>
          <w:color w:val="000000"/>
          <w:szCs w:val="28"/>
          <w:lang w:bidi="ta-IN"/>
          <w14:ligatures w14:val="standardContextual"/>
        </w:rPr>
        <w:t>viqSa(gm)sa#ti |</w:t>
      </w:r>
    </w:p>
    <w:p w14:paraId="024261A6" w14:textId="77777777" w:rsidR="00D0410D" w:rsidRDefault="00D0410D" w:rsidP="00E7536D">
      <w:pPr>
        <w:autoSpaceDE w:val="0"/>
        <w:autoSpaceDN w:val="0"/>
        <w:adjustRightInd w:val="0"/>
        <w:spacing w:line="240" w:lineRule="auto"/>
        <w:rPr>
          <w:rFonts w:cs="Arial"/>
          <w:b/>
          <w:bCs/>
          <w:color w:val="000000"/>
          <w:szCs w:val="28"/>
          <w:u w:val="single"/>
          <w:lang w:bidi="ta-IN"/>
          <w14:ligatures w14:val="standardContextual"/>
        </w:rPr>
      </w:pPr>
    </w:p>
    <w:p w14:paraId="5E872958" w14:textId="2594A9D0" w:rsidR="00D0410D" w:rsidRPr="00D0410D" w:rsidRDefault="00D0410D" w:rsidP="00D0410D">
      <w:pPr>
        <w:autoSpaceDE w:val="0"/>
        <w:autoSpaceDN w:val="0"/>
        <w:adjustRightInd w:val="0"/>
        <w:spacing w:line="240" w:lineRule="auto"/>
        <w:rPr>
          <w:rFonts w:cs="Arial"/>
          <w:b/>
          <w:bCs/>
          <w:color w:val="000000"/>
          <w:szCs w:val="28"/>
          <w:u w:val="single"/>
          <w:lang w:bidi="ta-IN"/>
          <w14:ligatures w14:val="standardContextual"/>
        </w:rPr>
      </w:pPr>
      <w:r>
        <w:rPr>
          <w:rFonts w:cs="Arial"/>
          <w:color w:val="000000"/>
          <w:szCs w:val="28"/>
          <w:lang w:bidi="ta-IN"/>
          <w14:ligatures w14:val="standardContextual"/>
        </w:rPr>
        <w:t>----------------------------------------------------------------------------------------------------------</w:t>
      </w:r>
    </w:p>
    <w:p w14:paraId="34760562" w14:textId="1C34313F" w:rsidR="00A52CBB" w:rsidRDefault="00873444" w:rsidP="00CA5CBA">
      <w:pPr>
        <w:autoSpaceDE w:val="0"/>
        <w:autoSpaceDN w:val="0"/>
        <w:adjustRightInd w:val="0"/>
        <w:spacing w:line="240" w:lineRule="auto"/>
        <w:rPr>
          <w:rFonts w:cs="Arial"/>
          <w:color w:val="000000"/>
          <w:szCs w:val="28"/>
          <w:lang w:bidi="ta-IN"/>
          <w14:ligatures w14:val="standardContextual"/>
        </w:rPr>
      </w:pPr>
      <w:r w:rsidRPr="00E7536D">
        <w:rPr>
          <w:b/>
          <w:bCs/>
          <w:szCs w:val="28"/>
          <w:u w:val="single"/>
        </w:rPr>
        <w:br/>
      </w:r>
    </w:p>
    <w:p w14:paraId="16C52BDB" w14:textId="2EB95340" w:rsidR="00DB09D4" w:rsidRPr="00E7536D" w:rsidRDefault="00DB09D4" w:rsidP="00A52CBB">
      <w:pPr>
        <w:autoSpaceDE w:val="0"/>
        <w:autoSpaceDN w:val="0"/>
        <w:adjustRightInd w:val="0"/>
        <w:spacing w:line="240" w:lineRule="auto"/>
        <w:rPr>
          <w:b/>
          <w:bCs/>
          <w:szCs w:val="28"/>
          <w:u w:val="single"/>
        </w:rPr>
      </w:pPr>
    </w:p>
    <w:sectPr w:rsidR="00DB09D4" w:rsidRPr="00E7536D" w:rsidSect="005C5D6A">
      <w:pgSz w:w="12240" w:h="15840"/>
      <w:pgMar w:top="1152" w:right="720" w:bottom="1152" w:left="115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6A"/>
    <w:rsid w:val="001D40D0"/>
    <w:rsid w:val="0036495D"/>
    <w:rsid w:val="003B724D"/>
    <w:rsid w:val="00454E53"/>
    <w:rsid w:val="00462995"/>
    <w:rsid w:val="00564D6A"/>
    <w:rsid w:val="005A14EE"/>
    <w:rsid w:val="005C5D6A"/>
    <w:rsid w:val="007746A0"/>
    <w:rsid w:val="008333D1"/>
    <w:rsid w:val="00860CC2"/>
    <w:rsid w:val="00873444"/>
    <w:rsid w:val="008A4423"/>
    <w:rsid w:val="008D2360"/>
    <w:rsid w:val="00A52CBB"/>
    <w:rsid w:val="00BB3090"/>
    <w:rsid w:val="00BF3A8A"/>
    <w:rsid w:val="00CA5CBA"/>
    <w:rsid w:val="00D0410D"/>
    <w:rsid w:val="00D3118A"/>
    <w:rsid w:val="00DB09D4"/>
    <w:rsid w:val="00E150A3"/>
    <w:rsid w:val="00E7536D"/>
    <w:rsid w:val="00F23445"/>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2CFA"/>
  <w15:chartTrackingRefBased/>
  <w15:docId w15:val="{6941EE21-CD73-4165-B556-40B5674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cp:revision>
  <dcterms:created xsi:type="dcterms:W3CDTF">2023-11-23T17:01:00Z</dcterms:created>
  <dcterms:modified xsi:type="dcterms:W3CDTF">2023-11-23T17:20:00Z</dcterms:modified>
</cp:coreProperties>
</file>