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ava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adantyuvuvadantya  dantyuvevaivodantyadantyuveva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– Not as per rendering in TTD Rule configured in Rules table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  dyuqman namoq namo#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catu#rvi(gm)SatirarddhamAqsA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 rarddhamAqsAH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sa#M~MvathsaqraH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loqko loqkaH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</w:t>
      </w:r>
      <w:r w:rsidR="00482D6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</w:t>
      </w:r>
      <w:r w:rsidR="0060502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</w:t>
      </w:r>
      <w:r w:rsidR="002252D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</w:t>
      </w:r>
      <w:r w:rsidR="00AD2097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e#</w:t>
      </w:r>
      <w:r>
        <w:rPr>
          <w:rFonts w:ascii="Arial" w:hAnsi="Arial" w:cs="Arial"/>
          <w:color w:val="000000"/>
          <w:sz w:val="36"/>
          <w:szCs w:val="36"/>
          <w:lang w:bidi="hi-IN"/>
        </w:rPr>
        <w:t>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BUqtA BUqtA m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ai</w:t>
      </w:r>
      <w:r>
        <w:rPr>
          <w:rFonts w:ascii="Arial" w:hAnsi="Arial" w:cs="Arial"/>
          <w:color w:val="000000"/>
          <w:sz w:val="36"/>
          <w:szCs w:val="36"/>
          <w:lang w:bidi="hi-IN"/>
        </w:rPr>
        <w:t>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aqntaqriqkShaq |</w:t>
      </w:r>
    </w:p>
    <w:p w:rsidR="00221CA9" w:rsidRDefault="00323997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antarikShAntarikShoroq uro$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pUqShA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 mahitvaqnA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</w:t>
      </w:r>
      <w:r w:rsidR="00A30503">
        <w:rPr>
          <w:rFonts w:ascii="Arial" w:hAnsi="Arial" w:cs="Arial"/>
          <w:color w:val="000000"/>
          <w:sz w:val="36"/>
          <w:szCs w:val="36"/>
          <w:lang w:bidi="hi-IN"/>
        </w:rPr>
        <w:t xml:space="preserve">suqBUH 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tIt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vaiqSvAqnaqro no# n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</w:t>
      </w:r>
      <w:r w:rsidR="00C62CA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aqhaqraqt tAm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 xml:space="preserve"> BUqtA suqSevA# suqSevA# BUqtA </w:t>
      </w:r>
    </w:p>
    <w:p w:rsidR="00640656" w:rsidRDefault="006E443F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 xml:space="preserve">Ga.  </w:t>
      </w:r>
      <w:proofErr w:type="gramStart"/>
      <w:r w:rsidR="00640656"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 w:rsidR="00640656"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Sati viSaqtyA BUqtA BUqtA &amp;&amp;vi#Satiq na na vi#SaqtyA BUqtA BUqtA &amp;&amp;vi#Satiq 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na 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sya dA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th sa da#kShiqNA da#kShiqNA sa 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</w:t>
      </w:r>
      <w:r w:rsidR="00402F5B">
        <w:rPr>
          <w:rFonts w:ascii="Arial" w:hAnsi="Arial" w:cs="Arial"/>
          <w:color w:val="000000"/>
          <w:sz w:val="36"/>
          <w:szCs w:val="36"/>
          <w:lang w:bidi="hi-IN"/>
        </w:rPr>
        <w:t>q tasmai$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*va#rtataq tasmaiq tasmA$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avartaqtA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*qva#rtataq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aqvaqrtaqtaq tasmaiq tasmA# avartatAvartaqta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6ja.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</w:t>
      </w:r>
      <w:r w:rsidR="00962C56">
        <w:rPr>
          <w:rFonts w:ascii="Arial" w:hAnsi="Arial" w:cs="Arial"/>
          <w:color w:val="000000"/>
          <w:sz w:val="36"/>
          <w:szCs w:val="36"/>
          <w:lang w:bidi="hi-IN"/>
        </w:rPr>
        <w:t>vaSe$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laqBaqteq ||</w:t>
      </w:r>
    </w:p>
    <w:p w:rsidR="00C21EC3" w:rsidRP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C21EC3">
        <w:rPr>
          <w:rFonts w:ascii="Arial" w:hAnsi="Arial" w:cs="Arial"/>
          <w:sz w:val="36"/>
          <w:szCs w:val="36"/>
        </w:rPr>
        <w:t>A la#Bate laBataq Ala#Bate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5F7EF9" w:rsidRDefault="005F7EF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ta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nakti tana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 tanakti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="005F7EF9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Ata#nakti tanaqktyA ta#nakti sendraqtvAya#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seqndraqtvAya</w:t>
      </w:r>
      <w:proofErr w:type="gramStart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tanaqktyA</w:t>
      </w:r>
      <w:proofErr w:type="gramEnd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ta#nakti sendraqtvAya#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saqjoSha#soq mo mo saqjoSha#saH saqjoSha#soq mo ShU No# naqs su mo </w:t>
      </w:r>
      <w:r w:rsidR="00824C26">
        <w:rPr>
          <w:rFonts w:ascii="Arial" w:hAnsi="Arial" w:cs="Arial"/>
          <w:color w:val="000000"/>
          <w:sz w:val="36"/>
          <w:szCs w:val="36"/>
          <w:lang w:bidi="hi-IN"/>
        </w:rPr>
        <w:t xml:space="preserve">saqjoSha#saH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indreNdra no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A137B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nAke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tAsAqm tAsAqm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pratiq prati#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$nyAhA</w:t>
      </w:r>
      <w:r>
        <w:rPr>
          <w:rFonts w:ascii="Arial" w:hAnsi="Arial" w:cs="Arial"/>
          <w:color w:val="000000"/>
          <w:sz w:val="40"/>
          <w:szCs w:val="40"/>
          <w:lang w:bidi="ta-IN"/>
        </w:rPr>
        <w:t>haq viSvA#ni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FD3969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4G. 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eqSho$(1q) &amp;ByA$(1q</w:t>
      </w:r>
      <w:proofErr w:type="gramStart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)Bye</w:t>
      </w:r>
      <w:proofErr w:type="gramEnd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 xml:space="preserve">#Sha eqSho#&amp;Bi dhAmA#niq dhAmAqnyaqBye#Sha </w:t>
      </w:r>
      <w:r w:rsidR="00FD3969" w:rsidRPr="00FD3969">
        <w:rPr>
          <w:rFonts w:ascii="Arial" w:hAnsi="Arial" w:cs="Arial"/>
          <w:sz w:val="36"/>
          <w:szCs w:val="36"/>
        </w:rPr>
        <w:t>eqSho#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aqBi dhAmA#niq dhAmAqnyaqBya#Bi dhAmA#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Rule Kampa Swaram Condition =  letters = ) uqru with uqru ru udattam with u </w:t>
      </w: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</w:t>
      </w:r>
      <w:r w:rsidR="00D8029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5565E2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1.1.4.2 (kampam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End"/>
      <w:r w:rsidR="005565E2">
        <w:rPr>
          <w:rFonts w:ascii="Arial" w:hAnsi="Arial" w:cs="Arial"/>
          <w:color w:val="000000"/>
          <w:sz w:val="40"/>
          <w:szCs w:val="40"/>
          <w:lang w:bidi="ta-IN"/>
        </w:rPr>
        <w:t>Excel 21/08/2020)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–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vAkyam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) suva#raqBi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bidi="ta-IN"/>
        </w:rPr>
        <w:t>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Default="003C682A" w:rsidP="00640656">
      <w:pPr>
        <w:rPr>
          <w:rFonts w:ascii="Arial" w:hAnsi="Arial" w:cs="Arial"/>
          <w:sz w:val="40"/>
          <w:szCs w:val="40"/>
        </w:rPr>
      </w:pPr>
      <w:r w:rsidRPr="003C682A">
        <w:rPr>
          <w:rFonts w:ascii="Arial" w:hAnsi="Arial" w:cs="Arial"/>
          <w:sz w:val="40"/>
          <w:szCs w:val="40"/>
        </w:rPr>
        <w:t xml:space="preserve">Section </w:t>
      </w:r>
      <w:r>
        <w:rPr>
          <w:rFonts w:ascii="Arial" w:hAnsi="Arial" w:cs="Arial"/>
          <w:sz w:val="40"/>
          <w:szCs w:val="40"/>
        </w:rPr>
        <w:t>Added on 02/09/2020 for continuous Sandhis for test (or modification of program)</w:t>
      </w:r>
    </w:p>
    <w:p w:rsidR="003C682A" w:rsidRDefault="003C682A" w:rsidP="00640656">
      <w:pPr>
        <w:rPr>
          <w:rFonts w:ascii="Arial" w:hAnsi="Arial" w:cs="Arial"/>
          <w:sz w:val="40"/>
          <w:szCs w:val="40"/>
        </w:rPr>
      </w:pPr>
    </w:p>
    <w:p w:rsidR="003C682A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6.1.4.6 padam - A | iti# | Aqhaq | </w:t>
      </w:r>
      <w:r w:rsidR="00E91E17">
        <w:rPr>
          <w:rFonts w:ascii="Arial" w:hAnsi="Arial" w:cs="Arial"/>
          <w:color w:val="000000"/>
          <w:sz w:val="40"/>
          <w:szCs w:val="40"/>
          <w:lang w:bidi="ta-IN"/>
        </w:rPr>
        <w:t>(Excel Updated)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etItyeti#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etItyetyA#hAhAqhetyetyA#ha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AqhetyA#ha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851FAA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-------------------------------------------------------------------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5.2.1.3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apa# | iqtaq | iti#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ape#teqtApApe#ta |</w:t>
      </w:r>
    </w:p>
    <w:p w:rsidR="00851FAA" w:rsidRDefault="00250D71" w:rsidP="00851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ape#teqtApA#peqtetItIqtApApeqtIti# ||</w:t>
      </w:r>
    </w:p>
    <w:p w:rsidR="00250D71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2J. iqtetIitI#teqteti# |</w:t>
      </w:r>
    </w:p>
    <w:p w:rsidR="00851FAA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2G. iqtetIitI#teqteti# |</w:t>
      </w:r>
    </w:p>
    <w:p w:rsidR="00851FAA" w:rsidRDefault="00851FAA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</w:t>
      </w:r>
      <w:proofErr w:type="gramStart"/>
      <w:r>
        <w:rPr>
          <w:rFonts w:ascii="Arial" w:hAnsi="Arial" w:cs="Arial"/>
          <w:sz w:val="40"/>
          <w:szCs w:val="40"/>
        </w:rPr>
        <w:t>itItIti</w:t>
      </w:r>
      <w:proofErr w:type="gramEnd"/>
      <w:r>
        <w:rPr>
          <w:rFonts w:ascii="Arial" w:hAnsi="Arial" w:cs="Arial"/>
          <w:sz w:val="40"/>
          <w:szCs w:val="40"/>
        </w:rPr>
        <w:t>#</w:t>
      </w:r>
    </w:p>
    <w:p w:rsidR="00BE3207" w:rsidRDefault="00BE3207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1.6.3.1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A | iqhiq | iqmAn</w:t>
      </w:r>
    </w:p>
    <w:p w:rsidR="00BE3207" w:rsidRP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EhIqhyehi#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1G.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ehIhyehIqmAniqmAniqhyehIqmAn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2J. iqhIqmAn iqmAni#hIhImAn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2G.same</w:t>
      </w:r>
    </w:p>
    <w:p w:rsidR="00BE3207" w:rsidRPr="00BE3207" w:rsidRDefault="00BE3207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iqmAnitImAn</w:t>
      </w:r>
      <w:proofErr w:type="gramEnd"/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5.2.1.4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iti# | Aqhaq | A |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ityA#hAqhetItyA#ha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ityA#hAqhetItyAqhA &amp;&amp;hetItyAqhA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AqhA &amp;&amp;ha# AqhA 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AqhA &amp;&amp;hAhAhi hyA &amp;&amp;hAqhAhi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 hi hyA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 same</w:t>
      </w:r>
    </w:p>
    <w:p w:rsidR="00720295" w:rsidRDefault="00720295" w:rsidP="00640656">
      <w:pPr>
        <w:pBdr>
          <w:bottom w:val="single" w:sz="6" w:space="1" w:color="auto"/>
        </w:pBd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hItIqhi</w:t>
      </w:r>
      <w:proofErr w:type="gramEnd"/>
    </w:p>
    <w:p w:rsidR="00081262" w:rsidRDefault="00081262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4.6.6.1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iqvaq | it | A</w:t>
      </w:r>
    </w:p>
    <w:p w:rsidR="00081262" w:rsidRP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iqvedidi#veqvet |</w:t>
      </w:r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r w:rsidR="00D8003D">
        <w:rPr>
          <w:rFonts w:ascii="Arial" w:hAnsi="Arial" w:cs="Arial"/>
          <w:color w:val="000000"/>
          <w:sz w:val="40"/>
          <w:szCs w:val="40"/>
          <w:lang w:bidi="ta-IN"/>
        </w:rPr>
        <w:t xml:space="preserve">iqvediqdivevedediqvevedA || </w:t>
      </w:r>
      <w:r w:rsidR="00D8003D" w:rsidRPr="00D8003D">
        <w:rPr>
          <w:rFonts w:ascii="Arial" w:hAnsi="Arial" w:cs="Arial"/>
          <w:color w:val="000000"/>
          <w:sz w:val="40"/>
          <w:szCs w:val="40"/>
          <w:lang w:bidi="ta-IN"/>
        </w:rPr>
        <w:sym w:font="Wingdings" w:char="F04A"/>
      </w:r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idedidA || </w:t>
      </w:r>
    </w:p>
    <w:p w:rsidR="00D71D8B" w:rsidRDefault="00D71D8B" w:rsidP="00640656">
      <w:pPr>
        <w:pBdr>
          <w:bottom w:val="single" w:sz="6" w:space="1" w:color="auto"/>
        </w:pBd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etyA</w:t>
      </w:r>
      <w:proofErr w:type="gramEnd"/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3.4.11.1-2 padam - ati# | eqtiq |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reBa#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nn ||</w:t>
      </w:r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atye#tyeqtyatyatye#ti</w:t>
      </w:r>
      <w:r w:rsidR="007D7DF3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3431ED">
        <w:rPr>
          <w:rFonts w:ascii="Arial" w:hAnsi="Arial" w:cs="Arial"/>
          <w:color w:val="000000"/>
          <w:sz w:val="40"/>
          <w:szCs w:val="40"/>
          <w:lang w:bidi="ta-IN"/>
        </w:rPr>
        <w:t>||</w:t>
      </w:r>
      <w:bookmarkStart w:id="0" w:name="_GoBack"/>
      <w:bookmarkEnd w:id="0"/>
    </w:p>
    <w:p w:rsidR="007112A3" w:rsidRDefault="007112A3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atye#tyeqtyatyatye#tiq reBaqn reBa#n neqtyatya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,tye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#tiq reBa#nn |</w:t>
      </w:r>
    </w:p>
    <w:sectPr w:rsidR="007112A3" w:rsidSect="00D34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10845"/>
    <w:rsid w:val="00081262"/>
    <w:rsid w:val="000A32CD"/>
    <w:rsid w:val="000B04A8"/>
    <w:rsid w:val="000E7293"/>
    <w:rsid w:val="001263EA"/>
    <w:rsid w:val="00174D81"/>
    <w:rsid w:val="001D0747"/>
    <w:rsid w:val="00221CA9"/>
    <w:rsid w:val="002252DB"/>
    <w:rsid w:val="002258BB"/>
    <w:rsid w:val="00227DF2"/>
    <w:rsid w:val="00250D71"/>
    <w:rsid w:val="002E5B2A"/>
    <w:rsid w:val="002F5704"/>
    <w:rsid w:val="00323997"/>
    <w:rsid w:val="003431ED"/>
    <w:rsid w:val="00386EBC"/>
    <w:rsid w:val="003C682A"/>
    <w:rsid w:val="00402F5B"/>
    <w:rsid w:val="004148BD"/>
    <w:rsid w:val="00472100"/>
    <w:rsid w:val="00480186"/>
    <w:rsid w:val="00482D68"/>
    <w:rsid w:val="00494112"/>
    <w:rsid w:val="005565E2"/>
    <w:rsid w:val="005B2F1D"/>
    <w:rsid w:val="005F7EF9"/>
    <w:rsid w:val="0060502C"/>
    <w:rsid w:val="00640656"/>
    <w:rsid w:val="006B3317"/>
    <w:rsid w:val="006E443F"/>
    <w:rsid w:val="007047A9"/>
    <w:rsid w:val="007112A3"/>
    <w:rsid w:val="00720295"/>
    <w:rsid w:val="00720CAD"/>
    <w:rsid w:val="0079730A"/>
    <w:rsid w:val="007D7DF3"/>
    <w:rsid w:val="007F214C"/>
    <w:rsid w:val="00810231"/>
    <w:rsid w:val="00824C26"/>
    <w:rsid w:val="00851FAA"/>
    <w:rsid w:val="00892ADB"/>
    <w:rsid w:val="008E3765"/>
    <w:rsid w:val="009164D4"/>
    <w:rsid w:val="0092464B"/>
    <w:rsid w:val="009555AA"/>
    <w:rsid w:val="00962C56"/>
    <w:rsid w:val="0098322C"/>
    <w:rsid w:val="00A137BC"/>
    <w:rsid w:val="00A21B6B"/>
    <w:rsid w:val="00A30503"/>
    <w:rsid w:val="00A328A2"/>
    <w:rsid w:val="00A4263F"/>
    <w:rsid w:val="00A77E71"/>
    <w:rsid w:val="00AB3BBF"/>
    <w:rsid w:val="00AD2097"/>
    <w:rsid w:val="00AF557A"/>
    <w:rsid w:val="00B255E0"/>
    <w:rsid w:val="00BA2F4D"/>
    <w:rsid w:val="00BB260B"/>
    <w:rsid w:val="00BE3207"/>
    <w:rsid w:val="00C21EC3"/>
    <w:rsid w:val="00C26D1C"/>
    <w:rsid w:val="00C358EB"/>
    <w:rsid w:val="00C62CAF"/>
    <w:rsid w:val="00D31402"/>
    <w:rsid w:val="00D349A8"/>
    <w:rsid w:val="00D36F18"/>
    <w:rsid w:val="00D379E7"/>
    <w:rsid w:val="00D71D8B"/>
    <w:rsid w:val="00D8003D"/>
    <w:rsid w:val="00D8029B"/>
    <w:rsid w:val="00DB6E85"/>
    <w:rsid w:val="00E4378B"/>
    <w:rsid w:val="00E91E17"/>
    <w:rsid w:val="00EA56C3"/>
    <w:rsid w:val="00ED171E"/>
    <w:rsid w:val="00ED4138"/>
    <w:rsid w:val="00F57855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52</Pages>
  <Words>7627</Words>
  <Characters>43474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2020-05-30T09:40:00Z</dcterms:created>
  <dcterms:modified xsi:type="dcterms:W3CDTF">2020-10-07T08:54:00Z</dcterms:modified>
</cp:coreProperties>
</file>