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093630" w14:textId="77777777" w:rsidR="001D6818" w:rsidRPr="006B76B6" w:rsidRDefault="001D6818" w:rsidP="001D681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76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70AB26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</w:p>
    <w:p w14:paraId="5B62B73B" w14:textId="77777777" w:rsidR="001D6818" w:rsidRPr="006B76B6" w:rsidRDefault="001D6818" w:rsidP="001D6818">
      <w:pPr>
        <w:rPr>
          <w:rFonts w:cs="Arial"/>
          <w:b/>
          <w:bCs/>
          <w:sz w:val="28"/>
          <w:szCs w:val="28"/>
          <w:lang w:bidi="ta-IN"/>
        </w:rPr>
      </w:pPr>
      <w:r w:rsidRPr="006B76B6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751C37F5" w14:textId="77777777" w:rsidR="001D6818" w:rsidRPr="006B76B6" w:rsidRDefault="001D6818" w:rsidP="001D6818">
      <w:pPr>
        <w:rPr>
          <w:rFonts w:cs="Arial"/>
          <w:sz w:val="28"/>
          <w:szCs w:val="28"/>
          <w:lang w:bidi="ta-IN"/>
        </w:rPr>
      </w:pPr>
    </w:p>
    <w:p w14:paraId="569BB6ED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6B76B6">
        <w:rPr>
          <w:rFonts w:cs="Mangal"/>
          <w:sz w:val="32"/>
          <w:szCs w:val="32"/>
        </w:rPr>
        <w:t>December 31</w:t>
      </w:r>
      <w:r w:rsidRPr="006B76B6">
        <w:rPr>
          <w:rFonts w:cs="Arial"/>
          <w:sz w:val="28"/>
          <w:szCs w:val="28"/>
          <w:lang w:bidi="ta-IN"/>
        </w:rPr>
        <w:t>, 2021.</w:t>
      </w:r>
    </w:p>
    <w:p w14:paraId="2EC584EE" w14:textId="77777777" w:rsidR="001D6818" w:rsidRPr="006B76B6" w:rsidRDefault="001D6818" w:rsidP="001D6818">
      <w:pPr>
        <w:ind w:left="360"/>
        <w:rPr>
          <w:rFonts w:cs="Arial"/>
          <w:sz w:val="28"/>
          <w:szCs w:val="28"/>
          <w:lang w:bidi="ta-IN"/>
        </w:rPr>
      </w:pPr>
    </w:p>
    <w:p w14:paraId="6A896857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3474AF31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7B71BF9E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D101EA" w14:textId="77777777" w:rsidR="001D6818" w:rsidRPr="006B76B6" w:rsidRDefault="001D6818" w:rsidP="001D6818">
      <w:pPr>
        <w:rPr>
          <w:rFonts w:cs="Arial Unicode MS"/>
          <w:szCs w:val="20"/>
          <w:lang w:val="x-none" w:eastAsia="x-none" w:bidi="ta-IN"/>
        </w:rPr>
      </w:pPr>
    </w:p>
    <w:p w14:paraId="4E434F0A" w14:textId="77777777" w:rsidR="001D6818" w:rsidRPr="006B76B6" w:rsidRDefault="001D6818" w:rsidP="001D6818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76B6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B76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3C1518" w14:textId="77777777" w:rsidR="001D6818" w:rsidRPr="006B76B6" w:rsidRDefault="001D6818" w:rsidP="001D6818">
      <w:pPr>
        <w:ind w:right="297"/>
        <w:rPr>
          <w:rFonts w:cs="Mangal"/>
        </w:rPr>
      </w:pPr>
    </w:p>
    <w:p w14:paraId="2701E0C2" w14:textId="77777777" w:rsidR="001D6818" w:rsidRPr="006B76B6" w:rsidRDefault="001D6818" w:rsidP="001D6818">
      <w:pPr>
        <w:ind w:right="297"/>
        <w:rPr>
          <w:rFonts w:cs="Mangal"/>
        </w:rPr>
      </w:pPr>
    </w:p>
    <w:p w14:paraId="0E183E4F" w14:textId="77777777" w:rsidR="001D6818" w:rsidRPr="006B76B6" w:rsidRDefault="001D6818" w:rsidP="001D681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76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1B0948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1st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December 15, 2018</w:t>
      </w:r>
    </w:p>
    <w:p w14:paraId="4F3FEBEB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>2nd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0.0 dated May 31, 2019</w:t>
      </w:r>
    </w:p>
    <w:p w14:paraId="624A6B43" w14:textId="77777777" w:rsidR="001D6818" w:rsidRPr="006B76B6" w:rsidRDefault="001D6818" w:rsidP="001D6818">
      <w:pPr>
        <w:rPr>
          <w:rFonts w:cs="Mangal"/>
          <w:sz w:val="32"/>
          <w:szCs w:val="32"/>
        </w:rPr>
      </w:pPr>
      <w:r w:rsidRPr="006B76B6">
        <w:rPr>
          <w:rFonts w:cs="Mangal"/>
          <w:sz w:val="32"/>
          <w:szCs w:val="32"/>
        </w:rPr>
        <w:t xml:space="preserve">3rd </w:t>
      </w:r>
      <w:r w:rsidRPr="006B76B6">
        <w:rPr>
          <w:rFonts w:cs="Mangal"/>
          <w:sz w:val="32"/>
          <w:szCs w:val="32"/>
        </w:rPr>
        <w:tab/>
        <w:t xml:space="preserve">Version Number </w:t>
      </w:r>
      <w:r w:rsidRPr="006B76B6">
        <w:rPr>
          <w:rFonts w:cs="Mangal"/>
          <w:sz w:val="32"/>
          <w:szCs w:val="32"/>
        </w:rPr>
        <w:tab/>
      </w:r>
      <w:r w:rsidRPr="006B76B6">
        <w:rPr>
          <w:rFonts w:cs="Mangal"/>
          <w:sz w:val="32"/>
          <w:szCs w:val="32"/>
        </w:rPr>
        <w:tab/>
        <w:t>1.0 dated December 31, 2021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18D9C7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13197B07" w:rsidR="00514615" w:rsidRPr="00514615" w:rsidRDefault="00514615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B3875">
          <w:rPr>
            <w:b/>
            <w:bCs/>
            <w:noProof/>
            <w:webHidden/>
            <w:sz w:val="32"/>
            <w:szCs w:val="32"/>
          </w:rPr>
          <w:t>5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06F95E6D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7F4C1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DCFB10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9352D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D8DC19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5A8CBF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F24EE4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76B6F7D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BAFC8C5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4B819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C8C6F5C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2AD68A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AB95E2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289FD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E5B23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0DF32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29D806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24E4F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98F28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53B79C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1358E5B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01DD4E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9C662A2" w14:textId="7F5AA32B" w:rsidR="002B3875" w:rsidRPr="002B3875" w:rsidRDefault="002B3875" w:rsidP="002B3875">
      <w:pPr>
        <w:tabs>
          <w:tab w:val="left" w:pos="7103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2E8EC6DF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913CA1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5D52B4C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0C2982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34DBC3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F376D86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B1DE2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44AB85F9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48C8E3E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306DFB7A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F03C701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665D01D7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5C9798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01B467EB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777FDD53" w14:textId="77777777" w:rsidR="002B3875" w:rsidRPr="002B3875" w:rsidRDefault="002B3875" w:rsidP="002B3875">
      <w:pPr>
        <w:rPr>
          <w:rFonts w:ascii="Latha" w:hAnsi="Latha" w:cs="Latha"/>
          <w:sz w:val="28"/>
          <w:szCs w:val="28"/>
          <w:lang w:bidi="ta-IN"/>
        </w:rPr>
      </w:pPr>
    </w:p>
    <w:p w14:paraId="2F3471D8" w14:textId="0103527B" w:rsidR="002B3875" w:rsidRPr="002B3875" w:rsidRDefault="002B3875" w:rsidP="002B3875">
      <w:pPr>
        <w:rPr>
          <w:rFonts w:ascii="Latha" w:hAnsi="Latha" w:cs="Latha"/>
          <w:sz w:val="28"/>
          <w:szCs w:val="28"/>
          <w:cs/>
          <w:lang w:bidi="ta-IN"/>
        </w:rPr>
        <w:sectPr w:rsidR="002B3875" w:rsidRPr="002B387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4827B" w14:textId="53917BAE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0C325053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040F8" w14:textId="19092225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F93D4" w14:textId="77777777" w:rsidR="002B3875" w:rsidRDefault="002B387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2D94E04A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767E5" w:rsidRPr="00D767E5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011D80DE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A3B8B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7A3B8B" w:rsidRPr="007A3B8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4EFD416F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1440FB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69B84DD9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458CE" w:rsidRPr="002B387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58CE" w:rsidRPr="002B38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3875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2A9C272E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CCED" w14:textId="319D894C" w:rsidR="003C48A5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A9035A" w14:textId="77777777" w:rsidR="003C48A5" w:rsidRPr="00865653" w:rsidRDefault="003C48A5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6DB" w14:textId="77777777" w:rsidR="003C48A5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8BE55" w14:textId="05F245E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183FE82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C48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3C48A5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8D26C4" w:rsidRPr="003C48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C48A5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0F884539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3C7F2C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3C7F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03754" w14:textId="77777777" w:rsidR="00ED5E39" w:rsidRDefault="00ED5E39" w:rsidP="00CC5E15">
      <w:r>
        <w:separator/>
      </w:r>
    </w:p>
  </w:endnote>
  <w:endnote w:type="continuationSeparator" w:id="0">
    <w:p w14:paraId="59BC70DE" w14:textId="77777777" w:rsidR="00ED5E39" w:rsidRDefault="00ED5E39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28AA8" w14:textId="472F1225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6C9A" w14:textId="6F84DFF3" w:rsidR="0041659F" w:rsidRPr="001E1EF8" w:rsidRDefault="0041659F" w:rsidP="0041659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>
      <w:rPr>
        <w:rFonts w:cs="Latha" w:hint="cs"/>
        <w:cs/>
        <w:lang w:bidi="ta-IN"/>
      </w:rPr>
      <w:t xml:space="preserve">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</w:t>
    </w:r>
    <w:r>
      <w:rPr>
        <w:rFonts w:cs="Latha"/>
        <w:b/>
        <w:bCs/>
        <w:sz w:val="32"/>
        <w:szCs w:val="32"/>
        <w:lang w:bidi="ta-IN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90424" w14:textId="77777777" w:rsidR="00ED5E39" w:rsidRDefault="00ED5E39" w:rsidP="00CC5E15">
      <w:r>
        <w:separator/>
      </w:r>
    </w:p>
  </w:footnote>
  <w:footnote w:type="continuationSeparator" w:id="0">
    <w:p w14:paraId="5211D732" w14:textId="77777777" w:rsidR="00ED5E39" w:rsidRDefault="00ED5E39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343">
    <w:abstractNumId w:val="0"/>
  </w:num>
  <w:num w:numId="2" w16cid:durableId="189342717">
    <w:abstractNumId w:val="0"/>
  </w:num>
  <w:num w:numId="3" w16cid:durableId="185318478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36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8C"/>
    <w:rsid w:val="000172E3"/>
    <w:rsid w:val="000A58A6"/>
    <w:rsid w:val="00101BA7"/>
    <w:rsid w:val="00112A4D"/>
    <w:rsid w:val="001440FB"/>
    <w:rsid w:val="00190288"/>
    <w:rsid w:val="001A3F28"/>
    <w:rsid w:val="001D6818"/>
    <w:rsid w:val="001F7E24"/>
    <w:rsid w:val="00207437"/>
    <w:rsid w:val="0021085F"/>
    <w:rsid w:val="00224323"/>
    <w:rsid w:val="00234E1A"/>
    <w:rsid w:val="00255E88"/>
    <w:rsid w:val="00266463"/>
    <w:rsid w:val="002747F1"/>
    <w:rsid w:val="00282656"/>
    <w:rsid w:val="0028293D"/>
    <w:rsid w:val="0029352F"/>
    <w:rsid w:val="002B3875"/>
    <w:rsid w:val="002E46A9"/>
    <w:rsid w:val="00331194"/>
    <w:rsid w:val="003825C1"/>
    <w:rsid w:val="003C48A5"/>
    <w:rsid w:val="003C7F2C"/>
    <w:rsid w:val="003F77F1"/>
    <w:rsid w:val="00402CE0"/>
    <w:rsid w:val="0041659F"/>
    <w:rsid w:val="004F437F"/>
    <w:rsid w:val="00502357"/>
    <w:rsid w:val="005119E6"/>
    <w:rsid w:val="00514615"/>
    <w:rsid w:val="005362D2"/>
    <w:rsid w:val="00540E92"/>
    <w:rsid w:val="005458CE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A3B8B"/>
    <w:rsid w:val="007F3746"/>
    <w:rsid w:val="007F532B"/>
    <w:rsid w:val="00822D64"/>
    <w:rsid w:val="00865653"/>
    <w:rsid w:val="008A3103"/>
    <w:rsid w:val="008D26C4"/>
    <w:rsid w:val="00901FAB"/>
    <w:rsid w:val="009A6A94"/>
    <w:rsid w:val="009C3813"/>
    <w:rsid w:val="00A07788"/>
    <w:rsid w:val="00A65A60"/>
    <w:rsid w:val="00A70188"/>
    <w:rsid w:val="00A75BF0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83A0D"/>
    <w:rsid w:val="00CC5E15"/>
    <w:rsid w:val="00CF40E8"/>
    <w:rsid w:val="00D13FE9"/>
    <w:rsid w:val="00D573C4"/>
    <w:rsid w:val="00D767E5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ED5E39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71</Pages>
  <Words>10703</Words>
  <Characters>61011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71571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16</cp:revision>
  <cp:lastPrinted>2018-12-13T08:49:00Z</cp:lastPrinted>
  <dcterms:created xsi:type="dcterms:W3CDTF">2021-12-20T12:48:00Z</dcterms:created>
  <dcterms:modified xsi:type="dcterms:W3CDTF">2025-04-14T13:46:00Z</dcterms:modified>
</cp:coreProperties>
</file>