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4D7CE774" w14:textId="77777777" w:rsidR="008A4439" w:rsidRDefault="008A4439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5B000D06" w14:textId="77777777" w:rsidR="008A4439" w:rsidRDefault="008A4439" w:rsidP="008A4439">
      <w:pPr>
        <w:tabs>
          <w:tab w:val="left" w:pos="1770"/>
        </w:tabs>
        <w:rPr>
          <w:rFonts w:ascii="BRH Malayalam Extra" w:hAnsi="BRH Malayalam Extra" w:cs="BRH Malayalam Extra"/>
          <w:sz w:val="56"/>
          <w:szCs w:val="56"/>
        </w:rPr>
        <w:sectPr w:rsidR="008A443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2F5C926" w14:textId="77777777" w:rsidR="008A4439" w:rsidRDefault="008A4439" w:rsidP="008A443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3260B0" w14:textId="77777777" w:rsidR="008A4439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9B42E61" w14:textId="77777777" w:rsidR="008A4439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064358E" w14:textId="77777777" w:rsidR="008A4439" w:rsidRPr="002F55B0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F6734DE" w14:textId="77777777" w:rsidR="008A4439" w:rsidRPr="002F55B0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40FE6" w14:textId="77777777" w:rsidR="008A4439" w:rsidRPr="002F55B0" w:rsidRDefault="008A4439" w:rsidP="008A44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C2D015" w14:textId="2BE6FBAA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2EB59431" w14:textId="77777777" w:rsidR="008A4439" w:rsidRDefault="008A4439" w:rsidP="008A4439">
      <w:pPr>
        <w:pStyle w:val="ListParagraph"/>
        <w:rPr>
          <w:rFonts w:cs="Arial"/>
          <w:sz w:val="28"/>
          <w:szCs w:val="28"/>
          <w:lang w:bidi="ta-IN"/>
        </w:rPr>
      </w:pPr>
    </w:p>
    <w:p w14:paraId="0702D81F" w14:textId="77777777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29D935" w14:textId="77777777" w:rsidR="008A4439" w:rsidRDefault="008A4439" w:rsidP="008A4439">
      <w:pPr>
        <w:pStyle w:val="NoSpacing"/>
        <w:rPr>
          <w:rFonts w:eastAsia="Calibri"/>
          <w:lang w:bidi="ta-IN"/>
        </w:rPr>
      </w:pPr>
    </w:p>
    <w:p w14:paraId="477E85B8" w14:textId="77777777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A2EF32B" w14:textId="4F9BC0F3" w:rsidR="003603BC" w:rsidRPr="00273080" w:rsidRDefault="003603BC" w:rsidP="003603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5494506" w14:textId="2F2F2DEE" w:rsidR="008A4439" w:rsidRPr="00273080" w:rsidRDefault="008A4439" w:rsidP="008A44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9840E8D" w14:textId="77777777" w:rsidR="003603BC" w:rsidRPr="00273080" w:rsidRDefault="003603BC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57A3BE66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E64C94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5565C331" w:rsidR="00EB02B4" w:rsidRPr="00DD07A9" w:rsidRDefault="00EB02B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Pr="00DD07A9">
          <w:rPr>
            <w:noProof/>
            <w:webHidden/>
            <w:sz w:val="40"/>
            <w:szCs w:val="40"/>
          </w:rPr>
          <w:tab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E64C94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P— )</w:t>
      </w:r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ix—-[ ]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b±y—Yx-[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B-[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¥Z ix— ( )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( B-¤¤i-K—I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dxi—-[ ]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tz-[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si¢—Xisõ - 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rzZ§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[ ]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[ ]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¥tx k¡—Rxiy - [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1EEA380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16056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F16056">
        <w:rPr>
          <w:rFonts w:ascii="BRH Malayalam Extra" w:hAnsi="BRH Malayalam Extra" w:cs="BRH Malayalam Extra"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sz w:val="40"/>
          <w:szCs w:val="36"/>
        </w:rPr>
        <w:t>Zxbk—±</w:t>
      </w:r>
      <w:bookmarkStart w:id="3" w:name="_Hlk196503634"/>
      <w:r w:rsidR="00BA0818" w:rsidRPr="00F16056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Ë§ </w:t>
      </w:r>
      <w:r w:rsidRPr="00F16056">
        <w:rPr>
          <w:rFonts w:ascii="BRH Malayalam Extra" w:hAnsi="BRH Malayalam Extra" w:cs="BRH Malayalam Extra"/>
          <w:sz w:val="40"/>
          <w:szCs w:val="36"/>
        </w:rPr>
        <w:t>|</w:t>
      </w:r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jxiy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|</w:t>
      </w:r>
      <w:r w:rsidR="00A70C2E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8A6709" w14:textId="77777777" w:rsidR="00DA6406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qyqx—¥dx A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²yJ öKZ¡—hy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 siy—Æ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FC305A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s¥dx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bypx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30007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E04A5D4" w14:textId="77777777" w:rsidR="00156F8F" w:rsidRPr="0030007A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  <w:r w:rsidR="005A0F6D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35AAD4D" w14:textId="77777777" w:rsidR="00DD117D" w:rsidRPr="0030007A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10C8C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Zûjx˜ | 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 CZy— sc</w:t>
      </w:r>
      <w:r w:rsidR="00FC305A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dõ—J | ¥ZûxZx˜</w:t>
      </w:r>
      <w:r w:rsidR="000C5A18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öeYz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dz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pxRx©—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 | q</w:t>
      </w:r>
      <w:r w:rsidRPr="0030007A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sx˜ | s¢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8B74369" w14:textId="77777777" w:rsidR="00DD117D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A1BDDA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iy¥cZy— sI - Ccx˜ | py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öeZzZy— | </w:t>
      </w:r>
    </w:p>
    <w:p w14:paraId="4CFD4290" w14:textId="77777777" w:rsidR="00156F8F" w:rsidRPr="0030007A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¥sëxi˜I | q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sõix—dI | M£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bt—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qs—J |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±s—J | ex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öb¡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dy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iyöZ-i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bõxZ§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k±J - td˜I | px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Ryd˜I | GZy— | Ry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öeay—rçI | D¥eZy— | 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</w:t>
      </w:r>
      <w:r w:rsidR="002C35F6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qyqx—dJ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öKZ¡—hy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öKZ¡— - 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AEF7D95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siy—Æ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sJ 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bypx˜ |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33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(50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7EC32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02F63780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bookmarkStart w:id="4" w:name="_Hlk186221669"/>
      <w:r w:rsidR="008E770B" w:rsidRPr="00F1605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bookmarkEnd w:id="4"/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¥Z—-K£Y¡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:-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A8700" w14:textId="77777777" w:rsidR="00AF7C4B" w:rsidRDefault="00AF7C4B" w:rsidP="00760A1B">
      <w:pPr>
        <w:spacing w:after="0" w:line="240" w:lineRule="auto"/>
      </w:pPr>
      <w:r>
        <w:separator/>
      </w:r>
    </w:p>
  </w:endnote>
  <w:endnote w:type="continuationSeparator" w:id="0">
    <w:p w14:paraId="1C4DF7A5" w14:textId="77777777" w:rsidR="00AF7C4B" w:rsidRDefault="00AF7C4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BFDD9" w14:textId="3989DB47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 w:rsidR="003603BC">
      <w:rPr>
        <w:rFonts w:ascii="Arial" w:hAnsi="Arial" w:cs="Arial"/>
        <w:b/>
        <w:bCs/>
        <w:sz w:val="32"/>
        <w:szCs w:val="32"/>
      </w:rPr>
      <w:t>2.</w:t>
    </w:r>
    <w:r w:rsidR="008A4439">
      <w:rPr>
        <w:rFonts w:ascii="Arial" w:hAnsi="Arial" w:cs="Arial"/>
        <w:b/>
        <w:bCs/>
        <w:sz w:val="32"/>
        <w:szCs w:val="32"/>
      </w:rPr>
      <w:t>1</w:t>
    </w:r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3603BC">
      <w:rPr>
        <w:rFonts w:ascii="Arial" w:hAnsi="Arial" w:cs="Arial"/>
      </w:rPr>
      <w:t xml:space="preserve">        </w:t>
    </w:r>
    <w:r w:rsidR="003603BC">
      <w:rPr>
        <w:rFonts w:ascii="Arial" w:hAnsi="Arial" w:cs="Arial"/>
        <w:b/>
        <w:bCs/>
        <w:sz w:val="32"/>
        <w:szCs w:val="32"/>
      </w:rPr>
      <w:t>Ju</w:t>
    </w:r>
    <w:r w:rsidR="008A4439">
      <w:rPr>
        <w:rFonts w:ascii="Arial" w:hAnsi="Arial" w:cs="Arial"/>
        <w:b/>
        <w:bCs/>
        <w:sz w:val="32"/>
        <w:szCs w:val="32"/>
      </w:rPr>
      <w:t>ly</w:t>
    </w:r>
    <w:r w:rsidR="00753CB0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3</w:t>
    </w:r>
    <w:r w:rsidR="008A4439">
      <w:rPr>
        <w:rFonts w:ascii="Arial" w:hAnsi="Arial" w:cs="Arial"/>
        <w:b/>
        <w:bCs/>
        <w:sz w:val="32"/>
        <w:szCs w:val="32"/>
      </w:rPr>
      <w:t>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8A4439">
      <w:rPr>
        <w:rFonts w:ascii="Arial" w:hAnsi="Arial" w:cs="Arial"/>
        <w:b/>
        <w:bCs/>
        <w:sz w:val="32"/>
        <w:szCs w:val="32"/>
      </w:rPr>
      <w:t>5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08ADC" w14:textId="77777777" w:rsidR="00AF7C4B" w:rsidRDefault="00AF7C4B" w:rsidP="00760A1B">
      <w:pPr>
        <w:spacing w:after="0" w:line="240" w:lineRule="auto"/>
      </w:pPr>
      <w:r>
        <w:separator/>
      </w:r>
    </w:p>
  </w:footnote>
  <w:footnote w:type="continuationSeparator" w:id="0">
    <w:p w14:paraId="1F68DB58" w14:textId="77777777" w:rsidR="00AF7C4B" w:rsidRDefault="00AF7C4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8ABC" w14:textId="61BCEAE8" w:rsidR="00DD3376" w:rsidRDefault="008A4439" w:rsidP="00982048">
    <w:pPr>
      <w:pStyle w:val="Header"/>
      <w:pBdr>
        <w:bottom w:val="single" w:sz="4" w:space="1" w:color="auto"/>
      </w:pBdr>
    </w:pPr>
    <w:r>
      <w:t>`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22A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6B53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007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03BC"/>
    <w:rsid w:val="00363E42"/>
    <w:rsid w:val="00364B2C"/>
    <w:rsid w:val="00365DC7"/>
    <w:rsid w:val="003675AA"/>
    <w:rsid w:val="00373105"/>
    <w:rsid w:val="00373E8A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4A3C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1641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879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439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E770B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226B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47D4B"/>
    <w:rsid w:val="00954678"/>
    <w:rsid w:val="00954B3E"/>
    <w:rsid w:val="00954DF6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BDA"/>
    <w:rsid w:val="00995EB1"/>
    <w:rsid w:val="009A0B72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3146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0E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AF7C4B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0608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0818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129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065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10E7"/>
    <w:rsid w:val="00E43F70"/>
    <w:rsid w:val="00E44CA2"/>
    <w:rsid w:val="00E4660C"/>
    <w:rsid w:val="00E54E44"/>
    <w:rsid w:val="00E6368C"/>
    <w:rsid w:val="00E64C94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6056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1EA0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46</Pages>
  <Words>5317</Words>
  <Characters>30313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35559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85</cp:revision>
  <cp:lastPrinted>2025-08-06T09:05:00Z</cp:lastPrinted>
  <dcterms:created xsi:type="dcterms:W3CDTF">2021-02-08T01:41:00Z</dcterms:created>
  <dcterms:modified xsi:type="dcterms:W3CDTF">2025-08-06T09:05:00Z</dcterms:modified>
</cp:coreProperties>
</file>