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77228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Pr="002F55B0">
          <w:rPr>
            <w:webHidden/>
          </w:rPr>
          <w:tab/>
        </w:r>
        <w:r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77777777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77777777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777777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7777777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77777777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[ ]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7777777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jb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- [ ]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77777777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00BEEBC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¥sx¥i—d | 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Ãdx˜ | e¥kZy— ( )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7777777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 - [ ]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77777777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- [ ]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8D6C19B" w14:textId="77777777" w:rsidR="00A456EB" w:rsidRPr="002F55B0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 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yJ 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2F55B0">
        <w:rPr>
          <w:rFonts w:ascii="BRH Malayalam Extra" w:hAnsi="BRH Malayalam Extra" w:cs="BRH Malayalam Extra"/>
          <w:sz w:val="40"/>
          <w:szCs w:val="40"/>
        </w:rPr>
        <w:t>*s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43F93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707A466" w14:textId="77777777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¥Lx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¤¤pZxix qx˜së</w:t>
      </w:r>
      <w:r w:rsidR="00EA19FB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C8E27" w14:textId="77777777" w:rsidR="00475B01" w:rsidRPr="002F55B0" w:rsidRDefault="00475B01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77777777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Çky—±x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777777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77777777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236C3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r¥Y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- [ ]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iZy—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rz©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rYyJ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Óx„„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7777777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ixI | ¥Z | AdûyZy—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77777777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77777777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( )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( )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YI -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lastRenderedPageBreak/>
        <w:t>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qzkyZõx˜-qzJ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77777777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( ) 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1E813B9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¥bxt˜I | 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( )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[ ]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ª¥R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77777777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267B4E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sõix—dJ | CöÉx—j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77777777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77777777" w:rsidR="00A6630C" w:rsidRPr="002F55B0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012B3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77777777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bcz—Z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77777777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77777777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ax„„j—Zjx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77777777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26072F8B" w14:textId="77777777" w:rsidR="00A6630C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7CB7A802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i¡Z—JöebxdI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09AA344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( )</w:t>
      </w:r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77777777" w:rsidR="001416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M£—tz¥Zx„sy öq¡Z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77777777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õ—±xhõxI M£t§Yxiy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öKZ¡ - exhõx˜I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ZzZõ—hy - bxs—Zy | öhxZ£—põJ ( )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- [ ]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( )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2F55B0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Kx—bq )</w:t>
      </w:r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EFDF4" w14:textId="77777777" w:rsidR="00B06DD1" w:rsidRDefault="00B06DD1" w:rsidP="009B6EBD">
      <w:pPr>
        <w:spacing w:after="0" w:line="240" w:lineRule="auto"/>
      </w:pPr>
      <w:r>
        <w:separator/>
      </w:r>
    </w:p>
  </w:endnote>
  <w:endnote w:type="continuationSeparator" w:id="0">
    <w:p w14:paraId="3CB57D32" w14:textId="77777777" w:rsidR="00B06DD1" w:rsidRDefault="00B06DD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9723B" w14:textId="77777777" w:rsidR="002F55B0" w:rsidRPr="00C719AF" w:rsidRDefault="002F55B0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595E">
      <w:rPr>
        <w:rFonts w:ascii="Arial" w:hAnsi="Arial" w:cs="Arial"/>
        <w:b/>
        <w:bCs/>
        <w:noProof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595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2F55B0" w:rsidRDefault="002F55B0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A31C4" w14:textId="77777777" w:rsidR="00981D78" w:rsidRPr="006458FC" w:rsidRDefault="00272C54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 w:rsidR="000F4119"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="00981D78"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 w:rsidR="000F4119">
      <w:rPr>
        <w:rFonts w:ascii="BRH Malayalam Extra" w:hAnsi="BRH Malayalam Extra"/>
        <w:sz w:val="34"/>
      </w:rPr>
      <w:t xml:space="preserve">          </w:t>
    </w:r>
    <w:r w:rsidR="00981D78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981D78" w:rsidRPr="006458FC">
      <w:rPr>
        <w:rFonts w:ascii="Arial" w:hAnsi="Arial" w:cs="Arial"/>
        <w:b/>
        <w:bCs/>
        <w:sz w:val="28"/>
        <w:szCs w:val="28"/>
      </w:rPr>
      <w:fldChar w:fldCharType="begin"/>
    </w:r>
    <w:r w:rsidR="00981D78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981D78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A595E">
      <w:rPr>
        <w:rFonts w:ascii="Arial" w:hAnsi="Arial" w:cs="Arial"/>
        <w:b/>
        <w:bCs/>
        <w:noProof/>
        <w:sz w:val="28"/>
        <w:szCs w:val="28"/>
      </w:rPr>
      <w:t>5</w:t>
    </w:r>
    <w:r w:rsidR="00981D78" w:rsidRPr="006458FC">
      <w:rPr>
        <w:rFonts w:ascii="Arial" w:hAnsi="Arial" w:cs="Arial"/>
        <w:b/>
        <w:bCs/>
        <w:sz w:val="28"/>
        <w:szCs w:val="28"/>
      </w:rPr>
      <w:fldChar w:fldCharType="end"/>
    </w:r>
    <w:r w:rsidR="00981D78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981D78" w:rsidRPr="006458FC">
      <w:rPr>
        <w:rFonts w:ascii="Arial" w:hAnsi="Arial" w:cs="Arial"/>
        <w:b/>
        <w:bCs/>
        <w:sz w:val="28"/>
        <w:szCs w:val="28"/>
      </w:rPr>
      <w:fldChar w:fldCharType="begin"/>
    </w:r>
    <w:r w:rsidR="00981D78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981D78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A595E">
      <w:rPr>
        <w:rFonts w:ascii="Arial" w:hAnsi="Arial" w:cs="Arial"/>
        <w:b/>
        <w:bCs/>
        <w:noProof/>
        <w:sz w:val="28"/>
        <w:szCs w:val="28"/>
      </w:rPr>
      <w:t>64</w:t>
    </w:r>
    <w:r w:rsidR="00981D78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981D78" w:rsidRDefault="00981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04D91" w14:textId="77777777" w:rsidR="00E22E72" w:rsidRDefault="00E22E72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272C54"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 w:rsidR="002E1A0F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2137B">
      <w:t xml:space="preserve"> </w:t>
    </w:r>
    <w:r w:rsidR="002E1A0F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43719"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2E1A0F"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E22E72" w:rsidRDefault="00E22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4EBF9" w14:textId="77777777" w:rsidR="00B06DD1" w:rsidRDefault="00B06DD1" w:rsidP="009B6EBD">
      <w:pPr>
        <w:spacing w:after="0" w:line="240" w:lineRule="auto"/>
      </w:pPr>
      <w:r>
        <w:separator/>
      </w:r>
    </w:p>
  </w:footnote>
  <w:footnote w:type="continuationSeparator" w:id="0">
    <w:p w14:paraId="59A2AD9B" w14:textId="77777777" w:rsidR="00B06DD1" w:rsidRDefault="00B06DD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3505B" w14:textId="77777777" w:rsidR="002F55B0" w:rsidRDefault="002F55B0" w:rsidP="002F55B0">
    <w:pPr>
      <w:pStyle w:val="Header"/>
      <w:pBdr>
        <w:bottom w:val="single" w:sz="4" w:space="1" w:color="auto"/>
      </w:pBdr>
    </w:pPr>
  </w:p>
  <w:p w14:paraId="485E7512" w14:textId="77777777" w:rsidR="002F55B0" w:rsidRDefault="002F55B0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F3A4" w14:textId="77777777" w:rsidR="002F55B0" w:rsidRDefault="002F55B0" w:rsidP="002F55B0">
    <w:pPr>
      <w:pStyle w:val="Header"/>
      <w:pBdr>
        <w:bottom w:val="single" w:sz="4" w:space="1" w:color="auto"/>
      </w:pBdr>
    </w:pPr>
  </w:p>
  <w:p w14:paraId="237593E6" w14:textId="77777777" w:rsidR="002F55B0" w:rsidRDefault="002F55B0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7AF56" w14:textId="77777777" w:rsidR="002F55B0" w:rsidRDefault="002F55B0" w:rsidP="002F55B0">
    <w:pPr>
      <w:pStyle w:val="Header"/>
      <w:pBdr>
        <w:bottom w:val="single" w:sz="4" w:space="1" w:color="auto"/>
      </w:pBdr>
    </w:pPr>
  </w:p>
  <w:p w14:paraId="1D3E61C4" w14:textId="77777777" w:rsidR="002F55B0" w:rsidRPr="002F55B0" w:rsidRDefault="002F55B0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58C90" w14:textId="77777777" w:rsidR="002F55B0" w:rsidRPr="00E22E72" w:rsidRDefault="002F55B0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58DCC" w14:textId="77777777" w:rsidR="002F55B0" w:rsidRPr="00E22E72" w:rsidRDefault="002F55B0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05EF3" w14:textId="77777777" w:rsidR="005B39D1" w:rsidRPr="00806087" w:rsidRDefault="005B39D1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5B39D1" w:rsidRDefault="005B3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4F"/>
    <w:rsid w:val="00205C97"/>
    <w:rsid w:val="00205D8F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6ADC"/>
    <w:rsid w:val="00530018"/>
    <w:rsid w:val="0053004A"/>
    <w:rsid w:val="005300CB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3CC2"/>
    <w:rsid w:val="00684DD3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B087C"/>
    <w:rsid w:val="007B0A6D"/>
    <w:rsid w:val="007B2727"/>
    <w:rsid w:val="007B380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5EEE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BEE"/>
    <w:rsid w:val="00884CD8"/>
    <w:rsid w:val="00887304"/>
    <w:rsid w:val="00890E06"/>
    <w:rsid w:val="00891589"/>
    <w:rsid w:val="00891A5C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6EC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A54"/>
    <w:rsid w:val="00BF5350"/>
    <w:rsid w:val="00BF5B86"/>
    <w:rsid w:val="00BF62E2"/>
    <w:rsid w:val="00BF6F46"/>
    <w:rsid w:val="00BF777D"/>
    <w:rsid w:val="00BF7E5D"/>
    <w:rsid w:val="00C00D72"/>
    <w:rsid w:val="00C045B1"/>
    <w:rsid w:val="00C05DD6"/>
    <w:rsid w:val="00C076E0"/>
    <w:rsid w:val="00C106BE"/>
    <w:rsid w:val="00C111E9"/>
    <w:rsid w:val="00C13183"/>
    <w:rsid w:val="00C14DBD"/>
    <w:rsid w:val="00C151E6"/>
    <w:rsid w:val="00C163CE"/>
    <w:rsid w:val="00C164C1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13A1"/>
    <w:rsid w:val="00DD1E7C"/>
    <w:rsid w:val="00DD28AA"/>
    <w:rsid w:val="00DD3415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8954E-DDD1-484F-A8F6-90DA29FC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7557</Words>
  <Characters>43075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50531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2020-11-14T10:46:00Z</cp:lastPrinted>
  <dcterms:created xsi:type="dcterms:W3CDTF">2021-02-08T20:16:00Z</dcterms:created>
  <dcterms:modified xsi:type="dcterms:W3CDTF">2021-02-08T20:16:00Z</dcterms:modified>
</cp:coreProperties>
</file>