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56CB" w14:textId="77777777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53994">
        <w:rPr>
          <w:b/>
          <w:bCs/>
          <w:color w:val="FF0000"/>
          <w:sz w:val="32"/>
          <w:szCs w:val="32"/>
          <w:highlight w:val="yellow"/>
          <w:u w:val="single"/>
        </w:rPr>
        <w:t>31st May 2020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7A3B3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7A3B3A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proofErr w:type="spellStart"/>
            <w:r w:rsidR="007A3B3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7A3B3A">
              <w:rPr>
                <w:rFonts w:cs="Latha"/>
                <w:sz w:val="28"/>
                <w:szCs w:val="28"/>
                <w:lang w:bidi="ta-IN"/>
              </w:rPr>
              <w:t xml:space="preserve">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06CC6" w14:textId="77777777" w:rsidR="00B76192" w:rsidRDefault="00B76192" w:rsidP="001C43F2">
      <w:pPr>
        <w:spacing w:before="0" w:line="240" w:lineRule="auto"/>
      </w:pPr>
      <w:r>
        <w:separator/>
      </w:r>
    </w:p>
  </w:endnote>
  <w:endnote w:type="continuationSeparator" w:id="0">
    <w:p w14:paraId="77A72FC8" w14:textId="77777777" w:rsidR="00B76192" w:rsidRDefault="00B761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E92F" w14:textId="7777777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339CA" w14:textId="77777777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6A542" w14:textId="77777777" w:rsidR="00B76192" w:rsidRDefault="00B76192" w:rsidP="001C43F2">
      <w:pPr>
        <w:spacing w:before="0" w:line="240" w:lineRule="auto"/>
      </w:pPr>
      <w:r>
        <w:separator/>
      </w:r>
    </w:p>
  </w:footnote>
  <w:footnote w:type="continuationSeparator" w:id="0">
    <w:p w14:paraId="2C92CEEC" w14:textId="77777777" w:rsidR="00B76192" w:rsidRDefault="00B761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F2"/>
    <w:rsid w:val="00502CB3"/>
    <w:rsid w:val="00522DC1"/>
    <w:rsid w:val="0052426F"/>
    <w:rsid w:val="005252A4"/>
    <w:rsid w:val="0053192A"/>
    <w:rsid w:val="00573318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0C81-E1F2-4984-8980-AA4019B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2019-02-05T10:54:00Z</cp:lastPrinted>
  <dcterms:created xsi:type="dcterms:W3CDTF">2021-02-09T00:29:00Z</dcterms:created>
  <dcterms:modified xsi:type="dcterms:W3CDTF">2021-03-10T06:19:00Z</dcterms:modified>
</cp:coreProperties>
</file>