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633888D" w14:textId="77777777" w:rsidR="001D4467" w:rsidRPr="000C7B32" w:rsidRDefault="001D4467" w:rsidP="001D4467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20A8169" w14:textId="77777777" w:rsidR="001D4467" w:rsidRPr="000C7B32" w:rsidRDefault="001D4467" w:rsidP="001D4467">
      <w:pPr>
        <w:rPr>
          <w:rFonts w:cs="Arial"/>
          <w:sz w:val="28"/>
          <w:szCs w:val="28"/>
          <w:lang w:bidi="ta-IN"/>
        </w:rPr>
      </w:pPr>
    </w:p>
    <w:p w14:paraId="58135A1B" w14:textId="77777777" w:rsidR="001D4467" w:rsidRPr="000C7B32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7974AA27" w14:textId="77777777" w:rsidR="001D4467" w:rsidRPr="000C7B32" w:rsidRDefault="001D4467" w:rsidP="001D4467">
      <w:pPr>
        <w:ind w:left="360"/>
        <w:rPr>
          <w:rFonts w:cs="Arial"/>
          <w:sz w:val="28"/>
          <w:szCs w:val="28"/>
          <w:lang w:bidi="ta-IN"/>
        </w:rPr>
      </w:pPr>
    </w:p>
    <w:p w14:paraId="0BB08D09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F1F5748" w14:textId="77777777" w:rsidR="001D4467" w:rsidRPr="00047739" w:rsidRDefault="001D4467" w:rsidP="001D4467">
      <w:pPr>
        <w:pStyle w:val="NoSpacing"/>
        <w:rPr>
          <w:lang w:bidi="ta-IN"/>
        </w:rPr>
      </w:pPr>
    </w:p>
    <w:p w14:paraId="406423CC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BE1D41" w14:textId="77777777" w:rsidR="001D4467" w:rsidRPr="000C7B32" w:rsidRDefault="001D4467" w:rsidP="001D4467">
      <w:pPr>
        <w:pStyle w:val="ListParagraph"/>
        <w:rPr>
          <w:rFonts w:cs="Arial"/>
          <w:sz w:val="28"/>
          <w:szCs w:val="28"/>
          <w:lang w:bidi="ta-IN"/>
        </w:rPr>
      </w:pPr>
    </w:p>
    <w:p w14:paraId="04751FC8" w14:textId="77777777" w:rsidR="001D4467" w:rsidRPr="00D63AD4" w:rsidRDefault="001D4467" w:rsidP="001D4467">
      <w:pPr>
        <w:pStyle w:val="ListParagraph"/>
        <w:numPr>
          <w:ilvl w:val="0"/>
          <w:numId w:val="45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C50F4FB" w14:textId="77777777" w:rsidR="001D4467" w:rsidRPr="00305A54" w:rsidRDefault="001D4467" w:rsidP="001D4467">
      <w:pPr>
        <w:pStyle w:val="NoSpacing"/>
        <w:rPr>
          <w:lang w:bidi="ta-IN"/>
        </w:rPr>
      </w:pPr>
    </w:p>
    <w:p w14:paraId="68D2F2EF" w14:textId="77777777" w:rsidR="001D4467" w:rsidRPr="00947A41" w:rsidRDefault="001D4467" w:rsidP="001D4467">
      <w:pPr>
        <w:pStyle w:val="NoSpacing"/>
      </w:pPr>
    </w:p>
    <w:p w14:paraId="7FBEAC0A" w14:textId="77777777" w:rsidR="001D4467" w:rsidRPr="00947A41" w:rsidRDefault="001D4467" w:rsidP="001D44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AE714" w14:textId="77777777" w:rsidR="001D4467" w:rsidRDefault="001D4467" w:rsidP="001D4467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78DFD662" w14:textId="77777777" w:rsidR="001D4467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3E3071ED" w14:textId="77777777" w:rsidR="001D4467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689058DB" w14:textId="638F628B" w:rsidR="002E65C1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30E425B3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783CDFAE" w:rsidR="000B7C09" w:rsidRPr="00AD20F2" w:rsidRDefault="000B7C09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Pr="00B963A3">
          <w:rPr>
            <w:rStyle w:val="Hyperlink"/>
            <w:b/>
            <w:bCs/>
            <w:lang w:bidi="ta-IN"/>
          </w:rPr>
          <w:t>5</w:t>
        </w:r>
        <w:r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webHidden/>
            <w:sz w:val="28"/>
            <w:szCs w:val="28"/>
          </w:rPr>
          <w:tab/>
        </w:r>
        <w:r w:rsidRPr="00AD20F2">
          <w:rPr>
            <w:b/>
            <w:bCs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Pr="00AD20F2">
          <w:rPr>
            <w:b/>
            <w:bCs/>
            <w:webHidden/>
            <w:sz w:val="28"/>
            <w:szCs w:val="28"/>
          </w:rPr>
        </w:r>
        <w:r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4378C54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721D154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76469B3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3F4C5EB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616D5D2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07982F2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64A5787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213DF09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F5C6C1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7B1EAC22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9F1B665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5D501623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439932AE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450A663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57553D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66D6EB2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134F41C4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52076D7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318E953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7939DE6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26B86C2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44C4D7B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1FE2FD61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2ECBEE97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28D110E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87D916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7DD9F6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59ABD9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1D0284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493B890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24BD2412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3E1CC43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37573CC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22926986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7E4DEB34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272E0C3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3E6DEC3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1BB84A5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15A67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54E75C4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61149EA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7144E0D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1A55297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0395825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2C4DD8F2" w:rsidR="000B7C09" w:rsidRDefault="000B7C09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150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206D65E8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 ப்ரபாட</w:t>
      </w:r>
      <w:r w:rsidRPr="00EA5002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E097EF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345B98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12FCC148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5E947FDB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4644EE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7D3B77">
        <w:rPr>
          <w:rFonts w:ascii="BRH Tamil Tab Extra" w:hAnsi="BRH Tamil Tab Extra" w:cs="Latha"/>
          <w:b/>
          <w:sz w:val="32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2BFB8583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="00641498">
        <w:rPr>
          <w:rFonts w:ascii="BRH Tamil Tab Extra" w:hAnsi="BRH Tamil Tab Extra" w:cs="Latha"/>
          <w:b/>
          <w:sz w:val="36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24AA54CF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F61508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="00F61508" w:rsidRPr="00F6150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606BAEAB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2DDF262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33B85A79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58A1F086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1D4467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7B53B556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0AA2A358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B6DE799" w14:textId="77777777" w:rsidR="00786985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</w:p>
    <w:p w14:paraId="68E79F45" w14:textId="43CE465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63228">
        <w:rPr>
          <w:rFonts w:ascii="Latha" w:hAnsi="Latha" w:cs="Latha"/>
          <w:sz w:val="28"/>
          <w:szCs w:val="28"/>
        </w:rPr>
        <w:t xml:space="preserve">( )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30D51D1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9E688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9E6889">
        <w:rPr>
          <w:rFonts w:cs="Arial"/>
          <w:b/>
          <w:bCs/>
          <w:sz w:val="32"/>
          <w:szCs w:val="36"/>
          <w:u w:val="single"/>
          <w:lang w:bidi="ml-IN"/>
        </w:rPr>
        <w:t>(this anuvaakam to be chanted in low pitch)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1FACFB23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63A3C5A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D62532">
        <w:rPr>
          <w:rFonts w:ascii="BRH Tamil Tab Extra" w:hAnsi="BRH Tamil Tab Extra" w:cs="Latha"/>
          <w:b/>
          <w:sz w:val="32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56D9ACA4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40796" w14:textId="77777777" w:rsidR="00F73D0C" w:rsidRPr="00EF7E34" w:rsidRDefault="00F73D0C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04CA177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4F4C6B">
        <w:rPr>
          <w:rFonts w:ascii="Latha" w:hAnsi="Latha" w:cs="Latha"/>
          <w:sz w:val="28"/>
          <w:szCs w:val="28"/>
          <w:highlight w:val="green"/>
        </w:rPr>
        <w:t xml:space="preserve">| 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4F5D80" w:rsidRPr="004F4C6B">
        <w:rPr>
          <w:rFonts w:ascii="Latha" w:hAnsi="Latha" w:cs="Latha"/>
          <w:sz w:val="28"/>
          <w:szCs w:val="28"/>
          <w:highlight w:val="green"/>
          <w:lang w:bidi="ta-IN"/>
        </w:rPr>
        <w:t>-</w:t>
      </w:r>
      <w:r w:rsidRPr="004F4C6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4F4C6B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F4C6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4F4C6B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957234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4F4C6B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F4C6B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4395E480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10FD2952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B7426A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5B26FAD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="00B7426A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44F0142" w14:textId="77777777" w:rsidR="00C13E9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AA208AE" w14:textId="71D1AFB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3E44205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6C1B57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)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51F53FF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</w:t>
      </w:r>
      <w:r w:rsidR="00335287" w:rsidRPr="00335287">
        <w:rPr>
          <w:cs/>
        </w:rPr>
        <w:t>மா</w:t>
      </w:r>
      <w:r w:rsidRPr="002A0800">
        <w:rPr>
          <w:cs/>
        </w:rPr>
        <w:t>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79D19279" w14:textId="4DE640FE" w:rsidR="00335287" w:rsidRDefault="00BA4191" w:rsidP="00335287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2312140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409DED0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ச</w:t>
      </w:r>
      <w:r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த</w:t>
      </w:r>
      <w:r w:rsidR="00494F51"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485B223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15F1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6901118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62B1D8F2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3D0BF5EE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54D0" w:rsidRPr="002A0800"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6DFAD78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68D0427" w14:textId="77777777" w:rsidR="00730869" w:rsidRDefault="00BA4191" w:rsidP="00BA4191">
      <w:pPr>
        <w:spacing w:line="264" w:lineRule="auto"/>
        <w:ind w:right="-324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</w:p>
    <w:p w14:paraId="79A2982C" w14:textId="70FECE4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4E9F812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2D9B120C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84B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72464" w:rsidRPr="00484B4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 xml:space="preserve">1.5 Details of Dasani &amp;Vaakyams  for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5475B6DB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775637">
        <w:rPr>
          <w:cs/>
        </w:rPr>
        <w:t xml:space="preserve">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51965B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321A434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47BED3CA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 </w:t>
      </w:r>
      <w:r w:rsidR="000816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lastRenderedPageBreak/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34B4DC85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="002D48F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6221B008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484B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3032451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392DAA05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893ED6" w14:textId="77777777" w:rsidR="006D5BB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64D1AA9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5B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5D122924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</w:t>
      </w:r>
      <w:r w:rsidR="00E01432" w:rsidRPr="002A2DB6">
        <w:rPr>
          <w:cs/>
        </w:rPr>
        <w:t>வ</w:t>
      </w:r>
      <w:r w:rsidRPr="002A2DB6">
        <w:rPr>
          <w:cs/>
        </w:rPr>
        <w:t>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681840A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65AFADBB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27E0676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63A4D27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CF77E3" w:rsidRPr="00715323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0ECA3CE4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4210D5E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677B003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315402">
        <w:rPr>
          <w:rFonts w:ascii="BRH Tamil Tab Extra" w:hAnsi="BRH Tamil Tab Extra" w:cs="Latha"/>
          <w:b/>
          <w:sz w:val="32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D0A949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315402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47CC4153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195ABC6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355058C1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1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4D007B8C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21B9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C521B9" w:rsidRPr="00C521B9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6F2D40E2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</w:t>
      </w:r>
      <w:r w:rsidR="002B149D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009F67B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11781A3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05E7F2B8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13286B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140851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72F59E3D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="00CC0741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614CB9DA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C27B71D" w14:textId="77777777" w:rsidR="00680EF3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1D1611" w14:textId="66789CE4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06208F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5534DE9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32580B5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5D25B2A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392D5A92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1B85D4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="00D2648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14194E66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="00E465D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5A1188A9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E465DE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E465DE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A3014A6" w14:textId="77777777" w:rsidR="00E465D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66BE51" w14:textId="19ED284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E465D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 xml:space="preserve">1.6 Details of Dasani &amp;Vaakyams  forAshtakam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2C27C535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 ப்ரபாட</w:t>
      </w:r>
      <w:r w:rsidRPr="00225FFE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6F420AD6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488AF376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0AFFA21A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F049D5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331D0249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01F4A95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5ADFA56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9B7DF6">
        <w:rPr>
          <w:rFonts w:ascii="BRH Tamil Tab Extra" w:hAnsi="BRH Tamil Tab Extra" w:cs="Latha"/>
          <w:b/>
          <w:sz w:val="32"/>
          <w:szCs w:val="28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="00EB19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77777777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4DA7ECD8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</w:t>
      </w:r>
      <w:r w:rsidR="009B7DF6">
        <w:rPr>
          <w:rFonts w:ascii="Latha" w:hAnsi="Latha" w:cs="Latha"/>
          <w:sz w:val="28"/>
          <w:szCs w:val="28"/>
          <w:lang w:bidi="ta-IN"/>
        </w:rPr>
        <w:t>--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5172B" w14:textId="77777777" w:rsidR="00BC76A4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6306AAF4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BC76A4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66C5E1F6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634A75F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40A67E9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6F05FFF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662DE42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5E49431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50D9CBF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4D09893" w14:textId="77777777" w:rsidR="0062653D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117A0B3C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62653D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5EA393E4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E5788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654104C6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617810B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2798297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ADC7A0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3C385A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31EA830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4E73AC1C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2A705B5D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3C385A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3D1F0279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="00BD7CB5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4981CF4D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469E8A09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4B224945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B5DCFC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58F90139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2FC26CFE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3BB8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0DF4F2AA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</w:t>
      </w:r>
      <w:r w:rsidR="000F1E41" w:rsidRPr="00B23B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23B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4EC39D6F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2BCC" w:rsidRPr="00517308">
        <w:rPr>
          <w:rFonts w:ascii="Latha" w:hAnsi="Latha" w:cs="Latha"/>
          <w:b/>
          <w:bCs/>
          <w:sz w:val="28"/>
          <w:szCs w:val="28"/>
        </w:rPr>
        <w:t>-</w:t>
      </w:r>
      <w:r w:rsidR="00112BCC">
        <w:rPr>
          <w:rFonts w:ascii="Latha" w:hAnsi="Latha" w:cs="Latha"/>
          <w:b/>
          <w:bCs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B12EC61" w14:textId="77777777" w:rsidR="009E4CA6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E12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D23C9D" w14:textId="373A7539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63CDF2F2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6EEE22B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5033117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298F2E1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373F202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52310433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6DBC795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3320DAEC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286F436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3E53C004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4599EBF3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9E4CA6"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4E9261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6CBF1B9C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0E3D3C2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6CD4E193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47D87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5E388B2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370B5EC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4A40E07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6B2741D8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5C15E5C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711884F" w14:textId="38227B4C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="00857CB7" w:rsidRPr="00E47D87">
        <w:rPr>
          <w:rFonts w:ascii="Latha" w:hAnsi="Latha" w:cs="Latha"/>
          <w:sz w:val="28"/>
          <w:szCs w:val="28"/>
          <w:cs/>
          <w:lang w:bidi="ta-IN"/>
        </w:rPr>
        <w:t>ர</w:t>
      </w:r>
      <w:r w:rsidRPr="00E47D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E4CA6" w:rsidRPr="00391191">
        <w:rPr>
          <w:rFonts w:ascii="Latha" w:hAnsi="Latha" w:cs="Latha"/>
          <w:b/>
          <w:bCs/>
          <w:sz w:val="28"/>
          <w:szCs w:val="28"/>
        </w:rPr>
        <w:t>-</w:t>
      </w:r>
      <w:r w:rsidR="009E4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 xml:space="preserve">1.7 Details of Dasani &amp;Vaakyams  for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48440CD4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 ப்ரபாட</w:t>
      </w:r>
      <w:r w:rsidRPr="00BE3050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3DDEA6A2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0481F5D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5C52E" w14:textId="77777777" w:rsidR="00E47D87" w:rsidRDefault="00E47D87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6EFB625F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534C352B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227D068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2BEA436A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3889836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0E8203F9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2CDF11DE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5B7E91BB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35E39691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56DE24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738E8280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29098FE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1FC3B479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="00041209">
        <w:rPr>
          <w:rFonts w:ascii="Latha" w:hAnsi="Latha" w:cs="Latha"/>
          <w:sz w:val="28"/>
          <w:szCs w:val="28"/>
          <w:lang w:bidi="ta-IN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31EF3EFB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24FDF6D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5C9C1CA0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6C02FBD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765120E5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0978A790" w:rsidR="006274AA" w:rsidRDefault="00AB2C31" w:rsidP="00CD5F63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="00CD5F63" w:rsidRPr="00CD5F63">
        <w:rPr>
          <w:rFonts w:ascii="BRH Tamil Tab Extra" w:hAnsi="BRH Tamil Tab Extra" w:cs="Latha"/>
          <w:b/>
          <w:sz w:val="36"/>
          <w:szCs w:val="28"/>
          <w:cs/>
          <w:lang w:bidi="ta-IN"/>
        </w:rPr>
        <w:t>ந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50EA6836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58800E7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="004911C7"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(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)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F1473" w14:textId="77777777" w:rsidR="00D45A86" w:rsidRDefault="00D45A86" w:rsidP="00F05CA7">
      <w:r>
        <w:separator/>
      </w:r>
    </w:p>
  </w:endnote>
  <w:endnote w:type="continuationSeparator" w:id="0">
    <w:p w14:paraId="5604BF35" w14:textId="77777777" w:rsidR="00D45A86" w:rsidRDefault="00D45A86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FD18D" w14:textId="4FDEF3CF" w:rsidR="001D4467" w:rsidRPr="001E1EF8" w:rsidRDefault="001D4467" w:rsidP="001D4467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June 30, 2024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908F5" w14:textId="77777777" w:rsidR="00D45A86" w:rsidRDefault="00D45A86" w:rsidP="00F05CA7">
      <w:r>
        <w:separator/>
      </w:r>
    </w:p>
  </w:footnote>
  <w:footnote w:type="continuationSeparator" w:id="0">
    <w:p w14:paraId="39AA31BA" w14:textId="77777777" w:rsidR="00D45A86" w:rsidRDefault="00D45A86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453">
    <w:abstractNumId w:val="7"/>
  </w:num>
  <w:num w:numId="2" w16cid:durableId="1667972710">
    <w:abstractNumId w:val="8"/>
  </w:num>
  <w:num w:numId="3" w16cid:durableId="674528990">
    <w:abstractNumId w:val="1"/>
  </w:num>
  <w:num w:numId="4" w16cid:durableId="1570339238">
    <w:abstractNumId w:val="3"/>
  </w:num>
  <w:num w:numId="5" w16cid:durableId="1361974749">
    <w:abstractNumId w:val="4"/>
  </w:num>
  <w:num w:numId="6" w16cid:durableId="1908878571">
    <w:abstractNumId w:val="0"/>
  </w:num>
  <w:num w:numId="7" w16cid:durableId="1256093433">
    <w:abstractNumId w:val="0"/>
  </w:num>
  <w:num w:numId="8" w16cid:durableId="88305408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770861">
    <w:abstractNumId w:val="0"/>
  </w:num>
  <w:num w:numId="10" w16cid:durableId="934047740">
    <w:abstractNumId w:val="0"/>
  </w:num>
  <w:num w:numId="11" w16cid:durableId="1778021685">
    <w:abstractNumId w:val="0"/>
  </w:num>
  <w:num w:numId="12" w16cid:durableId="1584877722">
    <w:abstractNumId w:val="0"/>
  </w:num>
  <w:num w:numId="13" w16cid:durableId="327751223">
    <w:abstractNumId w:val="0"/>
  </w:num>
  <w:num w:numId="14" w16cid:durableId="1372614717">
    <w:abstractNumId w:val="0"/>
  </w:num>
  <w:num w:numId="15" w16cid:durableId="1443497115">
    <w:abstractNumId w:val="0"/>
  </w:num>
  <w:num w:numId="16" w16cid:durableId="1616054543">
    <w:abstractNumId w:val="0"/>
  </w:num>
  <w:num w:numId="17" w16cid:durableId="104079883">
    <w:abstractNumId w:val="0"/>
  </w:num>
  <w:num w:numId="18" w16cid:durableId="937559820">
    <w:abstractNumId w:val="0"/>
  </w:num>
  <w:num w:numId="19" w16cid:durableId="50926675">
    <w:abstractNumId w:val="0"/>
  </w:num>
  <w:num w:numId="20" w16cid:durableId="812908946">
    <w:abstractNumId w:val="0"/>
  </w:num>
  <w:num w:numId="21" w16cid:durableId="282422769">
    <w:abstractNumId w:val="0"/>
  </w:num>
  <w:num w:numId="22" w16cid:durableId="287975194">
    <w:abstractNumId w:val="0"/>
  </w:num>
  <w:num w:numId="23" w16cid:durableId="570313492">
    <w:abstractNumId w:val="0"/>
  </w:num>
  <w:num w:numId="24" w16cid:durableId="851914847">
    <w:abstractNumId w:val="0"/>
  </w:num>
  <w:num w:numId="25" w16cid:durableId="2024046329">
    <w:abstractNumId w:val="0"/>
  </w:num>
  <w:num w:numId="26" w16cid:durableId="1586301065">
    <w:abstractNumId w:val="0"/>
  </w:num>
  <w:num w:numId="27" w16cid:durableId="1841770424">
    <w:abstractNumId w:val="0"/>
  </w:num>
  <w:num w:numId="28" w16cid:durableId="1098984481">
    <w:abstractNumId w:val="0"/>
  </w:num>
  <w:num w:numId="29" w16cid:durableId="304244208">
    <w:abstractNumId w:val="0"/>
  </w:num>
  <w:num w:numId="30" w16cid:durableId="980885520">
    <w:abstractNumId w:val="0"/>
  </w:num>
  <w:num w:numId="31" w16cid:durableId="752626550">
    <w:abstractNumId w:val="0"/>
  </w:num>
  <w:num w:numId="32" w16cid:durableId="1151481181">
    <w:abstractNumId w:val="0"/>
  </w:num>
  <w:num w:numId="33" w16cid:durableId="1499685647">
    <w:abstractNumId w:val="0"/>
  </w:num>
  <w:num w:numId="34" w16cid:durableId="966084248">
    <w:abstractNumId w:val="0"/>
  </w:num>
  <w:num w:numId="35" w16cid:durableId="1465541076">
    <w:abstractNumId w:val="0"/>
  </w:num>
  <w:num w:numId="36" w16cid:durableId="1080786083">
    <w:abstractNumId w:val="0"/>
  </w:num>
  <w:num w:numId="37" w16cid:durableId="1014962381">
    <w:abstractNumId w:val="0"/>
  </w:num>
  <w:num w:numId="38" w16cid:durableId="959728959">
    <w:abstractNumId w:val="0"/>
  </w:num>
  <w:num w:numId="39" w16cid:durableId="2020614876">
    <w:abstractNumId w:val="0"/>
  </w:num>
  <w:num w:numId="40" w16cid:durableId="1451313241">
    <w:abstractNumId w:val="0"/>
  </w:num>
  <w:num w:numId="41" w16cid:durableId="1133016356">
    <w:abstractNumId w:val="0"/>
  </w:num>
  <w:num w:numId="42" w16cid:durableId="1411780499">
    <w:abstractNumId w:val="0"/>
  </w:num>
  <w:num w:numId="43" w16cid:durableId="1890221994">
    <w:abstractNumId w:val="5"/>
  </w:num>
  <w:num w:numId="44" w16cid:durableId="545486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35419"/>
    <w:rsid w:val="00041209"/>
    <w:rsid w:val="00046D12"/>
    <w:rsid w:val="00066E65"/>
    <w:rsid w:val="00067E98"/>
    <w:rsid w:val="00070B5C"/>
    <w:rsid w:val="00076C05"/>
    <w:rsid w:val="000807F2"/>
    <w:rsid w:val="00081685"/>
    <w:rsid w:val="0009274B"/>
    <w:rsid w:val="00096F17"/>
    <w:rsid w:val="000A14B9"/>
    <w:rsid w:val="000A20EB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1E41"/>
    <w:rsid w:val="000F6665"/>
    <w:rsid w:val="000F7AE5"/>
    <w:rsid w:val="00102981"/>
    <w:rsid w:val="0011046A"/>
    <w:rsid w:val="00111DA0"/>
    <w:rsid w:val="00112BCC"/>
    <w:rsid w:val="0011467B"/>
    <w:rsid w:val="0011579A"/>
    <w:rsid w:val="00131521"/>
    <w:rsid w:val="0014016B"/>
    <w:rsid w:val="001415D2"/>
    <w:rsid w:val="00141F77"/>
    <w:rsid w:val="0014253A"/>
    <w:rsid w:val="00147744"/>
    <w:rsid w:val="001520A0"/>
    <w:rsid w:val="00163733"/>
    <w:rsid w:val="00165930"/>
    <w:rsid w:val="001666D7"/>
    <w:rsid w:val="00167932"/>
    <w:rsid w:val="00174644"/>
    <w:rsid w:val="00177C5A"/>
    <w:rsid w:val="001861F5"/>
    <w:rsid w:val="00187C74"/>
    <w:rsid w:val="00197EBE"/>
    <w:rsid w:val="001B5335"/>
    <w:rsid w:val="001B5E50"/>
    <w:rsid w:val="001C0B4D"/>
    <w:rsid w:val="001D25A1"/>
    <w:rsid w:val="001D4467"/>
    <w:rsid w:val="001D5D59"/>
    <w:rsid w:val="001F3DEB"/>
    <w:rsid w:val="001F53AF"/>
    <w:rsid w:val="001F75F6"/>
    <w:rsid w:val="00200801"/>
    <w:rsid w:val="002059F5"/>
    <w:rsid w:val="0022138E"/>
    <w:rsid w:val="002214CA"/>
    <w:rsid w:val="00221514"/>
    <w:rsid w:val="00231C33"/>
    <w:rsid w:val="00232C39"/>
    <w:rsid w:val="00234C73"/>
    <w:rsid w:val="002409A7"/>
    <w:rsid w:val="0025002A"/>
    <w:rsid w:val="00260B3B"/>
    <w:rsid w:val="0026128E"/>
    <w:rsid w:val="00263E0D"/>
    <w:rsid w:val="00271C5A"/>
    <w:rsid w:val="00273552"/>
    <w:rsid w:val="00273968"/>
    <w:rsid w:val="00282D2F"/>
    <w:rsid w:val="002859BE"/>
    <w:rsid w:val="00293784"/>
    <w:rsid w:val="00293F10"/>
    <w:rsid w:val="00295A71"/>
    <w:rsid w:val="00295BEF"/>
    <w:rsid w:val="00297D24"/>
    <w:rsid w:val="002A2A30"/>
    <w:rsid w:val="002A6848"/>
    <w:rsid w:val="002B149D"/>
    <w:rsid w:val="002B41BC"/>
    <w:rsid w:val="002B4888"/>
    <w:rsid w:val="002B5B03"/>
    <w:rsid w:val="002C26D2"/>
    <w:rsid w:val="002C5A51"/>
    <w:rsid w:val="002D0144"/>
    <w:rsid w:val="002D068C"/>
    <w:rsid w:val="002D08C5"/>
    <w:rsid w:val="002D2A89"/>
    <w:rsid w:val="002D48FE"/>
    <w:rsid w:val="002D65BD"/>
    <w:rsid w:val="002E2A56"/>
    <w:rsid w:val="002E65C1"/>
    <w:rsid w:val="002F3C95"/>
    <w:rsid w:val="003036B5"/>
    <w:rsid w:val="003061C8"/>
    <w:rsid w:val="00306C4A"/>
    <w:rsid w:val="0031162C"/>
    <w:rsid w:val="00314B44"/>
    <w:rsid w:val="00315402"/>
    <w:rsid w:val="00316A1E"/>
    <w:rsid w:val="00320C4D"/>
    <w:rsid w:val="00335287"/>
    <w:rsid w:val="003412D5"/>
    <w:rsid w:val="00352F1F"/>
    <w:rsid w:val="003544E4"/>
    <w:rsid w:val="00372464"/>
    <w:rsid w:val="00377C5C"/>
    <w:rsid w:val="003800EC"/>
    <w:rsid w:val="00383EC6"/>
    <w:rsid w:val="003A014B"/>
    <w:rsid w:val="003A5EDC"/>
    <w:rsid w:val="003B7CCC"/>
    <w:rsid w:val="003C080A"/>
    <w:rsid w:val="003C1264"/>
    <w:rsid w:val="003C385A"/>
    <w:rsid w:val="003C61F2"/>
    <w:rsid w:val="003D3052"/>
    <w:rsid w:val="003E5B74"/>
    <w:rsid w:val="003E676A"/>
    <w:rsid w:val="003F2AAC"/>
    <w:rsid w:val="003F2FEA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4B4A"/>
    <w:rsid w:val="004851FD"/>
    <w:rsid w:val="004911C7"/>
    <w:rsid w:val="00493076"/>
    <w:rsid w:val="00494F51"/>
    <w:rsid w:val="00495171"/>
    <w:rsid w:val="004954D0"/>
    <w:rsid w:val="00496A30"/>
    <w:rsid w:val="004A1B1A"/>
    <w:rsid w:val="004A2FFE"/>
    <w:rsid w:val="004B5AD2"/>
    <w:rsid w:val="004C0574"/>
    <w:rsid w:val="004C5297"/>
    <w:rsid w:val="004C6E73"/>
    <w:rsid w:val="004C744B"/>
    <w:rsid w:val="004E3CD1"/>
    <w:rsid w:val="004E589E"/>
    <w:rsid w:val="004F06E9"/>
    <w:rsid w:val="004F4C6B"/>
    <w:rsid w:val="004F5D80"/>
    <w:rsid w:val="004F7764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2F6B"/>
    <w:rsid w:val="005865E8"/>
    <w:rsid w:val="005A5635"/>
    <w:rsid w:val="005B6EEE"/>
    <w:rsid w:val="005C3E56"/>
    <w:rsid w:val="005C465C"/>
    <w:rsid w:val="005C7C4E"/>
    <w:rsid w:val="005E17D8"/>
    <w:rsid w:val="005E1E12"/>
    <w:rsid w:val="005E598C"/>
    <w:rsid w:val="005F0934"/>
    <w:rsid w:val="00600267"/>
    <w:rsid w:val="006004B0"/>
    <w:rsid w:val="00607CF6"/>
    <w:rsid w:val="006215F1"/>
    <w:rsid w:val="00621B66"/>
    <w:rsid w:val="006248BD"/>
    <w:rsid w:val="006258CD"/>
    <w:rsid w:val="0062653D"/>
    <w:rsid w:val="0062718D"/>
    <w:rsid w:val="006274AA"/>
    <w:rsid w:val="00627B79"/>
    <w:rsid w:val="0063732B"/>
    <w:rsid w:val="00641498"/>
    <w:rsid w:val="006507C3"/>
    <w:rsid w:val="00653474"/>
    <w:rsid w:val="006630D3"/>
    <w:rsid w:val="006635D0"/>
    <w:rsid w:val="00665091"/>
    <w:rsid w:val="00666623"/>
    <w:rsid w:val="00677BF4"/>
    <w:rsid w:val="00680EF3"/>
    <w:rsid w:val="00681208"/>
    <w:rsid w:val="0068747D"/>
    <w:rsid w:val="0069549D"/>
    <w:rsid w:val="00695570"/>
    <w:rsid w:val="006963E2"/>
    <w:rsid w:val="006A56CC"/>
    <w:rsid w:val="006C0D33"/>
    <w:rsid w:val="006C142E"/>
    <w:rsid w:val="006D04C8"/>
    <w:rsid w:val="006D5BB4"/>
    <w:rsid w:val="006F2E8C"/>
    <w:rsid w:val="006F3C5B"/>
    <w:rsid w:val="006F4099"/>
    <w:rsid w:val="006F44CA"/>
    <w:rsid w:val="006F7DFD"/>
    <w:rsid w:val="00707EC0"/>
    <w:rsid w:val="00710E30"/>
    <w:rsid w:val="00715323"/>
    <w:rsid w:val="007269E8"/>
    <w:rsid w:val="00727AD1"/>
    <w:rsid w:val="00730869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86985"/>
    <w:rsid w:val="007A0FB6"/>
    <w:rsid w:val="007A352C"/>
    <w:rsid w:val="007A394F"/>
    <w:rsid w:val="007B7390"/>
    <w:rsid w:val="007D3B77"/>
    <w:rsid w:val="007D7574"/>
    <w:rsid w:val="00803C8A"/>
    <w:rsid w:val="00816683"/>
    <w:rsid w:val="00825BD6"/>
    <w:rsid w:val="008279F0"/>
    <w:rsid w:val="00831A19"/>
    <w:rsid w:val="00844FCD"/>
    <w:rsid w:val="00846ABE"/>
    <w:rsid w:val="00847D30"/>
    <w:rsid w:val="0085114F"/>
    <w:rsid w:val="0085391A"/>
    <w:rsid w:val="00857CB7"/>
    <w:rsid w:val="00866B82"/>
    <w:rsid w:val="00880677"/>
    <w:rsid w:val="00881045"/>
    <w:rsid w:val="00883B0F"/>
    <w:rsid w:val="00890B0B"/>
    <w:rsid w:val="00892CA5"/>
    <w:rsid w:val="008A2FE9"/>
    <w:rsid w:val="008B08EE"/>
    <w:rsid w:val="008B47AD"/>
    <w:rsid w:val="008B6DC9"/>
    <w:rsid w:val="008C0453"/>
    <w:rsid w:val="008C3815"/>
    <w:rsid w:val="008C6781"/>
    <w:rsid w:val="008D14B6"/>
    <w:rsid w:val="008D609E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11D5F"/>
    <w:rsid w:val="0092257D"/>
    <w:rsid w:val="00932C83"/>
    <w:rsid w:val="0093685E"/>
    <w:rsid w:val="00940123"/>
    <w:rsid w:val="00953AC6"/>
    <w:rsid w:val="00954529"/>
    <w:rsid w:val="00955608"/>
    <w:rsid w:val="00956C6C"/>
    <w:rsid w:val="00957234"/>
    <w:rsid w:val="0096099E"/>
    <w:rsid w:val="0096408A"/>
    <w:rsid w:val="009649EE"/>
    <w:rsid w:val="00966444"/>
    <w:rsid w:val="0098187D"/>
    <w:rsid w:val="00984A02"/>
    <w:rsid w:val="00991600"/>
    <w:rsid w:val="0099403E"/>
    <w:rsid w:val="00995C4E"/>
    <w:rsid w:val="009A49B1"/>
    <w:rsid w:val="009B4191"/>
    <w:rsid w:val="009B590C"/>
    <w:rsid w:val="009B7DF6"/>
    <w:rsid w:val="009D01A2"/>
    <w:rsid w:val="009D616C"/>
    <w:rsid w:val="009D7A72"/>
    <w:rsid w:val="009E4CA6"/>
    <w:rsid w:val="009E6889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3D22"/>
    <w:rsid w:val="00AA7F3A"/>
    <w:rsid w:val="00AB2C31"/>
    <w:rsid w:val="00AB525E"/>
    <w:rsid w:val="00AC018E"/>
    <w:rsid w:val="00AC6784"/>
    <w:rsid w:val="00AD1C00"/>
    <w:rsid w:val="00AD20F2"/>
    <w:rsid w:val="00AD63E5"/>
    <w:rsid w:val="00AD6591"/>
    <w:rsid w:val="00AE3C4F"/>
    <w:rsid w:val="00AF0308"/>
    <w:rsid w:val="00AF0995"/>
    <w:rsid w:val="00B23BB8"/>
    <w:rsid w:val="00B32E4C"/>
    <w:rsid w:val="00B419DD"/>
    <w:rsid w:val="00B442E2"/>
    <w:rsid w:val="00B52E0A"/>
    <w:rsid w:val="00B6029B"/>
    <w:rsid w:val="00B60D99"/>
    <w:rsid w:val="00B7426A"/>
    <w:rsid w:val="00B8066F"/>
    <w:rsid w:val="00B9049C"/>
    <w:rsid w:val="00B912EB"/>
    <w:rsid w:val="00B963A3"/>
    <w:rsid w:val="00B97585"/>
    <w:rsid w:val="00BA4191"/>
    <w:rsid w:val="00BA56D4"/>
    <w:rsid w:val="00BB084C"/>
    <w:rsid w:val="00BB2779"/>
    <w:rsid w:val="00BC76A4"/>
    <w:rsid w:val="00BC7F89"/>
    <w:rsid w:val="00BD02A6"/>
    <w:rsid w:val="00BD7CB5"/>
    <w:rsid w:val="00BE3102"/>
    <w:rsid w:val="00BE4FD0"/>
    <w:rsid w:val="00C011A7"/>
    <w:rsid w:val="00C133A9"/>
    <w:rsid w:val="00C1363F"/>
    <w:rsid w:val="00C13E93"/>
    <w:rsid w:val="00C14968"/>
    <w:rsid w:val="00C20150"/>
    <w:rsid w:val="00C23E37"/>
    <w:rsid w:val="00C37B87"/>
    <w:rsid w:val="00C40887"/>
    <w:rsid w:val="00C46FC9"/>
    <w:rsid w:val="00C504EF"/>
    <w:rsid w:val="00C521B9"/>
    <w:rsid w:val="00C555B0"/>
    <w:rsid w:val="00C613D2"/>
    <w:rsid w:val="00C625B3"/>
    <w:rsid w:val="00C62A4E"/>
    <w:rsid w:val="00C715C2"/>
    <w:rsid w:val="00C877B3"/>
    <w:rsid w:val="00C91B5D"/>
    <w:rsid w:val="00C94BD4"/>
    <w:rsid w:val="00C96781"/>
    <w:rsid w:val="00C967DC"/>
    <w:rsid w:val="00CA19F0"/>
    <w:rsid w:val="00CA4FD0"/>
    <w:rsid w:val="00CB0A49"/>
    <w:rsid w:val="00CB0ED7"/>
    <w:rsid w:val="00CB5283"/>
    <w:rsid w:val="00CB63C0"/>
    <w:rsid w:val="00CC0741"/>
    <w:rsid w:val="00CC0AB5"/>
    <w:rsid w:val="00CC2517"/>
    <w:rsid w:val="00CC2531"/>
    <w:rsid w:val="00CC293A"/>
    <w:rsid w:val="00CC4D8E"/>
    <w:rsid w:val="00CC4FDC"/>
    <w:rsid w:val="00CD5F63"/>
    <w:rsid w:val="00CE2E7E"/>
    <w:rsid w:val="00CF3BAF"/>
    <w:rsid w:val="00CF4B5F"/>
    <w:rsid w:val="00CF77E3"/>
    <w:rsid w:val="00D01174"/>
    <w:rsid w:val="00D10D26"/>
    <w:rsid w:val="00D11CC2"/>
    <w:rsid w:val="00D238A8"/>
    <w:rsid w:val="00D257C2"/>
    <w:rsid w:val="00D25C98"/>
    <w:rsid w:val="00D2648E"/>
    <w:rsid w:val="00D30AD4"/>
    <w:rsid w:val="00D37732"/>
    <w:rsid w:val="00D41635"/>
    <w:rsid w:val="00D4182D"/>
    <w:rsid w:val="00D45A86"/>
    <w:rsid w:val="00D46D84"/>
    <w:rsid w:val="00D47FFE"/>
    <w:rsid w:val="00D54890"/>
    <w:rsid w:val="00D55D87"/>
    <w:rsid w:val="00D57EBC"/>
    <w:rsid w:val="00D62532"/>
    <w:rsid w:val="00D72E20"/>
    <w:rsid w:val="00D752DE"/>
    <w:rsid w:val="00D75413"/>
    <w:rsid w:val="00D846E8"/>
    <w:rsid w:val="00D90568"/>
    <w:rsid w:val="00D93779"/>
    <w:rsid w:val="00D95985"/>
    <w:rsid w:val="00D97330"/>
    <w:rsid w:val="00D97F0C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1432"/>
    <w:rsid w:val="00E057A9"/>
    <w:rsid w:val="00E118A7"/>
    <w:rsid w:val="00E24905"/>
    <w:rsid w:val="00E279A1"/>
    <w:rsid w:val="00E30952"/>
    <w:rsid w:val="00E31A61"/>
    <w:rsid w:val="00E31C52"/>
    <w:rsid w:val="00E34025"/>
    <w:rsid w:val="00E34AB2"/>
    <w:rsid w:val="00E365D9"/>
    <w:rsid w:val="00E42724"/>
    <w:rsid w:val="00E465DE"/>
    <w:rsid w:val="00E47D87"/>
    <w:rsid w:val="00E5744A"/>
    <w:rsid w:val="00E60BE2"/>
    <w:rsid w:val="00E6432E"/>
    <w:rsid w:val="00E72545"/>
    <w:rsid w:val="00E811F5"/>
    <w:rsid w:val="00E87727"/>
    <w:rsid w:val="00EA0959"/>
    <w:rsid w:val="00EA3F94"/>
    <w:rsid w:val="00EA5002"/>
    <w:rsid w:val="00EA50FF"/>
    <w:rsid w:val="00EA5B77"/>
    <w:rsid w:val="00EA7EEF"/>
    <w:rsid w:val="00EB19B5"/>
    <w:rsid w:val="00EC667B"/>
    <w:rsid w:val="00EC692C"/>
    <w:rsid w:val="00EC7E94"/>
    <w:rsid w:val="00ED1CA0"/>
    <w:rsid w:val="00ED4F14"/>
    <w:rsid w:val="00ED79C0"/>
    <w:rsid w:val="00EE1FC4"/>
    <w:rsid w:val="00F01ACD"/>
    <w:rsid w:val="00F049D5"/>
    <w:rsid w:val="00F05CA7"/>
    <w:rsid w:val="00F1321D"/>
    <w:rsid w:val="00F13FAE"/>
    <w:rsid w:val="00F14A29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1508"/>
    <w:rsid w:val="00F61551"/>
    <w:rsid w:val="00F65DC1"/>
    <w:rsid w:val="00F66212"/>
    <w:rsid w:val="00F711D5"/>
    <w:rsid w:val="00F72B0F"/>
    <w:rsid w:val="00F73D0C"/>
    <w:rsid w:val="00F84B52"/>
    <w:rsid w:val="00F86A7E"/>
    <w:rsid w:val="00F86E57"/>
    <w:rsid w:val="00FA39F2"/>
    <w:rsid w:val="00FA4D8B"/>
    <w:rsid w:val="00FB192B"/>
    <w:rsid w:val="00FB3283"/>
    <w:rsid w:val="00FC675B"/>
    <w:rsid w:val="00FE010F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153</Pages>
  <Words>15927</Words>
  <Characters>90787</Characters>
  <Application>Microsoft Office Word</Application>
  <DocSecurity>0</DocSecurity>
  <Lines>756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106501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77</cp:revision>
  <cp:lastPrinted>2021-07-08T16:09:00Z</cp:lastPrinted>
  <dcterms:created xsi:type="dcterms:W3CDTF">2021-02-07T02:10:00Z</dcterms:created>
  <dcterms:modified xsi:type="dcterms:W3CDTF">2025-03-25T01:35:00Z</dcterms:modified>
</cp:coreProperties>
</file>