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0391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0391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0391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0391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0391C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0391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0391C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0391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0391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30391C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F1B9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ஷ்டி</w:t>
      </w:r>
      <w:r w:rsidR="003943BD" w:rsidRPr="00C97E0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C5DD5" w:rsidRDefault="000C5DD5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B26370" w:rsidRDefault="00B26370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A08B9" w:rsidRDefault="007A08B9" w:rsidP="00A743C7">
      <w:pPr>
        <w:spacing w:line="252" w:lineRule="auto"/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AC0A08" w:rsidRDefault="00AC0A08" w:rsidP="00E46A90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bookmarkStart w:id="12" w:name="_GoBack"/>
      <w:bookmarkEnd w:id="12"/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F0B" w:rsidRDefault="00DF1F0B" w:rsidP="00391ED2">
      <w:r>
        <w:separator/>
      </w:r>
    </w:p>
  </w:endnote>
  <w:endnote w:type="continuationSeparator" w:id="0">
    <w:p w:rsidR="00DF1F0B" w:rsidRDefault="00DF1F0B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D1A92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D1A92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D1A92">
      <w:rPr>
        <w:rFonts w:cs="Arial"/>
        <w:b/>
        <w:bCs/>
        <w:noProof/>
        <w:sz w:val="28"/>
        <w:szCs w:val="28"/>
      </w:rPr>
      <w:t>207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D1A92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30391C" w:rsidRDefault="00303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F0B" w:rsidRDefault="00DF1F0B" w:rsidP="00391ED2">
      <w:r>
        <w:separator/>
      </w:r>
    </w:p>
  </w:footnote>
  <w:footnote w:type="continuationSeparator" w:id="0">
    <w:p w:rsidR="00DF1F0B" w:rsidRDefault="00DF1F0B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Default="0030391C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028DB" w:rsidRDefault="0030391C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30391C" w:rsidRDefault="0030391C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2C7165" w:rsidRDefault="0030391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11530" w:rsidRDefault="0030391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011530" w:rsidRDefault="0030391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A425B9" w:rsidRDefault="0030391C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C60575" w:rsidRDefault="0030391C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53BF1" w:rsidRDefault="0030391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91C" w:rsidRPr="00D616D7" w:rsidRDefault="0030391C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2354"/>
    <w:rsid w:val="008140A8"/>
    <w:rsid w:val="00814AD3"/>
    <w:rsid w:val="00814F4E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1A973-0DA9-4ACD-8B9C-EC44FACC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208</Pages>
  <Words>25689</Words>
  <Characters>146430</Characters>
  <Application>Microsoft Office Word</Application>
  <DocSecurity>0</DocSecurity>
  <Lines>1220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171776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758</cp:revision>
  <cp:lastPrinted>2020-03-31T21:49:00Z</cp:lastPrinted>
  <dcterms:created xsi:type="dcterms:W3CDTF">2019-05-05T17:31:00Z</dcterms:created>
  <dcterms:modified xsi:type="dcterms:W3CDTF">2020-06-28T21:36:00Z</dcterms:modified>
</cp:coreProperties>
</file>