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A50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A50A7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A50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A50A7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A50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A50A7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A50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A50A7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A50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A50A7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A50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A50A7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76E087A0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2E5409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02F8394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bookmarkStart w:id="2" w:name="_GoBack"/>
      <w:bookmarkEnd w:id="2"/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688118F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3BA7A1C9" w14:textId="397D2D15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23742BE" w14:textId="6FE708ED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D4E5154" w14:textId="77777777" w:rsidR="0022453D" w:rsidRPr="0094369E" w:rsidRDefault="0022453D" w:rsidP="004E026C">
      <w:pPr>
        <w:rPr>
          <w:rFonts w:ascii="Latha" w:hAnsi="Latha" w:cs="Latha"/>
          <w:sz w:val="28"/>
          <w:szCs w:val="28"/>
        </w:rPr>
      </w:pP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3" w:name="_Toc462308175"/>
      <w:r w:rsidR="00842BE2" w:rsidRPr="00842BE2">
        <w:rPr>
          <w:cs/>
        </w:rPr>
        <w:t>Appendix</w:t>
      </w:r>
      <w:bookmarkEnd w:id="3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4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4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5" w:name="_Toc462308177"/>
      <w:r>
        <w:t>Appendix</w:t>
      </w:r>
      <w:bookmarkEnd w:id="5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6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6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7" w:name="_Toc462308179"/>
      <w:r w:rsidRPr="003B416F">
        <w:t>Appendix</w:t>
      </w:r>
      <w:bookmarkEnd w:id="7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8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8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lastRenderedPageBreak/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D0D44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ஶ்ரிதோ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lastRenderedPageBreak/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D9457" w14:textId="77777777" w:rsidR="00A50A79" w:rsidRDefault="00A50A79" w:rsidP="00904E2A">
      <w:r>
        <w:separator/>
      </w:r>
    </w:p>
  </w:endnote>
  <w:endnote w:type="continuationSeparator" w:id="0">
    <w:p w14:paraId="2B3BFCF4" w14:textId="77777777" w:rsidR="00A50A79" w:rsidRDefault="00A50A79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1DA6A47A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2453D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2453D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2E58007F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2453D">
      <w:rPr>
        <w:b/>
        <w:bCs/>
        <w:noProof/>
        <w:sz w:val="28"/>
        <w:szCs w:val="28"/>
      </w:rPr>
      <w:t>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2453D">
      <w:rPr>
        <w:b/>
        <w:bCs/>
        <w:noProof/>
        <w:sz w:val="28"/>
        <w:szCs w:val="28"/>
      </w:rPr>
      <w:t>225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644727D7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2453D">
      <w:rPr>
        <w:b/>
        <w:bCs/>
        <w:noProof/>
        <w:sz w:val="28"/>
        <w:szCs w:val="28"/>
      </w:rPr>
      <w:t>46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2453D">
      <w:rPr>
        <w:b/>
        <w:bCs/>
        <w:noProof/>
        <w:sz w:val="28"/>
        <w:szCs w:val="28"/>
      </w:rPr>
      <w:t>225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BFB3B" w14:textId="77777777" w:rsidR="00A50A79" w:rsidRDefault="00A50A79" w:rsidP="00904E2A">
      <w:r>
        <w:separator/>
      </w:r>
    </w:p>
  </w:footnote>
  <w:footnote w:type="continuationSeparator" w:id="0">
    <w:p w14:paraId="0C398195" w14:textId="77777777" w:rsidR="00A50A79" w:rsidRDefault="00A50A79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452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D259F-3BC1-485B-BDEA-403992AA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225</Pages>
  <Words>27098</Words>
  <Characters>154461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14</cp:revision>
  <cp:lastPrinted>2019-02-09T09:44:00Z</cp:lastPrinted>
  <dcterms:created xsi:type="dcterms:W3CDTF">2021-02-07T14:12:00Z</dcterms:created>
  <dcterms:modified xsi:type="dcterms:W3CDTF">2022-09-03T16:43:00Z</dcterms:modified>
</cp:coreProperties>
</file>