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E91F7" w14:textId="22D38171" w:rsidR="00970015" w:rsidRPr="001C6251" w:rsidRDefault="00970015" w:rsidP="0097001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64E1A">
        <w:rPr>
          <w:b/>
          <w:bCs/>
          <w:sz w:val="32"/>
          <w:szCs w:val="32"/>
          <w:u w:val="single"/>
        </w:rPr>
        <w:t>30th June 2024</w:t>
      </w:r>
    </w:p>
    <w:p w14:paraId="31027E82" w14:textId="77777777" w:rsidR="00970015" w:rsidRDefault="00970015" w:rsidP="009700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970015" w:rsidRPr="0091419B" w14:paraId="5365623B" w14:textId="77777777" w:rsidTr="00D765C4">
        <w:trPr>
          <w:gridAfter w:val="1"/>
          <w:wAfter w:w="29" w:type="dxa"/>
        </w:trPr>
        <w:tc>
          <w:tcPr>
            <w:tcW w:w="3516" w:type="dxa"/>
          </w:tcPr>
          <w:p w14:paraId="47BC0988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13C68B1D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2D38FCE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940BB7C" w14:textId="77777777" w:rsidR="00970015" w:rsidRPr="0091419B" w:rsidRDefault="00970015" w:rsidP="00F56B57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15389" w:rsidRPr="00016314" w14:paraId="58B9D624" w14:textId="77777777" w:rsidTr="002E1D3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85DB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49052A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457F799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6C2B" w14:textId="77777777" w:rsidR="00415389" w:rsidRPr="009605C9" w:rsidRDefault="00415389" w:rsidP="002E1D3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A¥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²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8152" w14:textId="77777777" w:rsidR="00415389" w:rsidRPr="009605C9" w:rsidRDefault="00415389" w:rsidP="002E1D34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lang w:val="en-IN" w:eastAsia="en-IN" w:bidi="hi-IN"/>
              </w:rPr>
              <w:t>¥</w:t>
            </w:r>
            <w:bookmarkStart w:id="0" w:name="_Hlk160996876"/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öM</w:t>
            </w:r>
            <w:bookmarkEnd w:id="0"/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</w:tr>
      <w:tr w:rsidR="00970015" w:rsidRPr="00016314" w14:paraId="3DF63C64" w14:textId="77777777" w:rsidTr="00D765C4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737657A2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1E0CD8C4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6DE494DE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4"/>
          </w:tcPr>
          <w:p w14:paraId="752FF54B" w14:textId="42CA7401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bª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  <w:tc>
          <w:tcPr>
            <w:tcW w:w="5301" w:type="dxa"/>
          </w:tcPr>
          <w:p w14:paraId="4BE226C5" w14:textId="71436925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b§ªp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—ËJ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</w:tr>
      <w:tr w:rsidR="00970015" w:rsidRPr="00364E1A" w14:paraId="5D00164B" w14:textId="77777777" w:rsidTr="00D765C4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2A77A697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B3EB5AA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FCC072F" w14:textId="77777777" w:rsidR="00970015" w:rsidRPr="00276A13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113C7A68" w14:textId="4F7E0460" w:rsidR="00970015" w:rsidRPr="00D765C4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D765C4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 || </w:t>
            </w:r>
          </w:p>
        </w:tc>
        <w:tc>
          <w:tcPr>
            <w:tcW w:w="5301" w:type="dxa"/>
          </w:tcPr>
          <w:p w14:paraId="5830A393" w14:textId="60A171AC" w:rsidR="00970015" w:rsidRPr="00D765C4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jPâZxI || </w:t>
            </w:r>
          </w:p>
        </w:tc>
      </w:tr>
      <w:tr w:rsidR="00FA794C" w:rsidRPr="00FA794C" w14:paraId="52086A97" w14:textId="77777777" w:rsidTr="00D765C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EA0A" w14:textId="7B36863F" w:rsidR="00FA794C" w:rsidRPr="007B0DDB" w:rsidRDefault="00FA794C" w:rsidP="00FA79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101A546F" w14:textId="59A3AC99" w:rsidR="00FA794C" w:rsidRPr="007B0DDB" w:rsidRDefault="00FA794C" w:rsidP="00FA79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4CA57E2" w14:textId="748F4444" w:rsidR="00FA794C" w:rsidRPr="00FA794C" w:rsidRDefault="00FA794C" w:rsidP="00FA794C">
            <w:pPr>
              <w:spacing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46F4" w14:textId="27EE01DE" w:rsidR="00FA794C" w:rsidRPr="00FA794C" w:rsidRDefault="00FA794C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¥phy—-k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FA79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sëûI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CDEA" w14:textId="12C33D1E" w:rsidR="00FA794C" w:rsidRPr="00FA794C" w:rsidRDefault="00FA794C" w:rsidP="00F56B57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¥phy—-k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FA79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sëûI |</w:t>
            </w:r>
          </w:p>
        </w:tc>
      </w:tr>
      <w:tr w:rsidR="00970015" w:rsidRPr="00016314" w14:paraId="749F9717" w14:textId="77777777" w:rsidTr="00D765C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C7D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5ACFCAC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86636AB" w14:textId="77777777" w:rsidR="00970015" w:rsidRPr="00C13E09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EC0D" w14:textId="5A6231B7" w:rsidR="00970015" w:rsidRPr="00C13E09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95D2" w14:textId="221B0544" w:rsidR="00970015" w:rsidRPr="00C13E09" w:rsidRDefault="00970015" w:rsidP="00F56B57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D765C4" w:rsidRPr="00364E1A" w14:paraId="743C769D" w14:textId="77777777" w:rsidTr="00D765C4">
        <w:trPr>
          <w:trHeight w:val="1106"/>
        </w:trPr>
        <w:tc>
          <w:tcPr>
            <w:tcW w:w="3545" w:type="dxa"/>
            <w:gridSpan w:val="2"/>
          </w:tcPr>
          <w:p w14:paraId="35DB1316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077FB60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5F35730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63648096" w14:textId="77777777" w:rsidR="00D765C4" w:rsidRPr="000053BB" w:rsidRDefault="00D765C4" w:rsidP="00B840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387" w:type="dxa"/>
            <w:gridSpan w:val="4"/>
          </w:tcPr>
          <w:p w14:paraId="21A5E485" w14:textId="77777777" w:rsidR="00D765C4" w:rsidRPr="000053BB" w:rsidRDefault="00D765C4" w:rsidP="00B840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</w:tbl>
    <w:p w14:paraId="6125A3F7" w14:textId="30B09281" w:rsidR="00970015" w:rsidRPr="00D765C4" w:rsidRDefault="00364E1A" w:rsidP="000B5ED2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3AA28E94" w14:textId="77777777" w:rsidR="00970015" w:rsidRPr="00D765C4" w:rsidRDefault="00970015" w:rsidP="000B5ED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26ACD7E" w14:textId="1E04D66B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37EE1">
        <w:rPr>
          <w:b/>
          <w:bCs/>
          <w:sz w:val="32"/>
          <w:szCs w:val="32"/>
          <w:u w:val="single"/>
        </w:rPr>
        <w:t>30th June 2022</w:t>
      </w:r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6"/>
        <w:gridCol w:w="5077"/>
        <w:gridCol w:w="5220"/>
        <w:gridCol w:w="25"/>
      </w:tblGrid>
      <w:tr w:rsidR="000B5ED2" w:rsidRPr="00016314" w14:paraId="4A5E44A7" w14:textId="77777777" w:rsidTr="00022764">
        <w:tc>
          <w:tcPr>
            <w:tcW w:w="3542" w:type="dxa"/>
            <w:gridSpan w:val="2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77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022764">
        <w:trPr>
          <w:gridAfter w:val="1"/>
          <w:wAfter w:w="25" w:type="dxa"/>
          <w:trHeight w:val="1531"/>
        </w:trPr>
        <w:tc>
          <w:tcPr>
            <w:tcW w:w="3542" w:type="dxa"/>
            <w:gridSpan w:val="2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077" w:type="dxa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  <w:tc>
          <w:tcPr>
            <w:tcW w:w="5220" w:type="dxa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</w:tr>
      <w:tr w:rsidR="00AE369E" w:rsidRPr="00016314" w14:paraId="7D18EBCB" w14:textId="77777777" w:rsidTr="00022764">
        <w:trPr>
          <w:gridAfter w:val="1"/>
          <w:wAfter w:w="25" w:type="dxa"/>
          <w:trHeight w:val="1105"/>
        </w:trPr>
        <w:tc>
          <w:tcPr>
            <w:tcW w:w="3542" w:type="dxa"/>
            <w:gridSpan w:val="2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077" w:type="dxa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kxRZy ||</w:t>
            </w:r>
          </w:p>
        </w:tc>
        <w:tc>
          <w:tcPr>
            <w:tcW w:w="5220" w:type="dxa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py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—RZy ||</w:t>
            </w:r>
          </w:p>
        </w:tc>
      </w:tr>
      <w:tr w:rsidR="00022764" w:rsidRPr="00364E1A" w14:paraId="7FA8869E" w14:textId="77777777" w:rsidTr="00022764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2CE83E61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ADD6B8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7C13359E" w14:textId="77777777" w:rsidR="00022764" w:rsidRPr="00276A13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  <w:gridSpan w:val="2"/>
          </w:tcPr>
          <w:p w14:paraId="07FCFA5E" w14:textId="77777777" w:rsidR="00022764" w:rsidRPr="00D765C4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</w:t>
            </w:r>
          </w:p>
        </w:tc>
        <w:tc>
          <w:tcPr>
            <w:tcW w:w="5220" w:type="dxa"/>
          </w:tcPr>
          <w:p w14:paraId="0F1DA751" w14:textId="77777777" w:rsidR="00022764" w:rsidRPr="00D765C4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jPâZxI</w:t>
            </w:r>
          </w:p>
        </w:tc>
      </w:tr>
      <w:tr w:rsidR="000B5ED2" w:rsidRPr="006A17CC" w14:paraId="06AD166C" w14:textId="77777777" w:rsidTr="00022764">
        <w:trPr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077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45" w:type="dxa"/>
            <w:gridSpan w:val="2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841F7D" w:rsidRPr="0079207C" w14:paraId="134F249D" w14:textId="77777777" w:rsidTr="00022764">
        <w:trPr>
          <w:trHeight w:val="1060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4.5.11.1 – Vaakyam</w:t>
            </w:r>
          </w:p>
          <w:p w14:paraId="4B5126BE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proofErr w:type="gram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–  7</w:t>
            </w:r>
            <w:proofErr w:type="gramEnd"/>
          </w:p>
          <w:p w14:paraId="034828E2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Paanchati No - 26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 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4037B" w:rsidRPr="00A72C4C" w14:paraId="642EB708" w14:textId="77777777" w:rsidTr="00022764">
        <w:trPr>
          <w:trHeight w:val="1092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E464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773BD745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DBE7783" w14:textId="77777777" w:rsidR="0014037B" w:rsidRPr="00D37EE1" w:rsidRDefault="0014037B" w:rsidP="002331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8"/>
                <w:szCs w:val="28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9C3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A44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0CA8D686" w14:textId="3DC59AA5" w:rsidR="000B5ED2" w:rsidRDefault="00D37EE1" w:rsidP="008701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3C625663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398DED2" w14:textId="77777777" w:rsidR="0014037B" w:rsidRDefault="0014037B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</w:t>
      </w:r>
      <w:proofErr w:type="gramStart"/>
      <w:r w:rsidR="000800CE">
        <w:rPr>
          <w:b/>
          <w:bCs/>
          <w:sz w:val="32"/>
          <w:szCs w:val="32"/>
          <w:u w:val="single"/>
        </w:rPr>
        <w:t>st  January</w:t>
      </w:r>
      <w:proofErr w:type="gramEnd"/>
      <w:r w:rsidR="000800CE">
        <w:rPr>
          <w:b/>
          <w:bCs/>
          <w:sz w:val="32"/>
          <w:szCs w:val="32"/>
          <w:u w:val="single"/>
        </w:rPr>
        <w:t xml:space="preserve">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8701A5" w:rsidRPr="00364E1A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103" w:type="dxa"/>
          </w:tcPr>
          <w:p w14:paraId="6E983C38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kkx—Zzª dy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¥Ëx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kkx—Zzª </w:t>
            </w:r>
          </w:p>
          <w:p w14:paraId="1D52D405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—¥Ëx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Vaakyam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CE13B8" w:rsidRPr="00364E1A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¤¤põ—</w:t>
            </w:r>
          </w:p>
        </w:tc>
      </w:tr>
      <w:tr w:rsidR="00CE13B8" w:rsidRPr="00364E1A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sûs—££kR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d</w:t>
            </w:r>
            <w:r w:rsidRPr="00D765C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jZ§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R</w:t>
            </w:r>
            <w:r w:rsidRPr="00D765C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djZ§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3A799A" w:rsidRPr="00364E1A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73594007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370F1336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</w:t>
            </w:r>
            <w:proofErr w:type="gram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  <w:proofErr w:type="gramEnd"/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364E1A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</w:t>
            </w:r>
            <w:proofErr w:type="gram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[ ]</w:t>
            </w:r>
            <w:proofErr w:type="gram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color w:val="000000"/>
                <w:sz w:val="35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 ¤¤põ—-[ ]</w:t>
            </w:r>
            <w:r w:rsidRPr="00D765C4">
              <w:rPr>
                <w:rFonts w:cs="Arial"/>
                <w:b/>
                <w:bCs/>
                <w:sz w:val="32"/>
                <w:szCs w:val="32"/>
                <w:lang w:val="it-IT"/>
              </w:rPr>
              <w:t>19</w:t>
            </w:r>
          </w:p>
        </w:tc>
      </w:tr>
      <w:tr w:rsidR="002B7DA7" w:rsidRPr="00364E1A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4944" w:type="dxa"/>
          </w:tcPr>
          <w:p w14:paraId="5599FCF9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D765C4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4.4.3.2 - Vaakyam</w:t>
            </w:r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4.4.4.1 - Vaakyam</w:t>
            </w:r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</w:t>
            </w:r>
            <w:proofErr w:type="gram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gram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</w:t>
            </w:r>
            <w:proofErr w:type="gram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gram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dxI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hraswam)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2B7DA7" w:rsidRPr="00364E1A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D765C4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U§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P§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 xml:space="preserve">TaittirIya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Zy—ayJ</w:t>
            </w:r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AZy—ayJ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e¡d–kx„s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s—bJ</w:t>
            </w:r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s¢kõ—sõ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 xml:space="preserve">- </w:t>
            </w:r>
            <w:proofErr w:type="gramStart"/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[ ]</w:t>
            </w:r>
            <w:proofErr w:type="gramEnd"/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s¢kõ—sõ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360037" w:rsidRPr="009E2B49">
              <w:rPr>
                <w:rFonts w:cs="Arial"/>
                <w:sz w:val="36"/>
                <w:szCs w:val="32"/>
              </w:rPr>
              <w:t>ruk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bcõa—ªpx–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–bcõa—ªpx–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¥bpx–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bõxpx—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–pz</w:t>
            </w:r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ek–i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lastRenderedPageBreak/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–qy¥rx—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</w:t>
            </w:r>
            <w:proofErr w:type="gram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proofErr w:type="gramEnd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</w:t>
            </w:r>
            <w:proofErr w:type="gram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proofErr w:type="gram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–dxI</w:t>
            </w:r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hx—Zy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hx—Zy</w:t>
            </w:r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>,   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p–x¥Px</w:t>
            </w:r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</w:t>
      </w:r>
      <w:proofErr w:type="gramStart"/>
      <w:r w:rsidR="00841691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38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—czJ</w:t>
            </w:r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4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—dJ</w:t>
            </w:r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54CB596" w14:textId="77777777" w:rsidR="00B836FD" w:rsidRPr="00D765C4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¥t–Z¥jx–„dõ-i–sô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Ëy—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Ç¡– ZxJ</w:t>
            </w:r>
          </w:p>
        </w:tc>
        <w:tc>
          <w:tcPr>
            <w:tcW w:w="5220" w:type="dxa"/>
          </w:tcPr>
          <w:p w14:paraId="6C92806B" w14:textId="77777777" w:rsidR="00B836FD" w:rsidRPr="00D765C4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¥t–Z¥jx–„dõ-i–sô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Ëy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eÇ¡– ZxJ</w:t>
            </w:r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364E1A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5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09CF123" w14:textId="77777777" w:rsidR="00D175C3" w:rsidRPr="00D765C4" w:rsidRDefault="00F063FA" w:rsidP="00F063FA">
            <w:pPr>
              <w:rPr>
                <w:sz w:val="36"/>
                <w:szCs w:val="36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qI—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P ¥i– ij—Ò ¥i öey–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jI—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D765C4" w:rsidRDefault="00F063FA" w:rsidP="00F063FA">
            <w:pPr>
              <w:spacing w:line="240" w:lineRule="auto"/>
              <w:rPr>
                <w:sz w:val="36"/>
                <w:szCs w:val="32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qI P—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¥i– ij—Ò ¥i öey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–jI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itõ—I diÇxI öe–byq–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—Zös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itõ—I diÇxI öe–byq–Ò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—ös–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—kÇ-i¡e–jxZy—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</w:tr>
    </w:tbl>
    <w:p w14:paraId="2B4A9264" w14:textId="0744A91B" w:rsidR="00016314" w:rsidRPr="00364E1A" w:rsidRDefault="00364E1A" w:rsidP="00364E1A">
      <w:pPr>
        <w:jc w:val="center"/>
        <w:rPr>
          <w:b/>
          <w:bCs/>
          <w:sz w:val="36"/>
          <w:szCs w:val="32"/>
        </w:rPr>
      </w:pPr>
      <w:r w:rsidRPr="00364E1A">
        <w:rPr>
          <w:b/>
          <w:bCs/>
          <w:sz w:val="36"/>
          <w:szCs w:val="32"/>
        </w:rPr>
        <w:t>==============</w:t>
      </w:r>
    </w:p>
    <w:sectPr w:rsidR="00016314" w:rsidRPr="00364E1A" w:rsidSect="00FF51F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089D8" w14:textId="77777777" w:rsidR="004529B7" w:rsidRDefault="004529B7" w:rsidP="001C43F2">
      <w:pPr>
        <w:spacing w:line="240" w:lineRule="auto"/>
      </w:pPr>
      <w:r>
        <w:separator/>
      </w:r>
    </w:p>
  </w:endnote>
  <w:endnote w:type="continuationSeparator" w:id="0">
    <w:p w14:paraId="7ACD9055" w14:textId="77777777" w:rsidR="004529B7" w:rsidRDefault="004529B7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3A175" w14:textId="0F3DC7D6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DEF01" w14:textId="23C722B0" w:rsidR="001C43F2" w:rsidRPr="001C43F2" w:rsidRDefault="001C43F2" w:rsidP="00D37E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E4588" w14:textId="77777777" w:rsidR="004529B7" w:rsidRDefault="004529B7" w:rsidP="001C43F2">
      <w:pPr>
        <w:spacing w:line="240" w:lineRule="auto"/>
      </w:pPr>
      <w:r>
        <w:separator/>
      </w:r>
    </w:p>
  </w:footnote>
  <w:footnote w:type="continuationSeparator" w:id="0">
    <w:p w14:paraId="607EB60A" w14:textId="77777777" w:rsidR="004529B7" w:rsidRDefault="004529B7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29"/>
    <w:rsid w:val="0000387E"/>
    <w:rsid w:val="00016314"/>
    <w:rsid w:val="000209A1"/>
    <w:rsid w:val="00022764"/>
    <w:rsid w:val="00040399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4037B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4E1A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04315"/>
    <w:rsid w:val="00415389"/>
    <w:rsid w:val="00444066"/>
    <w:rsid w:val="004529B7"/>
    <w:rsid w:val="004565C0"/>
    <w:rsid w:val="00486106"/>
    <w:rsid w:val="004A3739"/>
    <w:rsid w:val="004E64D4"/>
    <w:rsid w:val="00502CB3"/>
    <w:rsid w:val="00507B47"/>
    <w:rsid w:val="005122E4"/>
    <w:rsid w:val="00513D91"/>
    <w:rsid w:val="0052426F"/>
    <w:rsid w:val="005252A4"/>
    <w:rsid w:val="0053056E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535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4F85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0015"/>
    <w:rsid w:val="009737AD"/>
    <w:rsid w:val="00974DDE"/>
    <w:rsid w:val="0098321D"/>
    <w:rsid w:val="009A3319"/>
    <w:rsid w:val="009C6C9A"/>
    <w:rsid w:val="009D119E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C32AC"/>
    <w:rsid w:val="00AE369E"/>
    <w:rsid w:val="00AE4EC8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741E0"/>
    <w:rsid w:val="00C86555"/>
    <w:rsid w:val="00C86694"/>
    <w:rsid w:val="00C93DD7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37EE1"/>
    <w:rsid w:val="00D4189E"/>
    <w:rsid w:val="00D43193"/>
    <w:rsid w:val="00D5296A"/>
    <w:rsid w:val="00D57ABD"/>
    <w:rsid w:val="00D765C4"/>
    <w:rsid w:val="00D80A8D"/>
    <w:rsid w:val="00D91552"/>
    <w:rsid w:val="00DB2AF6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EF7404"/>
    <w:rsid w:val="00F02854"/>
    <w:rsid w:val="00F063FA"/>
    <w:rsid w:val="00F0701B"/>
    <w:rsid w:val="00F11738"/>
    <w:rsid w:val="00F2285C"/>
    <w:rsid w:val="00F63A43"/>
    <w:rsid w:val="00F751E9"/>
    <w:rsid w:val="00FA794C"/>
    <w:rsid w:val="00FB1357"/>
    <w:rsid w:val="00FD41F4"/>
    <w:rsid w:val="00FE5B51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5FAF-C972-487C-8D85-F13799FF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2024-06-13T12:28:00Z</cp:lastPrinted>
  <dcterms:created xsi:type="dcterms:W3CDTF">2021-02-07T14:15:00Z</dcterms:created>
  <dcterms:modified xsi:type="dcterms:W3CDTF">2024-06-13T12:29:00Z</dcterms:modified>
</cp:coreProperties>
</file>