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B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A1539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 e</w:t>
      </w:r>
      <w:r w:rsidR="00AB2BF6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7405" w14:textId="77777777" w:rsidR="00256F02" w:rsidRDefault="00256F02" w:rsidP="009B6EBD">
      <w:pPr>
        <w:spacing w:after="0" w:line="240" w:lineRule="auto"/>
      </w:pPr>
      <w:r>
        <w:separator/>
      </w:r>
    </w:p>
  </w:endnote>
  <w:endnote w:type="continuationSeparator" w:id="0">
    <w:p w14:paraId="32D64F89" w14:textId="77777777" w:rsidR="00256F02" w:rsidRDefault="00256F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CAB0" w14:textId="77777777" w:rsidR="00256F02" w:rsidRDefault="00256F02" w:rsidP="009B6EBD">
      <w:pPr>
        <w:spacing w:after="0" w:line="240" w:lineRule="auto"/>
      </w:pPr>
      <w:r>
        <w:separator/>
      </w:r>
    </w:p>
  </w:footnote>
  <w:footnote w:type="continuationSeparator" w:id="0">
    <w:p w14:paraId="0998D0D4" w14:textId="77777777" w:rsidR="00256F02" w:rsidRDefault="00256F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194</Pages>
  <Words>17813</Words>
  <Characters>101538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119113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2022-09-18T06:55:00Z</cp:lastPrinted>
  <dcterms:created xsi:type="dcterms:W3CDTF">2021-02-07T14:15:00Z</dcterms:created>
  <dcterms:modified xsi:type="dcterms:W3CDTF">2023-02-04T16:09:00Z</dcterms:modified>
</cp:coreProperties>
</file>