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7F16" w14:textId="77777777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CE1F56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3. Pavamaana Suktam</w:t>
            </w:r>
          </w:p>
          <w:p w14:paraId="1EF7A538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bCs/>
                <w:szCs w:val="32"/>
              </w:rPr>
              <w:t xml:space="preserve">Under TB 1.4.8.1 </w:t>
            </w:r>
          </w:p>
          <w:p w14:paraId="1D8A0FDD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885510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885510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si—ªÆ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213A9" w:rsidRDefault="003A460C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5</w:t>
            </w:r>
            <w:r w:rsidR="00EE2734" w:rsidRPr="00E213A9">
              <w:rPr>
                <w:rFonts w:cs="Arial"/>
                <w:b/>
                <w:szCs w:val="28"/>
              </w:rPr>
              <w:t>. Varuna Suktam</w:t>
            </w:r>
          </w:p>
          <w:p w14:paraId="54311345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9BD337A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6. Bhrama Suktam</w:t>
            </w:r>
          </w:p>
          <w:p w14:paraId="304244C3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54C57A" w14:textId="77777777" w:rsidR="00FF183A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885510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CE1F56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885510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885510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14. Mrutyu  Suktam</w:t>
            </w:r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CE1F56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CE1F56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CA5623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9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7955F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CA5623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9D0CA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7FC4BAB4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93B89F2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30. Pradakshina Mantra</w:t>
            </w:r>
          </w:p>
          <w:p w14:paraId="5B26E826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EA4E998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CE1F56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0B9CA252" w14:textId="77777777" w:rsidR="005202B7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30BDA1D" w14:textId="77777777" w:rsidR="00D30FD5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885510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öhxR—¥b</w:t>
            </w:r>
            <w:r>
              <w:rPr>
                <w:rFonts w:ascii="BRH Malayalam Extra" w:hAnsi="BRH Malayalam Extra" w:cs="BRH Malayalam Extra"/>
                <w:sz w:val="33"/>
                <w:szCs w:val="40"/>
                <w:highlight w:val="magenta"/>
              </w:rPr>
              <w:t>–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 bõZ—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30FD5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 xml:space="preserve">– 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jbõZ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4FB479D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CE1F56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815178C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i—d¡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</w:rPr>
              <w:t>rõQÉ</w:t>
            </w:r>
            <w:r w:rsidRPr="005C1780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43FCA728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CE1F56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D258981" w14:textId="77777777" w:rsidR="00F04112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y</w:t>
            </w:r>
            <w:r w:rsidR="00F04112" w:rsidRPr="00E213A9">
              <w:rPr>
                <w:rFonts w:cs="Arial"/>
                <w:b/>
                <w:sz w:val="28"/>
                <w:szCs w:val="28"/>
              </w:rPr>
              <w:t>asya Putraha</w:t>
            </w:r>
          </w:p>
          <w:p w14:paraId="3418EDA2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sôy©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sôy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FC44C5" w:rsidRPr="00CE1F56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C44C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61D3F22A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F7A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242ACEFE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39C8EFA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C9EECF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BB75FFE" w14:textId="77777777" w:rsidR="004D56F7" w:rsidRDefault="004D56F7" w:rsidP="008B4393">
      <w:pPr>
        <w:jc w:val="center"/>
        <w:rPr>
          <w:b/>
          <w:bCs/>
          <w:sz w:val="32"/>
          <w:szCs w:val="32"/>
          <w:u w:val="single"/>
        </w:rPr>
      </w:pPr>
    </w:p>
    <w:p w14:paraId="44EA9845" w14:textId="77777777" w:rsidR="004D56F7" w:rsidRDefault="004D56F7" w:rsidP="008B4393">
      <w:pPr>
        <w:jc w:val="center"/>
        <w:rPr>
          <w:b/>
          <w:bCs/>
          <w:sz w:val="32"/>
          <w:szCs w:val="32"/>
          <w:u w:val="single"/>
        </w:rPr>
      </w:pPr>
    </w:p>
    <w:p w14:paraId="76E078CA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1C86C28A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78E1E3FF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6932CC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Anuvaakam ,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016314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016314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B362BC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595630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lastRenderedPageBreak/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 Zx</w:t>
            </w:r>
            <w:r w:rsid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D23C7" w:rsidRP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d—</w:t>
            </w:r>
          </w:p>
        </w:tc>
        <w:tc>
          <w:tcPr>
            <w:tcW w:w="5220" w:type="dxa"/>
          </w:tcPr>
          <w:p w14:paraId="77C47EEF" w14:textId="77777777" w:rsidR="008D23C7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4846814C" w14:textId="77777777" w:rsidR="008D23C7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662435D3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1631C39C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0E29F6FD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AF50E0A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26289670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77777777" w:rsidR="00151CFE" w:rsidRDefault="00151CFE" w:rsidP="005D4DFF">
      <w:pPr>
        <w:rPr>
          <w:b/>
          <w:bCs/>
          <w:sz w:val="32"/>
          <w:szCs w:val="32"/>
          <w:u w:val="single"/>
        </w:rPr>
      </w:pPr>
    </w:p>
    <w:p w14:paraId="4B5CF503" w14:textId="77777777" w:rsidR="00625579" w:rsidRDefault="00151CFE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25579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625579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25579">
        <w:rPr>
          <w:b/>
          <w:bCs/>
          <w:sz w:val="32"/>
          <w:szCs w:val="32"/>
          <w:u w:val="single"/>
        </w:rPr>
        <w:t>1st</w:t>
      </w:r>
      <w:r w:rsidR="00625579" w:rsidRPr="00A128F4">
        <w:rPr>
          <w:b/>
          <w:bCs/>
          <w:sz w:val="32"/>
          <w:szCs w:val="32"/>
          <w:u w:val="single"/>
        </w:rPr>
        <w:t xml:space="preserve"> </w:t>
      </w:r>
      <w:r w:rsidR="00625579">
        <w:rPr>
          <w:b/>
          <w:bCs/>
          <w:sz w:val="32"/>
          <w:szCs w:val="32"/>
          <w:u w:val="single"/>
        </w:rPr>
        <w:t xml:space="preserve">March </w:t>
      </w:r>
      <w:r w:rsidR="00625579" w:rsidRPr="00A128F4">
        <w:rPr>
          <w:b/>
          <w:bCs/>
          <w:sz w:val="32"/>
          <w:szCs w:val="32"/>
          <w:u w:val="single"/>
        </w:rPr>
        <w:t>201</w:t>
      </w:r>
      <w:r w:rsidR="00625579"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016314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016314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BA5E4E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AE0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467324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D01D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¥t–Z¥jx–„dõ-i–sôËy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016314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  <w:tc>
          <w:tcPr>
            <w:tcW w:w="5220" w:type="dxa"/>
          </w:tcPr>
          <w:p w14:paraId="003E0751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</w:tr>
      <w:tr w:rsidR="00E21C40" w:rsidRPr="00016314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6145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6D42BBE5" w14:textId="77777777" w:rsidR="00D1144B" w:rsidRDefault="0062557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E7A1F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3E7A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E7A1F">
        <w:rPr>
          <w:b/>
          <w:bCs/>
          <w:sz w:val="32"/>
          <w:szCs w:val="32"/>
          <w:u w:val="single"/>
        </w:rPr>
        <w:t>1st</w:t>
      </w:r>
      <w:r w:rsidR="003E7A1F"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 w:rsidR="003E7A1F">
        <w:rPr>
          <w:b/>
          <w:bCs/>
          <w:sz w:val="32"/>
          <w:szCs w:val="32"/>
          <w:u w:val="single"/>
        </w:rPr>
        <w:t xml:space="preserve"> </w:t>
      </w:r>
      <w:r w:rsidR="003E7A1F" w:rsidRPr="00A128F4">
        <w:rPr>
          <w:b/>
          <w:bCs/>
          <w:sz w:val="32"/>
          <w:szCs w:val="32"/>
          <w:u w:val="single"/>
        </w:rPr>
        <w:t>201</w:t>
      </w:r>
      <w:r w:rsidR="003E7A1F"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BA5E4E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c–z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016314" w14:paraId="5A5755DC" w14:textId="77777777" w:rsidTr="00511A84">
        <w:tc>
          <w:tcPr>
            <w:tcW w:w="3092" w:type="dxa"/>
          </w:tcPr>
          <w:p w14:paraId="7B7DAF9B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1FC6B6CF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255FF373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D0B4ADB" w14:textId="77777777" w:rsidR="000128F6" w:rsidRDefault="000128F6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26 Para 10</w:t>
            </w:r>
          </w:p>
        </w:tc>
        <w:tc>
          <w:tcPr>
            <w:tcW w:w="4828" w:type="dxa"/>
          </w:tcPr>
          <w:p w14:paraId="6FD2E2EA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36E91AA8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27B0667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i–tz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556B480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</w:tr>
      <w:tr w:rsidR="000A07DB" w:rsidRPr="00016314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lastRenderedPageBreak/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11A84"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278E1AE7" w14:textId="77777777" w:rsidR="0090359C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  <w:p w14:paraId="11AADE5F" w14:textId="77777777" w:rsidR="00F23D12" w:rsidRPr="00BA5E4E" w:rsidRDefault="00F23D12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pxsôyËxj¡ª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lastRenderedPageBreak/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77777777" w:rsidR="00016314" w:rsidRDefault="00016314" w:rsidP="00CB2CF1"/>
    <w:sectPr w:rsidR="00016314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EF0E5" w14:textId="77777777" w:rsidR="006B7DAD" w:rsidRDefault="006B7DAD" w:rsidP="001C43F2">
      <w:pPr>
        <w:spacing w:before="0" w:line="240" w:lineRule="auto"/>
      </w:pPr>
      <w:r>
        <w:separator/>
      </w:r>
    </w:p>
  </w:endnote>
  <w:endnote w:type="continuationSeparator" w:id="0">
    <w:p w14:paraId="73EAEC26" w14:textId="77777777" w:rsidR="006B7DAD" w:rsidRDefault="006B7D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41BB8" w14:textId="77777777" w:rsidR="003A4C77" w:rsidRPr="003A4C77" w:rsidRDefault="003A4C77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11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1179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7E63" w14:textId="77777777" w:rsidR="001C43F2" w:rsidRPr="001C43F2" w:rsidRDefault="001C43F2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4C77">
      <w:rPr>
        <w:b/>
        <w:bCs/>
      </w:rPr>
      <w:t xml:space="preserve">              </w:t>
    </w:r>
    <w:r w:rsidR="00CB2CF1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11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1179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B1F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5547" w14:textId="77777777" w:rsidR="006B7DAD" w:rsidRDefault="006B7DAD" w:rsidP="001C43F2">
      <w:pPr>
        <w:spacing w:before="0" w:line="240" w:lineRule="auto"/>
      </w:pPr>
      <w:r>
        <w:separator/>
      </w:r>
    </w:p>
  </w:footnote>
  <w:footnote w:type="continuationSeparator" w:id="0">
    <w:p w14:paraId="52438B32" w14:textId="77777777" w:rsidR="006B7DAD" w:rsidRDefault="006B7D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522DC" w14:textId="77777777" w:rsidR="003A4C77" w:rsidRDefault="003A4C77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09D9" w14:textId="77777777" w:rsidR="003A4C77" w:rsidRDefault="003A4C77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D09C3"/>
    <w:rsid w:val="000D6560"/>
    <w:rsid w:val="000F4ADF"/>
    <w:rsid w:val="000F4C31"/>
    <w:rsid w:val="000F69DC"/>
    <w:rsid w:val="00110E35"/>
    <w:rsid w:val="00114A17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90A23"/>
    <w:rsid w:val="00191A72"/>
    <w:rsid w:val="00193C3D"/>
    <w:rsid w:val="00194177"/>
    <w:rsid w:val="00197C10"/>
    <w:rsid w:val="001A0A8E"/>
    <w:rsid w:val="001A12F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11EFF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1AC0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544D"/>
    <w:rsid w:val="008A1B77"/>
    <w:rsid w:val="008A1C91"/>
    <w:rsid w:val="008A2D61"/>
    <w:rsid w:val="008A35B8"/>
    <w:rsid w:val="008A5334"/>
    <w:rsid w:val="008B4393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63A43"/>
    <w:rsid w:val="00F67C30"/>
    <w:rsid w:val="00F72701"/>
    <w:rsid w:val="00F8534D"/>
    <w:rsid w:val="00F85DF1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40D8-8365-48EF-92FF-73A7948D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2020-12-16T16:29:00Z</cp:lastPrinted>
  <dcterms:created xsi:type="dcterms:W3CDTF">2021-02-07T14:30:00Z</dcterms:created>
  <dcterms:modified xsi:type="dcterms:W3CDTF">2021-02-07T14:30:00Z</dcterms:modified>
</cp:coreProperties>
</file>