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7777777"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77777777"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F77C0C">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3A7415F3" w14:textId="77777777" w:rsidR="00FE5E6E" w:rsidRPr="00DD4535" w:rsidRDefault="009660E6">
      <w:pPr>
        <w:pStyle w:val="TOC1"/>
        <w:rPr>
          <w:rFonts w:ascii="BRH Malayalam RN" w:hAnsi="BRH Malayalam RN" w:cs="Times New Roman"/>
          <w:noProof/>
          <w:sz w:val="40"/>
          <w:szCs w:val="22"/>
          <w:lang w:val="en-IN" w:eastAsia="en-IN" w:bidi="ar-SA"/>
        </w:rPr>
      </w:pPr>
      <w:r w:rsidRPr="00FE5E6E">
        <w:rPr>
          <w:rFonts w:ascii="BRH Malayalam RN" w:hAnsi="BRH Malayalam RN"/>
          <w:b/>
          <w:bCs/>
          <w:sz w:val="160"/>
          <w:szCs w:val="36"/>
        </w:rPr>
        <w:fldChar w:fldCharType="begin"/>
      </w:r>
      <w:r w:rsidRPr="00FE5E6E">
        <w:rPr>
          <w:rFonts w:ascii="BRH Malayalam RN" w:hAnsi="BRH Malayalam RN"/>
          <w:b/>
          <w:bCs/>
          <w:sz w:val="160"/>
          <w:szCs w:val="36"/>
        </w:rPr>
        <w:instrText xml:space="preserve"> TOC \o "1-3" \h \z \u </w:instrText>
      </w:r>
      <w:r w:rsidRPr="00FE5E6E">
        <w:rPr>
          <w:rFonts w:ascii="BRH Malayalam RN" w:hAnsi="BRH Malayalam RN"/>
          <w:b/>
          <w:bCs/>
          <w:sz w:val="160"/>
          <w:szCs w:val="36"/>
        </w:rPr>
        <w:fldChar w:fldCharType="separate"/>
      </w:r>
      <w:hyperlink w:anchor="_Toc59375180" w:history="1">
        <w:r w:rsidR="00FE5E6E" w:rsidRPr="00FE5E6E">
          <w:rPr>
            <w:rStyle w:val="Hyperlink"/>
            <w:rFonts w:ascii="BRH Malayalam RN" w:eastAsia="Calibri" w:hAnsi="BRH Malayalam RN" w:cs="Arial"/>
            <w:noProof/>
            <w:sz w:val="40"/>
          </w:rPr>
          <w:t>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eastAsia="Calibri" w:hAnsi="BRH Malayalam RN"/>
            <w:noProof/>
            <w:sz w:val="40"/>
          </w:rPr>
          <w:t>DbK qxÇy</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127AD96E"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1" w:history="1">
        <w:r w:rsidR="00FE5E6E" w:rsidRPr="00FE5E6E">
          <w:rPr>
            <w:rStyle w:val="Hyperlink"/>
            <w:rFonts w:ascii="BRH Malayalam RN" w:hAnsi="BRH Malayalam RN" w:cs="Arial"/>
            <w:noProof/>
            <w:sz w:val="40"/>
          </w:rPr>
          <w:t>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MxjöZz</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0DF415C0"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2" w:history="1">
        <w:r w:rsidR="00FE5E6E" w:rsidRPr="00FE5E6E">
          <w:rPr>
            <w:rStyle w:val="Hyperlink"/>
            <w:rFonts w:ascii="BRH Malayalam RN" w:hAnsi="BRH Malayalam RN" w:cs="Arial"/>
            <w:noProof/>
            <w:sz w:val="40"/>
          </w:rPr>
          <w:t>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¥pbxcjx</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67F3107C"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3" w:history="1">
        <w:r w:rsidR="00FE5E6E" w:rsidRPr="00FE5E6E">
          <w:rPr>
            <w:rStyle w:val="Hyperlink"/>
            <w:rFonts w:ascii="BRH Malayalam RN" w:hAnsi="BRH Malayalam RN" w:cs="Arial"/>
            <w:noProof/>
            <w:sz w:val="40"/>
          </w:rPr>
          <w:t>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k¥±xNïI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w:t>
        </w:r>
        <w:r w:rsidR="00FE5E6E" w:rsidRPr="00FE5E6E">
          <w:rPr>
            <w:rFonts w:ascii="BRH Malayalam RN" w:hAnsi="BRH Malayalam RN"/>
            <w:noProof/>
            <w:webHidden/>
            <w:sz w:val="40"/>
          </w:rPr>
          <w:fldChar w:fldCharType="end"/>
        </w:r>
      </w:hyperlink>
    </w:p>
    <w:p w14:paraId="72CC458D"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4" w:history="1">
        <w:r w:rsidR="00FE5E6E" w:rsidRPr="00FE5E6E">
          <w:rPr>
            <w:rStyle w:val="Hyperlink"/>
            <w:rFonts w:ascii="BRH Malayalam RN" w:hAnsi="BRH Malayalam RN" w:cs="Arial"/>
            <w:noProof/>
            <w:sz w:val="40"/>
          </w:rPr>
          <w:t>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CöÉ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w:t>
        </w:r>
        <w:r w:rsidR="00FE5E6E" w:rsidRPr="00FE5E6E">
          <w:rPr>
            <w:rFonts w:ascii="BRH Malayalam RN" w:hAnsi="BRH Malayalam RN"/>
            <w:noProof/>
            <w:webHidden/>
            <w:sz w:val="40"/>
          </w:rPr>
          <w:fldChar w:fldCharType="end"/>
        </w:r>
      </w:hyperlink>
    </w:p>
    <w:p w14:paraId="219530A1"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5" w:history="1">
        <w:r w:rsidR="00FE5E6E" w:rsidRPr="00FE5E6E">
          <w:rPr>
            <w:rStyle w:val="Hyperlink"/>
            <w:rFonts w:ascii="BRH Malayalam RN" w:hAnsi="BRH Malayalam RN" w:cs="Arial"/>
            <w:noProof/>
            <w:sz w:val="40"/>
          </w:rPr>
          <w:t>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15</w:t>
        </w:r>
        <w:r w:rsidR="00FE5E6E" w:rsidRPr="00FE5E6E">
          <w:rPr>
            <w:rFonts w:ascii="BRH Malayalam RN" w:hAnsi="BRH Malayalam RN"/>
            <w:noProof/>
            <w:webHidden/>
            <w:sz w:val="40"/>
          </w:rPr>
          <w:fldChar w:fldCharType="end"/>
        </w:r>
      </w:hyperlink>
    </w:p>
    <w:p w14:paraId="73775472"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6" w:history="1">
        <w:r w:rsidR="00FE5E6E" w:rsidRPr="00FE5E6E">
          <w:rPr>
            <w:rStyle w:val="Hyperlink"/>
            <w:rFonts w:ascii="BRH Malayalam RN" w:hAnsi="BRH Malayalam RN" w:cs="Arial"/>
            <w:noProof/>
            <w:sz w:val="40"/>
          </w:rPr>
          <w:t>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16</w:t>
        </w:r>
        <w:r w:rsidR="00FE5E6E" w:rsidRPr="00FE5E6E">
          <w:rPr>
            <w:rFonts w:ascii="BRH Malayalam RN" w:hAnsi="BRH Malayalam RN"/>
            <w:noProof/>
            <w:webHidden/>
            <w:sz w:val="40"/>
          </w:rPr>
          <w:fldChar w:fldCharType="end"/>
        </w:r>
      </w:hyperlink>
    </w:p>
    <w:p w14:paraId="43EF8FF3"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7" w:history="1">
        <w:r w:rsidR="00FE5E6E" w:rsidRPr="00FE5E6E">
          <w:rPr>
            <w:rStyle w:val="Hyperlink"/>
            <w:rFonts w:ascii="BRH Malayalam RN" w:hAnsi="BRH Malayalam RN" w:cs="Arial"/>
            <w:noProof/>
            <w:sz w:val="40"/>
          </w:rPr>
          <w:t>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587244E7"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8" w:history="1">
        <w:r w:rsidR="00FE5E6E" w:rsidRPr="00FE5E6E">
          <w:rPr>
            <w:rStyle w:val="Hyperlink"/>
            <w:rFonts w:ascii="BRH Malayalam RN" w:hAnsi="BRH Malayalam RN" w:cs="Arial"/>
            <w:noProof/>
            <w:sz w:val="40"/>
          </w:rPr>
          <w:t>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32CA33C7"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89" w:history="1">
        <w:r w:rsidR="00FE5E6E" w:rsidRPr="00FE5E6E">
          <w:rPr>
            <w:rStyle w:val="Hyperlink"/>
            <w:rFonts w:ascii="BRH Malayalam RN" w:hAnsi="BRH Malayalam RN" w:cs="Arial"/>
            <w:noProof/>
            <w:sz w:val="40"/>
          </w:rPr>
          <w:t>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18</w:t>
        </w:r>
        <w:r w:rsidR="00FE5E6E" w:rsidRPr="00FE5E6E">
          <w:rPr>
            <w:rFonts w:ascii="BRH Malayalam RN" w:hAnsi="BRH Malayalam RN"/>
            <w:noProof/>
            <w:webHidden/>
            <w:sz w:val="40"/>
          </w:rPr>
          <w:fldChar w:fldCharType="end"/>
        </w:r>
      </w:hyperlink>
    </w:p>
    <w:p w14:paraId="12311550"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0" w:history="1">
        <w:r w:rsidR="00FE5E6E" w:rsidRPr="00FE5E6E">
          <w:rPr>
            <w:rStyle w:val="Hyperlink"/>
            <w:rFonts w:ascii="BRH Malayalam RN" w:hAnsi="BRH Malayalam RN" w:cs="Arial"/>
            <w:noProof/>
            <w:sz w:val="40"/>
          </w:rPr>
          <w:t>1.10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19</w:t>
        </w:r>
        <w:r w:rsidR="00FE5E6E" w:rsidRPr="00FE5E6E">
          <w:rPr>
            <w:rFonts w:ascii="BRH Malayalam RN" w:hAnsi="BRH Malayalam RN"/>
            <w:noProof/>
            <w:webHidden/>
            <w:sz w:val="40"/>
          </w:rPr>
          <w:fldChar w:fldCharType="end"/>
        </w:r>
      </w:hyperlink>
    </w:p>
    <w:p w14:paraId="000B6480"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1" w:history="1">
        <w:r w:rsidR="00FE5E6E" w:rsidRPr="00FE5E6E">
          <w:rPr>
            <w:rStyle w:val="Hyperlink"/>
            <w:rFonts w:ascii="BRH Malayalam RN" w:hAnsi="BRH Malayalam RN" w:cs="Arial"/>
            <w:noProof/>
            <w:sz w:val="40"/>
          </w:rPr>
          <w:t>1.11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qxsë£ s¢°I (BeõI)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21</w:t>
        </w:r>
        <w:r w:rsidR="00FE5E6E" w:rsidRPr="00FE5E6E">
          <w:rPr>
            <w:rFonts w:ascii="BRH Malayalam RN" w:hAnsi="BRH Malayalam RN"/>
            <w:noProof/>
            <w:webHidden/>
            <w:sz w:val="40"/>
          </w:rPr>
          <w:fldChar w:fldCharType="end"/>
        </w:r>
      </w:hyperlink>
    </w:p>
    <w:p w14:paraId="501B2C16"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2" w:history="1">
        <w:r w:rsidR="00FE5E6E" w:rsidRPr="00FE5E6E">
          <w:rPr>
            <w:rStyle w:val="Hyperlink"/>
            <w:rFonts w:ascii="BRH Malayalam RN" w:hAnsi="BRH Malayalam RN" w:cs="Arial"/>
            <w:noProof/>
            <w:sz w:val="40"/>
          </w:rPr>
          <w:t>1.12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22</w:t>
        </w:r>
        <w:r w:rsidR="00FE5E6E" w:rsidRPr="00FE5E6E">
          <w:rPr>
            <w:rFonts w:ascii="BRH Malayalam RN" w:hAnsi="BRH Malayalam RN"/>
            <w:noProof/>
            <w:webHidden/>
            <w:sz w:val="40"/>
          </w:rPr>
          <w:fldChar w:fldCharType="end"/>
        </w:r>
      </w:hyperlink>
    </w:p>
    <w:p w14:paraId="3D771A91"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3" w:history="1">
        <w:r w:rsidR="00FE5E6E" w:rsidRPr="00FE5E6E">
          <w:rPr>
            <w:rStyle w:val="Hyperlink"/>
            <w:rFonts w:ascii="BRH Malayalam RN" w:hAnsi="BRH Malayalam RN" w:cs="Arial"/>
            <w:noProof/>
            <w:sz w:val="40"/>
          </w:rPr>
          <w:t>1.13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24</w:t>
        </w:r>
        <w:r w:rsidR="00FE5E6E" w:rsidRPr="00FE5E6E">
          <w:rPr>
            <w:rFonts w:ascii="BRH Malayalam RN" w:hAnsi="BRH Malayalam RN"/>
            <w:noProof/>
            <w:webHidden/>
            <w:sz w:val="40"/>
          </w:rPr>
          <w:fldChar w:fldCharType="end"/>
        </w:r>
      </w:hyperlink>
    </w:p>
    <w:p w14:paraId="1D42F43C"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4" w:history="1">
        <w:r w:rsidR="00FE5E6E" w:rsidRPr="00FE5E6E">
          <w:rPr>
            <w:rStyle w:val="Hyperlink"/>
            <w:rFonts w:ascii="BRH Malayalam RN" w:hAnsi="BRH Malayalam RN" w:cs="Arial"/>
            <w:noProof/>
            <w:sz w:val="40"/>
          </w:rPr>
          <w:t>1.14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CA0672F"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5" w:history="1">
        <w:r w:rsidR="00FE5E6E" w:rsidRPr="00FE5E6E">
          <w:rPr>
            <w:rStyle w:val="Hyperlink"/>
            <w:rFonts w:ascii="BRH Malayalam RN" w:hAnsi="BRH Malayalam RN" w:cs="Arial"/>
            <w:noProof/>
            <w:sz w:val="40"/>
          </w:rPr>
          <w:t>1.15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0A33132"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6" w:history="1">
        <w:r w:rsidR="00FE5E6E" w:rsidRPr="00FE5E6E">
          <w:rPr>
            <w:rStyle w:val="Hyperlink"/>
            <w:rFonts w:ascii="BRH Malayalam RN" w:hAnsi="BRH Malayalam RN" w:cs="Arial"/>
            <w:noProof/>
            <w:sz w:val="40"/>
          </w:rPr>
          <w:t>1.16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29</w:t>
        </w:r>
        <w:r w:rsidR="00FE5E6E" w:rsidRPr="00FE5E6E">
          <w:rPr>
            <w:rFonts w:ascii="BRH Malayalam RN" w:hAnsi="BRH Malayalam RN"/>
            <w:noProof/>
            <w:webHidden/>
            <w:sz w:val="40"/>
          </w:rPr>
          <w:fldChar w:fldCharType="end"/>
        </w:r>
      </w:hyperlink>
    </w:p>
    <w:p w14:paraId="2FA30AB4"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7" w:history="1">
        <w:r w:rsidR="00FE5E6E" w:rsidRPr="00FE5E6E">
          <w:rPr>
            <w:rStyle w:val="Hyperlink"/>
            <w:rFonts w:ascii="BRH Malayalam RN" w:hAnsi="BRH Malayalam RN" w:cs="Arial"/>
            <w:noProof/>
            <w:sz w:val="40"/>
          </w:rPr>
          <w:t>1.17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AöeZykaI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31</w:t>
        </w:r>
        <w:r w:rsidR="00FE5E6E" w:rsidRPr="00FE5E6E">
          <w:rPr>
            <w:rFonts w:ascii="BRH Malayalam RN" w:hAnsi="BRH Malayalam RN"/>
            <w:noProof/>
            <w:webHidden/>
            <w:sz w:val="40"/>
          </w:rPr>
          <w:fldChar w:fldCharType="end"/>
        </w:r>
      </w:hyperlink>
    </w:p>
    <w:p w14:paraId="1CDE766E"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8" w:history="1">
        <w:r w:rsidR="00FE5E6E" w:rsidRPr="00FE5E6E">
          <w:rPr>
            <w:rStyle w:val="Hyperlink"/>
            <w:rFonts w:ascii="BRH Malayalam RN" w:hAnsi="BRH Malayalam RN" w:cs="Arial"/>
            <w:noProof/>
            <w:sz w:val="40"/>
          </w:rPr>
          <w:t>1.18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PiKI, Z£Zzj Ad¡pxKJ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34</w:t>
        </w:r>
        <w:r w:rsidR="00FE5E6E" w:rsidRPr="00FE5E6E">
          <w:rPr>
            <w:rFonts w:ascii="BRH Malayalam RN" w:hAnsi="BRH Malayalam RN"/>
            <w:noProof/>
            <w:webHidden/>
            <w:sz w:val="40"/>
          </w:rPr>
          <w:fldChar w:fldCharType="end"/>
        </w:r>
      </w:hyperlink>
    </w:p>
    <w:p w14:paraId="1D72280A"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199" w:history="1">
        <w:r w:rsidR="00FE5E6E" w:rsidRPr="00FE5E6E">
          <w:rPr>
            <w:rStyle w:val="Hyperlink"/>
            <w:rFonts w:ascii="BRH Malayalam RN" w:hAnsi="BRH Malayalam RN" w:cs="Arial"/>
            <w:noProof/>
            <w:sz w:val="40"/>
          </w:rPr>
          <w:t>1.19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pytpõI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35</w:t>
        </w:r>
        <w:r w:rsidR="00FE5E6E" w:rsidRPr="00FE5E6E">
          <w:rPr>
            <w:rFonts w:ascii="BRH Malayalam RN" w:hAnsi="BRH Malayalam RN"/>
            <w:noProof/>
            <w:webHidden/>
            <w:sz w:val="40"/>
          </w:rPr>
          <w:fldChar w:fldCharType="end"/>
        </w:r>
      </w:hyperlink>
    </w:p>
    <w:p w14:paraId="3F76C573"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0" w:history="1">
        <w:r w:rsidR="00FE5E6E" w:rsidRPr="00FE5E6E">
          <w:rPr>
            <w:rStyle w:val="Hyperlink"/>
            <w:rFonts w:ascii="BRH Malayalam RN" w:hAnsi="BRH Malayalam RN" w:cs="Arial"/>
            <w:noProof/>
            <w:sz w:val="40"/>
          </w:rPr>
          <w:t>1.20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i£MxkJ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37</w:t>
        </w:r>
        <w:r w:rsidR="00FE5E6E" w:rsidRPr="00FE5E6E">
          <w:rPr>
            <w:rFonts w:ascii="BRH Malayalam RN" w:hAnsi="BRH Malayalam RN"/>
            <w:noProof/>
            <w:webHidden/>
            <w:sz w:val="40"/>
          </w:rPr>
          <w:fldChar w:fldCharType="end"/>
        </w:r>
      </w:hyperlink>
    </w:p>
    <w:p w14:paraId="4A81A0FF"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1" w:history="1">
        <w:r w:rsidR="00FE5E6E" w:rsidRPr="00FE5E6E">
          <w:rPr>
            <w:rStyle w:val="Hyperlink"/>
            <w:rFonts w:ascii="BRH Malayalam RN" w:hAnsi="BRH Malayalam RN" w:cs="Arial"/>
            <w:noProof/>
            <w:sz w:val="40"/>
          </w:rPr>
          <w:t>1.21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42</w:t>
        </w:r>
        <w:r w:rsidR="00FE5E6E" w:rsidRPr="00FE5E6E">
          <w:rPr>
            <w:rFonts w:ascii="BRH Malayalam RN" w:hAnsi="BRH Malayalam RN"/>
            <w:noProof/>
            <w:webHidden/>
            <w:sz w:val="40"/>
          </w:rPr>
          <w:fldChar w:fldCharType="end"/>
        </w:r>
      </w:hyperlink>
    </w:p>
    <w:p w14:paraId="6A0A36C4"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2" w:history="1">
        <w:r w:rsidR="00FE5E6E" w:rsidRPr="00FE5E6E">
          <w:rPr>
            <w:rStyle w:val="Hyperlink"/>
            <w:rFonts w:ascii="BRH Malayalam RN" w:hAnsi="BRH Malayalam RN" w:cs="Arial"/>
            <w:noProof/>
            <w:sz w:val="40"/>
          </w:rPr>
          <w:t>1.22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44</w:t>
        </w:r>
        <w:r w:rsidR="00FE5E6E" w:rsidRPr="00FE5E6E">
          <w:rPr>
            <w:rFonts w:ascii="BRH Malayalam RN" w:hAnsi="BRH Malayalam RN"/>
            <w:noProof/>
            <w:webHidden/>
            <w:sz w:val="40"/>
          </w:rPr>
          <w:fldChar w:fldCharType="end"/>
        </w:r>
      </w:hyperlink>
    </w:p>
    <w:p w14:paraId="24E3FF21"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3" w:history="1">
        <w:r w:rsidR="00FE5E6E" w:rsidRPr="00FE5E6E">
          <w:rPr>
            <w:rStyle w:val="Hyperlink"/>
            <w:rFonts w:ascii="BRH Malayalam RN" w:hAnsi="BRH Malayalam RN" w:cs="Arial"/>
            <w:noProof/>
            <w:sz w:val="40"/>
          </w:rPr>
          <w:t>1.23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MÊªpxt¡ZyJ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46</w:t>
        </w:r>
        <w:r w:rsidR="00FE5E6E" w:rsidRPr="00FE5E6E">
          <w:rPr>
            <w:rFonts w:ascii="BRH Malayalam RN" w:hAnsi="BRH Malayalam RN"/>
            <w:noProof/>
            <w:webHidden/>
            <w:sz w:val="40"/>
          </w:rPr>
          <w:fldChar w:fldCharType="end"/>
        </w:r>
      </w:hyperlink>
    </w:p>
    <w:p w14:paraId="59BF6D7A"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4" w:history="1">
        <w:r w:rsidR="00FE5E6E" w:rsidRPr="00FE5E6E">
          <w:rPr>
            <w:rStyle w:val="Hyperlink"/>
            <w:rFonts w:ascii="BRH Malayalam RN" w:hAnsi="BRH Malayalam RN" w:cs="Arial"/>
            <w:noProof/>
            <w:sz w:val="40"/>
          </w:rPr>
          <w:t>1.24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MÊªpxt¡ZzJ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47</w:t>
        </w:r>
        <w:r w:rsidR="00FE5E6E" w:rsidRPr="00FE5E6E">
          <w:rPr>
            <w:rFonts w:ascii="BRH Malayalam RN" w:hAnsi="BRH Malayalam RN"/>
            <w:noProof/>
            <w:webHidden/>
            <w:sz w:val="40"/>
          </w:rPr>
          <w:fldChar w:fldCharType="end"/>
        </w:r>
      </w:hyperlink>
    </w:p>
    <w:p w14:paraId="1FD7CF05"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5" w:history="1">
        <w:r w:rsidR="00FE5E6E" w:rsidRPr="00FE5E6E">
          <w:rPr>
            <w:rStyle w:val="Hyperlink"/>
            <w:rFonts w:ascii="BRH Malayalam RN" w:hAnsi="BRH Malayalam RN" w:cs="Arial"/>
            <w:noProof/>
            <w:sz w:val="40"/>
          </w:rPr>
          <w:t>1.25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BRõxdy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48</w:t>
        </w:r>
        <w:r w:rsidR="00FE5E6E" w:rsidRPr="00FE5E6E">
          <w:rPr>
            <w:rFonts w:ascii="BRH Malayalam RN" w:hAnsi="BRH Malayalam RN"/>
            <w:noProof/>
            <w:webHidden/>
            <w:sz w:val="40"/>
          </w:rPr>
          <w:fldChar w:fldCharType="end"/>
        </w:r>
      </w:hyperlink>
    </w:p>
    <w:p w14:paraId="352DA34C"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6" w:history="1">
        <w:r w:rsidR="00FE5E6E" w:rsidRPr="00FE5E6E">
          <w:rPr>
            <w:rStyle w:val="Hyperlink"/>
            <w:rFonts w:ascii="BRH Malayalam RN" w:hAnsi="BRH Malayalam RN" w:cs="Arial"/>
            <w:noProof/>
            <w:sz w:val="40"/>
          </w:rPr>
          <w:t>1.26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Aaªp qzª.rI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50</w:t>
        </w:r>
        <w:r w:rsidR="00FE5E6E" w:rsidRPr="00FE5E6E">
          <w:rPr>
            <w:rFonts w:ascii="BRH Malayalam RN" w:hAnsi="BRH Malayalam RN"/>
            <w:noProof/>
            <w:webHidden/>
            <w:sz w:val="40"/>
          </w:rPr>
          <w:fldChar w:fldCharType="end"/>
        </w:r>
      </w:hyperlink>
    </w:p>
    <w:p w14:paraId="32DE6218"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7" w:history="1">
        <w:r w:rsidR="00FE5E6E" w:rsidRPr="00FE5E6E">
          <w:rPr>
            <w:rStyle w:val="Hyperlink"/>
            <w:rFonts w:ascii="BRH Malayalam RN" w:hAnsi="BRH Malayalam RN" w:cs="Arial"/>
            <w:noProof/>
            <w:sz w:val="40"/>
          </w:rPr>
          <w:t>1.27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öeZõIMyksI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51</w:t>
        </w:r>
        <w:r w:rsidR="00FE5E6E" w:rsidRPr="00FE5E6E">
          <w:rPr>
            <w:rFonts w:ascii="BRH Malayalam RN" w:hAnsi="BRH Malayalam RN"/>
            <w:noProof/>
            <w:webHidden/>
            <w:sz w:val="40"/>
          </w:rPr>
          <w:fldChar w:fldCharType="end"/>
        </w:r>
      </w:hyperlink>
    </w:p>
    <w:p w14:paraId="1865F123"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8" w:history="1">
        <w:r w:rsidR="00FE5E6E" w:rsidRPr="00FE5E6E">
          <w:rPr>
            <w:rStyle w:val="Hyperlink"/>
            <w:rFonts w:ascii="BRH Malayalam RN" w:hAnsi="BRH Malayalam RN" w:cs="Arial"/>
            <w:noProof/>
            <w:sz w:val="40"/>
          </w:rPr>
          <w:t>1.28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AË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58</w:t>
        </w:r>
        <w:r w:rsidR="00FE5E6E" w:rsidRPr="00FE5E6E">
          <w:rPr>
            <w:rFonts w:ascii="BRH Malayalam RN" w:hAnsi="BRH Malayalam RN"/>
            <w:noProof/>
            <w:webHidden/>
            <w:sz w:val="40"/>
          </w:rPr>
          <w:fldChar w:fldCharType="end"/>
        </w:r>
      </w:hyperlink>
    </w:p>
    <w:p w14:paraId="19E08AF5"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09" w:history="1">
        <w:r w:rsidR="00FE5E6E" w:rsidRPr="00FE5E6E">
          <w:rPr>
            <w:rStyle w:val="Hyperlink"/>
            <w:rFonts w:ascii="BRH Malayalam RN" w:hAnsi="BRH Malayalam RN" w:cs="Arial"/>
            <w:noProof/>
            <w:sz w:val="40"/>
          </w:rPr>
          <w:t>1.29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pxL§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60</w:t>
        </w:r>
        <w:r w:rsidR="00FE5E6E" w:rsidRPr="00FE5E6E">
          <w:rPr>
            <w:rFonts w:ascii="BRH Malayalam RN" w:hAnsi="BRH Malayalam RN"/>
            <w:noProof/>
            <w:webHidden/>
            <w:sz w:val="40"/>
          </w:rPr>
          <w:fldChar w:fldCharType="end"/>
        </w:r>
      </w:hyperlink>
    </w:p>
    <w:p w14:paraId="563F982B"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0" w:history="1">
        <w:r w:rsidR="00FE5E6E" w:rsidRPr="00FE5E6E">
          <w:rPr>
            <w:rStyle w:val="Hyperlink"/>
            <w:rFonts w:ascii="BRH Malayalam RN" w:hAnsi="BRH Malayalam RN" w:cs="Arial"/>
            <w:noProof/>
            <w:sz w:val="40"/>
          </w:rPr>
          <w:t>1.30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öqÆx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62</w:t>
        </w:r>
        <w:r w:rsidR="00FE5E6E" w:rsidRPr="00FE5E6E">
          <w:rPr>
            <w:rFonts w:ascii="BRH Malayalam RN" w:hAnsi="BRH Malayalam RN"/>
            <w:noProof/>
            <w:webHidden/>
            <w:sz w:val="40"/>
          </w:rPr>
          <w:fldChar w:fldCharType="end"/>
        </w:r>
      </w:hyperlink>
    </w:p>
    <w:p w14:paraId="60BD882E"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1" w:history="1">
        <w:r w:rsidR="00FE5E6E" w:rsidRPr="00FE5E6E">
          <w:rPr>
            <w:rStyle w:val="Hyperlink"/>
            <w:rFonts w:ascii="BRH Malayalam RN" w:hAnsi="BRH Malayalam RN" w:cs="Arial"/>
            <w:noProof/>
            <w:sz w:val="40"/>
          </w:rPr>
          <w:t>1.31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ögÖ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63</w:t>
        </w:r>
        <w:r w:rsidR="00FE5E6E" w:rsidRPr="00FE5E6E">
          <w:rPr>
            <w:rFonts w:ascii="BRH Malayalam RN" w:hAnsi="BRH Malayalam RN"/>
            <w:noProof/>
            <w:webHidden/>
            <w:sz w:val="40"/>
          </w:rPr>
          <w:fldChar w:fldCharType="end"/>
        </w:r>
      </w:hyperlink>
    </w:p>
    <w:p w14:paraId="621E2F64"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2" w:history="1">
        <w:r w:rsidR="00FE5E6E" w:rsidRPr="00FE5E6E">
          <w:rPr>
            <w:rStyle w:val="Hyperlink"/>
            <w:rFonts w:ascii="BRH Malayalam RN" w:hAnsi="BRH Malayalam RN" w:cs="Arial"/>
            <w:noProof/>
            <w:sz w:val="40"/>
          </w:rPr>
          <w:t>1.32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64</w:t>
        </w:r>
        <w:r w:rsidR="00FE5E6E" w:rsidRPr="00FE5E6E">
          <w:rPr>
            <w:rFonts w:ascii="BRH Malayalam RN" w:hAnsi="BRH Malayalam RN"/>
            <w:noProof/>
            <w:webHidden/>
            <w:sz w:val="40"/>
          </w:rPr>
          <w:fldChar w:fldCharType="end"/>
        </w:r>
      </w:hyperlink>
    </w:p>
    <w:p w14:paraId="3B0CF1A2"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3" w:history="1">
        <w:r w:rsidR="00FE5E6E" w:rsidRPr="00FE5E6E">
          <w:rPr>
            <w:rStyle w:val="Hyperlink"/>
            <w:rFonts w:ascii="BRH Malayalam RN" w:hAnsi="BRH Malayalam RN" w:cs="Arial"/>
            <w:noProof/>
            <w:sz w:val="40"/>
          </w:rPr>
          <w:t>1.33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s¢kõx PöÉisx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66</w:t>
        </w:r>
        <w:r w:rsidR="00FE5E6E" w:rsidRPr="00FE5E6E">
          <w:rPr>
            <w:rFonts w:ascii="BRH Malayalam RN" w:hAnsi="BRH Malayalam RN"/>
            <w:noProof/>
            <w:webHidden/>
            <w:sz w:val="40"/>
          </w:rPr>
          <w:fldChar w:fldCharType="end"/>
        </w:r>
      </w:hyperlink>
    </w:p>
    <w:p w14:paraId="7A9EB9AD"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4" w:history="1">
        <w:r w:rsidR="00FE5E6E" w:rsidRPr="00FE5E6E">
          <w:rPr>
            <w:rStyle w:val="Hyperlink"/>
            <w:rFonts w:ascii="BRH Malayalam RN" w:hAnsi="BRH Malayalam RN" w:cs="Arial"/>
            <w:noProof/>
            <w:sz w:val="40"/>
          </w:rPr>
          <w:t>1.34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dxsbxszj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70</w:t>
        </w:r>
        <w:r w:rsidR="00FE5E6E" w:rsidRPr="00FE5E6E">
          <w:rPr>
            <w:rFonts w:ascii="BRH Malayalam RN" w:hAnsi="BRH Malayalam RN"/>
            <w:noProof/>
            <w:webHidden/>
            <w:sz w:val="40"/>
          </w:rPr>
          <w:fldChar w:fldCharType="end"/>
        </w:r>
      </w:hyperlink>
    </w:p>
    <w:p w14:paraId="36461C48"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5" w:history="1">
        <w:r w:rsidR="00FE5E6E" w:rsidRPr="00FE5E6E">
          <w:rPr>
            <w:rStyle w:val="Hyperlink"/>
            <w:rFonts w:ascii="BRH Malayalam RN" w:hAnsi="BRH Malayalam RN" w:cs="Arial"/>
            <w:noProof/>
            <w:sz w:val="40"/>
          </w:rPr>
          <w:t>1.35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hxMõ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72</w:t>
        </w:r>
        <w:r w:rsidR="00FE5E6E" w:rsidRPr="00FE5E6E">
          <w:rPr>
            <w:rFonts w:ascii="BRH Malayalam RN" w:hAnsi="BRH Malayalam RN"/>
            <w:noProof/>
            <w:webHidden/>
            <w:sz w:val="40"/>
          </w:rPr>
          <w:fldChar w:fldCharType="end"/>
        </w:r>
      </w:hyperlink>
    </w:p>
    <w:p w14:paraId="3AB7C881"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6" w:history="1">
        <w:r w:rsidR="00FE5E6E" w:rsidRPr="00FE5E6E">
          <w:rPr>
            <w:rStyle w:val="Hyperlink"/>
            <w:rFonts w:ascii="BRH Malayalam RN" w:hAnsi="BRH Malayalam RN" w:cs="Arial"/>
            <w:noProof/>
            <w:sz w:val="40"/>
          </w:rPr>
          <w:t>1.36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74</w:t>
        </w:r>
        <w:r w:rsidR="00FE5E6E" w:rsidRPr="00FE5E6E">
          <w:rPr>
            <w:rFonts w:ascii="BRH Malayalam RN" w:hAnsi="BRH Malayalam RN"/>
            <w:noProof/>
            <w:webHidden/>
            <w:sz w:val="40"/>
          </w:rPr>
          <w:fldChar w:fldCharType="end"/>
        </w:r>
      </w:hyperlink>
    </w:p>
    <w:p w14:paraId="3793C83E"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7" w:history="1">
        <w:r w:rsidR="00FE5E6E" w:rsidRPr="00FE5E6E">
          <w:rPr>
            <w:rStyle w:val="Hyperlink"/>
            <w:rFonts w:ascii="BRH Malayalam RN" w:hAnsi="BRH Malayalam RN" w:cs="Arial"/>
            <w:noProof/>
            <w:sz w:val="40"/>
          </w:rPr>
          <w:t>1.37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De¥txi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96</w:t>
        </w:r>
        <w:r w:rsidR="00FE5E6E" w:rsidRPr="00FE5E6E">
          <w:rPr>
            <w:rFonts w:ascii="BRH Malayalam RN" w:hAnsi="BRH Malayalam RN"/>
            <w:noProof/>
            <w:webHidden/>
            <w:sz w:val="40"/>
          </w:rPr>
          <w:fldChar w:fldCharType="end"/>
        </w:r>
      </w:hyperlink>
    </w:p>
    <w:p w14:paraId="3B75C206"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8" w:history="1">
        <w:r w:rsidR="00FE5E6E" w:rsidRPr="00FE5E6E">
          <w:rPr>
            <w:rStyle w:val="Hyperlink"/>
            <w:rFonts w:ascii="BRH Malayalam RN" w:hAnsi="BRH Malayalam RN" w:cs="Arial"/>
            <w:noProof/>
            <w:sz w:val="40"/>
          </w:rPr>
          <w:t>1.38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pk¡Y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103</w:t>
        </w:r>
        <w:r w:rsidR="00FE5E6E" w:rsidRPr="00FE5E6E">
          <w:rPr>
            <w:rFonts w:ascii="BRH Malayalam RN" w:hAnsi="BRH Malayalam RN"/>
            <w:noProof/>
            <w:webHidden/>
            <w:sz w:val="40"/>
          </w:rPr>
          <w:fldChar w:fldCharType="end"/>
        </w:r>
      </w:hyperlink>
    </w:p>
    <w:p w14:paraId="2FA12F4E" w14:textId="77777777" w:rsidR="00FE5E6E" w:rsidRPr="00DD4535" w:rsidRDefault="00385E10">
      <w:pPr>
        <w:pStyle w:val="TOC2"/>
        <w:rPr>
          <w:rFonts w:ascii="BRH Malayalam RN" w:hAnsi="BRH Malayalam RN" w:cs="Times New Roman"/>
          <w:noProof/>
          <w:sz w:val="40"/>
          <w:szCs w:val="22"/>
          <w:lang w:val="en-IN" w:eastAsia="en-IN" w:bidi="ar-SA"/>
        </w:rPr>
      </w:pPr>
      <w:hyperlink w:anchor="_Toc59375219" w:history="1">
        <w:r w:rsidR="00FE5E6E" w:rsidRPr="00FE5E6E">
          <w:rPr>
            <w:rStyle w:val="Hyperlink"/>
            <w:rFonts w:ascii="BRH Malayalam RN" w:hAnsi="BRH Malayalam RN" w:cs="Arial"/>
            <w:noProof/>
            <w:sz w:val="40"/>
          </w:rPr>
          <w:t>1.39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epixd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105</w:t>
        </w:r>
        <w:r w:rsidR="00FE5E6E" w:rsidRPr="00FE5E6E">
          <w:rPr>
            <w:rFonts w:ascii="BRH Malayalam RN" w:hAnsi="BRH Malayalam RN"/>
            <w:noProof/>
            <w:webHidden/>
            <w:sz w:val="40"/>
          </w:rPr>
          <w:fldChar w:fldCharType="end"/>
        </w:r>
      </w:hyperlink>
    </w:p>
    <w:p w14:paraId="55A095FB" w14:textId="77777777" w:rsidR="00FE5E6E" w:rsidRDefault="00385E10">
      <w:pPr>
        <w:pStyle w:val="TOC2"/>
        <w:rPr>
          <w:rStyle w:val="Hyperlink"/>
          <w:rFonts w:ascii="BRH Malayalam RN" w:hAnsi="BRH Malayalam RN"/>
          <w:noProof/>
          <w:sz w:val="40"/>
        </w:rPr>
      </w:pPr>
      <w:hyperlink w:anchor="_Toc59375220" w:history="1">
        <w:r w:rsidR="00FE5E6E" w:rsidRPr="00FE5E6E">
          <w:rPr>
            <w:rStyle w:val="Hyperlink"/>
            <w:rFonts w:ascii="BRH Malayalam RN" w:hAnsi="BRH Malayalam RN" w:cs="Arial"/>
            <w:noProof/>
            <w:sz w:val="40"/>
          </w:rPr>
          <w:t>1.40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_Toc59375220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109</w:t>
        </w:r>
        <w:r w:rsidR="00FE5E6E" w:rsidRPr="00FE5E6E">
          <w:rPr>
            <w:rFonts w:ascii="BRH Malayalam RN" w:hAnsi="BRH Malayalam RN"/>
            <w:noProof/>
            <w:webHidden/>
            <w:sz w:val="40"/>
          </w:rPr>
          <w:fldChar w:fldCharType="end"/>
        </w:r>
      </w:hyperlink>
    </w:p>
    <w:p w14:paraId="0CA6A570" w14:textId="77777777" w:rsidR="00FE5E6E" w:rsidRPr="00DD4535" w:rsidRDefault="00FE5E6E" w:rsidP="00FE5E6E">
      <w:pPr>
        <w:rPr>
          <w:noProof/>
          <w:lang w:val="en-US" w:eastAsia="en-US" w:bidi="hi-IN"/>
        </w:rPr>
      </w:pPr>
    </w:p>
    <w:p w14:paraId="702578B3" w14:textId="77777777" w:rsidR="00FE5E6E" w:rsidRPr="00DD4535" w:rsidRDefault="00FE5E6E" w:rsidP="00FE5E6E">
      <w:pPr>
        <w:spacing w:after="0" w:line="240" w:lineRule="auto"/>
        <w:jc w:val="center"/>
        <w:rPr>
          <w:rFonts w:ascii="Arial" w:hAnsi="Arial" w:cs="Arial"/>
          <w:b/>
          <w:noProof/>
          <w:sz w:val="36"/>
          <w:szCs w:val="36"/>
          <w:lang w:val="en-US" w:eastAsia="en-US" w:bidi="hi-IN"/>
        </w:rPr>
      </w:pPr>
      <w:r w:rsidRPr="00DD4535">
        <w:rPr>
          <w:rFonts w:ascii="Arial" w:hAnsi="Arial" w:cs="Arial"/>
          <w:b/>
          <w:noProof/>
          <w:sz w:val="36"/>
          <w:szCs w:val="36"/>
          <w:lang w:val="en-US" w:eastAsia="en-US" w:bidi="hi-IN"/>
        </w:rPr>
        <w:t>====================================</w:t>
      </w:r>
    </w:p>
    <w:p w14:paraId="68946203" w14:textId="77777777"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FE5E6E">
        <w:rPr>
          <w:rFonts w:ascii="BRH Malayalam RN" w:hAnsi="BRH Malayalam RN"/>
          <w:b/>
          <w:bCs/>
          <w:noProof/>
          <w:sz w:val="16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59375180"/>
      <w:r w:rsidRPr="002611C0">
        <w:rPr>
          <w:rFonts w:eastAsia="Calibri"/>
        </w:rPr>
        <w:t>DbK qxÇy</w:t>
      </w:r>
      <w:bookmarkEnd w:id="0"/>
    </w:p>
    <w:p w14:paraId="64CFE2CF" w14:textId="77777777" w:rsidR="00242C4B" w:rsidRPr="00EB56AD" w:rsidRDefault="00242C4B" w:rsidP="00242C4B">
      <w:pPr>
        <w:pStyle w:val="Heading2"/>
        <w:spacing w:line="240" w:lineRule="auto"/>
      </w:pPr>
      <w:bookmarkStart w:id="1" w:name="_Toc59311904"/>
      <w:bookmarkStart w:id="2" w:name="_Toc59375181"/>
      <w:r w:rsidRPr="00EB56AD">
        <w:t>MxjöZz</w:t>
      </w:r>
      <w:bookmarkEnd w:id="1"/>
      <w:bookmarkEnd w:id="2"/>
    </w:p>
    <w:p w14:paraId="163D1C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77777777"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242C4B">
      <w:pPr>
        <w:pStyle w:val="Heading2"/>
        <w:spacing w:line="240" w:lineRule="auto"/>
      </w:pPr>
      <w:bookmarkStart w:id="3" w:name="_Toc404946090"/>
      <w:r w:rsidRPr="00010086">
        <w:rPr>
          <w:u w:val="none"/>
          <w:lang w:val="en-US"/>
        </w:rPr>
        <w:t xml:space="preserve"> </w:t>
      </w:r>
      <w:bookmarkStart w:id="4" w:name="_Toc59311905"/>
      <w:bookmarkStart w:id="5" w:name="_Toc59375182"/>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242C4B">
      <w:pPr>
        <w:pStyle w:val="Heading2"/>
        <w:spacing w:line="240" w:lineRule="auto"/>
      </w:pPr>
      <w:bookmarkStart w:id="6" w:name="_Toc404946091"/>
      <w:r w:rsidRPr="00010086">
        <w:rPr>
          <w:u w:val="none"/>
          <w:lang w:val="en-US"/>
        </w:rPr>
        <w:t xml:space="preserve"> </w:t>
      </w:r>
      <w:bookmarkStart w:id="7" w:name="_Toc59311906"/>
      <w:bookmarkStart w:id="8" w:name="_Toc59375183"/>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242C4B">
      <w:pPr>
        <w:pStyle w:val="Heading2"/>
        <w:spacing w:line="240" w:lineRule="auto"/>
      </w:pPr>
      <w:bookmarkStart w:id="9" w:name="_Toc404946092"/>
      <w:r w:rsidRPr="00EB56AD">
        <w:t xml:space="preserve"> </w:t>
      </w:r>
      <w:bookmarkStart w:id="10" w:name="_Toc59311907"/>
      <w:bookmarkStart w:id="11" w:name="_Toc59375184"/>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 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 |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 h—¥kix idz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proofErr w:type="gramEnd"/>
      <w:r w:rsidRPr="00957B94">
        <w:rPr>
          <w:rFonts w:ascii="BRH Malayalam Extra" w:hAnsi="BRH Malayalam Extra" w:cs="BRH Malayalam Extra"/>
          <w:sz w:val="40"/>
          <w:szCs w:val="40"/>
        </w:rPr>
        <w:t xml:space="preserve">d—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242C4B">
      <w:pPr>
        <w:pStyle w:val="Heading2"/>
        <w:spacing w:line="240" w:lineRule="auto"/>
      </w:pPr>
      <w:bookmarkStart w:id="12" w:name="_Toc404946093"/>
      <w:r w:rsidRPr="00010086">
        <w:rPr>
          <w:u w:val="none"/>
          <w:lang w:val="en-US"/>
        </w:rPr>
        <w:lastRenderedPageBreak/>
        <w:t xml:space="preserve"> </w:t>
      </w:r>
      <w:bookmarkStart w:id="13" w:name="_Toc59311908"/>
      <w:bookmarkStart w:id="14" w:name="_Toc59375185"/>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242C4B">
      <w:pPr>
        <w:pStyle w:val="Heading2"/>
        <w:spacing w:line="240" w:lineRule="auto"/>
      </w:pPr>
      <w:bookmarkStart w:id="15" w:name="_Toc404946094"/>
      <w:r w:rsidRPr="00010086">
        <w:rPr>
          <w:u w:val="none"/>
          <w:lang w:val="en-US"/>
        </w:rPr>
        <w:lastRenderedPageBreak/>
        <w:t xml:space="preserve"> </w:t>
      </w:r>
      <w:bookmarkStart w:id="16" w:name="_Toc59311909"/>
      <w:bookmarkStart w:id="17" w:name="_Toc59375186"/>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bookmarkStart w:id="20" w:name="_Toc59375187"/>
    </w:p>
    <w:p w14:paraId="0F25F66D" w14:textId="77777777" w:rsidR="00242C4B" w:rsidRPr="00957B94" w:rsidRDefault="00242C4B" w:rsidP="00242C4B">
      <w:pPr>
        <w:pStyle w:val="Heading2"/>
        <w:spacing w:line="240" w:lineRule="auto"/>
      </w:pPr>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242C4B">
      <w:pPr>
        <w:pStyle w:val="Heading2"/>
        <w:spacing w:line="240" w:lineRule="auto"/>
      </w:pPr>
      <w:bookmarkStart w:id="21" w:name="_Toc404946096"/>
      <w:r w:rsidRPr="00010086">
        <w:rPr>
          <w:u w:val="none"/>
          <w:lang w:val="en-US"/>
        </w:rPr>
        <w:t xml:space="preserve"> </w:t>
      </w:r>
      <w:bookmarkStart w:id="22" w:name="_Toc59311911"/>
      <w:bookmarkStart w:id="23" w:name="_Toc59375188"/>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A</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pd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AF6808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1DAE9716"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4DE6F61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sxi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Hxr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czhy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07CAF8C"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Cs/>
          <w:sz w:val="40"/>
          <w:szCs w:val="40"/>
        </w:rPr>
        <w:t xml:space="preserve"> </w:t>
      </w:r>
    </w:p>
    <w:p w14:paraId="3A674EBF"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2844DAC4"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¹</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8961D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 xml:space="preserve">I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242C4B">
      <w:pPr>
        <w:pStyle w:val="Heading2"/>
        <w:spacing w:line="240" w:lineRule="auto"/>
      </w:pPr>
      <w:bookmarkStart w:id="24" w:name="_Toc404946097"/>
      <w:r w:rsidRPr="003A4CD5">
        <w:rPr>
          <w:u w:val="none"/>
          <w:lang w:val="en-US"/>
        </w:rPr>
        <w:t xml:space="preserve"> </w:t>
      </w:r>
      <w:bookmarkStart w:id="25" w:name="_Toc59311912"/>
      <w:bookmarkStart w:id="26" w:name="_Toc59375189"/>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7777777"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Pr>
          <w:rFonts w:ascii="BRH Malayalam" w:eastAsia="Calibri" w:hAnsi="BRH Malayalam" w:cs="BRH Malayalam"/>
          <w:color w:val="000000"/>
          <w:sz w:val="40"/>
          <w:szCs w:val="40"/>
          <w:lang w:bidi="ar-SA"/>
        </w:rPr>
        <w:t>I</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242C4B">
      <w:pPr>
        <w:pStyle w:val="Heading2"/>
        <w:spacing w:line="240" w:lineRule="auto"/>
      </w:pPr>
      <w:r>
        <w:rPr>
          <w:u w:val="none"/>
          <w:lang w:val="en-US"/>
        </w:rPr>
        <w:lastRenderedPageBreak/>
        <w:t xml:space="preserve"> </w:t>
      </w:r>
      <w:bookmarkStart w:id="27" w:name="_Toc404946098"/>
      <w:bookmarkStart w:id="28" w:name="_Toc59311913"/>
      <w:bookmarkStart w:id="29" w:name="_Toc59375190"/>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242C4B">
      <w:pPr>
        <w:pStyle w:val="Heading2"/>
        <w:spacing w:line="240" w:lineRule="auto"/>
      </w:pPr>
      <w:bookmarkStart w:id="31" w:name="_Toc59311914"/>
      <w:bookmarkStart w:id="32" w:name="_Toc59375191"/>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Devanagari Extra" w:hAnsi="BRH Devanagari Extra" w:cs="BRH Malayalam Extra"/>
          <w:sz w:val="32"/>
          <w:szCs w:val="40"/>
        </w:rPr>
        <w:t xml:space="preserve">óè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242C4B">
      <w:pPr>
        <w:pStyle w:val="Heading2"/>
        <w:spacing w:line="240" w:lineRule="auto"/>
      </w:pPr>
      <w:r>
        <w:rPr>
          <w:u w:val="none"/>
          <w:lang w:val="en-US"/>
        </w:rPr>
        <w:lastRenderedPageBreak/>
        <w:t xml:space="preserve"> </w:t>
      </w:r>
      <w:bookmarkStart w:id="33" w:name="_Toc404946100"/>
      <w:bookmarkStart w:id="34" w:name="_Toc59311915"/>
      <w:bookmarkStart w:id="35" w:name="_Toc59375192"/>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AE745E">
        <w:rPr>
          <w:rFonts w:ascii="BRH Malayalam Extra" w:hAnsi="BRH Malayalam Extra" w:cs="BRH Malayalam Extra"/>
          <w:sz w:val="40"/>
          <w:szCs w:val="40"/>
          <w:highlight w:val="red"/>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pxJ</w:t>
      </w:r>
      <w:r w:rsidRPr="003B00F7">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242C4B">
      <w:pPr>
        <w:pStyle w:val="Heading2"/>
        <w:spacing w:line="240" w:lineRule="auto"/>
      </w:pPr>
      <w:r>
        <w:rPr>
          <w:u w:val="none"/>
          <w:lang w:val="en-US"/>
        </w:rPr>
        <w:lastRenderedPageBreak/>
        <w:t xml:space="preserve"> </w:t>
      </w:r>
      <w:bookmarkStart w:id="36" w:name="_Toc404946101"/>
      <w:bookmarkStart w:id="37" w:name="_Toc59311916"/>
      <w:bookmarkStart w:id="38" w:name="_Toc59375193"/>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Yx Af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7D6580">
        <w:rPr>
          <w:rFonts w:ascii="BRH Malayalam Extra" w:hAnsi="BRH Malayalam Extra" w:cs="BRH Malayalam Extra"/>
          <w:bCs/>
          <w:sz w:val="40"/>
          <w:szCs w:val="40"/>
          <w:highlight w:val="red"/>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B02A79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Pr="00415D82">
        <w:rPr>
          <w:rFonts w:ascii="BRH Malayalam Extra" w:hAnsi="BRH Malayalam Extra" w:cs="BRH Malayalam Extra"/>
          <w:b/>
          <w:bCs/>
          <w:sz w:val="40"/>
          <w:szCs w:val="40"/>
          <w:highlight w:val="red"/>
        </w:rPr>
        <w:t>tx</w:t>
      </w:r>
      <w:r w:rsidR="006F16C4" w:rsidRPr="006F16C4">
        <w:rPr>
          <w:rFonts w:ascii="BRH Malayalam Extra" w:hAnsi="BRH Malayalam Extra" w:cs="BRH Malayalam Extra"/>
          <w:b/>
          <w:bCs/>
          <w:sz w:val="40"/>
          <w:szCs w:val="40"/>
        </w:rPr>
        <w:t>—</w:t>
      </w:r>
      <w:r w:rsidRPr="00684C2E">
        <w:rPr>
          <w:rFonts w:ascii="BRH Malayalam Extra" w:hAnsi="BRH Malayalam Extra" w:cs="BRH Malayalam Extra"/>
          <w:bCs/>
          <w:sz w:val="40"/>
          <w:szCs w:val="40"/>
        </w:rPr>
        <w:t xml:space="preserve"> </w:t>
      </w:r>
    </w:p>
    <w:p w14:paraId="6FE37FE0" w14:textId="77777777" w:rsidR="00242C4B" w:rsidRPr="00684C2E" w:rsidRDefault="00242C4B" w:rsidP="004B2DE0">
      <w:pPr>
        <w:pStyle w:val="NoSpacing"/>
        <w:pBdr>
          <w:left w:val="single" w:sz="4" w:space="1" w:color="auto"/>
          <w:right w:val="single" w:sz="4" w:space="1" w:color="auto"/>
        </w:pBdr>
        <w:ind w:right="545"/>
      </w:pPr>
    </w:p>
    <w:p w14:paraId="05ADAD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2E72FAB"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2A1C973A" w14:textId="77777777" w:rsidR="006F16C4" w:rsidRPr="00684C2E" w:rsidRDefault="006F16C4" w:rsidP="004B2DE0">
      <w:pPr>
        <w:pStyle w:val="NoSpacing"/>
        <w:pBdr>
          <w:left w:val="single" w:sz="4" w:space="1" w:color="auto"/>
          <w:right w:val="single" w:sz="4" w:space="1" w:color="auto"/>
        </w:pBdr>
        <w:ind w:right="545"/>
      </w:pPr>
    </w:p>
    <w:p w14:paraId="25E2595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L</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ixd</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w:t>
      </w:r>
    </w:p>
    <w:p w14:paraId="7789830A" w14:textId="2220B130"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006F16C4" w:rsidRPr="001755D4">
        <w:rPr>
          <w:rFonts w:ascii="BRH Malayalam Extra" w:hAnsi="BRH Malayalam Extra" w:cs="BRH Malayalam Extra"/>
          <w:b/>
          <w:bCs/>
          <w:sz w:val="40"/>
          <w:szCs w:val="40"/>
          <w:highlight w:val="red"/>
          <w:lang w:val="en-US"/>
        </w:rPr>
        <w:t>¥</w:t>
      </w:r>
      <w:r w:rsidRPr="001755D4">
        <w:rPr>
          <w:rFonts w:ascii="BRH Malayalam Extra" w:hAnsi="BRH Malayalam Extra" w:cs="BRH Malayalam Extra"/>
          <w:b/>
          <w:bCs/>
          <w:sz w:val="40"/>
          <w:szCs w:val="40"/>
          <w:highlight w:val="red"/>
        </w:rPr>
        <w:t>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C4430F">
        <w:rPr>
          <w:rFonts w:ascii="BRH Malayalam Extra" w:hAnsi="BRH Malayalam Extra" w:cs="BRH Malayalam Extra"/>
          <w:bCs/>
          <w:sz w:val="40"/>
          <w:szCs w:val="40"/>
        </w:rPr>
        <w:t>ry</w:t>
      </w:r>
      <w:r w:rsidRPr="001755D4">
        <w:rPr>
          <w:rFonts w:ascii="BRH Malayalam Extra" w:hAnsi="BRH Malayalam Extra" w:cs="BRH Malayalam Extra"/>
          <w:bCs/>
          <w:sz w:val="34"/>
          <w:szCs w:val="40"/>
          <w:highlight w:val="red"/>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Pr="00C4430F">
        <w:rPr>
          <w:rFonts w:ascii="BRH Malayalam Extra" w:hAnsi="BRH Malayalam Extra" w:cs="BRH Malayalam Extra"/>
          <w:b/>
          <w:bCs/>
          <w:sz w:val="40"/>
          <w:szCs w:val="40"/>
        </w:rPr>
        <w:t>tx</w:t>
      </w:r>
      <w:bookmarkStart w:id="39" w:name="_GoBack"/>
      <w:bookmarkEnd w:id="39"/>
      <w:r w:rsidR="006F16C4" w:rsidRPr="001755D4">
        <w:rPr>
          <w:rFonts w:ascii="BRH Malayalam Extra" w:hAnsi="BRH Malayalam Extra" w:cs="BRH Malayalam Extra"/>
          <w:b/>
          <w:bCs/>
          <w:sz w:val="34"/>
          <w:szCs w:val="40"/>
          <w:highlight w:val="red"/>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1755D4">
        <w:rPr>
          <w:rFonts w:ascii="BRH Malayalam Extra" w:hAnsi="BRH Malayalam Extra" w:cs="BRH Malayalam Extra"/>
          <w:bCs/>
          <w:sz w:val="40"/>
          <w:szCs w:val="40"/>
          <w:highlight w:val="red"/>
        </w:rPr>
        <w:t>p</w:t>
      </w:r>
      <w:r w:rsidRPr="001755D4">
        <w:rPr>
          <w:rFonts w:ascii="BRH Malayalam Extra" w:hAnsi="BRH Malayalam Extra" w:cs="BRH Malayalam Extra"/>
          <w:bCs/>
          <w:sz w:val="40"/>
          <w:szCs w:val="40"/>
          <w:highlight w:val="red"/>
          <w:lang w:val="en-US"/>
        </w:rPr>
        <w:t>—</w:t>
      </w:r>
      <w:r w:rsidRPr="001755D4">
        <w:rPr>
          <w:rFonts w:ascii="BRH Malayalam Extra" w:hAnsi="BRH Malayalam Extra" w:cs="BRH Malayalam Extra"/>
          <w:bCs/>
          <w:sz w:val="40"/>
          <w:szCs w:val="40"/>
          <w:highlight w:val="red"/>
        </w:rPr>
        <w:t>d</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çõ</w:t>
      </w:r>
      <w:r w:rsidRPr="00684C2E">
        <w:rPr>
          <w:rFonts w:ascii="BRH Malayalam Extra" w:hAnsi="BRH Malayalam Extra" w:cs="BRH Malayalam Extra"/>
          <w:bCs/>
          <w:sz w:val="40"/>
          <w:szCs w:val="40"/>
        </w:rPr>
        <w:t>cy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2147EDF" w14:textId="77777777" w:rsidR="00242C4B" w:rsidRDefault="00242C4B" w:rsidP="00242C4B">
      <w:pPr>
        <w:pStyle w:val="Heading2"/>
        <w:spacing w:line="240" w:lineRule="auto"/>
      </w:pPr>
      <w:bookmarkStart w:id="40" w:name="_Toc404946102"/>
      <w:bookmarkStart w:id="41" w:name="_Toc59311917"/>
      <w:bookmarkStart w:id="42" w:name="_Toc59375194"/>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242C4B">
      <w:pPr>
        <w:pStyle w:val="Heading2"/>
        <w:spacing w:line="240" w:lineRule="auto"/>
      </w:pPr>
      <w:r>
        <w:rPr>
          <w:u w:val="none"/>
          <w:lang w:val="en-US"/>
        </w:rPr>
        <w:t xml:space="preserve"> </w:t>
      </w:r>
      <w:bookmarkStart w:id="43" w:name="_Toc404946103"/>
      <w:bookmarkStart w:id="44" w:name="_Toc59311918"/>
      <w:bookmarkStart w:id="45" w:name="_Toc59375195"/>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5814A764" w14:textId="77777777" w:rsidR="005154FE"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2B6685E4" w14:textId="77777777" w:rsidR="005154FE" w:rsidRPr="00115001"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242C4B">
      <w:pPr>
        <w:pStyle w:val="Heading2"/>
        <w:spacing w:line="240" w:lineRule="auto"/>
      </w:pPr>
      <w:r>
        <w:rPr>
          <w:u w:val="none"/>
          <w:lang w:val="en-US"/>
        </w:rPr>
        <w:lastRenderedPageBreak/>
        <w:t xml:space="preserve"> </w:t>
      </w:r>
      <w:bookmarkStart w:id="46" w:name="_Toc404946104"/>
      <w:bookmarkStart w:id="47" w:name="_Toc59311919"/>
      <w:bookmarkStart w:id="48" w:name="_Toc59375196"/>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stR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dõxPx˜fþ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 b</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O§rêp—J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q¥px—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ZyJ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77777777" w:rsidR="00D22612" w:rsidRDefault="00D22612"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242C4B">
      <w:pPr>
        <w:pStyle w:val="Heading2"/>
        <w:spacing w:line="240" w:lineRule="auto"/>
      </w:pPr>
      <w:r>
        <w:rPr>
          <w:u w:val="none"/>
          <w:lang w:val="en-US"/>
        </w:rPr>
        <w:lastRenderedPageBreak/>
        <w:t xml:space="preserve"> </w:t>
      </w:r>
      <w:bookmarkStart w:id="49" w:name="_Toc404946105"/>
      <w:bookmarkStart w:id="50" w:name="_Toc59311920"/>
      <w:bookmarkStart w:id="51" w:name="_Toc59375197"/>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 Ópy—k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-sþt—sûx©. </w:t>
      </w:r>
    </w:p>
    <w:p w14:paraId="3717E81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2B30B59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6B260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242C4B">
      <w:pPr>
        <w:pStyle w:val="Heading2"/>
        <w:spacing w:line="240" w:lineRule="auto"/>
      </w:pPr>
      <w:r w:rsidRPr="00954219">
        <w:rPr>
          <w:lang w:val="en-US"/>
        </w:rPr>
        <w:t xml:space="preserve"> </w:t>
      </w:r>
      <w:bookmarkStart w:id="52" w:name="_Toc404946106"/>
      <w:bookmarkStart w:id="53" w:name="_Toc59311921"/>
      <w:bookmarkStart w:id="54" w:name="_Toc59375198"/>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242C4B">
      <w:pPr>
        <w:pStyle w:val="Heading2"/>
        <w:spacing w:line="240" w:lineRule="auto"/>
      </w:pPr>
      <w:r>
        <w:rPr>
          <w:u w:val="none"/>
          <w:lang w:val="en-US"/>
        </w:rPr>
        <w:lastRenderedPageBreak/>
        <w:t xml:space="preserve"> </w:t>
      </w:r>
      <w:bookmarkStart w:id="55" w:name="_Toc404946107"/>
      <w:bookmarkStart w:id="56" w:name="_Toc59311922"/>
      <w:bookmarkStart w:id="57" w:name="_Toc59375199"/>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iÐx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242C4B">
      <w:pPr>
        <w:pStyle w:val="Heading2"/>
        <w:spacing w:line="240" w:lineRule="auto"/>
      </w:pPr>
      <w:r>
        <w:rPr>
          <w:u w:val="none"/>
          <w:lang w:val="en-US"/>
        </w:rPr>
        <w:t xml:space="preserve"> </w:t>
      </w:r>
      <w:bookmarkStart w:id="58" w:name="_Toc404946108"/>
      <w:bookmarkStart w:id="59" w:name="_Toc59311923"/>
      <w:bookmarkStart w:id="60" w:name="_Toc59375200"/>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px</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Òk—Ç-</w:t>
      </w:r>
    </w:p>
    <w:p w14:paraId="4354FD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2E821BD7" w14:textId="77777777" w:rsidR="00242C4B" w:rsidRPr="000C229D" w:rsidRDefault="00242C4B" w:rsidP="00242C4B">
      <w:pPr>
        <w:pStyle w:val="NoSpacing"/>
      </w:pPr>
    </w:p>
    <w:p w14:paraId="5072D52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06929E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D78E4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 </w:t>
      </w:r>
      <w:r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pyqûx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Hxr—cz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kx-py—¥pq | ¤¤p</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 sþt—sx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242C4B">
      <w:pPr>
        <w:pStyle w:val="Heading2"/>
        <w:spacing w:line="240" w:lineRule="auto"/>
      </w:pPr>
      <w:r>
        <w:rPr>
          <w:u w:val="none"/>
          <w:lang w:val="en-US"/>
        </w:rPr>
        <w:t xml:space="preserve"> </w:t>
      </w:r>
      <w:bookmarkStart w:id="61" w:name="_Toc404946109"/>
      <w:bookmarkStart w:id="62" w:name="_Toc59311924"/>
      <w:bookmarkStart w:id="63" w:name="_Toc59375201"/>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 sëy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Pr="000C229D">
        <w:rPr>
          <w:rFonts w:ascii="BRH Malayalam Extra" w:hAnsi="BRH Malayalam Extra" w:cs="BRH Malayalam Extra"/>
          <w:sz w:val="34"/>
          <w:szCs w:val="40"/>
          <w:lang w:val="en-US"/>
        </w:rPr>
        <w:t>–</w:t>
      </w:r>
      <w:r w:rsidRPr="000C229D">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242C4B">
      <w:pPr>
        <w:pStyle w:val="Heading2"/>
        <w:spacing w:line="240" w:lineRule="auto"/>
      </w:pPr>
      <w:r>
        <w:rPr>
          <w:u w:val="none"/>
          <w:lang w:val="en-US"/>
        </w:rPr>
        <w:lastRenderedPageBreak/>
        <w:t xml:space="preserve"> </w:t>
      </w:r>
      <w:bookmarkStart w:id="64" w:name="_Toc404946110"/>
      <w:bookmarkStart w:id="65" w:name="_Toc59311925"/>
      <w:bookmarkStart w:id="66" w:name="_Toc59375202"/>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77777777" w:rsidR="00242C4B" w:rsidRDefault="00242C4B"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¥Yx„cy—eZy-sëy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kÒ— kxRz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Zx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qydz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jI by°sõx˜¥së j</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¥ix„cy—eZyJ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7"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242C4B">
      <w:pPr>
        <w:pStyle w:val="Heading2"/>
        <w:spacing w:line="240" w:lineRule="auto"/>
      </w:pPr>
      <w:bookmarkStart w:id="68" w:name="_Toc59311926"/>
      <w:bookmarkStart w:id="69" w:name="_Toc59375203"/>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242C4B">
      <w:pPr>
        <w:pStyle w:val="Heading2"/>
        <w:spacing w:line="240" w:lineRule="auto"/>
      </w:pPr>
      <w:r>
        <w:rPr>
          <w:u w:val="none"/>
          <w:lang w:val="en-US"/>
        </w:rPr>
        <w:lastRenderedPageBreak/>
        <w:t xml:space="preserve"> </w:t>
      </w:r>
      <w:bookmarkStart w:id="70" w:name="_Toc404946112"/>
      <w:bookmarkStart w:id="71" w:name="_Toc59311927"/>
      <w:bookmarkStart w:id="72" w:name="_Toc59375204"/>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A</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²yª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sþmy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w:t>
      </w:r>
      <w:r w:rsidR="0041239C">
        <w:rPr>
          <w:rFonts w:ascii="BRH Malayalam Extra" w:hAnsi="BRH Malayalam Extra" w:cs="BRH Malayalam Extra"/>
          <w:bCs/>
          <w:sz w:val="40"/>
          <w:szCs w:val="40"/>
          <w:lang w:val="en-US"/>
        </w:rPr>
        <w:t xml:space="preserve">¥h— </w:t>
      </w:r>
      <w:r w:rsidR="0041239C" w:rsidRPr="0041239C">
        <w:rPr>
          <w:rFonts w:ascii="BRH Malayalam Extra" w:hAnsi="BRH Malayalam Extra" w:cs="BRH Malayalam Extra"/>
          <w:b/>
          <w:bCs/>
          <w:sz w:val="40"/>
          <w:szCs w:val="40"/>
          <w:lang w:val="en-US"/>
        </w:rPr>
        <w:t>bcxiy</w:t>
      </w:r>
    </w:p>
    <w:p w14:paraId="4DC9582B" w14:textId="77777777" w:rsidR="00242C4B" w:rsidRPr="0041239C"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dymy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Iex</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 b±y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txJ </w:t>
      </w:r>
    </w:p>
    <w:p w14:paraId="31677F7C"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ey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Z¥kx—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w:t>
      </w:r>
      <w:r w:rsidRPr="0041239C">
        <w:rPr>
          <w:rFonts w:ascii="BRH Malayalam Extra" w:hAnsi="BRH Malayalam Extra" w:cs="BRH Malayalam Extra"/>
          <w:bCs/>
          <w:sz w:val="34"/>
          <w:szCs w:val="40"/>
          <w:lang w:val="en-US"/>
        </w:rPr>
        <w:t xml:space="preserve">– </w:t>
      </w:r>
      <w:r w:rsidRPr="0041239C">
        <w:rPr>
          <w:rFonts w:ascii="BRH Malayalam Extra" w:hAnsi="BRH Malayalam Extra" w:cs="BRH Malayalam Extra"/>
          <w:bCs/>
          <w:sz w:val="40"/>
          <w:szCs w:val="40"/>
          <w:lang w:val="en-US"/>
        </w:rPr>
        <w:t>sþM—¥kx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242C4B">
      <w:pPr>
        <w:pStyle w:val="NoSpacing"/>
        <w:rPr>
          <w:lang w:val="en-US"/>
        </w:rPr>
      </w:pPr>
    </w:p>
    <w:p w14:paraId="5C4DADD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Cs/>
          <w:sz w:val="40"/>
          <w:szCs w:val="40"/>
          <w:lang w:val="en-US"/>
        </w:rPr>
        <w:t>öRy¥Yx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Òxb§-M£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2B131B80"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sþû¥eïx—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Mtû—¥kx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673405">
        <w:rPr>
          <w:rFonts w:ascii="BRH Malayalam Extra" w:hAnsi="BRH Malayalam Extra" w:cs="BRH Malayalam Extra"/>
          <w:b/>
          <w:bCs/>
          <w:sz w:val="40"/>
          <w:szCs w:val="40"/>
          <w:lang w:val="en-US"/>
        </w:rPr>
        <w:t>bcx</w:t>
      </w:r>
    </w:p>
    <w:p w14:paraId="1712C3C9" w14:textId="77777777" w:rsidR="00242C4B" w:rsidRPr="0041239C" w:rsidRDefault="00242C4B" w:rsidP="00242C4B">
      <w:pPr>
        <w:pStyle w:val="NoSpacing"/>
        <w:pBdr>
          <w:left w:val="single" w:sz="4" w:space="4" w:color="auto"/>
          <w:right w:val="single" w:sz="4" w:space="4" w:color="auto"/>
        </w:pBdr>
        <w:ind w:right="582"/>
        <w:rPr>
          <w:lang w:val="en-US"/>
        </w:rPr>
      </w:pPr>
    </w:p>
    <w:p w14:paraId="45EDB808" w14:textId="77777777" w:rsidR="00242C4B" w:rsidRPr="0041239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 px— ¥dx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DÀ</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kxb§ </w:t>
      </w:r>
    </w:p>
    <w:p w14:paraId="4BB9E5B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tx B¥ex—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¥öbx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bcx</w:t>
      </w:r>
      <w:r w:rsidR="00673405" w:rsidRPr="00673405">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77777777"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w:t>
      </w:r>
      <w:proofErr w:type="gramStart"/>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.rI</w:t>
      </w:r>
      <w:proofErr w:type="gramEnd"/>
      <w:r w:rsidRPr="0041239C">
        <w:rPr>
          <w:rFonts w:ascii="BRH Malayalam Extra" w:hAnsi="BRH Malayalam Extra" w:cs="BRH Malayalam Extra"/>
          <w:bCs/>
          <w:sz w:val="40"/>
          <w:szCs w:val="40"/>
          <w:lang w:val="en-US"/>
        </w:rPr>
        <w:t xml:space="preserve">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¥px „p—sûx©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242C4B">
      <w:pPr>
        <w:pStyle w:val="Heading2"/>
        <w:spacing w:line="240" w:lineRule="auto"/>
      </w:pPr>
      <w:r>
        <w:rPr>
          <w:u w:val="none"/>
          <w:lang w:val="en-US"/>
        </w:rPr>
        <w:t xml:space="preserve"> </w:t>
      </w:r>
      <w:bookmarkStart w:id="73" w:name="_Toc404946113"/>
      <w:bookmarkStart w:id="74" w:name="_Toc59311928"/>
      <w:bookmarkStart w:id="75" w:name="_Toc59375205"/>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77777777" w:rsidR="00293ECB" w:rsidRPr="0050035F" w:rsidRDefault="00293EC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242C4B">
      <w:pPr>
        <w:pStyle w:val="Heading2"/>
        <w:spacing w:line="240" w:lineRule="auto"/>
      </w:pPr>
      <w:r w:rsidRPr="00923C01">
        <w:rPr>
          <w:u w:val="none"/>
          <w:lang w:val="en-US"/>
        </w:rPr>
        <w:t xml:space="preserve"> </w:t>
      </w:r>
      <w:bookmarkStart w:id="76" w:name="_Toc404946114"/>
      <w:bookmarkStart w:id="77" w:name="_Toc59311929"/>
      <w:bookmarkStart w:id="78" w:name="_Toc59375206"/>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Zûræ¡—-kez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Põ˜I | </w:t>
      </w:r>
    </w:p>
    <w:p w14:paraId="4FF92D7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 </w:t>
      </w:r>
    </w:p>
    <w:p w14:paraId="2551DF16"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50E812F4" w14:textId="77777777" w:rsidR="00242C4B" w:rsidRPr="0050035F" w:rsidRDefault="00242C4B" w:rsidP="00242C4B">
      <w:pPr>
        <w:pStyle w:val="NoSpacing"/>
      </w:pPr>
    </w:p>
    <w:p w14:paraId="722BEAD0"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19DC150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 sIiy—qø</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242C4B">
      <w:pPr>
        <w:pStyle w:val="Heading2"/>
        <w:spacing w:line="240" w:lineRule="auto"/>
      </w:pPr>
      <w:bookmarkStart w:id="79" w:name="_Toc404946115"/>
      <w:r>
        <w:rPr>
          <w:u w:val="none"/>
          <w:lang w:val="en-US"/>
        </w:rPr>
        <w:t xml:space="preserve"> </w:t>
      </w:r>
      <w:bookmarkStart w:id="80" w:name="_Toc59311930"/>
      <w:bookmarkStart w:id="81" w:name="_Toc59375207"/>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5540B9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 NïI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242C4B">
      <w:pPr>
        <w:pStyle w:val="Heading2"/>
        <w:spacing w:line="240" w:lineRule="auto"/>
      </w:pPr>
      <w:r w:rsidRPr="00954219">
        <w:rPr>
          <w:lang w:val="en-US"/>
        </w:rPr>
        <w:t xml:space="preserve"> </w:t>
      </w:r>
      <w:bookmarkStart w:id="82" w:name="_Toc404946116"/>
      <w:bookmarkStart w:id="83" w:name="_Toc59311931"/>
      <w:bookmarkStart w:id="84" w:name="_Toc59375208"/>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58177F4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tx—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¥kr¡— |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242C4B">
      <w:pPr>
        <w:pStyle w:val="Heading2"/>
        <w:spacing w:line="240" w:lineRule="auto"/>
      </w:pPr>
      <w:r>
        <w:rPr>
          <w:u w:val="none"/>
          <w:lang w:val="en-US"/>
        </w:rPr>
        <w:lastRenderedPageBreak/>
        <w:t xml:space="preserve"> </w:t>
      </w:r>
      <w:bookmarkStart w:id="85" w:name="_Toc404946117"/>
      <w:bookmarkStart w:id="86" w:name="_Toc59311932"/>
      <w:bookmarkStart w:id="87" w:name="_Toc59375209"/>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242C4B">
      <w:pPr>
        <w:pStyle w:val="Heading2"/>
        <w:spacing w:line="240" w:lineRule="auto"/>
      </w:pPr>
      <w:r>
        <w:rPr>
          <w:lang w:val="en-US"/>
        </w:rPr>
        <w:t xml:space="preserve"> </w:t>
      </w:r>
      <w:bookmarkStart w:id="88" w:name="_Toc404946118"/>
      <w:bookmarkStart w:id="89" w:name="_Toc59311933"/>
      <w:bookmarkStart w:id="90" w:name="_Toc59375210"/>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242C4B">
      <w:pPr>
        <w:pStyle w:val="Heading2"/>
        <w:spacing w:line="240" w:lineRule="auto"/>
      </w:pPr>
      <w:r>
        <w:rPr>
          <w:u w:val="none"/>
          <w:lang w:val="en-US"/>
        </w:rPr>
        <w:lastRenderedPageBreak/>
        <w:t xml:space="preserve"> </w:t>
      </w:r>
      <w:bookmarkStart w:id="91" w:name="_Toc404946119"/>
      <w:bookmarkStart w:id="92" w:name="_Toc59311934"/>
      <w:bookmarkStart w:id="93" w:name="_Toc59375211"/>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242C4B">
      <w:pPr>
        <w:pStyle w:val="Heading2"/>
        <w:spacing w:line="240" w:lineRule="auto"/>
      </w:pPr>
      <w:r>
        <w:rPr>
          <w:u w:val="none"/>
          <w:lang w:val="en-US"/>
        </w:rPr>
        <w:t xml:space="preserve"> </w:t>
      </w:r>
      <w:bookmarkStart w:id="94" w:name="_Toc404946120"/>
      <w:bookmarkStart w:id="95" w:name="_Toc59311935"/>
      <w:bookmarkStart w:id="96" w:name="_Toc59375212"/>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6C3BB87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jyiyb—sõ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Aqï¡¥Z |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6A442C5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242C4B">
      <w:pPr>
        <w:pStyle w:val="Heading2"/>
        <w:spacing w:line="240" w:lineRule="auto"/>
      </w:pPr>
      <w:r>
        <w:rPr>
          <w:u w:val="none"/>
          <w:lang w:val="en-US"/>
        </w:rPr>
        <w:t xml:space="preserve"> </w:t>
      </w:r>
      <w:bookmarkStart w:id="97" w:name="_Toc404946121"/>
      <w:bookmarkStart w:id="98" w:name="_Toc59311936"/>
      <w:bookmarkStart w:id="99" w:name="_Toc59375213"/>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242C4B">
      <w:pPr>
        <w:pStyle w:val="Heading2"/>
        <w:spacing w:line="240" w:lineRule="auto"/>
      </w:pPr>
      <w:bookmarkStart w:id="101" w:name="_Toc59311937"/>
      <w:bookmarkStart w:id="102" w:name="_Toc59375214"/>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62A181D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d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KyI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242C4B">
      <w:pPr>
        <w:pStyle w:val="Heading2"/>
        <w:spacing w:line="240" w:lineRule="auto"/>
      </w:pPr>
      <w:r>
        <w:rPr>
          <w:u w:val="none"/>
          <w:lang w:val="en-US"/>
        </w:rPr>
        <w:t xml:space="preserve"> </w:t>
      </w:r>
      <w:bookmarkStart w:id="103" w:name="_Toc404946123"/>
      <w:bookmarkStart w:id="104" w:name="_Toc59311938"/>
      <w:bookmarkStart w:id="105" w:name="_Toc59375215"/>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 xml:space="preserve">sþbx—dJ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242C4B">
      <w:pPr>
        <w:pStyle w:val="Heading2"/>
        <w:spacing w:line="240" w:lineRule="auto"/>
      </w:pPr>
      <w:r>
        <w:rPr>
          <w:lang w:val="en-US"/>
        </w:rPr>
        <w:br w:type="page"/>
      </w:r>
      <w:r>
        <w:rPr>
          <w:u w:val="none"/>
          <w:lang w:val="en-US"/>
        </w:rPr>
        <w:lastRenderedPageBreak/>
        <w:t xml:space="preserve"> </w:t>
      </w:r>
      <w:bookmarkStart w:id="106" w:name="_Toc404946124"/>
      <w:bookmarkStart w:id="107" w:name="_Toc59311939"/>
      <w:bookmarkStart w:id="108" w:name="_Toc59375216"/>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d±—öZI R¡rZx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pyª dJ | </w:t>
      </w:r>
      <w:r w:rsidRPr="009C4B4A">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771F61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s—sI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¥kxP—ixdxI | </w:t>
      </w:r>
      <w:r w:rsidRPr="00DF0264">
        <w:rPr>
          <w:rFonts w:ascii="Arial" w:hAnsi="Arial" w:cs="Arial"/>
          <w:b/>
          <w:bCs/>
          <w:sz w:val="32"/>
          <w:szCs w:val="40"/>
        </w:rPr>
        <w:t xml:space="preserve">93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21AD2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242C4B">
      <w:pPr>
        <w:pStyle w:val="Heading2"/>
        <w:spacing w:line="240" w:lineRule="auto"/>
        <w:rPr>
          <w:lang w:val="en-US"/>
        </w:rPr>
      </w:pPr>
      <w:bookmarkStart w:id="110" w:name="_Toc59311940"/>
      <w:bookmarkStart w:id="111" w:name="_Toc59375217"/>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242C4B">
      <w:pPr>
        <w:pStyle w:val="Heading2"/>
        <w:spacing w:line="240" w:lineRule="auto"/>
      </w:pPr>
      <w:r w:rsidRPr="00982BA8">
        <w:rPr>
          <w:lang w:val="en-US"/>
        </w:rPr>
        <w:t xml:space="preserve"> </w:t>
      </w:r>
      <w:bookmarkStart w:id="112" w:name="_Toc404946126"/>
      <w:bookmarkStart w:id="113" w:name="_Toc59311941"/>
      <w:bookmarkStart w:id="114" w:name="_Toc59375218"/>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242C4B">
      <w:pPr>
        <w:pStyle w:val="Heading2"/>
        <w:spacing w:line="240" w:lineRule="auto"/>
      </w:pPr>
      <w:r w:rsidRPr="00954219">
        <w:rPr>
          <w:lang w:val="en-US"/>
        </w:rPr>
        <w:lastRenderedPageBreak/>
        <w:t xml:space="preserve"> </w:t>
      </w:r>
      <w:bookmarkStart w:id="115" w:name="_Toc404946127"/>
      <w:bookmarkStart w:id="116" w:name="_Toc59311942"/>
      <w:bookmarkStart w:id="117" w:name="_Toc59375219"/>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6E5D7023"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si—ªÆõÇ¡ dJ |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242C4B">
      <w:pPr>
        <w:pStyle w:val="Heading2"/>
        <w:spacing w:line="240" w:lineRule="auto"/>
      </w:pPr>
      <w:r>
        <w:rPr>
          <w:lang w:val="en-US"/>
        </w:rPr>
        <w:lastRenderedPageBreak/>
        <w:t xml:space="preserve"> </w:t>
      </w:r>
      <w:bookmarkStart w:id="118" w:name="_Toc404946128"/>
      <w:bookmarkStart w:id="119" w:name="_Toc59311943"/>
      <w:bookmarkStart w:id="120" w:name="_Toc59375220"/>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23AD5174"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4B1A901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551721C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7378353F"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Pr>
          <w:rFonts w:ascii="BRH Malayalam Extra" w:hAnsi="BRH Malayalam Extra" w:cs="BRH Malayalam Extra"/>
          <w:i/>
          <w:iCs/>
          <w:sz w:val="40"/>
          <w:szCs w:val="40"/>
          <w:lang w:val="en-US"/>
        </w:rPr>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0F10F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6E0B33" w:rsidRDefault="00242C4B" w:rsidP="00242C4B">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4D51EE9"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11F36C99"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 xml:space="preserve"> </w:t>
      </w:r>
      <w:r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30876" w14:textId="77777777" w:rsidR="00385E10" w:rsidRDefault="00385E10" w:rsidP="00206528">
      <w:pPr>
        <w:spacing w:after="0" w:line="240" w:lineRule="auto"/>
      </w:pPr>
      <w:r>
        <w:separator/>
      </w:r>
    </w:p>
  </w:endnote>
  <w:endnote w:type="continuationSeparator" w:id="0">
    <w:p w14:paraId="0B1058D6" w14:textId="77777777" w:rsidR="00385E10" w:rsidRDefault="00385E10"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67451DD4" w:rsidR="00FA59BC" w:rsidRDefault="00FA59BC"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C4430F">
      <w:rPr>
        <w:rFonts w:ascii="Arial" w:hAnsi="Arial" w:cs="Arial"/>
        <w:b/>
        <w:noProof/>
        <w:sz w:val="28"/>
        <w:szCs w:val="28"/>
      </w:rPr>
      <w:t>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C4430F">
      <w:rPr>
        <w:rFonts w:ascii="Arial" w:hAnsi="Arial" w:cs="Arial"/>
        <w:b/>
        <w:noProof/>
        <w:sz w:val="28"/>
        <w:szCs w:val="28"/>
      </w:rPr>
      <w:t>134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32E2F1AE" w:rsidR="00FA59BC" w:rsidRPr="000C5BBC" w:rsidRDefault="00FA59BC" w:rsidP="00743039">
    <w:pPr>
      <w:pStyle w:val="Footer"/>
      <w:pBdr>
        <w:top w:val="single" w:sz="4" w:space="1" w:color="auto"/>
      </w:pBdr>
    </w:pPr>
    <w:r w:rsidRPr="000C5BBC">
      <w:rPr>
        <w:rFonts w:ascii="Arial" w:hAnsi="Arial" w:cs="Arial"/>
        <w:sz w:val="28"/>
        <w:szCs w:val="28"/>
      </w:rPr>
      <w:tab/>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C4430F">
      <w:rPr>
        <w:rFonts w:ascii="Arial" w:hAnsi="Arial" w:cs="Arial"/>
        <w:b/>
        <w:noProof/>
        <w:sz w:val="28"/>
        <w:szCs w:val="28"/>
      </w:rPr>
      <w:t>35</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C4430F">
      <w:rPr>
        <w:rFonts w:ascii="Arial" w:hAnsi="Arial" w:cs="Arial"/>
        <w:b/>
        <w:noProof/>
        <w:sz w:val="28"/>
        <w:szCs w:val="28"/>
      </w:rPr>
      <w:t>134</w:t>
    </w:r>
    <w:r w:rsidRPr="000C5BBC">
      <w:rPr>
        <w:rFonts w:ascii="Arial" w:hAnsi="Arial" w:cs="Arial"/>
        <w:b/>
        <w:sz w:val="28"/>
        <w:szCs w:val="28"/>
      </w:rPr>
      <w:fldChar w:fldCharType="end"/>
    </w:r>
  </w:p>
  <w:p w14:paraId="55B30FF3" w14:textId="77777777" w:rsidR="00FA59BC" w:rsidRDefault="00FA59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77777777" w:rsidR="00FA59BC" w:rsidRPr="00F16886" w:rsidRDefault="00FA59BC"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December 31, </w:t>
    </w:r>
    <w:r w:rsidRPr="00F16886">
      <w:rPr>
        <w:rFonts w:ascii="Arial" w:hAnsi="Arial" w:cs="Arial"/>
        <w:b/>
        <w:bCs/>
        <w:sz w:val="32"/>
        <w:szCs w:val="32"/>
        <w:lang w:val="en-US"/>
      </w:rPr>
      <w:t>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7CAC6" w14:textId="77777777" w:rsidR="00385E10" w:rsidRDefault="00385E10" w:rsidP="00206528">
      <w:pPr>
        <w:spacing w:after="0" w:line="240" w:lineRule="auto"/>
      </w:pPr>
      <w:r>
        <w:separator/>
      </w:r>
    </w:p>
  </w:footnote>
  <w:footnote w:type="continuationSeparator" w:id="0">
    <w:p w14:paraId="0203AF1A" w14:textId="77777777" w:rsidR="00385E10" w:rsidRDefault="00385E10"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FA59BC" w:rsidRDefault="00FA59BC" w:rsidP="00743039">
    <w:pPr>
      <w:pStyle w:val="Header"/>
      <w:pBdr>
        <w:bottom w:val="single" w:sz="4" w:space="1" w:color="auto"/>
      </w:pBdr>
      <w:jc w:val="center"/>
      <w:rPr>
        <w:rFonts w:ascii="Arial" w:hAnsi="Arial" w:cs="Arial"/>
        <w:b/>
        <w:bCs/>
        <w:sz w:val="32"/>
        <w:szCs w:val="32"/>
      </w:rPr>
    </w:pPr>
  </w:p>
  <w:p w14:paraId="1201D669"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FA59BC" w:rsidRDefault="00FA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FA59BC" w:rsidRDefault="00FA59BC" w:rsidP="00743039">
    <w:pPr>
      <w:pStyle w:val="Header"/>
      <w:pBdr>
        <w:bottom w:val="single" w:sz="4" w:space="1" w:color="auto"/>
      </w:pBdr>
      <w:jc w:val="center"/>
      <w:rPr>
        <w:rFonts w:ascii="Arial" w:hAnsi="Arial" w:cs="Arial"/>
        <w:b/>
        <w:bCs/>
        <w:sz w:val="32"/>
        <w:szCs w:val="32"/>
      </w:rPr>
    </w:pPr>
  </w:p>
  <w:p w14:paraId="4FDA6ED4"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FA59BC" w:rsidRDefault="00FA59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FA59BC" w:rsidRDefault="00FA59BC" w:rsidP="00743039">
    <w:pPr>
      <w:pStyle w:val="Header"/>
      <w:pBdr>
        <w:bottom w:val="single" w:sz="4" w:space="1" w:color="auto"/>
      </w:pBdr>
      <w:jc w:val="center"/>
      <w:rPr>
        <w:rFonts w:ascii="Arial" w:hAnsi="Arial" w:cs="Arial"/>
        <w:b/>
        <w:bCs/>
        <w:sz w:val="32"/>
        <w:szCs w:val="32"/>
      </w:rPr>
    </w:pPr>
  </w:p>
  <w:p w14:paraId="15370DAF"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FA59BC" w:rsidRDefault="00FA59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E36AF064"/>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191C"/>
    <w:rsid w:val="00041986"/>
    <w:rsid w:val="00042FEB"/>
    <w:rsid w:val="0004395E"/>
    <w:rsid w:val="000454AF"/>
    <w:rsid w:val="000459BE"/>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40ACA"/>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F18"/>
    <w:rsid w:val="00CC3C4B"/>
    <w:rsid w:val="00CC5787"/>
    <w:rsid w:val="00CC6944"/>
    <w:rsid w:val="00CC70AA"/>
    <w:rsid w:val="00CD09FB"/>
    <w:rsid w:val="00CD0A81"/>
    <w:rsid w:val="00CD270C"/>
    <w:rsid w:val="00CD47F8"/>
    <w:rsid w:val="00CD5F73"/>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44D7"/>
    <w:rsid w:val="00F053CE"/>
    <w:rsid w:val="00F05F14"/>
    <w:rsid w:val="00F0627F"/>
    <w:rsid w:val="00F11300"/>
    <w:rsid w:val="00F11899"/>
    <w:rsid w:val="00F15645"/>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3760FF"/>
    <w:pPr>
      <w:keepNext/>
      <w:numPr>
        <w:ilvl w:val="1"/>
        <w:numId w:val="1"/>
      </w:numPr>
      <w:spacing w:after="0" w:line="264"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3760FF"/>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spacing w:line="240" w:lineRule="auto"/>
      <w:ind w:left="720" w:hanging="360"/>
    </w:pPr>
    <w:rPr>
      <w:rFonts w:cs="Kartika"/>
      <w:iCs/>
      <w:szCs w:val="28"/>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85F7C-B3ED-4D82-AECF-A00D31CD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134</Pages>
  <Words>12262</Words>
  <Characters>69899</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81998</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cp:revision>
  <cp:lastPrinted>2021-01-02T17:09:00Z</cp:lastPrinted>
  <dcterms:created xsi:type="dcterms:W3CDTF">2021-02-07T14:36:00Z</dcterms:created>
  <dcterms:modified xsi:type="dcterms:W3CDTF">2022-04-02T15:36:00Z</dcterms:modified>
</cp:coreProperties>
</file>