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558" w:rsidRPr="004B209A" w:rsidRDefault="001E1558" w:rsidP="001E1558">
      <w:pPr>
        <w:spacing w:after="0" w:line="240" w:lineRule="auto"/>
        <w:ind w:right="-279"/>
        <w:rPr>
          <w:rFonts w:ascii="Arial" w:eastAsia="Calibri" w:hAnsi="Arial" w:cs="Arial"/>
          <w:b/>
          <w:bCs/>
          <w:sz w:val="36"/>
          <w:szCs w:val="28"/>
          <w:u w:val="single"/>
          <w:lang w:bidi="ta-IN"/>
        </w:rPr>
      </w:pPr>
      <w:r w:rsidRPr="004B209A">
        <w:rPr>
          <w:rFonts w:ascii="Arial" w:eastAsia="Calibri" w:hAnsi="Arial" w:cs="Arial"/>
          <w:b/>
          <w:bCs/>
          <w:sz w:val="36"/>
          <w:szCs w:val="28"/>
          <w:u w:val="single"/>
          <w:lang w:bidi="ta-IN"/>
        </w:rPr>
        <w:t>Version Notes:</w:t>
      </w:r>
    </w:p>
    <w:p w:rsidR="001E1558" w:rsidRDefault="001E1558" w:rsidP="001E1558">
      <w:pPr>
        <w:spacing w:after="0" w:line="240" w:lineRule="auto"/>
        <w:ind w:right="-279"/>
        <w:rPr>
          <w:rFonts w:ascii="Arial" w:eastAsia="Calibri" w:hAnsi="Arial" w:cs="Arial"/>
          <w:b/>
          <w:bCs/>
          <w:sz w:val="28"/>
          <w:szCs w:val="28"/>
          <w:lang w:bidi="ta-IN"/>
        </w:rPr>
      </w:pPr>
    </w:p>
    <w:p w:rsidR="001E1558" w:rsidRPr="00ED6440" w:rsidRDefault="001E1558" w:rsidP="001E1558">
      <w:pPr>
        <w:spacing w:after="0" w:line="240" w:lineRule="auto"/>
        <w:ind w:right="-279"/>
        <w:rPr>
          <w:rFonts w:ascii="Arial" w:eastAsia="Calibri" w:hAnsi="Arial" w:cs="Arial"/>
          <w:b/>
          <w:bCs/>
          <w:sz w:val="28"/>
          <w:szCs w:val="28"/>
          <w:lang w:bidi="ta-IN"/>
        </w:rPr>
      </w:pPr>
      <w:r w:rsidRPr="00ED6440">
        <w:rPr>
          <w:rFonts w:ascii="Arial" w:eastAsia="Calibri" w:hAnsi="Arial" w:cs="Arial"/>
          <w:b/>
          <w:bCs/>
          <w:sz w:val="28"/>
          <w:szCs w:val="28"/>
          <w:lang w:bidi="ta-IN"/>
        </w:rPr>
        <w:t xml:space="preserve">This is the </w:t>
      </w:r>
      <w:r>
        <w:rPr>
          <w:rFonts w:ascii="Arial" w:eastAsia="Calibri" w:hAnsi="Arial" w:cs="Arial"/>
          <w:b/>
          <w:bCs/>
          <w:sz w:val="28"/>
          <w:szCs w:val="28"/>
          <w:lang w:bidi="ta-IN"/>
        </w:rPr>
        <w:t>first</w:t>
      </w:r>
      <w:r w:rsidRPr="00ED6440">
        <w:rPr>
          <w:rFonts w:ascii="Arial" w:eastAsia="Calibri" w:hAnsi="Arial" w:cs="Arial"/>
          <w:b/>
          <w:bCs/>
          <w:sz w:val="28"/>
          <w:szCs w:val="28"/>
          <w:lang w:bidi="ta-IN"/>
        </w:rPr>
        <w:t xml:space="preserve"> </w:t>
      </w:r>
      <w:r w:rsidR="00911533">
        <w:rPr>
          <w:rFonts w:ascii="Arial" w:eastAsia="Calibri" w:hAnsi="Arial" w:cs="Arial"/>
          <w:b/>
          <w:bCs/>
          <w:sz w:val="28"/>
          <w:szCs w:val="28"/>
          <w:lang w:bidi="ta-IN"/>
        </w:rPr>
        <w:t xml:space="preserve">and initial </w:t>
      </w:r>
      <w:r w:rsidRPr="00ED6440">
        <w:rPr>
          <w:rFonts w:ascii="Arial" w:eastAsia="Calibri" w:hAnsi="Arial" w:cs="Arial"/>
          <w:b/>
          <w:bCs/>
          <w:sz w:val="28"/>
          <w:szCs w:val="28"/>
          <w:lang w:bidi="ta-IN"/>
        </w:rPr>
        <w:t xml:space="preserve">Version </w:t>
      </w:r>
      <w:r w:rsidRPr="00BD563D">
        <w:rPr>
          <w:rFonts w:ascii="Arial" w:eastAsia="Calibri" w:hAnsi="Arial" w:cs="Arial"/>
          <w:b/>
          <w:bCs/>
          <w:sz w:val="32"/>
          <w:szCs w:val="28"/>
          <w:lang w:bidi="ta-IN"/>
        </w:rPr>
        <w:t>0</w:t>
      </w:r>
      <w:r w:rsidRPr="00ED6440">
        <w:rPr>
          <w:rFonts w:ascii="Arial" w:eastAsia="Calibri" w:hAnsi="Arial" w:cs="Arial"/>
          <w:b/>
          <w:bCs/>
          <w:sz w:val="28"/>
          <w:szCs w:val="28"/>
          <w:lang w:bidi="ta-IN"/>
        </w:rPr>
        <w:t>.</w:t>
      </w:r>
      <w:r w:rsidRPr="00BD563D">
        <w:rPr>
          <w:rFonts w:ascii="Arial" w:eastAsia="Calibri" w:hAnsi="Arial" w:cs="Arial"/>
          <w:b/>
          <w:bCs/>
          <w:sz w:val="32"/>
          <w:szCs w:val="28"/>
          <w:lang w:bidi="ta-IN"/>
        </w:rPr>
        <w:t>0</w:t>
      </w:r>
      <w:r w:rsidRPr="00ED6440">
        <w:rPr>
          <w:rFonts w:ascii="Arial" w:eastAsia="Calibri" w:hAnsi="Arial" w:cs="Arial"/>
          <w:b/>
          <w:bCs/>
          <w:sz w:val="28"/>
          <w:szCs w:val="28"/>
          <w:lang w:bidi="ta-IN"/>
        </w:rPr>
        <w:t xml:space="preserve"> dated August </w:t>
      </w:r>
      <w:r w:rsidRPr="00BD563D">
        <w:rPr>
          <w:rFonts w:ascii="Arial" w:eastAsia="Calibri" w:hAnsi="Arial" w:cs="Arial"/>
          <w:b/>
          <w:bCs/>
          <w:sz w:val="32"/>
          <w:szCs w:val="28"/>
          <w:lang w:bidi="ta-IN"/>
        </w:rPr>
        <w:t>31</w:t>
      </w:r>
      <w:r w:rsidRPr="00ED6440">
        <w:rPr>
          <w:rFonts w:ascii="Arial" w:eastAsia="Calibri" w:hAnsi="Arial" w:cs="Arial"/>
          <w:b/>
          <w:bCs/>
          <w:sz w:val="28"/>
          <w:szCs w:val="28"/>
          <w:lang w:bidi="ta-IN"/>
        </w:rPr>
        <w:t xml:space="preserve">, </w:t>
      </w:r>
      <w:r w:rsidRPr="00BD563D">
        <w:rPr>
          <w:rFonts w:ascii="Arial" w:eastAsia="Calibri" w:hAnsi="Arial" w:cs="Arial"/>
          <w:b/>
          <w:bCs/>
          <w:sz w:val="32"/>
          <w:szCs w:val="28"/>
          <w:lang w:bidi="ta-IN"/>
        </w:rPr>
        <w:t>2020</w:t>
      </w:r>
      <w:r w:rsidRPr="00ED6440">
        <w:rPr>
          <w:rFonts w:ascii="Arial" w:eastAsia="Calibri" w:hAnsi="Arial" w:cs="Arial"/>
          <w:b/>
          <w:bCs/>
          <w:sz w:val="28"/>
          <w:szCs w:val="28"/>
          <w:lang w:bidi="ta-IN"/>
        </w:rPr>
        <w:t>.</w:t>
      </w:r>
    </w:p>
    <w:p w:rsidR="001E1558" w:rsidRDefault="001E1558" w:rsidP="001E1558">
      <w:pPr>
        <w:spacing w:after="0" w:line="240" w:lineRule="auto"/>
        <w:ind w:right="-279"/>
        <w:rPr>
          <w:rFonts w:ascii="Arial" w:eastAsia="Calibri" w:hAnsi="Arial" w:cs="Arial"/>
          <w:sz w:val="28"/>
          <w:szCs w:val="28"/>
          <w:lang w:bidi="ta-IN"/>
        </w:rPr>
      </w:pPr>
    </w:p>
    <w:p w:rsidR="001E1558" w:rsidRDefault="00544DDB" w:rsidP="001E1558">
      <w:pPr>
        <w:spacing w:after="0" w:line="240" w:lineRule="auto"/>
        <w:ind w:right="-279"/>
        <w:rPr>
          <w:rFonts w:ascii="Arial" w:eastAsia="Calibri" w:hAnsi="Arial" w:cs="Arial"/>
          <w:b/>
          <w:sz w:val="28"/>
          <w:szCs w:val="28"/>
          <w:u w:val="single"/>
          <w:lang w:bidi="ta-IN"/>
        </w:rPr>
      </w:pPr>
      <w:r>
        <w:rPr>
          <w:rFonts w:ascii="Arial" w:eastAsia="Calibri" w:hAnsi="Arial" w:cs="Arial"/>
          <w:b/>
          <w:sz w:val="28"/>
          <w:szCs w:val="28"/>
          <w:u w:val="single"/>
          <w:lang w:bidi="ta-IN"/>
        </w:rPr>
        <w:t>Notes and Explanations:</w:t>
      </w:r>
    </w:p>
    <w:p w:rsidR="00544DDB" w:rsidRPr="00623AD3" w:rsidRDefault="00544DDB" w:rsidP="001E1558">
      <w:pPr>
        <w:spacing w:after="0" w:line="240" w:lineRule="auto"/>
        <w:ind w:right="-279"/>
        <w:rPr>
          <w:rFonts w:ascii="Arial" w:eastAsia="Calibri" w:hAnsi="Arial" w:cs="Arial"/>
          <w:b/>
          <w:sz w:val="28"/>
          <w:szCs w:val="28"/>
          <w:u w:val="single"/>
          <w:lang w:bidi="ta-IN"/>
        </w:rPr>
      </w:pPr>
    </w:p>
    <w:p w:rsidR="00544DDB" w:rsidRDefault="001E1558" w:rsidP="001E1558">
      <w:pPr>
        <w:spacing w:after="0" w:line="240" w:lineRule="auto"/>
        <w:ind w:right="-279"/>
        <w:jc w:val="both"/>
        <w:rPr>
          <w:rFonts w:ascii="Arial" w:eastAsia="Calibri" w:hAnsi="Arial" w:cs="Arial"/>
          <w:sz w:val="28"/>
          <w:szCs w:val="28"/>
          <w:lang w:bidi="ta-IN"/>
        </w:rPr>
      </w:pPr>
      <w:r>
        <w:rPr>
          <w:rFonts w:ascii="Arial" w:eastAsia="Calibri" w:hAnsi="Arial" w:cs="Arial"/>
          <w:sz w:val="28"/>
          <w:szCs w:val="28"/>
          <w:lang w:bidi="ta-IN"/>
        </w:rPr>
        <w:t>These Mantras are different from “Aruna Pra</w:t>
      </w:r>
      <w:r w:rsidR="00544DDB">
        <w:rPr>
          <w:rFonts w:ascii="Arial" w:eastAsia="Calibri" w:hAnsi="Arial" w:cs="Arial"/>
          <w:sz w:val="28"/>
          <w:szCs w:val="28"/>
          <w:lang w:bidi="ta-IN"/>
        </w:rPr>
        <w:t>S</w:t>
      </w:r>
      <w:r>
        <w:rPr>
          <w:rFonts w:ascii="Arial" w:eastAsia="Calibri" w:hAnsi="Arial" w:cs="Arial"/>
          <w:sz w:val="28"/>
          <w:szCs w:val="28"/>
          <w:lang w:bidi="ta-IN"/>
        </w:rPr>
        <w:t>na Mantras” (which are also known as “Surya Namaskara Mantras”</w:t>
      </w:r>
      <w:r w:rsidR="00544DDB">
        <w:rPr>
          <w:rFonts w:ascii="Arial" w:eastAsia="Calibri" w:hAnsi="Arial" w:cs="Arial"/>
          <w:sz w:val="28"/>
          <w:szCs w:val="28"/>
          <w:lang w:bidi="ta-IN"/>
        </w:rPr>
        <w:t xml:space="preserve"> in practical usage</w:t>
      </w:r>
      <w:r>
        <w:rPr>
          <w:rFonts w:ascii="Arial" w:eastAsia="Calibri" w:hAnsi="Arial" w:cs="Arial"/>
          <w:sz w:val="28"/>
          <w:szCs w:val="28"/>
          <w:lang w:bidi="ta-IN"/>
        </w:rPr>
        <w:t xml:space="preserve">). </w:t>
      </w:r>
      <w:r w:rsidR="00544DDB">
        <w:rPr>
          <w:rFonts w:ascii="Arial" w:eastAsia="Calibri" w:hAnsi="Arial" w:cs="Arial"/>
          <w:sz w:val="28"/>
          <w:szCs w:val="28"/>
          <w:lang w:bidi="ta-IN"/>
        </w:rPr>
        <w:br/>
      </w:r>
      <w:r>
        <w:rPr>
          <w:rFonts w:ascii="Arial" w:eastAsia="Calibri" w:hAnsi="Arial" w:cs="Arial"/>
          <w:sz w:val="28"/>
          <w:szCs w:val="28"/>
          <w:lang w:bidi="ta-IN"/>
        </w:rPr>
        <w:t>The “Aruna Prasna Mantras” are given separately in our “</w:t>
      </w:r>
      <w:r w:rsidR="00544DDB">
        <w:rPr>
          <w:rFonts w:ascii="Arial" w:eastAsia="Calibri" w:hAnsi="Arial" w:cs="Arial"/>
          <w:sz w:val="28"/>
          <w:szCs w:val="28"/>
          <w:lang w:bidi="ta-IN"/>
        </w:rPr>
        <w:t xml:space="preserve">TaittirIya </w:t>
      </w:r>
      <w:r>
        <w:rPr>
          <w:rFonts w:ascii="Arial" w:eastAsia="Calibri" w:hAnsi="Arial" w:cs="Arial"/>
          <w:sz w:val="28"/>
          <w:szCs w:val="28"/>
          <w:lang w:bidi="ta-IN"/>
        </w:rPr>
        <w:t>Upanishad</w:t>
      </w:r>
      <w:r w:rsidR="007779D0">
        <w:rPr>
          <w:rFonts w:ascii="Arial" w:eastAsia="Calibri" w:hAnsi="Arial" w:cs="Arial"/>
          <w:sz w:val="28"/>
          <w:szCs w:val="28"/>
          <w:lang w:bidi="ta-IN"/>
        </w:rPr>
        <w:t>” book</w:t>
      </w:r>
      <w:r>
        <w:rPr>
          <w:rFonts w:ascii="Arial" w:eastAsia="Calibri" w:hAnsi="Arial" w:cs="Arial"/>
          <w:sz w:val="28"/>
          <w:szCs w:val="28"/>
          <w:lang w:bidi="ta-IN"/>
        </w:rPr>
        <w:t xml:space="preserve">. </w:t>
      </w:r>
      <w:r w:rsidR="00544DDB">
        <w:rPr>
          <w:rFonts w:ascii="Arial" w:eastAsia="Calibri" w:hAnsi="Arial" w:cs="Arial"/>
          <w:sz w:val="28"/>
          <w:szCs w:val="28"/>
          <w:lang w:bidi="ta-IN"/>
        </w:rPr>
        <w:t xml:space="preserve">When Aruna Prasna is recited a namaskaram is offered at the end of each anuvAkam. </w:t>
      </w:r>
    </w:p>
    <w:p w:rsidR="007779D0" w:rsidRDefault="007779D0" w:rsidP="001E1558">
      <w:pPr>
        <w:spacing w:after="0" w:line="240" w:lineRule="auto"/>
        <w:ind w:right="-279"/>
        <w:jc w:val="both"/>
        <w:rPr>
          <w:rFonts w:ascii="Arial" w:eastAsia="Calibri" w:hAnsi="Arial" w:cs="Arial"/>
          <w:sz w:val="28"/>
          <w:szCs w:val="28"/>
          <w:lang w:bidi="ta-IN"/>
        </w:rPr>
      </w:pPr>
    </w:p>
    <w:p w:rsidR="00544DDB" w:rsidRDefault="00544DDB" w:rsidP="001E1558">
      <w:pPr>
        <w:spacing w:after="0" w:line="240" w:lineRule="auto"/>
        <w:ind w:right="-279"/>
        <w:jc w:val="both"/>
        <w:rPr>
          <w:rFonts w:ascii="Arial" w:eastAsia="Calibri" w:hAnsi="Arial" w:cs="Arial"/>
          <w:sz w:val="28"/>
          <w:szCs w:val="28"/>
          <w:lang w:bidi="ta-IN"/>
        </w:rPr>
      </w:pPr>
      <w:r>
        <w:rPr>
          <w:rFonts w:ascii="Arial" w:eastAsia="Calibri" w:hAnsi="Arial" w:cs="Arial"/>
          <w:sz w:val="28"/>
          <w:szCs w:val="28"/>
          <w:lang w:bidi="ta-IN"/>
        </w:rPr>
        <w:t>The Mantras here are based on P</w:t>
      </w:r>
      <w:r w:rsidR="00693619">
        <w:rPr>
          <w:rFonts w:ascii="Arial" w:eastAsia="Calibri" w:hAnsi="Arial" w:cs="Arial"/>
          <w:sz w:val="28"/>
          <w:szCs w:val="28"/>
          <w:lang w:bidi="ta-IN"/>
        </w:rPr>
        <w:t>oo</w:t>
      </w:r>
      <w:r>
        <w:rPr>
          <w:rFonts w:ascii="Arial" w:eastAsia="Calibri" w:hAnsi="Arial" w:cs="Arial"/>
          <w:sz w:val="28"/>
          <w:szCs w:val="28"/>
          <w:lang w:bidi="ta-IN"/>
        </w:rPr>
        <w:t>ja Vidhi and according to some Pandits these are the apt Mantras to be called as Surya Namaskara Mantras. However Surya Namaskaram is offered elaborately with these mantras as preliminary namaskarams and with the addition of Aruna PraSna Mantras.</w:t>
      </w:r>
    </w:p>
    <w:p w:rsidR="00544DDB" w:rsidRDefault="00544DDB" w:rsidP="001E1558">
      <w:pPr>
        <w:spacing w:after="0" w:line="240" w:lineRule="auto"/>
        <w:ind w:right="-279"/>
        <w:jc w:val="both"/>
        <w:rPr>
          <w:rFonts w:ascii="Arial" w:eastAsia="Calibri" w:hAnsi="Arial" w:cs="Arial"/>
          <w:sz w:val="28"/>
          <w:szCs w:val="28"/>
          <w:lang w:bidi="ta-IN"/>
        </w:rPr>
      </w:pPr>
      <w:r>
        <w:rPr>
          <w:rFonts w:ascii="Arial" w:eastAsia="Calibri" w:hAnsi="Arial" w:cs="Arial"/>
          <w:sz w:val="28"/>
          <w:szCs w:val="28"/>
          <w:lang w:bidi="ta-IN"/>
        </w:rPr>
        <w:t>It is also customary to add Navagraha namaskaram separately or at the end of this ritual.</w:t>
      </w:r>
      <w:r w:rsidR="007779D0">
        <w:rPr>
          <w:rFonts w:ascii="Arial" w:eastAsia="Calibri" w:hAnsi="Arial" w:cs="Arial"/>
          <w:sz w:val="28"/>
          <w:szCs w:val="28"/>
          <w:lang w:bidi="ta-IN"/>
        </w:rPr>
        <w:t xml:space="preserve"> </w:t>
      </w:r>
    </w:p>
    <w:p w:rsidR="001E1558" w:rsidRDefault="001E1558" w:rsidP="001E1558">
      <w:pPr>
        <w:spacing w:after="0" w:line="240" w:lineRule="auto"/>
        <w:ind w:right="-279"/>
        <w:jc w:val="both"/>
        <w:rPr>
          <w:rFonts w:ascii="Arial" w:eastAsia="Calibri" w:hAnsi="Arial" w:cs="Arial"/>
          <w:sz w:val="28"/>
          <w:szCs w:val="28"/>
          <w:lang w:bidi="ta-IN"/>
        </w:rPr>
      </w:pPr>
    </w:p>
    <w:p w:rsidR="001E1558" w:rsidRDefault="001E1558" w:rsidP="001E1558">
      <w:pPr>
        <w:spacing w:after="0" w:line="240" w:lineRule="auto"/>
        <w:ind w:right="-279"/>
        <w:jc w:val="both"/>
        <w:rPr>
          <w:rFonts w:ascii="Arial" w:eastAsia="Calibri" w:hAnsi="Arial" w:cs="Arial"/>
          <w:sz w:val="28"/>
          <w:szCs w:val="28"/>
          <w:lang w:bidi="ta-IN"/>
        </w:rPr>
      </w:pPr>
      <w:r>
        <w:rPr>
          <w:rFonts w:ascii="Arial" w:eastAsia="Calibri" w:hAnsi="Arial" w:cs="Arial"/>
          <w:sz w:val="28"/>
          <w:szCs w:val="28"/>
          <w:lang w:bidi="ta-IN"/>
        </w:rPr>
        <w:t xml:space="preserve">The Mantras given in the book are taken from popular Books </w:t>
      </w:r>
      <w:r w:rsidR="00544DDB">
        <w:rPr>
          <w:rFonts w:ascii="Arial" w:eastAsia="Calibri" w:hAnsi="Arial" w:cs="Arial"/>
          <w:sz w:val="28"/>
          <w:szCs w:val="28"/>
          <w:lang w:bidi="ta-IN"/>
        </w:rPr>
        <w:t>by</w:t>
      </w:r>
      <w:r>
        <w:rPr>
          <w:rFonts w:ascii="Arial" w:eastAsia="Calibri" w:hAnsi="Arial" w:cs="Arial"/>
          <w:sz w:val="28"/>
          <w:szCs w:val="28"/>
          <w:lang w:bidi="ta-IN"/>
        </w:rPr>
        <w:t xml:space="preserve"> R.S. Vad</w:t>
      </w:r>
      <w:r w:rsidR="00544DDB">
        <w:rPr>
          <w:rFonts w:ascii="Arial" w:eastAsia="Calibri" w:hAnsi="Arial" w:cs="Arial"/>
          <w:sz w:val="28"/>
          <w:szCs w:val="28"/>
          <w:lang w:bidi="ta-IN"/>
        </w:rPr>
        <w:t>h</w:t>
      </w:r>
      <w:r>
        <w:rPr>
          <w:rFonts w:ascii="Arial" w:eastAsia="Calibri" w:hAnsi="Arial" w:cs="Arial"/>
          <w:sz w:val="28"/>
          <w:szCs w:val="28"/>
          <w:lang w:bidi="ta-IN"/>
        </w:rPr>
        <w:t>yar &amp; Sons, Kal</w:t>
      </w:r>
      <w:r w:rsidR="00544DDB">
        <w:rPr>
          <w:rFonts w:ascii="Arial" w:eastAsia="Calibri" w:hAnsi="Arial" w:cs="Arial"/>
          <w:sz w:val="28"/>
          <w:szCs w:val="28"/>
          <w:lang w:bidi="ta-IN"/>
        </w:rPr>
        <w:t xml:space="preserve">pathi, Palghat and another </w:t>
      </w:r>
      <w:r w:rsidR="00322860">
        <w:rPr>
          <w:rFonts w:ascii="Arial" w:eastAsia="Calibri" w:hAnsi="Arial" w:cs="Arial"/>
          <w:sz w:val="28"/>
          <w:szCs w:val="28"/>
          <w:lang w:bidi="ta-IN"/>
        </w:rPr>
        <w:t xml:space="preserve">book </w:t>
      </w:r>
      <w:r w:rsidR="00544DDB">
        <w:rPr>
          <w:rFonts w:ascii="Arial" w:eastAsia="Calibri" w:hAnsi="Arial" w:cs="Arial"/>
          <w:sz w:val="28"/>
          <w:szCs w:val="28"/>
          <w:lang w:bidi="ta-IN"/>
        </w:rPr>
        <w:t>authored by Sri Anna Subramania Iyer, published by Rama Krishna Mutt, Chennai.</w:t>
      </w:r>
    </w:p>
    <w:p w:rsidR="005B3518" w:rsidRDefault="005B3518" w:rsidP="001E1558">
      <w:pPr>
        <w:spacing w:after="0" w:line="240" w:lineRule="auto"/>
        <w:ind w:right="-279"/>
        <w:jc w:val="both"/>
        <w:rPr>
          <w:rFonts w:ascii="Arial" w:eastAsia="Calibri" w:hAnsi="Arial" w:cs="Arial"/>
          <w:sz w:val="28"/>
          <w:szCs w:val="28"/>
          <w:lang w:bidi="ta-IN"/>
        </w:rPr>
      </w:pPr>
    </w:p>
    <w:p w:rsidR="005B3518" w:rsidRDefault="005B3518" w:rsidP="001E1558">
      <w:pPr>
        <w:spacing w:after="0" w:line="240" w:lineRule="auto"/>
        <w:ind w:right="-279"/>
        <w:jc w:val="both"/>
        <w:rPr>
          <w:rFonts w:ascii="Arial" w:eastAsia="Calibri" w:hAnsi="Arial" w:cs="Arial"/>
          <w:sz w:val="28"/>
          <w:szCs w:val="28"/>
          <w:lang w:bidi="ta-IN"/>
        </w:rPr>
      </w:pPr>
      <w:r>
        <w:rPr>
          <w:rFonts w:ascii="Arial" w:eastAsia="Calibri" w:hAnsi="Arial" w:cs="Arial"/>
          <w:sz w:val="28"/>
          <w:szCs w:val="28"/>
          <w:lang w:bidi="ta-IN"/>
        </w:rPr>
        <w:t xml:space="preserve">The approach, order of content and details given are slightly different in these books but the essence given in the main namaskarams are same. </w:t>
      </w:r>
      <w:r w:rsidR="00322860">
        <w:rPr>
          <w:rFonts w:ascii="Arial" w:eastAsia="Calibri" w:hAnsi="Arial" w:cs="Arial"/>
          <w:sz w:val="28"/>
          <w:szCs w:val="28"/>
          <w:lang w:bidi="ta-IN"/>
        </w:rPr>
        <w:br/>
      </w:r>
      <w:r>
        <w:rPr>
          <w:rFonts w:ascii="Arial" w:eastAsia="Calibri" w:hAnsi="Arial" w:cs="Arial"/>
          <w:sz w:val="28"/>
          <w:szCs w:val="28"/>
          <w:lang w:bidi="ta-IN"/>
        </w:rPr>
        <w:t>R.S Vadhyar’s book</w:t>
      </w:r>
      <w:r w:rsidR="00693619">
        <w:rPr>
          <w:rFonts w:ascii="Arial" w:eastAsia="Calibri" w:hAnsi="Arial" w:cs="Arial"/>
          <w:sz w:val="28"/>
          <w:szCs w:val="28"/>
          <w:lang w:bidi="ta-IN"/>
        </w:rPr>
        <w:t xml:space="preserve"> has</w:t>
      </w:r>
      <w:r>
        <w:rPr>
          <w:rFonts w:ascii="Arial" w:eastAsia="Calibri" w:hAnsi="Arial" w:cs="Arial"/>
          <w:sz w:val="28"/>
          <w:szCs w:val="28"/>
          <w:lang w:bidi="ta-IN"/>
        </w:rPr>
        <w:t xml:space="preserve"> given one or two additional </w:t>
      </w:r>
      <w:r w:rsidR="00322860">
        <w:rPr>
          <w:rFonts w:ascii="Arial" w:eastAsia="Calibri" w:hAnsi="Arial" w:cs="Arial"/>
          <w:sz w:val="28"/>
          <w:szCs w:val="28"/>
          <w:lang w:bidi="ta-IN"/>
        </w:rPr>
        <w:t>mantras which are covered here.</w:t>
      </w:r>
    </w:p>
    <w:p w:rsidR="005B3518" w:rsidRDefault="005B3518" w:rsidP="001E1558">
      <w:pPr>
        <w:spacing w:after="0" w:line="240" w:lineRule="auto"/>
        <w:ind w:right="-279"/>
        <w:jc w:val="both"/>
        <w:rPr>
          <w:rFonts w:ascii="Arial" w:eastAsia="Calibri" w:hAnsi="Arial" w:cs="Arial"/>
          <w:sz w:val="28"/>
          <w:szCs w:val="28"/>
          <w:lang w:bidi="ta-IN"/>
        </w:rPr>
      </w:pPr>
    </w:p>
    <w:p w:rsidR="005B3518" w:rsidRDefault="005B3518" w:rsidP="001E1558">
      <w:pPr>
        <w:spacing w:after="0" w:line="240" w:lineRule="auto"/>
        <w:ind w:right="-279"/>
        <w:jc w:val="both"/>
        <w:rPr>
          <w:rFonts w:ascii="Arial" w:eastAsia="Calibri" w:hAnsi="Arial" w:cs="Arial"/>
          <w:b/>
          <w:bCs/>
          <w:sz w:val="28"/>
          <w:szCs w:val="28"/>
          <w:u w:val="single"/>
          <w:lang w:bidi="ta-IN"/>
        </w:rPr>
      </w:pPr>
      <w:r w:rsidRPr="005B3518">
        <w:rPr>
          <w:rFonts w:ascii="Arial" w:eastAsia="Calibri" w:hAnsi="Arial" w:cs="Arial"/>
          <w:b/>
          <w:bCs/>
          <w:sz w:val="28"/>
          <w:szCs w:val="28"/>
          <w:u w:val="single"/>
          <w:lang w:bidi="ta-IN"/>
        </w:rPr>
        <w:t>Procedure and Practice:</w:t>
      </w:r>
    </w:p>
    <w:p w:rsidR="005B3518" w:rsidRDefault="005B3518" w:rsidP="001E1558">
      <w:pPr>
        <w:spacing w:after="0" w:line="240" w:lineRule="auto"/>
        <w:ind w:right="-279"/>
        <w:jc w:val="both"/>
        <w:rPr>
          <w:rFonts w:ascii="Arial" w:eastAsia="Calibri" w:hAnsi="Arial" w:cs="Arial"/>
          <w:b/>
          <w:bCs/>
          <w:sz w:val="28"/>
          <w:szCs w:val="28"/>
          <w:u w:val="single"/>
          <w:lang w:bidi="ta-IN"/>
        </w:rPr>
      </w:pPr>
    </w:p>
    <w:p w:rsidR="00322860" w:rsidRPr="003675E9" w:rsidRDefault="00322860" w:rsidP="003675E9">
      <w:pPr>
        <w:pStyle w:val="ListParagraph"/>
        <w:numPr>
          <w:ilvl w:val="0"/>
          <w:numId w:val="3"/>
        </w:numPr>
        <w:spacing w:after="0" w:line="240" w:lineRule="auto"/>
        <w:ind w:right="-279"/>
        <w:jc w:val="both"/>
        <w:rPr>
          <w:rFonts w:ascii="Arial" w:eastAsia="Calibri" w:hAnsi="Arial" w:cs="Arial"/>
          <w:sz w:val="28"/>
          <w:szCs w:val="28"/>
          <w:lang w:bidi="ta-IN"/>
        </w:rPr>
      </w:pPr>
      <w:r w:rsidRPr="003675E9">
        <w:rPr>
          <w:rFonts w:ascii="Arial" w:eastAsia="Calibri" w:hAnsi="Arial" w:cs="Arial"/>
          <w:sz w:val="28"/>
          <w:szCs w:val="28"/>
          <w:lang w:bidi="ta-IN"/>
        </w:rPr>
        <w:t xml:space="preserve">The coverage of the namaskarams may be simple with the contents of this book or it may be added with namaskarams with recital of Aruna PraSnam. The Navagraha </w:t>
      </w:r>
      <w:r w:rsidR="003B5DA9" w:rsidRPr="003675E9">
        <w:rPr>
          <w:rFonts w:ascii="Arial" w:eastAsia="Calibri" w:hAnsi="Arial" w:cs="Arial"/>
          <w:sz w:val="28"/>
          <w:szCs w:val="28"/>
          <w:lang w:bidi="ta-IN"/>
        </w:rPr>
        <w:t xml:space="preserve">namaskaram may be performed separately or together as an added part depending the practice advised by your family Pandit/Guru. </w:t>
      </w:r>
    </w:p>
    <w:p w:rsidR="001E1558" w:rsidRDefault="001E1558" w:rsidP="003675E9">
      <w:pPr>
        <w:pStyle w:val="ListParagraph"/>
        <w:numPr>
          <w:ilvl w:val="0"/>
          <w:numId w:val="3"/>
        </w:numPr>
        <w:spacing w:after="0" w:line="240" w:lineRule="auto"/>
        <w:ind w:right="-279"/>
        <w:jc w:val="both"/>
        <w:rPr>
          <w:rFonts w:ascii="Arial" w:eastAsia="Calibri" w:hAnsi="Arial" w:cs="Arial"/>
          <w:sz w:val="28"/>
          <w:szCs w:val="28"/>
          <w:lang w:bidi="ta-IN"/>
        </w:rPr>
      </w:pPr>
      <w:r w:rsidRPr="003675E9">
        <w:rPr>
          <w:rFonts w:ascii="Arial" w:eastAsia="Calibri" w:hAnsi="Arial" w:cs="Arial"/>
          <w:sz w:val="28"/>
          <w:szCs w:val="28"/>
          <w:lang w:bidi="ta-IN"/>
        </w:rPr>
        <w:t>The order and the Mantras will change according to the place and practice.</w:t>
      </w:r>
      <w:r w:rsidR="003675E9">
        <w:rPr>
          <w:rFonts w:ascii="Arial" w:eastAsia="Calibri" w:hAnsi="Arial" w:cs="Arial"/>
          <w:sz w:val="28"/>
          <w:szCs w:val="28"/>
          <w:lang w:bidi="ta-IN"/>
        </w:rPr>
        <w:t xml:space="preserve"> This depends how elaborately the practices are followed.</w:t>
      </w:r>
      <w:r w:rsidR="007779D0">
        <w:rPr>
          <w:rFonts w:ascii="Arial" w:eastAsia="Calibri" w:hAnsi="Arial" w:cs="Arial"/>
          <w:sz w:val="28"/>
          <w:szCs w:val="28"/>
          <w:lang w:bidi="ta-IN"/>
        </w:rPr>
        <w:t xml:space="preserve"> Please remember to add the corresponding mantras in AvAhanam and Sankalpam.</w:t>
      </w:r>
    </w:p>
    <w:p w:rsidR="003675E9" w:rsidRDefault="003675E9" w:rsidP="003675E9">
      <w:pPr>
        <w:pStyle w:val="ListParagraph"/>
        <w:numPr>
          <w:ilvl w:val="0"/>
          <w:numId w:val="3"/>
        </w:numPr>
        <w:spacing w:after="0" w:line="240" w:lineRule="auto"/>
        <w:ind w:right="-279"/>
        <w:jc w:val="both"/>
        <w:rPr>
          <w:rFonts w:ascii="Arial" w:eastAsia="Calibri" w:hAnsi="Arial" w:cs="Arial"/>
          <w:sz w:val="28"/>
          <w:szCs w:val="28"/>
          <w:lang w:bidi="ta-IN"/>
        </w:rPr>
      </w:pPr>
      <w:r>
        <w:rPr>
          <w:rFonts w:ascii="Arial" w:eastAsia="Calibri" w:hAnsi="Arial" w:cs="Arial"/>
          <w:sz w:val="28"/>
          <w:szCs w:val="28"/>
          <w:lang w:bidi="ta-IN"/>
        </w:rPr>
        <w:lastRenderedPageBreak/>
        <w:t xml:space="preserve">RS Vadhyar’s book gives a simple practice of only performing Surya Namaskaram as covered in this book with simple AvAhanam and Sankalpam. </w:t>
      </w:r>
      <w:r w:rsidR="007779D0">
        <w:rPr>
          <w:rFonts w:ascii="Arial" w:eastAsia="Calibri" w:hAnsi="Arial" w:cs="Arial"/>
          <w:sz w:val="28"/>
          <w:szCs w:val="28"/>
          <w:lang w:bidi="ta-IN"/>
        </w:rPr>
        <w:t>It gives Navagraha namaskaram at first with separate AvAhanam and Sankalpam. RK Mutt book gives it at the end separately.</w:t>
      </w:r>
    </w:p>
    <w:p w:rsidR="007779D0" w:rsidRPr="007779D0" w:rsidRDefault="007779D0" w:rsidP="007779D0">
      <w:pPr>
        <w:pStyle w:val="ListParagraph"/>
        <w:numPr>
          <w:ilvl w:val="0"/>
          <w:numId w:val="3"/>
        </w:numPr>
        <w:autoSpaceDE w:val="0"/>
        <w:autoSpaceDN w:val="0"/>
        <w:adjustRightInd w:val="0"/>
        <w:spacing w:after="0" w:line="240" w:lineRule="auto"/>
        <w:rPr>
          <w:rFonts w:ascii="Arial" w:eastAsiaTheme="minorHAnsi" w:hAnsi="Arial" w:cs="Arial"/>
          <w:color w:val="000000"/>
          <w:sz w:val="28"/>
          <w:szCs w:val="28"/>
          <w:lang w:val="en-US" w:eastAsia="en-US" w:bidi="ta-IN"/>
        </w:rPr>
      </w:pPr>
      <w:r w:rsidRPr="007779D0">
        <w:rPr>
          <w:rFonts w:ascii="Arial" w:eastAsiaTheme="minorHAnsi" w:hAnsi="Arial" w:cs="Arial"/>
          <w:color w:val="000000"/>
          <w:sz w:val="28"/>
          <w:szCs w:val="28"/>
          <w:lang w:val="en-US" w:eastAsia="en-US" w:bidi="ta-IN"/>
        </w:rPr>
        <w:t xml:space="preserve">It is customary to perform Vigneswara Pooja first. Refer </w:t>
      </w:r>
      <w:r>
        <w:rPr>
          <w:rFonts w:ascii="Arial" w:eastAsiaTheme="minorHAnsi" w:hAnsi="Arial" w:cs="Arial"/>
          <w:color w:val="000000"/>
          <w:sz w:val="28"/>
          <w:szCs w:val="28"/>
          <w:lang w:val="en-US" w:eastAsia="en-US" w:bidi="ta-IN"/>
        </w:rPr>
        <w:t>our Siva Stuti Book Section – 3.</w:t>
      </w:r>
    </w:p>
    <w:p w:rsidR="007779D0" w:rsidRPr="007779D0" w:rsidRDefault="007779D0" w:rsidP="007779D0">
      <w:pPr>
        <w:pStyle w:val="ListParagraph"/>
        <w:numPr>
          <w:ilvl w:val="0"/>
          <w:numId w:val="3"/>
        </w:numPr>
        <w:spacing w:after="0" w:line="240" w:lineRule="auto"/>
        <w:ind w:right="-279"/>
        <w:jc w:val="both"/>
        <w:rPr>
          <w:rFonts w:ascii="Arial" w:eastAsia="Calibri" w:hAnsi="Arial" w:cs="Arial"/>
          <w:sz w:val="28"/>
          <w:szCs w:val="28"/>
          <w:lang w:bidi="ta-IN"/>
        </w:rPr>
      </w:pPr>
      <w:r w:rsidRPr="007779D0">
        <w:rPr>
          <w:rFonts w:ascii="Arial" w:eastAsiaTheme="minorHAnsi" w:hAnsi="Arial" w:cs="Arial"/>
          <w:color w:val="000000"/>
          <w:sz w:val="28"/>
          <w:szCs w:val="28"/>
          <w:lang w:val="en-US" w:eastAsia="en-US" w:bidi="ta-IN"/>
        </w:rPr>
        <w:t>Then Vigneshwara</w:t>
      </w:r>
      <w:r>
        <w:rPr>
          <w:rFonts w:ascii="Arial" w:eastAsiaTheme="minorHAnsi" w:hAnsi="Arial" w:cs="Arial"/>
          <w:color w:val="000000"/>
          <w:sz w:val="28"/>
          <w:szCs w:val="28"/>
          <w:lang w:val="en-US" w:eastAsia="en-US" w:bidi="ta-IN"/>
        </w:rPr>
        <w:t xml:space="preserve"> </w:t>
      </w:r>
      <w:r w:rsidRPr="007779D0">
        <w:rPr>
          <w:rFonts w:ascii="Arial" w:eastAsiaTheme="minorHAnsi" w:hAnsi="Arial" w:cs="Arial"/>
          <w:color w:val="000000"/>
          <w:sz w:val="28"/>
          <w:szCs w:val="28"/>
          <w:lang w:val="en-US" w:eastAsia="en-US" w:bidi="ta-IN"/>
        </w:rPr>
        <w:t>udvApanam</w:t>
      </w:r>
      <w:r>
        <w:rPr>
          <w:rFonts w:ascii="Arial" w:eastAsiaTheme="minorHAnsi" w:hAnsi="Arial" w:cs="Arial"/>
          <w:color w:val="000000"/>
          <w:sz w:val="28"/>
          <w:szCs w:val="28"/>
          <w:lang w:val="en-US" w:eastAsia="en-US" w:bidi="ta-IN"/>
        </w:rPr>
        <w:t xml:space="preserve"> should be performed after the Sankalpam. Then perform kalaSa P</w:t>
      </w:r>
      <w:r w:rsidRPr="007779D0">
        <w:rPr>
          <w:rFonts w:ascii="Arial" w:eastAsiaTheme="minorHAnsi" w:hAnsi="Arial" w:cs="Arial"/>
          <w:color w:val="000000"/>
          <w:sz w:val="28"/>
          <w:szCs w:val="28"/>
          <w:lang w:val="en-US" w:eastAsia="en-US" w:bidi="ta-IN"/>
        </w:rPr>
        <w:t>ooja.</w:t>
      </w:r>
      <w:r>
        <w:rPr>
          <w:rFonts w:ascii="Arial" w:eastAsiaTheme="minorHAnsi" w:hAnsi="Arial" w:cs="Arial"/>
          <w:color w:val="000000"/>
          <w:sz w:val="28"/>
          <w:szCs w:val="28"/>
          <w:lang w:val="en-US" w:eastAsia="en-US" w:bidi="ta-IN"/>
        </w:rPr>
        <w:t xml:space="preserve"> Performance of Atma P</w:t>
      </w:r>
      <w:r w:rsidR="005206E5">
        <w:rPr>
          <w:rFonts w:ascii="Arial" w:eastAsiaTheme="minorHAnsi" w:hAnsi="Arial" w:cs="Arial"/>
          <w:color w:val="000000"/>
          <w:sz w:val="28"/>
          <w:szCs w:val="28"/>
          <w:lang w:val="en-US" w:eastAsia="en-US" w:bidi="ta-IN"/>
        </w:rPr>
        <w:t>ooja, P</w:t>
      </w:r>
      <w:r>
        <w:rPr>
          <w:rFonts w:ascii="Arial" w:eastAsiaTheme="minorHAnsi" w:hAnsi="Arial" w:cs="Arial"/>
          <w:color w:val="000000"/>
          <w:sz w:val="28"/>
          <w:szCs w:val="28"/>
          <w:lang w:val="en-US" w:eastAsia="en-US" w:bidi="ta-IN"/>
        </w:rPr>
        <w:t>eeTh</w:t>
      </w:r>
      <w:r w:rsidR="005206E5">
        <w:rPr>
          <w:rFonts w:ascii="Arial" w:eastAsiaTheme="minorHAnsi" w:hAnsi="Arial" w:cs="Arial"/>
          <w:color w:val="000000"/>
          <w:sz w:val="28"/>
          <w:szCs w:val="28"/>
          <w:lang w:val="en-US" w:eastAsia="en-US" w:bidi="ta-IN"/>
        </w:rPr>
        <w:t xml:space="preserve">a Pooja, </w:t>
      </w:r>
      <w:r w:rsidR="00911533">
        <w:rPr>
          <w:rFonts w:ascii="Arial" w:eastAsiaTheme="minorHAnsi" w:hAnsi="Arial" w:cs="Arial"/>
          <w:color w:val="000000"/>
          <w:sz w:val="28"/>
          <w:szCs w:val="28"/>
          <w:lang w:val="en-US" w:eastAsia="en-US" w:bidi="ta-IN"/>
        </w:rPr>
        <w:t>and Sanka</w:t>
      </w:r>
      <w:r w:rsidR="005206E5">
        <w:rPr>
          <w:rFonts w:ascii="Arial" w:eastAsiaTheme="minorHAnsi" w:hAnsi="Arial" w:cs="Arial"/>
          <w:color w:val="000000"/>
          <w:sz w:val="28"/>
          <w:szCs w:val="28"/>
          <w:lang w:val="en-US" w:eastAsia="en-US" w:bidi="ta-IN"/>
        </w:rPr>
        <w:t xml:space="preserve"> P</w:t>
      </w:r>
      <w:r w:rsidRPr="007779D0">
        <w:rPr>
          <w:rFonts w:ascii="Arial" w:eastAsiaTheme="minorHAnsi" w:hAnsi="Arial" w:cs="Arial"/>
          <w:color w:val="000000"/>
          <w:sz w:val="28"/>
          <w:szCs w:val="28"/>
          <w:lang w:val="en-US" w:eastAsia="en-US" w:bidi="ta-IN"/>
        </w:rPr>
        <w:t xml:space="preserve">ooja are optional or as per individual practices followed. If AvAhanam is done with a kalaSa, the </w:t>
      </w:r>
      <w:r w:rsidR="005206E5">
        <w:rPr>
          <w:rFonts w:ascii="Arial" w:eastAsiaTheme="minorHAnsi" w:hAnsi="Arial" w:cs="Arial"/>
          <w:color w:val="000000"/>
          <w:sz w:val="28"/>
          <w:szCs w:val="28"/>
          <w:lang w:val="en-US" w:eastAsia="en-US" w:bidi="ta-IN"/>
        </w:rPr>
        <w:t>A</w:t>
      </w:r>
      <w:r w:rsidRPr="007779D0">
        <w:rPr>
          <w:rFonts w:ascii="Arial" w:eastAsiaTheme="minorHAnsi" w:hAnsi="Arial" w:cs="Arial"/>
          <w:color w:val="000000"/>
          <w:sz w:val="28"/>
          <w:szCs w:val="28"/>
          <w:lang w:val="en-US" w:eastAsia="en-US" w:bidi="ta-IN"/>
        </w:rPr>
        <w:t>vahana mantra/u</w:t>
      </w:r>
      <w:r w:rsidR="005206E5">
        <w:rPr>
          <w:rFonts w:ascii="Arial" w:eastAsiaTheme="minorHAnsi" w:hAnsi="Arial" w:cs="Arial"/>
          <w:color w:val="000000"/>
          <w:sz w:val="28"/>
          <w:szCs w:val="28"/>
          <w:lang w:val="en-US" w:eastAsia="en-US" w:bidi="ta-IN"/>
        </w:rPr>
        <w:t>pacAra P</w:t>
      </w:r>
      <w:r w:rsidRPr="007779D0">
        <w:rPr>
          <w:rFonts w:ascii="Arial" w:eastAsiaTheme="minorHAnsi" w:hAnsi="Arial" w:cs="Arial"/>
          <w:color w:val="000000"/>
          <w:sz w:val="28"/>
          <w:szCs w:val="28"/>
          <w:lang w:val="en-US" w:eastAsia="en-US" w:bidi="ta-IN"/>
        </w:rPr>
        <w:t>ooja mantras are given in a separate box</w:t>
      </w:r>
      <w:r>
        <w:rPr>
          <w:rFonts w:ascii="Arial" w:eastAsiaTheme="minorHAnsi" w:hAnsi="Arial" w:cs="Arial"/>
          <w:color w:val="000000"/>
          <w:sz w:val="28"/>
          <w:szCs w:val="28"/>
          <w:lang w:val="en-US" w:eastAsia="en-US" w:bidi="ta-IN"/>
        </w:rPr>
        <w:t xml:space="preserve"> from RK Mutt Book</w:t>
      </w:r>
      <w:r w:rsidRPr="007779D0">
        <w:rPr>
          <w:rFonts w:ascii="Arial" w:eastAsiaTheme="minorHAnsi" w:hAnsi="Arial" w:cs="Arial"/>
          <w:color w:val="000000"/>
          <w:sz w:val="28"/>
          <w:szCs w:val="28"/>
          <w:lang w:val="en-US" w:eastAsia="en-US" w:bidi="ta-IN"/>
        </w:rPr>
        <w:t xml:space="preserve">. </w:t>
      </w:r>
    </w:p>
    <w:p w:rsidR="007779D0" w:rsidRPr="005206E5" w:rsidRDefault="005206E5" w:rsidP="007779D0">
      <w:pPr>
        <w:pStyle w:val="ListParagraph"/>
        <w:numPr>
          <w:ilvl w:val="0"/>
          <w:numId w:val="3"/>
        </w:numPr>
        <w:spacing w:after="0" w:line="240" w:lineRule="auto"/>
        <w:ind w:right="-279"/>
        <w:jc w:val="both"/>
        <w:rPr>
          <w:rFonts w:ascii="Arial" w:eastAsia="Calibri" w:hAnsi="Arial" w:cs="Arial"/>
          <w:sz w:val="28"/>
          <w:szCs w:val="28"/>
          <w:lang w:bidi="ta-IN"/>
        </w:rPr>
      </w:pPr>
      <w:r w:rsidRPr="007779D0">
        <w:rPr>
          <w:rFonts w:ascii="Arial" w:eastAsiaTheme="minorHAnsi" w:hAnsi="Arial" w:cs="Arial"/>
          <w:color w:val="000000"/>
          <w:sz w:val="28"/>
          <w:szCs w:val="28"/>
          <w:lang w:val="en-US" w:eastAsia="en-US" w:bidi="ta-IN"/>
        </w:rPr>
        <w:t>UdvApanam</w:t>
      </w:r>
      <w:r w:rsidR="007779D0" w:rsidRPr="007779D0">
        <w:rPr>
          <w:rFonts w:ascii="Arial" w:eastAsiaTheme="minorHAnsi" w:hAnsi="Arial" w:cs="Arial"/>
          <w:color w:val="000000"/>
          <w:sz w:val="28"/>
          <w:szCs w:val="28"/>
          <w:lang w:val="en-US" w:eastAsia="en-US" w:bidi="ta-IN"/>
        </w:rPr>
        <w:t xml:space="preserve"> should be done with </w:t>
      </w:r>
      <w:r>
        <w:rPr>
          <w:rFonts w:ascii="Arial" w:eastAsiaTheme="minorHAnsi" w:hAnsi="Arial" w:cs="Arial"/>
          <w:color w:val="000000"/>
          <w:sz w:val="28"/>
          <w:szCs w:val="28"/>
          <w:lang w:val="en-US" w:eastAsia="en-US" w:bidi="ta-IN"/>
        </w:rPr>
        <w:t>panca upacAra P</w:t>
      </w:r>
      <w:r w:rsidR="007779D0">
        <w:rPr>
          <w:rFonts w:ascii="Arial" w:eastAsiaTheme="minorHAnsi" w:hAnsi="Arial" w:cs="Arial"/>
          <w:color w:val="000000"/>
          <w:sz w:val="28"/>
          <w:szCs w:val="28"/>
          <w:lang w:val="en-US" w:eastAsia="en-US" w:bidi="ta-IN"/>
        </w:rPr>
        <w:t>ooja at the end.</w:t>
      </w:r>
    </w:p>
    <w:p w:rsidR="005206E5" w:rsidRPr="00104867" w:rsidRDefault="005206E5" w:rsidP="007779D0">
      <w:pPr>
        <w:pStyle w:val="ListParagraph"/>
        <w:numPr>
          <w:ilvl w:val="0"/>
          <w:numId w:val="3"/>
        </w:numPr>
        <w:spacing w:after="0" w:line="240" w:lineRule="auto"/>
        <w:ind w:right="-279"/>
        <w:jc w:val="both"/>
        <w:rPr>
          <w:rFonts w:ascii="Arial" w:eastAsia="Calibri" w:hAnsi="Arial" w:cs="Arial"/>
          <w:sz w:val="28"/>
          <w:szCs w:val="28"/>
          <w:lang w:bidi="ta-IN"/>
        </w:rPr>
      </w:pPr>
      <w:r>
        <w:rPr>
          <w:rFonts w:ascii="Arial" w:eastAsiaTheme="minorHAnsi" w:hAnsi="Arial" w:cs="Arial"/>
          <w:color w:val="000000"/>
          <w:sz w:val="28"/>
          <w:szCs w:val="28"/>
          <w:lang w:val="en-US" w:eastAsia="en-US" w:bidi="ta-IN"/>
        </w:rPr>
        <w:t xml:space="preserve">The mantras for DhUpam, </w:t>
      </w:r>
      <w:r w:rsidR="00104867">
        <w:rPr>
          <w:rFonts w:ascii="Arial" w:eastAsiaTheme="minorHAnsi" w:hAnsi="Arial" w:cs="Arial"/>
          <w:color w:val="000000"/>
          <w:sz w:val="28"/>
          <w:szCs w:val="28"/>
          <w:lang w:val="en-US" w:eastAsia="en-US" w:bidi="ta-IN"/>
        </w:rPr>
        <w:t>Deepam</w:t>
      </w:r>
      <w:r>
        <w:rPr>
          <w:rFonts w:ascii="Arial" w:eastAsiaTheme="minorHAnsi" w:hAnsi="Arial" w:cs="Arial"/>
          <w:color w:val="000000"/>
          <w:sz w:val="28"/>
          <w:szCs w:val="28"/>
          <w:lang w:val="en-US" w:eastAsia="en-US" w:bidi="ta-IN"/>
        </w:rPr>
        <w:t>, NirAnjacam Naivedyam, ThambUlam</w:t>
      </w:r>
      <w:r w:rsidR="00911533">
        <w:rPr>
          <w:rFonts w:ascii="Arial" w:eastAsiaTheme="minorHAnsi" w:hAnsi="Arial" w:cs="Arial"/>
          <w:color w:val="000000"/>
          <w:sz w:val="28"/>
          <w:szCs w:val="28"/>
          <w:lang w:val="en-US" w:eastAsia="en-US" w:bidi="ta-IN"/>
        </w:rPr>
        <w:t xml:space="preserve"> and Mantra Pushpam</w:t>
      </w:r>
      <w:r>
        <w:rPr>
          <w:rFonts w:ascii="Arial" w:eastAsiaTheme="minorHAnsi" w:hAnsi="Arial" w:cs="Arial"/>
          <w:color w:val="000000"/>
          <w:sz w:val="28"/>
          <w:szCs w:val="28"/>
          <w:lang w:val="en-US" w:eastAsia="en-US" w:bidi="ta-IN"/>
        </w:rPr>
        <w:t xml:space="preserve"> shall be used as per Standard Practice and can be referred to in our Siva Stuti Book. </w:t>
      </w:r>
      <w:r w:rsidR="00104867">
        <w:rPr>
          <w:rFonts w:ascii="Arial" w:eastAsiaTheme="minorHAnsi" w:hAnsi="Arial" w:cs="Arial"/>
          <w:color w:val="000000"/>
          <w:sz w:val="28"/>
          <w:szCs w:val="28"/>
          <w:lang w:val="en-US" w:eastAsia="en-US" w:bidi="ta-IN"/>
        </w:rPr>
        <w:t>Kindly use the correct salutations to Surya</w:t>
      </w:r>
      <w:r w:rsidR="009F7683">
        <w:rPr>
          <w:rFonts w:ascii="Arial" w:eastAsiaTheme="minorHAnsi" w:hAnsi="Arial" w:cs="Arial"/>
          <w:color w:val="000000"/>
          <w:sz w:val="28"/>
          <w:szCs w:val="28"/>
          <w:lang w:val="en-US" w:eastAsia="en-US" w:bidi="ta-IN"/>
        </w:rPr>
        <w:t>n</w:t>
      </w:r>
      <w:r w:rsidR="00104867">
        <w:rPr>
          <w:rFonts w:ascii="Arial" w:eastAsiaTheme="minorHAnsi" w:hAnsi="Arial" w:cs="Arial"/>
          <w:color w:val="000000"/>
          <w:sz w:val="28"/>
          <w:szCs w:val="28"/>
          <w:lang w:val="en-US" w:eastAsia="en-US" w:bidi="ta-IN"/>
        </w:rPr>
        <w:t>Ar</w:t>
      </w:r>
      <w:r w:rsidR="009F7683">
        <w:rPr>
          <w:rFonts w:ascii="Arial" w:eastAsiaTheme="minorHAnsi" w:hAnsi="Arial" w:cs="Arial"/>
          <w:color w:val="000000"/>
          <w:sz w:val="28"/>
          <w:szCs w:val="28"/>
          <w:lang w:val="en-US" w:eastAsia="en-US" w:bidi="ta-IN"/>
        </w:rPr>
        <w:t>A</w:t>
      </w:r>
      <w:r w:rsidR="00104867">
        <w:rPr>
          <w:rFonts w:ascii="Arial" w:eastAsiaTheme="minorHAnsi" w:hAnsi="Arial" w:cs="Arial"/>
          <w:color w:val="000000"/>
          <w:sz w:val="28"/>
          <w:szCs w:val="28"/>
          <w:lang w:val="en-US" w:eastAsia="en-US" w:bidi="ta-IN"/>
        </w:rPr>
        <w:t>yaNa Swamy.</w:t>
      </w:r>
    </w:p>
    <w:p w:rsidR="00104867" w:rsidRPr="009F7683" w:rsidRDefault="00104867" w:rsidP="007779D0">
      <w:pPr>
        <w:pStyle w:val="ListParagraph"/>
        <w:numPr>
          <w:ilvl w:val="0"/>
          <w:numId w:val="3"/>
        </w:numPr>
        <w:spacing w:after="0" w:line="240" w:lineRule="auto"/>
        <w:ind w:right="-279"/>
        <w:jc w:val="both"/>
        <w:rPr>
          <w:rFonts w:ascii="Arial" w:eastAsia="Calibri" w:hAnsi="Arial" w:cs="Arial"/>
          <w:sz w:val="28"/>
          <w:szCs w:val="28"/>
          <w:lang w:bidi="ta-IN"/>
        </w:rPr>
      </w:pPr>
      <w:r>
        <w:rPr>
          <w:rFonts w:ascii="Arial" w:eastAsiaTheme="minorHAnsi" w:hAnsi="Arial" w:cs="Arial"/>
          <w:color w:val="000000"/>
          <w:sz w:val="28"/>
          <w:szCs w:val="28"/>
          <w:lang w:val="en-US" w:eastAsia="en-US" w:bidi="ta-IN"/>
        </w:rPr>
        <w:t>There is a slight difference in salutation address in RS Vadhyar’s book the salutation is made as “</w:t>
      </w:r>
      <w:r w:rsidRPr="00911533">
        <w:rPr>
          <w:rFonts w:ascii="Arial" w:eastAsiaTheme="minorHAnsi" w:hAnsi="Arial" w:cs="Arial"/>
          <w:b/>
          <w:bCs/>
          <w:color w:val="000000"/>
          <w:sz w:val="28"/>
          <w:szCs w:val="28"/>
          <w:lang w:val="en-US" w:eastAsia="en-US" w:bidi="ta-IN"/>
        </w:rPr>
        <w:t>CAyA Samgjya sameta SrI SuryNArAyaNa</w:t>
      </w:r>
      <w:r>
        <w:rPr>
          <w:rFonts w:ascii="Arial" w:eastAsiaTheme="minorHAnsi" w:hAnsi="Arial" w:cs="Arial"/>
          <w:color w:val="000000"/>
          <w:sz w:val="28"/>
          <w:szCs w:val="28"/>
          <w:lang w:val="en-US" w:eastAsia="en-US" w:bidi="ta-IN"/>
        </w:rPr>
        <w:t xml:space="preserve">” </w:t>
      </w:r>
      <w:r w:rsidR="00A86271">
        <w:rPr>
          <w:rFonts w:ascii="Arial" w:eastAsiaTheme="minorHAnsi" w:hAnsi="Arial" w:cs="Arial"/>
          <w:color w:val="000000"/>
          <w:sz w:val="28"/>
          <w:szCs w:val="28"/>
          <w:lang w:val="en-US" w:eastAsia="en-US" w:bidi="ta-IN"/>
        </w:rPr>
        <w:t>whereas normal practice by</w:t>
      </w:r>
      <w:r>
        <w:rPr>
          <w:rFonts w:ascii="Arial" w:eastAsiaTheme="minorHAnsi" w:hAnsi="Arial" w:cs="Arial"/>
          <w:color w:val="000000"/>
          <w:sz w:val="28"/>
          <w:szCs w:val="28"/>
          <w:lang w:val="en-US" w:eastAsia="en-US" w:bidi="ta-IN"/>
        </w:rPr>
        <w:t xml:space="preserve"> many</w:t>
      </w:r>
      <w:r w:rsidR="00A86271">
        <w:rPr>
          <w:rFonts w:ascii="Arial" w:eastAsiaTheme="minorHAnsi" w:hAnsi="Arial" w:cs="Arial"/>
          <w:color w:val="000000"/>
          <w:sz w:val="28"/>
          <w:szCs w:val="28"/>
          <w:lang w:val="en-US" w:eastAsia="en-US" w:bidi="ta-IN"/>
        </w:rPr>
        <w:t>,</w:t>
      </w:r>
      <w:r>
        <w:rPr>
          <w:rFonts w:ascii="Arial" w:eastAsiaTheme="minorHAnsi" w:hAnsi="Arial" w:cs="Arial"/>
          <w:color w:val="000000"/>
          <w:sz w:val="28"/>
          <w:szCs w:val="28"/>
          <w:lang w:val="en-US" w:eastAsia="en-US" w:bidi="ta-IN"/>
        </w:rPr>
        <w:t xml:space="preserve"> is to </w:t>
      </w:r>
      <w:r w:rsidR="00A86271">
        <w:rPr>
          <w:rFonts w:ascii="Arial" w:eastAsiaTheme="minorHAnsi" w:hAnsi="Arial" w:cs="Arial"/>
          <w:color w:val="000000"/>
          <w:sz w:val="28"/>
          <w:szCs w:val="28"/>
          <w:lang w:val="en-US" w:eastAsia="en-US" w:bidi="ta-IN"/>
        </w:rPr>
        <w:t>address</w:t>
      </w:r>
      <w:r>
        <w:rPr>
          <w:rFonts w:ascii="Arial" w:eastAsiaTheme="minorHAnsi" w:hAnsi="Arial" w:cs="Arial"/>
          <w:color w:val="000000"/>
          <w:sz w:val="28"/>
          <w:szCs w:val="28"/>
          <w:lang w:val="en-US" w:eastAsia="en-US" w:bidi="ta-IN"/>
        </w:rPr>
        <w:t xml:space="preserve"> as </w:t>
      </w:r>
      <w:r w:rsidR="00911533">
        <w:rPr>
          <w:rFonts w:ascii="Arial" w:eastAsiaTheme="minorHAnsi" w:hAnsi="Arial" w:cs="Arial"/>
          <w:color w:val="000000"/>
          <w:sz w:val="28"/>
          <w:szCs w:val="28"/>
          <w:lang w:val="en-US" w:eastAsia="en-US" w:bidi="ta-IN"/>
        </w:rPr>
        <w:br/>
      </w:r>
      <w:r>
        <w:rPr>
          <w:rFonts w:ascii="Arial" w:eastAsiaTheme="minorHAnsi" w:hAnsi="Arial" w:cs="Arial"/>
          <w:color w:val="000000"/>
          <w:sz w:val="28"/>
          <w:szCs w:val="28"/>
          <w:lang w:val="en-US" w:eastAsia="en-US" w:bidi="ta-IN"/>
        </w:rPr>
        <w:t>“</w:t>
      </w:r>
      <w:r w:rsidRPr="00911533">
        <w:rPr>
          <w:rFonts w:ascii="Arial" w:eastAsiaTheme="minorHAnsi" w:hAnsi="Arial" w:cs="Arial"/>
          <w:b/>
          <w:bCs/>
          <w:color w:val="000000"/>
          <w:sz w:val="28"/>
          <w:szCs w:val="28"/>
          <w:lang w:val="en-US" w:eastAsia="en-US" w:bidi="ta-IN"/>
        </w:rPr>
        <w:t>CAyA Suvarchal</w:t>
      </w:r>
      <w:r w:rsidR="00693619">
        <w:rPr>
          <w:rFonts w:ascii="Arial" w:eastAsiaTheme="minorHAnsi" w:hAnsi="Arial" w:cs="Arial"/>
          <w:b/>
          <w:bCs/>
          <w:color w:val="000000"/>
          <w:sz w:val="28"/>
          <w:szCs w:val="28"/>
          <w:lang w:val="en-US" w:eastAsia="en-US" w:bidi="ta-IN"/>
        </w:rPr>
        <w:t>AmbA</w:t>
      </w:r>
      <w:r w:rsidRPr="00911533">
        <w:rPr>
          <w:rFonts w:ascii="Arial" w:eastAsiaTheme="minorHAnsi" w:hAnsi="Arial" w:cs="Arial"/>
          <w:b/>
          <w:bCs/>
          <w:color w:val="000000"/>
          <w:sz w:val="28"/>
          <w:szCs w:val="28"/>
          <w:lang w:val="en-US" w:eastAsia="en-US" w:bidi="ta-IN"/>
        </w:rPr>
        <w:t xml:space="preserve"> sameta SrI SuryNArAyaNa</w:t>
      </w:r>
      <w:r>
        <w:rPr>
          <w:rFonts w:ascii="Arial" w:eastAsiaTheme="minorHAnsi" w:hAnsi="Arial" w:cs="Arial"/>
          <w:color w:val="000000"/>
          <w:sz w:val="28"/>
          <w:szCs w:val="28"/>
          <w:lang w:val="en-US" w:eastAsia="en-US" w:bidi="ta-IN"/>
        </w:rPr>
        <w:t>”</w:t>
      </w:r>
      <w:r w:rsidR="009F7683">
        <w:rPr>
          <w:rFonts w:ascii="Arial" w:eastAsiaTheme="minorHAnsi" w:hAnsi="Arial" w:cs="Arial"/>
          <w:color w:val="000000"/>
          <w:sz w:val="28"/>
          <w:szCs w:val="28"/>
          <w:lang w:val="en-US" w:eastAsia="en-US" w:bidi="ta-IN"/>
        </w:rPr>
        <w:t>.</w:t>
      </w:r>
    </w:p>
    <w:p w:rsidR="009F7683" w:rsidRPr="007779D0" w:rsidRDefault="00A86271" w:rsidP="007779D0">
      <w:pPr>
        <w:pStyle w:val="ListParagraph"/>
        <w:numPr>
          <w:ilvl w:val="0"/>
          <w:numId w:val="3"/>
        </w:numPr>
        <w:spacing w:after="0" w:line="240" w:lineRule="auto"/>
        <w:ind w:right="-279"/>
        <w:jc w:val="both"/>
        <w:rPr>
          <w:rFonts w:ascii="Arial" w:eastAsia="Calibri" w:hAnsi="Arial" w:cs="Arial"/>
          <w:sz w:val="28"/>
          <w:szCs w:val="28"/>
          <w:lang w:bidi="ta-IN"/>
        </w:rPr>
      </w:pPr>
      <w:r>
        <w:rPr>
          <w:rFonts w:ascii="Arial" w:eastAsiaTheme="minorHAnsi" w:hAnsi="Arial" w:cs="Arial"/>
          <w:color w:val="000000"/>
          <w:sz w:val="28"/>
          <w:szCs w:val="28"/>
          <w:lang w:val="en-US" w:eastAsia="en-US" w:bidi="ta-IN"/>
        </w:rPr>
        <w:t>Kindly</w:t>
      </w:r>
      <w:r w:rsidR="009F7683">
        <w:rPr>
          <w:rFonts w:ascii="Arial" w:eastAsiaTheme="minorHAnsi" w:hAnsi="Arial" w:cs="Arial"/>
          <w:color w:val="000000"/>
          <w:sz w:val="28"/>
          <w:szCs w:val="28"/>
          <w:lang w:val="en-US" w:eastAsia="en-US" w:bidi="ta-IN"/>
        </w:rPr>
        <w:t xml:space="preserve"> refer to your Guru</w:t>
      </w:r>
      <w:r>
        <w:rPr>
          <w:rFonts w:ascii="Arial" w:eastAsiaTheme="minorHAnsi" w:hAnsi="Arial" w:cs="Arial"/>
          <w:color w:val="000000"/>
          <w:sz w:val="28"/>
          <w:szCs w:val="28"/>
          <w:lang w:val="en-US" w:eastAsia="en-US" w:bidi="ta-IN"/>
        </w:rPr>
        <w:t>(s)</w:t>
      </w:r>
      <w:r w:rsidR="009F7683">
        <w:rPr>
          <w:rFonts w:ascii="Arial" w:eastAsiaTheme="minorHAnsi" w:hAnsi="Arial" w:cs="Arial"/>
          <w:color w:val="000000"/>
          <w:sz w:val="28"/>
          <w:szCs w:val="28"/>
          <w:lang w:val="en-US" w:eastAsia="en-US" w:bidi="ta-IN"/>
        </w:rPr>
        <w:t xml:space="preserve"> or family Pandit</w:t>
      </w:r>
      <w:r>
        <w:rPr>
          <w:rFonts w:ascii="Arial" w:eastAsiaTheme="minorHAnsi" w:hAnsi="Arial" w:cs="Arial"/>
          <w:color w:val="000000"/>
          <w:sz w:val="28"/>
          <w:szCs w:val="28"/>
          <w:lang w:val="en-US" w:eastAsia="en-US" w:bidi="ta-IN"/>
        </w:rPr>
        <w:t>(s)</w:t>
      </w:r>
      <w:r w:rsidR="009F7683">
        <w:rPr>
          <w:rFonts w:ascii="Arial" w:eastAsiaTheme="minorHAnsi" w:hAnsi="Arial" w:cs="Arial"/>
          <w:color w:val="000000"/>
          <w:sz w:val="28"/>
          <w:szCs w:val="28"/>
          <w:lang w:val="en-US" w:eastAsia="en-US" w:bidi="ta-IN"/>
        </w:rPr>
        <w:t xml:space="preserve"> for </w:t>
      </w:r>
      <w:r>
        <w:rPr>
          <w:rFonts w:ascii="Arial" w:eastAsiaTheme="minorHAnsi" w:hAnsi="Arial" w:cs="Arial"/>
          <w:color w:val="000000"/>
          <w:sz w:val="28"/>
          <w:szCs w:val="28"/>
          <w:lang w:val="en-US" w:eastAsia="en-US" w:bidi="ta-IN"/>
        </w:rPr>
        <w:t>correct usage of this book and add additional procedures/mantras as advised by them.</w:t>
      </w:r>
    </w:p>
    <w:p w:rsidR="003B5DA9" w:rsidRDefault="003B5DA9" w:rsidP="001E1558">
      <w:pPr>
        <w:spacing w:after="0" w:line="240" w:lineRule="auto"/>
        <w:ind w:right="-279"/>
        <w:jc w:val="both"/>
        <w:rPr>
          <w:rFonts w:ascii="Arial" w:eastAsia="Calibri" w:hAnsi="Arial" w:cs="Arial"/>
          <w:sz w:val="28"/>
          <w:szCs w:val="28"/>
          <w:lang w:bidi="ta-IN"/>
        </w:rPr>
      </w:pPr>
    </w:p>
    <w:p w:rsidR="001E1558" w:rsidRDefault="001E1558" w:rsidP="001E1558">
      <w:pPr>
        <w:spacing w:after="0" w:line="240" w:lineRule="auto"/>
        <w:ind w:right="-279"/>
        <w:jc w:val="both"/>
        <w:rPr>
          <w:rFonts w:ascii="Arial" w:eastAsia="Calibri" w:hAnsi="Arial" w:cs="Arial"/>
          <w:sz w:val="28"/>
          <w:szCs w:val="28"/>
          <w:lang w:bidi="ta-IN"/>
        </w:rPr>
      </w:pPr>
    </w:p>
    <w:p w:rsidR="001E1558" w:rsidRPr="00A86271" w:rsidRDefault="001E1558" w:rsidP="00A43CC2">
      <w:pPr>
        <w:spacing w:after="0" w:line="240" w:lineRule="auto"/>
        <w:ind w:right="-279"/>
        <w:rPr>
          <w:rFonts w:ascii="Arial" w:eastAsia="Calibri" w:hAnsi="Arial" w:cs="Arial"/>
          <w:b/>
          <w:bCs/>
          <w:sz w:val="28"/>
          <w:szCs w:val="28"/>
          <w:lang w:bidi="ta-IN"/>
        </w:rPr>
      </w:pPr>
      <w:r w:rsidRPr="00A86271">
        <w:rPr>
          <w:rFonts w:ascii="Arial" w:eastAsia="Calibri" w:hAnsi="Arial" w:cs="Arial"/>
          <w:b/>
          <w:bCs/>
          <w:sz w:val="28"/>
          <w:szCs w:val="28"/>
          <w:lang w:bidi="ta-IN"/>
        </w:rPr>
        <w:t>Please notify any errors</w:t>
      </w:r>
      <w:r w:rsidR="00693619">
        <w:rPr>
          <w:rFonts w:ascii="Arial" w:eastAsia="Calibri" w:hAnsi="Arial" w:cs="Arial"/>
          <w:b/>
          <w:bCs/>
          <w:sz w:val="28"/>
          <w:szCs w:val="28"/>
          <w:lang w:bidi="ta-IN"/>
        </w:rPr>
        <w:t>/corrections</w:t>
      </w:r>
      <w:r w:rsidRPr="00A86271">
        <w:rPr>
          <w:rFonts w:ascii="Arial" w:eastAsia="Calibri" w:hAnsi="Arial" w:cs="Arial"/>
          <w:b/>
          <w:bCs/>
          <w:sz w:val="28"/>
          <w:szCs w:val="28"/>
          <w:lang w:bidi="ta-IN"/>
        </w:rPr>
        <w:t xml:space="preserve"> to our email id “vedavms@gmail.com”</w:t>
      </w:r>
      <w:bookmarkStart w:id="0" w:name="_GoBack"/>
      <w:bookmarkEnd w:id="0"/>
    </w:p>
    <w:sectPr w:rsidR="001E1558" w:rsidRPr="00A86271">
      <w:headerReference w:type="firs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5B6" w:rsidRDefault="004F15B6">
      <w:pPr>
        <w:spacing w:after="0" w:line="240" w:lineRule="auto"/>
      </w:pPr>
      <w:r>
        <w:separator/>
      </w:r>
    </w:p>
  </w:endnote>
  <w:endnote w:type="continuationSeparator" w:id="0">
    <w:p w:rsidR="004F15B6" w:rsidRDefault="004F1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5B6" w:rsidRDefault="004F15B6">
      <w:pPr>
        <w:spacing w:after="0" w:line="240" w:lineRule="auto"/>
      </w:pPr>
      <w:r>
        <w:separator/>
      </w:r>
    </w:p>
  </w:footnote>
  <w:footnote w:type="continuationSeparator" w:id="0">
    <w:p w:rsidR="004F15B6" w:rsidRDefault="004F15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21" w:rsidRDefault="004F15B6" w:rsidP="00381747">
    <w:pPr>
      <w:pStyle w:val="Header"/>
      <w:pBdr>
        <w:bottom w:val="single" w:sz="4" w:space="1" w:color="auto"/>
      </w:pBdr>
    </w:pPr>
  </w:p>
  <w:p w:rsidR="00672621" w:rsidRDefault="004F15B6" w:rsidP="00381747">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510A5"/>
    <w:multiLevelType w:val="hybridMultilevel"/>
    <w:tmpl w:val="9E62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C5905"/>
    <w:multiLevelType w:val="hybridMultilevel"/>
    <w:tmpl w:val="28B4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D00477"/>
    <w:multiLevelType w:val="hybridMultilevel"/>
    <w:tmpl w:val="8FECC1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558"/>
    <w:rsid w:val="000B3AC2"/>
    <w:rsid w:val="00104867"/>
    <w:rsid w:val="001E1558"/>
    <w:rsid w:val="00322860"/>
    <w:rsid w:val="003675E9"/>
    <w:rsid w:val="003B5DA9"/>
    <w:rsid w:val="004F15B6"/>
    <w:rsid w:val="005206E5"/>
    <w:rsid w:val="00544DDB"/>
    <w:rsid w:val="005B3518"/>
    <w:rsid w:val="00693619"/>
    <w:rsid w:val="007779D0"/>
    <w:rsid w:val="00911533"/>
    <w:rsid w:val="009F7683"/>
    <w:rsid w:val="00A43CC2"/>
    <w:rsid w:val="00A86271"/>
    <w:rsid w:val="00DB09D4"/>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1304E-1DC5-4E2F-9C7B-3D96F395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558"/>
    <w:rPr>
      <w:rFonts w:eastAsiaTheme="minorEastAsia"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558"/>
    <w:rPr>
      <w:rFonts w:eastAsiaTheme="minorEastAsia" w:cs="Times New Roman"/>
      <w:lang w:val="en-IN" w:eastAsia="en-IN"/>
    </w:rPr>
  </w:style>
  <w:style w:type="paragraph" w:styleId="ListParagraph">
    <w:name w:val="List Paragraph"/>
    <w:basedOn w:val="Normal"/>
    <w:uiPriority w:val="34"/>
    <w:qFormat/>
    <w:rsid w:val="003B5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2020-09-15T01:57:00Z</dcterms:created>
  <dcterms:modified xsi:type="dcterms:W3CDTF">2020-09-15T04:10:00Z</dcterms:modified>
</cp:coreProperties>
</file>