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Massage Mayhem｜疯狂按摩店</w:t>
      </w:r>
    </w:p>
    <w:p>
      <w:r>
        <w:t>产品需求文档 PRD v1.1 · 2026-10-25 · 概念设计 + 规则引擎验证版</w:t>
      </w:r>
    </w:p>
    <w:p>
      <w:r>
        <w:t>定位：2D 沙雕喜剧 / ASMR 按摩 / 顾客策略 / 技师养成；主要面向 PC Web 与移动端短局玩家。本文明确区分产品完整设计（目标）和随附 Demo 已实现功能。</w:t>
      </w:r>
    </w:p>
    <w:p>
      <w:pPr>
        <w:pStyle w:val="Heading1"/>
      </w:pPr>
      <w:r>
        <w:t>01 游戏类型与产品目标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维度</w:t>
            </w:r>
          </w:p>
        </w:tc>
        <w:tc>
          <w:tcPr>
            <w:tcW w:type="dxa" w:w="4873"/>
          </w:tcPr>
          <w:p>
            <w:r>
              <w:t>规划</w:t>
            </w:r>
          </w:p>
        </w:tc>
      </w:tr>
      <w:tr>
        <w:tc>
          <w:tcPr>
            <w:tcW w:type="dxa" w:w="4873"/>
          </w:tcPr>
          <w:p>
            <w:r>
              <w:t>产品类型</w:t>
            </w:r>
          </w:p>
        </w:tc>
        <w:tc>
          <w:tcPr>
            <w:tcW w:type="dxa" w:w="4873"/>
          </w:tcPr>
          <w:p>
            <w:r>
              <w:t>2D 休闲策略 + 互动操作 + 黑色幽默事件 + 轻养成</w:t>
            </w:r>
          </w:p>
        </w:tc>
      </w:tr>
      <w:tr>
        <w:tc>
          <w:tcPr>
            <w:tcW w:type="dxa" w:w="4873"/>
          </w:tcPr>
          <w:p>
            <w:r>
              <w:t>单局时长</w:t>
            </w:r>
          </w:p>
        </w:tc>
        <w:tc>
          <w:tcPr>
            <w:tcW w:type="dxa" w:w="4873"/>
          </w:tcPr>
          <w:p>
            <w:r>
              <w:t>初期目标 2–4 分钟，后续通过测试修正</w:t>
            </w:r>
          </w:p>
        </w:tc>
      </w:tr>
      <w:tr>
        <w:tc>
          <w:tcPr>
            <w:tcW w:type="dxa" w:w="4873"/>
          </w:tcPr>
          <w:p>
            <w:r>
              <w:t>核心玩家身份</w:t>
            </w:r>
          </w:p>
        </w:tc>
        <w:tc>
          <w:tcPr>
            <w:tcW w:type="dxa" w:w="4873"/>
          </w:tcPr>
          <w:p>
            <w:r>
              <w:t>玩家选择和培养技师；顾客由关卡生成。顾客视角可在后续扩展，不作为 v1 必需</w:t>
            </w:r>
          </w:p>
        </w:tc>
      </w:tr>
      <w:tr>
        <w:tc>
          <w:tcPr>
            <w:tcW w:type="dxa" w:w="4873"/>
          </w:tcPr>
          <w:p>
            <w:r>
              <w:t>核心乐趣</w:t>
            </w:r>
          </w:p>
        </w:tc>
        <w:tc>
          <w:tcPr>
            <w:tcW w:type="dxa" w:w="4873"/>
          </w:tcPr>
          <w:p>
            <w:r>
              <w:t>按摩反馈、顾客察言观色、技师与顾客匹配、特殊事件高风险决策、解锁收藏</w:t>
            </w:r>
          </w:p>
        </w:tc>
      </w:tr>
      <w:tr>
        <w:tc>
          <w:tcPr>
            <w:tcW w:type="dxa" w:w="4873"/>
          </w:tcPr>
          <w:p>
            <w:r>
              <w:t>平台</w:t>
            </w:r>
          </w:p>
        </w:tc>
        <w:tc>
          <w:tcPr>
            <w:tcW w:type="dxa" w:w="4873"/>
          </w:tcPr>
          <w:p>
            <w:r>
              <w:t>优先 Web / CrazyGames 类浏览器发行验证；平台适配和政策审核待验证</w:t>
            </w:r>
          </w:p>
        </w:tc>
      </w:tr>
      <w:tr>
        <w:tc>
          <w:tcPr>
            <w:tcW w:type="dxa" w:w="4873"/>
          </w:tcPr>
          <w:p>
            <w:r>
              <w:t>商业模式</w:t>
            </w:r>
          </w:p>
        </w:tc>
        <w:tc>
          <w:tcPr>
            <w:tcW w:type="dxa" w:w="4873"/>
          </w:tcPr>
          <w:p>
            <w:r>
              <w:t>免费玩；金币解锁；奖励广告接口预留；购买服装/技师仅作未来可选项，不作为本次已接入功能</w:t>
            </w:r>
          </w:p>
        </w:tc>
      </w:tr>
    </w:tbl>
    <w:p>
      <w:r>
        <w:t>核心原则：技师 × 顾客 × 服务 × 实时状态 × 场景 × 道具，共同决定结果。所有角色均为成年人物；成人幽默通过卡通暗示实现，不绘制露骨性行为。</w:t>
      </w:r>
    </w:p>
    <w:p>
      <w:pPr>
        <w:pStyle w:val="Heading1"/>
      </w:pPr>
      <w:r>
        <w:t>02 核心玩法与交互循环</w:t>
      </w:r>
    </w:p>
    <w:p>
      <w:r>
        <w:t>关卡开始 → 玩家选择可用技师 → 顾客登场（外貌、表情、少量偏好提示）→ 选择按摩场景/服务与道具 → 观察顾客反馈 → 调整力度/速度/技巧 → 触发随机事件与技能 → 达到舒适目标结算/顾客离开或事件失败 → 金币解锁与继续挑战。</w:t>
      </w:r>
    </w:p>
    <w:p>
      <w:pPr>
        <w:pStyle w:val="Heading2"/>
      </w:pPr>
      <w:r>
        <w:t>2.1 数值定义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字段</w:t>
            </w:r>
          </w:p>
        </w:tc>
        <w:tc>
          <w:tcPr>
            <w:tcW w:type="dxa" w:w="3249"/>
          </w:tcPr>
          <w:p>
            <w:r>
              <w:t>取值</w:t>
            </w:r>
          </w:p>
        </w:tc>
        <w:tc>
          <w:tcPr>
            <w:tcW w:type="dxa" w:w="3249"/>
          </w:tcPr>
          <w:p>
            <w:r>
              <w:t>用途 / 失败条件</w:t>
            </w:r>
          </w:p>
        </w:tc>
      </w:tr>
      <w:tr>
        <w:tc>
          <w:tcPr>
            <w:tcW w:type="dxa" w:w="3249"/>
          </w:tcPr>
          <w:p>
            <w:r>
              <w:t>comfort 舒适值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达到客人专属目标即通关；与好感度分离</w:t>
            </w:r>
          </w:p>
        </w:tc>
      </w:tr>
      <w:tr>
        <w:tc>
          <w:tcPr>
            <w:tcW w:type="dxa" w:w="3249"/>
          </w:tcPr>
          <w:p>
            <w:r>
              <w:t>affection 好感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影响小费、互动接受度、对技师好感</w:t>
            </w:r>
          </w:p>
        </w:tc>
      </w:tr>
      <w:tr>
        <w:tc>
          <w:tcPr>
            <w:tcW w:type="dxa" w:w="3249"/>
          </w:tcPr>
          <w:p>
            <w:r>
              <w:t>patience 忍耐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归零顾客离开，关卡失败</w:t>
            </w:r>
          </w:p>
        </w:tc>
      </w:tr>
      <w:tr>
        <w:tc>
          <w:tcPr>
            <w:tcW w:type="dxa" w:w="3249"/>
          </w:tcPr>
          <w:p>
            <w:r>
              <w:t>complaint 投诉风险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达到 100 触发投诉失败；和真实越界互动的拒绝有关</w:t>
            </w:r>
          </w:p>
        </w:tc>
      </w:tr>
      <w:tr>
        <w:tc>
          <w:tcPr>
            <w:tcW w:type="dxa" w:w="3249"/>
          </w:tcPr>
          <w:p>
            <w:r>
              <w:t>inspection 查房风险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剧情式喜剧风险条；到 100 触发警察乌龙关卡失败</w:t>
            </w:r>
          </w:p>
        </w:tc>
      </w:tr>
      <w:tr>
        <w:tc>
          <w:tcPr>
            <w:tcW w:type="dxa" w:w="3249"/>
          </w:tcPr>
          <w:p>
            <w:r>
              <w:t>energy 技能能量</w:t>
            </w:r>
          </w:p>
        </w:tc>
        <w:tc>
          <w:tcPr>
            <w:tcW w:type="dxa" w:w="3249"/>
          </w:tcPr>
          <w:p>
            <w:r>
              <w:t>0–100</w:t>
            </w:r>
          </w:p>
        </w:tc>
        <w:tc>
          <w:tcPr>
            <w:tcW w:type="dxa" w:w="3249"/>
          </w:tcPr>
          <w:p>
            <w:r>
              <w:t>通过准确操作与连续成功累积；满值可释放专属技能</w:t>
            </w:r>
          </w:p>
        </w:tc>
      </w:tr>
      <w:tr>
        <w:tc>
          <w:tcPr>
            <w:tcW w:type="dxa" w:w="3249"/>
          </w:tcPr>
          <w:p>
            <w:r>
              <w:t>coins 金币</w:t>
            </w:r>
          </w:p>
        </w:tc>
        <w:tc>
          <w:tcPr>
            <w:tcW w:type="dxa" w:w="3249"/>
          </w:tcPr>
          <w:p>
            <w:r>
              <w:t>非负整数</w:t>
            </w:r>
          </w:p>
        </w:tc>
        <w:tc>
          <w:tcPr>
            <w:tcW w:type="dxa" w:w="3249"/>
          </w:tcPr>
          <w:p>
            <w:r>
              <w:t>游戏内资源；用于服装、技师、道具，和关卡结算挂钩</w:t>
            </w:r>
          </w:p>
        </w:tc>
      </w:tr>
    </w:tbl>
    <w:p>
      <w:pPr>
        <w:pStyle w:val="Heading2"/>
      </w:pPr>
      <w:r>
        <w:t>2.2 手法操作（目标版）</w:t>
      </w:r>
    </w:p>
    <w:p>
      <w:r>
        <w:t>按下 / 滑动 / 拖动产生按摩轨迹；力度可以由按压持续时间、频率或滑动速度映射（移动端不依赖硬件压力传感器）；命中有效区域与偏好力度增加舒适；误操作扣忍耐、升投诉风险。基础手感必须先于关卡扩量调试。</w:t>
      </w:r>
    </w:p>
    <w:p>
      <w:pPr>
        <w:pStyle w:val="Heading2"/>
      </w:pPr>
      <w:r>
        <w:t>2.3 特殊服务与黑色幽默事件</w:t>
      </w:r>
    </w:p>
    <w:p>
      <w:r>
        <w:t>允许卡通近距离热舞、飞吻/爱心、房门淡出、酒吧碰面、黑色乱码怒骂、拖鞋拍脚底、纯棉旧毛巾、泡脚盆、食盐、修脚刀、磨脚石、榴莲皮、拖鞋及炒菜铁铲等按摩/整蛊道具；还有警察查房、恶意顾客、店长申诉等事件。达到顾客个人的极限舒适目标后，解锁“赠送旧袜子”荒诞彩蛋（非必然收益）。结果由顾客偏好、互动接受度、技师能力、历史行为、所用道具、场景以及风险阈值共同决定。玩家在顾客拒绝后仍可选择继续尝试作为高风险分支，但拒绝会显著提高投诉和离店倾向；拉拽、阻拦离店、报复投诉等被表现为荒诞失败倾向事件，不设计为低风险稳定刷金币路线。所有角色为成年人，成人笑料以非露骨卡通暗示表达。</w:t>
      </w:r>
    </w:p>
    <w:p>
      <w:r>
        <w:t>警察乌龙：风险达阈值触发敲门—破门—惊慌动画；该局金币归零，技师冷却 7 个已完成关卡；奖励广告可选立即解锁（仅预留 SDK Adapter，实际合规要按发行平台评估）。</w:t>
      </w:r>
    </w:p>
    <w:p>
      <w:pPr>
        <w:pStyle w:val="Heading2"/>
      </w:pPr>
      <w:r>
        <w:t>2.4 美食系统</w:t>
      </w:r>
    </w:p>
    <w:p>
      <w:r>
        <w:t>蛋糕、奶茶、火锅、健康餐等作为辅助招待项目。普通客增加好感的概率偏低，吃货/命中特定喜好时较高；美食原则上不直接替代按摩舒适值目标。成本与库存随关卡和角色养成扩展。</w:t>
      </w:r>
    </w:p>
    <w:p>
      <w:pPr>
        <w:pStyle w:val="Heading2"/>
      </w:pPr>
      <w:r>
        <w:t>2.5 新增事件与彩蛋的数值判定（v1.1）</w:t>
      </w:r>
    </w:p>
    <w:p>
      <w:pPr/>
      <w:r>
        <w:t>每个服务事件采用两阶段：①顾客意愿/接受度检查；②执行结果与风险结算。拒绝后玩家可以选择退出、换服务或冒险继续。继续尝试将累计 violationCount、投诉风险与离店倾向，且不得绕过顾客离店的终局状态。达到顾客个人极限舒适阈值（例如 100/100 且未触发失败）才可触发“旧袜子赠礼”彩蛋；奖励可以是表情、收藏成就或小额金币，不与普通过关奖励混淆。</w:t>
      </w:r>
    </w:p>
    <w:p>
      <w:pPr>
        <w:pStyle w:val="Heading2"/>
      </w:pPr>
      <w:r>
        <w:t>2.6 顾客事件判定优先级</w:t>
      </w:r>
    </w:p>
    <w:p>
      <w:pPr/>
      <w:r>
        <w:t>终局离店/查房/投诉成功 &gt; 顾客明确拒绝的事件处理 &gt; 道具与技能的舒适结算 &gt; 舒适目标通关 &gt; 极限满意彩蛋。若本次互动同时达到舒适目标和引发终局事件，先处理终局结果，避免同帧既胜利又失败。</w:t>
      </w:r>
    </w:p>
    <w:p>
      <w:pPr>
        <w:pStyle w:val="Heading1"/>
      </w:pPr>
      <w:r>
        <w:t>03 统一美术风格与表现规范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分类</w:t>
            </w:r>
          </w:p>
        </w:tc>
        <w:tc>
          <w:tcPr>
            <w:tcW w:type="dxa" w:w="4873"/>
          </w:tcPr>
          <w:p>
            <w:r>
              <w:t>统一执行规范</w:t>
            </w:r>
          </w:p>
        </w:tc>
      </w:tr>
      <w:tr>
        <w:tc>
          <w:tcPr>
            <w:tcW w:type="dxa" w:w="4873"/>
          </w:tcPr>
          <w:p>
            <w:r>
              <w:t>风格</w:t>
            </w:r>
          </w:p>
        </w:tc>
        <w:tc>
          <w:tcPr>
            <w:tcW w:type="dxa" w:w="4873"/>
          </w:tcPr>
          <w:p>
            <w:r>
              <w:t>2D 欧美夸张卡通喜剧 + 轻度成人幽默；不幼儿化、不半写实拼贴</w:t>
            </w:r>
          </w:p>
        </w:tc>
      </w:tr>
      <w:tr>
        <w:tc>
          <w:tcPr>
            <w:tcW w:type="dxa" w:w="4873"/>
          </w:tcPr>
          <w:p>
            <w:r>
              <w:t>人物比例</w:t>
            </w:r>
          </w:p>
        </w:tc>
        <w:tc>
          <w:tcPr>
            <w:tcW w:type="dxa" w:w="4873"/>
          </w:tcPr>
          <w:p>
            <w:r>
              <w:t>统一约 3 头身（角色可 2.8–3.4 微差），外轮廓粗、内部细</w:t>
            </w:r>
          </w:p>
        </w:tc>
      </w:tr>
      <w:tr>
        <w:tc>
          <w:tcPr>
            <w:tcW w:type="dxa" w:w="4873"/>
          </w:tcPr>
          <w:p>
            <w:r>
              <w:t>材质与上色</w:t>
            </w:r>
          </w:p>
        </w:tc>
        <w:tc>
          <w:tcPr>
            <w:tcW w:type="dxa" w:w="4873"/>
          </w:tcPr>
          <w:p>
            <w:r>
              <w:t>平涂 + 一档柔和阴影，暖色皮肤，高对比可读轮廓</w:t>
            </w:r>
          </w:p>
        </w:tc>
      </w:tr>
      <w:tr>
        <w:tc>
          <w:tcPr>
            <w:tcW w:type="dxa" w:w="4873"/>
          </w:tcPr>
          <w:p>
            <w:r>
              <w:t>场景色系</w:t>
            </w:r>
          </w:p>
        </w:tc>
        <w:tc>
          <w:tcPr>
            <w:tcW w:type="dxa" w:w="4873"/>
          </w:tcPr>
          <w:p>
            <w:r>
              <w:t>SPA 米杏/桃粉/暖棕；酒吧紫蓝霓虹；警车红蓝闪光作为突发强调</w:t>
            </w:r>
          </w:p>
        </w:tc>
      </w:tr>
      <w:tr>
        <w:tc>
          <w:tcPr>
            <w:tcW w:type="dxa" w:w="4873"/>
          </w:tcPr>
          <w:p>
            <w:r>
              <w:t>角色表情</w:t>
            </w:r>
          </w:p>
        </w:tc>
        <w:tc>
          <w:tcPr>
            <w:tcW w:type="dxa" w:w="4873"/>
          </w:tcPr>
          <w:p>
            <w:r>
              <w:t>正常、开心、舒适、坏笑、呆萌、贱笑、厌恶、生气、害羞、惊吓、狡黠；动态嘴型、眼型、汗滴、爱心、乱码文字气泡</w:t>
            </w:r>
          </w:p>
        </w:tc>
      </w:tr>
      <w:tr>
        <w:tc>
          <w:tcPr>
            <w:tcW w:type="dxa" w:w="4873"/>
          </w:tcPr>
          <w:p>
            <w:r>
              <w:t>动作语言</w:t>
            </w:r>
          </w:p>
        </w:tc>
        <w:tc>
          <w:tcPr>
            <w:tcW w:type="dxa" w:w="4873"/>
          </w:tcPr>
          <w:p>
            <w:r>
              <w:t>卡通夸张 squash &amp; stretch；按摩按压形变、物理抖动、脚底弹跳、表演节奏</w:t>
            </w:r>
          </w:p>
        </w:tc>
      </w:tr>
      <w:tr>
        <w:tc>
          <w:tcPr>
            <w:tcW w:type="dxa" w:w="4873"/>
          </w:tcPr>
          <w:p>
            <w:r>
              <w:t>镜头语言</w:t>
            </w:r>
          </w:p>
        </w:tc>
        <w:tc>
          <w:tcPr>
            <w:tcW w:type="dxa" w:w="4873"/>
          </w:tcPr>
          <w:p>
            <w:r>
              <w:t>身体按摩区域在画面中心；技师与顾客同时可见；脸部情绪用画中画或镜头拉近补偿遮挡</w:t>
            </w:r>
          </w:p>
        </w:tc>
      </w:tr>
      <w:tr>
        <w:tc>
          <w:tcPr>
            <w:tcW w:type="dxa" w:w="4873"/>
          </w:tcPr>
          <w:p>
            <w:r>
              <w:t>画面一致性</w:t>
            </w:r>
          </w:p>
        </w:tc>
        <w:tc>
          <w:tcPr>
            <w:tcW w:type="dxa" w:w="4873"/>
          </w:tcPr>
          <w:p>
            <w:r>
              <w:t>所有角色、道具、UI、场景统一描边粗细/阴影层级/调色板；使用 Art Bible 作资产验收</w:t>
            </w:r>
          </w:p>
        </w:tc>
      </w:tr>
      <w:tr>
        <w:tc>
          <w:tcPr>
            <w:tcW w:type="dxa" w:w="4873"/>
          </w:tcPr>
          <w:p>
            <w:r>
              <w:t>音效</w:t>
            </w:r>
          </w:p>
        </w:tc>
        <w:tc>
          <w:tcPr>
            <w:tcW w:type="dxa" w:w="4873"/>
          </w:tcPr>
          <w:p>
            <w:r>
              <w:t>舒适摩擦/滑动 ASMR、泡泡、水声、成功连击提示、喜剧滑动哨音；音量可单独调整</w:t>
            </w:r>
          </w:p>
        </w:tc>
      </w:tr>
    </w:tbl>
    <w:p>
      <w:r>
        <w:t>美术输出包目标：角色三视图 + 表情集 + 动作骨架 + 三场景布局/遮挡图 + 道具图标 + UI 套件 + 特效规范。所有道具需与人物尺寸、光影、外轮廓一致。</w:t>
      </w:r>
    </w:p>
    <w:p>
      <w:pPr>
        <w:pStyle w:val="Heading1"/>
      </w:pPr>
      <w:r>
        <w:t>04 场景与镜头布局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场景</w:t>
            </w:r>
          </w:p>
        </w:tc>
        <w:tc>
          <w:tcPr>
            <w:tcW w:type="dxa" w:w="3249"/>
          </w:tcPr>
          <w:p>
            <w:r>
              <w:t>视角设计</w:t>
            </w:r>
          </w:p>
        </w:tc>
        <w:tc>
          <w:tcPr>
            <w:tcW w:type="dxa" w:w="3249"/>
          </w:tcPr>
          <w:p>
            <w:r>
              <w:t>关键玩法</w:t>
            </w:r>
          </w:p>
        </w:tc>
      </w:tr>
      <w:tr>
        <w:tc>
          <w:tcPr>
            <w:tcW w:type="dxa" w:w="3249"/>
          </w:tcPr>
          <w:p>
            <w:r>
              <w:t>S1 趴卧开背</w:t>
            </w:r>
          </w:p>
        </w:tc>
        <w:tc>
          <w:tcPr>
            <w:tcW w:type="dxa" w:w="3249"/>
          </w:tcPr>
          <w:p>
            <w:r>
              <w:t>顾客俯卧、面部朝向床头孔；技师站在床边且始终可见，镜头略俯视，表情通过侧面/浮层展示</w:t>
            </w:r>
          </w:p>
        </w:tc>
        <w:tc>
          <w:tcPr>
            <w:tcW w:type="dxa" w:w="3249"/>
          </w:tcPr>
          <w:p>
            <w:r>
              <w:t>精油开背、刮痧、轻柔/强力揉压、背部整蛊</w:t>
            </w:r>
          </w:p>
        </w:tc>
      </w:tr>
      <w:tr>
        <w:tc>
          <w:tcPr>
            <w:tcW w:type="dxa" w:w="3249"/>
          </w:tcPr>
          <w:p>
            <w:r>
              <w:t>S2 仰卧压腿</w:t>
            </w:r>
          </w:p>
        </w:tc>
        <w:tc>
          <w:tcPr>
            <w:tcW w:type="dxa" w:w="3249"/>
          </w:tcPr>
          <w:p>
            <w:r>
              <w:t>顾客面朝上，腿指向技师，45°斜俯视；保持脸、技师手与腿交互区域同屏</w:t>
            </w:r>
          </w:p>
        </w:tc>
        <w:tc>
          <w:tcPr>
            <w:tcW w:type="dxa" w:w="3249"/>
          </w:tcPr>
          <w:p>
            <w:r>
              <w:t>腿部伸展、节奏压腿、表情反馈</w:t>
            </w:r>
          </w:p>
        </w:tc>
      </w:tr>
      <w:tr>
        <w:tc>
          <w:tcPr>
            <w:tcW w:type="dxa" w:w="3249"/>
          </w:tcPr>
          <w:p>
            <w:r>
              <w:t>S3 躺椅足疗</w:t>
            </w:r>
          </w:p>
        </w:tc>
        <w:tc>
          <w:tcPr>
            <w:tcW w:type="dxa" w:w="3249"/>
          </w:tcPr>
          <w:p>
            <w:r>
              <w:t>顾客斜躺、脚底朝向镜头，技师坐在脚旁，脸以角落表情放大显示</w:t>
            </w:r>
          </w:p>
        </w:tc>
        <w:tc>
          <w:tcPr>
            <w:tcW w:type="dxa" w:w="3249"/>
          </w:tcPr>
          <w:p>
            <w:r>
              <w:t>足底摩擦、点按、温水泡脚、拖鞋/榴莲/毛巾搞笑道具</w:t>
            </w:r>
          </w:p>
        </w:tc>
      </w:tr>
      <w:tr>
        <w:tc>
          <w:tcPr>
            <w:tcW w:type="dxa" w:w="3249"/>
          </w:tcPr>
          <w:p>
            <w:r>
              <w:t>S4 支线剧情</w:t>
            </w:r>
          </w:p>
        </w:tc>
        <w:tc>
          <w:tcPr>
            <w:tcW w:type="dxa" w:w="3249"/>
          </w:tcPr>
          <w:p>
            <w:r>
              <w:t>旁边小房门、酒吧外景与警察查房短动画；非核心操作大场景</w:t>
            </w:r>
          </w:p>
        </w:tc>
        <w:tc>
          <w:tcPr>
            <w:tcW w:type="dxa" w:w="3249"/>
          </w:tcPr>
          <w:p>
            <w:r>
              <w:t>隐藏事件、风险结果、冷却演出</w:t>
            </w:r>
          </w:p>
        </w:tc>
      </w:tr>
    </w:tbl>
    <w:p>
      <w:pPr>
        <w:pStyle w:val="Heading1"/>
      </w:pPr>
      <w:r>
        <w:t>05 服务与道具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分类</w:t>
            </w:r>
          </w:p>
        </w:tc>
        <w:tc>
          <w:tcPr>
            <w:tcW w:type="dxa" w:w="3249"/>
          </w:tcPr>
          <w:p>
            <w:r>
              <w:t>示例</w:t>
            </w:r>
          </w:p>
        </w:tc>
        <w:tc>
          <w:tcPr>
            <w:tcW w:type="dxa" w:w="3249"/>
          </w:tcPr>
          <w:p>
            <w:r>
              <w:t>计算机制</w:t>
            </w:r>
          </w:p>
        </w:tc>
      </w:tr>
      <w:tr>
        <w:tc>
          <w:tcPr>
            <w:tcW w:type="dxa" w:w="3249"/>
          </w:tcPr>
          <w:p>
            <w:r>
              <w:t>标准服务</w:t>
            </w:r>
          </w:p>
        </w:tc>
        <w:tc>
          <w:tcPr>
            <w:tcW w:type="dxa" w:w="3249"/>
          </w:tcPr>
          <w:p>
            <w:r>
              <w:t>轻柔按摩、大力按摩、刮痧、足疗、拉伸</w:t>
            </w:r>
          </w:p>
        </w:tc>
        <w:tc>
          <w:tcPr>
            <w:tcW w:type="dxa" w:w="3249"/>
          </w:tcPr>
          <w:p>
            <w:r>
              <w:t>技师熟练度 × 顾客力度偏好 × 状态</w:t>
            </w:r>
          </w:p>
        </w:tc>
      </w:tr>
      <w:tr>
        <w:tc>
          <w:tcPr>
            <w:tcW w:type="dxa" w:w="3249"/>
          </w:tcPr>
          <w:p>
            <w:r>
              <w:t>招待服务</w:t>
            </w:r>
          </w:p>
        </w:tc>
        <w:tc>
          <w:tcPr>
            <w:tcW w:type="dxa" w:w="3249"/>
          </w:tcPr>
          <w:p>
            <w:r>
              <w:t>蛋糕、奶茶、火锅、健康餐</w:t>
            </w:r>
          </w:p>
        </w:tc>
        <w:tc>
          <w:tcPr>
            <w:tcW w:type="dxa" w:w="3249"/>
          </w:tcPr>
          <w:p>
            <w:r>
              <w:t>金币成本；低概率加好感；吃货概率提升</w:t>
            </w:r>
          </w:p>
        </w:tc>
      </w:tr>
      <w:tr>
        <w:tc>
          <w:tcPr>
            <w:tcW w:type="dxa" w:w="3249"/>
          </w:tcPr>
          <w:p>
            <w:r>
              <w:t>表演服务</w:t>
            </w:r>
          </w:p>
        </w:tc>
        <w:tc>
          <w:tcPr>
            <w:tcW w:type="dxa" w:w="3249"/>
          </w:tcPr>
          <w:p>
            <w:r>
              <w:t>纯棉旧毛巾、泡脚盆、食盐、修脚刀、磨脚石、精油、热石、刮痧板、按摩锤</w:t>
            </w:r>
          </w:p>
        </w:tc>
        <w:tc>
          <w:tcPr>
            <w:tcW w:type="dxa" w:w="3249"/>
          </w:tcPr>
          <w:p>
            <w:r>
              <w:t>护理类动作；针对技师技能与顾客护理偏好影响舒适、好感、忍耐，配套安全卡通动画</w:t>
            </w:r>
          </w:p>
        </w:tc>
      </w:tr>
      <w:tr>
        <w:tc>
          <w:tcPr>
            <w:tcW w:type="dxa" w:w="3249"/>
          </w:tcPr>
          <w:p>
            <w:r>
              <w:t>整蛊道具</w:t>
            </w:r>
          </w:p>
        </w:tc>
        <w:tc>
          <w:tcPr>
            <w:tcW w:type="dxa" w:w="3249"/>
          </w:tcPr>
          <w:p>
            <w:r>
              <w:t>榴莲皮、普通/发光拖鞋、炒菜铁铲、香蕉皮、羽毛</w:t>
            </w:r>
          </w:p>
        </w:tc>
        <w:tc>
          <w:tcPr>
            <w:tcW w:type="dxa" w:w="3249"/>
          </w:tcPr>
          <w:p>
            <w:r>
              <w:t>整蛊与荒诞节奏反馈；依据顾客偏好、接受度与历史行为改变舒适/投诉风险</w:t>
            </w:r>
          </w:p>
        </w:tc>
      </w:tr>
      <w:tr>
        <w:tc>
          <w:tcPr>
            <w:tcW w:type="dxa" w:w="3249"/>
          </w:tcPr>
          <w:p>
            <w:r>
              <w:t>传统道具</w:t>
            </w:r>
          </w:p>
        </w:tc>
        <w:tc>
          <w:tcPr>
            <w:tcW w:type="dxa" w:w="3249"/>
          </w:tcPr>
          <w:p>
            <w:r>
              <w:t>精油、热石、刮痧板、足浴桶、按摩锤</w:t>
            </w:r>
          </w:p>
        </w:tc>
        <w:tc>
          <w:tcPr>
            <w:tcW w:type="dxa" w:w="3249"/>
          </w:tcPr>
          <w:p>
            <w:r>
              <w:t>提升特定按摩技术效果</w:t>
            </w:r>
          </w:p>
        </w:tc>
      </w:tr>
      <w:tr>
        <w:tc>
          <w:tcPr>
            <w:tcW w:type="dxa" w:w="3249"/>
          </w:tcPr>
          <w:p>
            <w:r>
              <w:t>场景控制</w:t>
            </w:r>
          </w:p>
        </w:tc>
        <w:tc>
          <w:tcPr>
            <w:tcW w:type="dxa" w:w="3249"/>
          </w:tcPr>
          <w:p>
            <w:r>
              <w:t>亮灯/暗灯、BGM/音效、辅助 NPC</w:t>
            </w:r>
          </w:p>
        </w:tc>
        <w:tc>
          <w:tcPr>
            <w:tcW w:type="dxa" w:w="3249"/>
          </w:tcPr>
          <w:p>
            <w:r>
              <w:t>模式修正；辅助 NPC 不允许强制扣留顾客</w:t>
            </w:r>
          </w:p>
        </w:tc>
      </w:tr>
    </w:tbl>
    <w:p>
      <w:r>
        <w:t>道具字段：id、名称、分类、金币价格、适用场景、操作类型（滑动/点击/敲击/节奏）、力度系数、舒适度加成、好感修正、忍耐修正、投诉风险修正、查房修正、适配顾客偏好、技师能力修正、动画 ID、声音 ID、解锁等级、冷却。修脚刀等锋利工具仅作为卡通足部护理操作，不呈现可模仿的伤害操作。</w:t>
      </w:r>
    </w:p>
    <w:p>
      <w:pPr>
        <w:pStyle w:val="Heading2"/>
      </w:pPr>
      <w:r>
        <w:t>5.1 v1.1 道具清单及使用定位</w:t>
      </w:r>
    </w:p>
    <w:p>
      <w:pPr/>
      <w:r>
        <w:t>普通服务：纯棉旧毛巾（轻柔摩擦与暖心护理）、泡脚盆（足浴预处理）、食盐（泡脚/清洁配方的游戏道具）、修脚刀（卡通护理小游戏）、磨脚石（足部护理磨擦节奏）；整蛊道具：榴莲皮（高风险的滑稽反应）、普通/发光拖鞋（脚底拍打节奏）、炒菜铁铲（夸张卡通音效）。每个道具必须指定适用场景、顾客接受范围、技师能力权重、风险变化、表情与音效。</w:t>
      </w:r>
    </w:p>
    <w:p>
      <w:pPr>
        <w:pStyle w:val="Heading1"/>
      </w:pPr>
      <w:r>
        <w:t>06 角色系统与顾客状态</w:t>
      </w:r>
    </w:p>
    <w:p>
      <w:pPr>
        <w:pStyle w:val="Heading2"/>
      </w:pPr>
      <w:r>
        <w:t>6.1 技师：玩家选择、升级、服装解锁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类型</w:t>
            </w:r>
          </w:p>
        </w:tc>
        <w:tc>
          <w:tcPr>
            <w:tcW w:type="dxa" w:w="3249"/>
          </w:tcPr>
          <w:p>
            <w:r>
              <w:t>擅长</w:t>
            </w:r>
          </w:p>
        </w:tc>
        <w:tc>
          <w:tcPr>
            <w:tcW w:type="dxa" w:w="3249"/>
          </w:tcPr>
          <w:p>
            <w:r>
              <w:t>弱点/差异</w:t>
            </w:r>
          </w:p>
        </w:tc>
      </w:tr>
      <w:tr>
        <w:tc>
          <w:tcPr>
            <w:tcW w:type="dxa" w:w="3249"/>
          </w:tcPr>
          <w:p>
            <w:r>
              <w:t>年轻帅哥/年轻美女</w:t>
            </w:r>
          </w:p>
        </w:tc>
        <w:tc>
          <w:tcPr>
            <w:tcW w:type="dxa" w:w="3249"/>
          </w:tcPr>
          <w:p>
            <w:r>
              <w:t>魅力、热舞、偏好吸引；可设置飞吻技能</w:t>
            </w:r>
          </w:p>
        </w:tc>
        <w:tc>
          <w:tcPr>
            <w:tcW w:type="dxa" w:w="3249"/>
          </w:tcPr>
          <w:p>
            <w:r>
              <w:t>不自动对所有顾客有效；不受欢迎互动仍可能被投诉</w:t>
            </w:r>
          </w:p>
        </w:tc>
      </w:tr>
      <w:tr>
        <w:tc>
          <w:tcPr>
            <w:tcW w:type="dxa" w:w="3249"/>
          </w:tcPr>
          <w:p>
            <w:r>
              <w:t>力量型技师</w:t>
            </w:r>
          </w:p>
        </w:tc>
        <w:tc>
          <w:tcPr>
            <w:tcW w:type="dxa" w:w="3249"/>
          </w:tcPr>
          <w:p>
            <w:r>
              <w:t>大力按摩、拍打节奏</w:t>
            </w:r>
          </w:p>
        </w:tc>
        <w:tc>
          <w:tcPr>
            <w:tcW w:type="dxa" w:w="3249"/>
          </w:tcPr>
          <w:p>
            <w:r>
              <w:t>轻柔服务效果一般</w:t>
            </w:r>
          </w:p>
        </w:tc>
      </w:tr>
      <w:tr>
        <w:tc>
          <w:tcPr>
            <w:tcW w:type="dxa" w:w="3249"/>
          </w:tcPr>
          <w:p>
            <w:r>
              <w:t>温柔技师</w:t>
            </w:r>
          </w:p>
        </w:tc>
        <w:tc>
          <w:tcPr>
            <w:tcW w:type="dxa" w:w="3249"/>
          </w:tcPr>
          <w:p>
            <w:r>
              <w:t>轻柔放松、降低操作失误</w:t>
            </w:r>
          </w:p>
        </w:tc>
        <w:tc>
          <w:tcPr>
            <w:tcW w:type="dxa" w:w="3249"/>
          </w:tcPr>
          <w:p>
            <w:r>
              <w:t>强力服务效率偏低</w:t>
            </w:r>
          </w:p>
        </w:tc>
      </w:tr>
      <w:tr>
        <w:tc>
          <w:tcPr>
            <w:tcW w:type="dxa" w:w="3249"/>
          </w:tcPr>
          <w:p>
            <w:r>
              <w:t>资深大叔</w:t>
            </w:r>
          </w:p>
        </w:tc>
        <w:tc>
          <w:tcPr>
            <w:tcW w:type="dxa" w:w="3249"/>
          </w:tcPr>
          <w:p>
            <w:r>
              <w:t>推拿、经验型技能</w:t>
            </w:r>
          </w:p>
        </w:tc>
        <w:tc>
          <w:tcPr>
            <w:tcW w:type="dxa" w:w="3249"/>
          </w:tcPr>
          <w:p>
            <w:r>
              <w:t>部分魅力表演效率低，但特定顾客例外</w:t>
            </w:r>
          </w:p>
        </w:tc>
      </w:tr>
      <w:tr>
        <w:tc>
          <w:tcPr>
            <w:tcW w:type="dxa" w:w="3249"/>
          </w:tcPr>
          <w:p>
            <w:r>
              <w:t>经验大妈</w:t>
            </w:r>
          </w:p>
        </w:tc>
        <w:tc>
          <w:tcPr>
            <w:tcW w:type="dxa" w:w="3249"/>
          </w:tcPr>
          <w:p>
            <w:r>
              <w:t>美食、轻柔、温馨互动</w:t>
            </w:r>
          </w:p>
        </w:tc>
        <w:tc>
          <w:tcPr>
            <w:tcW w:type="dxa" w:w="3249"/>
          </w:tcPr>
          <w:p>
            <w:r>
              <w:t>某些高强度/热舞效果偏低</w:t>
            </w:r>
          </w:p>
        </w:tc>
      </w:tr>
      <w:tr>
        <w:tc>
          <w:tcPr>
            <w:tcW w:type="dxa" w:w="3249"/>
          </w:tcPr>
          <w:p>
            <w:r>
              <w:t>搞笑技师</w:t>
            </w:r>
          </w:p>
        </w:tc>
        <w:tc>
          <w:tcPr>
            <w:tcW w:type="dxa" w:w="3249"/>
          </w:tcPr>
          <w:p>
            <w:r>
              <w:t>滑稽整蛊、连续技</w:t>
            </w:r>
          </w:p>
        </w:tc>
        <w:tc>
          <w:tcPr>
            <w:tcW w:type="dxa" w:w="3249"/>
          </w:tcPr>
          <w:p>
            <w:r>
              <w:t>普通按摩数值一般</w:t>
            </w:r>
          </w:p>
        </w:tc>
      </w:tr>
    </w:tbl>
    <w:p>
      <w:r>
        <w:t>人物皮肤与数值分离：服装可有视觉属性，数值加成应有限，避免付费必胜。技师按服务拥有独立熟练度与特殊技能，技能条积满后释放。</w:t>
      </w:r>
    </w:p>
    <w:p>
      <w:pPr>
        <w:pStyle w:val="Heading2"/>
      </w:pPr>
      <w:r>
        <w:t>6.2 顾客：系统生成、多标签组合</w:t>
      </w:r>
    </w:p>
    <w:p>
      <w:r>
        <w:t>角色外貌：普通、好看、坏相、憨憨、贱兮兮、暴躁等。外貌≠固定性格；性格和隐藏偏好由标签组合决定。顾客类型包括吃货、轻柔控、大力控、派对型、社恐、爱玩、挑剔、富豪、狡黠型。</w:t>
      </w:r>
    </w:p>
    <w:p>
      <w:r>
        <w:t>基础层：年龄段（所有人均成年）、外貌模板、性格、对特定技师外观和服务类型偏好、目标舒适阈值。实时层：comfort、affection、patience、complaint、inspection、mood、energy。事件层：害羞、拒绝、动来动去、想投诉、要加钟、暗中恶搞等。</w:t>
      </w:r>
    </w:p>
    <w:p>
      <w:pPr>
        <w:pStyle w:val="Heading2"/>
      </w:pPr>
      <w:r>
        <w:t>6.3 表情状态机</w:t>
      </w:r>
    </w:p>
    <w:p>
      <w:r>
        <w:t>neutral → happy/relaxed → delighted；neutral → uncomfortable → angry → complaint/walkout；happy → shy（双方同意的友好互动）→ event；高 inspection → shocked → inspection_failed。状态变化由数值、行为、隐藏事件共同驱动，表情提供“可能不完全可靠”的外部提示。</w:t>
      </w:r>
    </w:p>
    <w:p>
      <w:pPr>
        <w:pStyle w:val="Heading2"/>
      </w:pPr>
      <w:r>
        <w:t>6.4 顾客拒绝与历史行为</w:t>
      </w:r>
    </w:p>
    <w:p>
      <w:pPr/>
      <w:r>
        <w:t>新增字段 consentState = unknown / accepted / refused、violationCount、walkoutPressure、serviceHistory、incidentFlags（police、complaint、sockGift）。外貌标签仅影响第一印象，不替代真实偏好和意愿；客人收到不喜欢的服务可能出现厌恶、惊恐、警告、投诉或跑路等实时反应。</w:t>
      </w:r>
    </w:p>
    <w:p>
      <w:pPr>
        <w:pStyle w:val="Heading2"/>
      </w:pPr>
      <w:r>
        <w:t>6.5 各技师与服务特长</w:t>
      </w:r>
    </w:p>
    <w:p>
      <w:pPr/>
      <w:r>
        <w:t>相同动作在不同技师/顾客组合下，有不同的 comfortDelta、affectionDelta、patienceDelta、complaintDelta、inspectionDelta 与 coinsDelta；既有角色专精与道具加成，也有顾客特殊偏好与当前状态修正。每次结果须保存来源明细，便于 UI 呈现 +12（偏好 +8，技能 +4）。</w:t>
      </w:r>
    </w:p>
    <w:p>
      <w:pPr>
        <w:pStyle w:val="Heading2"/>
      </w:pPr>
      <w:r>
        <w:t>6.6 特色技师角色圣经（v1.2 新增）</w:t>
      </w:r>
    </w:p>
    <w:p>
      <w:r>
        <w:t>角色命名、外形轮廓、表情、专属动作、配色与服务专精必须一体设计；以下均为成年角色。角色性别、颜值不是固定数值胜负条件，最终由顾客偏好、服务类型与技师能力共同决定。</w:t>
      </w:r>
    </w:p>
    <w:p>
      <w:pPr>
        <w:pStyle w:val="Heading3"/>
      </w:pPr>
      <w:r>
        <w:t>阿烈｜痞帅男模</w:t>
      </w:r>
    </w:p>
    <w:p>
      <w:r>
        <w:t>视觉：微卷狼尾、单边耳钉、半开领黑衬衫、修身西裤；歪嘴坏笑与挑眉。主色：黑/酒红/紫。远景剪影辨识点：狼尾耳钉+单手插袋站姿。</w:t>
      </w:r>
    </w:p>
    <w:p>
      <w:r>
        <w:t>动作表演：飞吻、近距离舞步、被拒时秒变无辜。专精：魅力互动/热舞。适配与反制：偏爱其风格的爱玩顾客；不擅长保守社恐客。</w:t>
      </w:r>
    </w:p>
    <w:p>
      <w:pPr>
        <w:pStyle w:val="Heading3"/>
      </w:pPr>
      <w:r>
        <w:t>小曼｜甜辣头牌</w:t>
      </w:r>
    </w:p>
    <w:p>
      <w:r>
        <w:t>视觉：高马尾或长卷发、眼尾上挑、修身制服与可解锁黑丝袜装扮。主色：黑/粉/金。远景剪影辨识点：高马尾+独特手套和星星发夹。</w:t>
      </w:r>
    </w:p>
    <w:p>
      <w:r>
        <w:t>动作表演：职业甜笑、心形特效、被投诉时冷脸。专精：温柔护理/飞吻/表演。适配与反制：偏爱魅力服务的客人；遇到保守客可能失配。</w:t>
      </w:r>
    </w:p>
    <w:p>
      <w:pPr>
        <w:pStyle w:val="Heading3"/>
      </w:pPr>
      <w:r>
        <w:t>老冯｜铁掌推拿大叔</w:t>
      </w:r>
    </w:p>
    <w:p>
      <w:r>
        <w:t>视觉：浓眉、寸头、宽肩、旧白背心、腰间旧毛巾、粗壮手掌。主色：灰白/深蓝/褐。远景剪影辨识点：斜挎旧毛巾+硕大方形手掌。</w:t>
      </w:r>
    </w:p>
    <w:p>
      <w:r>
        <w:t>动作表演：蓄力拍背、鼻孔喷气、无语脸。专精：强力推拿/压腿。适配与反制：大力偏好顾客；轻柔敏感型易失误。</w:t>
      </w:r>
    </w:p>
    <w:p>
      <w:pPr>
        <w:pStyle w:val="Heading3"/>
      </w:pPr>
      <w:r>
        <w:t>芬姨｜暖心嘴碎大妈</w:t>
      </w:r>
    </w:p>
    <w:p>
      <w:r>
        <w:t>视觉：短卷发、花纹围裙、圆润轮廓、肩搭纯棉旧毛巾。主色：橙/绿/米黄。远景剪影辨识点：大花围裙+快速摆手说话动作。</w:t>
      </w:r>
    </w:p>
    <w:p>
      <w:r>
        <w:t>动作表演：唠嗑、翻白眼、招呼吃东西。专精：足浴/美食/安抚。适配与反制：吃货与家庭感偏好顾客；讨厌唠叨者减益。</w:t>
      </w:r>
    </w:p>
    <w:p>
      <w:pPr>
        <w:pStyle w:val="Heading3"/>
      </w:pPr>
      <w:r>
        <w:t>岚姐｜冷艳王牌</w:t>
      </w:r>
    </w:p>
    <w:p>
      <w:r>
        <w:t>视觉：利落深色短发、细框眼镜、利落制服、笔直站姿。主色：黑/酒红/深灰。远景剪影辨识点：细框眼镜+锐角制服肩线。</w:t>
      </w:r>
    </w:p>
    <w:p>
      <w:r>
        <w:t>动作表演：推眼镜、精准压点、冷眼一扫。专精：精准轻重控制/复杂顾客。适配与反制：苛刻客与轻柔客；爱闹顾客可能嫌沉闷。</w:t>
      </w:r>
    </w:p>
    <w:p>
      <w:pPr>
        <w:pStyle w:val="Heading3"/>
      </w:pPr>
      <w:r>
        <w:t>阿虎｜肌肉狼狗</w:t>
      </w:r>
    </w:p>
    <w:p>
      <w:r>
        <w:t>视觉：方正轮廓、短寸、宽背、蓝色运动背心、护腕。主色：蓝/白/橙。远景剪影辨识点：大护腕+倒三角肌肉轮廓。</w:t>
      </w:r>
    </w:p>
    <w:p>
      <w:r>
        <w:t>动作表演：蓄力憨笑、失误后手忙脚乱。专精：重压足疗/压腿。适配与反制：吃力客；怕痛型失配严重。</w:t>
      </w:r>
    </w:p>
    <w:p>
      <w:pPr>
        <w:pStyle w:val="Heading3"/>
      </w:pPr>
      <w:r>
        <w:t>小周｜憨萌学徒</w:t>
      </w:r>
    </w:p>
    <w:p>
      <w:r>
        <w:t>视觉：蘑菇短发、偏大工作服、胸袋小抄、站姿拘谨。主色：浅蓝/卡其/白。远景剪影辨识点：大号工服+胸袋小抄。</w:t>
      </w:r>
    </w:p>
    <w:p>
      <w:r>
        <w:t>动作表演：紧张流汗、误操作石化、成功比耶。专精：整蛊/学习成长。适配与反制：爱玩与宽容顾客；挑剔客易翻车。</w:t>
      </w:r>
    </w:p>
    <w:p>
      <w:pPr>
        <w:pStyle w:val="Heading2"/>
      </w:pPr>
      <w:r>
        <w:t>6.7 角色资产验收与配置接口</w:t>
      </w:r>
    </w:p>
    <w:p>
      <w:r>
        <w:t>每名技师需交付：正面/背面/侧面三视图、场景内站姿、至少六种表情（正常/舒服/兴奋/尴尬/生气/震惊）、待机/按摩/招待/特殊表演/整蛊/失败六类动作、可替换服装图层、颜色与轮廓表；统一3头身左右的夸张2D卡通比例、外粗内细描边、平涂与单层阴影。</w:t>
      </w:r>
    </w:p>
    <w:p>
      <w:r>
        <w:t>代码用稳定 therapist.id 关联角色配置，name、palette、silhouette、appearance、animationSet、signatureSkillId、serviceSkills 为数据驱动字段。旧存档中原有的技师ID保持不变；不允许因改角色名而丢失解锁进度。</w:t>
      </w:r>
    </w:p>
    <w:p>
      <w:pPr>
        <w:pStyle w:val="Heading1"/>
      </w:pPr>
      <w:r>
        <w:t>07 规则引擎技术方案</w:t>
      </w:r>
    </w:p>
    <w:p>
      <w:r>
        <w:t>推荐正式技术：Phaser 3 + TypeScript + Vite（浏览器优先）、统一 Canvas 2D 渲染、数据驱动 JSON 配置、状态机与纯函数规则层分离；暂不需要复杂后端。</w:t>
      </w:r>
    </w:p>
    <w:p>
      <w:r>
        <w:t>随附 Demo：原生 ES Module `engine.js` + `index.html`，可用 Python HTTP server 启动。该 Demo 真正执行技师/顾客/服务匹配、数值、通关、失败、投诉/查房、技能条与技能释放；它不是 Phaser 完整版，且未加入真实拖拽按摩操作和定制美术资产。</w:t>
      </w:r>
    </w:p>
    <w:p>
      <w:pPr>
        <w:pStyle w:val="Heading2"/>
      </w:pPr>
      <w:r>
        <w:t>7.1 核心规则与判定</w:t>
      </w:r>
    </w:p>
    <w:p>
      <w:r>
        <w:t>match = clamp(0.57 × 顾客该服务偏好 + 0.43 × 技师该服务能力)。服务是否成功通过随机数与 match 比较；舒适值在成功时按 base × (0.65 + match/100) 增加，失败时可能扣分。美食采用低基础概率与偏好/能力乘积计算好感加成。所有状态夹紧在 0–100。</w:t>
      </w:r>
    </w:p>
    <w:p>
      <w:r>
        <w:t>查房和投诉分为独立状态；阈值 100 时失败。舒适值达到顾客目标则成功，忍耐归零或 25 次操作后失败。技能能量满 100 可一次增加舒适与好感。正式版须用可设种子的随机源、事件权重表、可回放战报、平衡性自动测试替代当前简化模型。</w:t>
      </w:r>
    </w:p>
    <w:p>
      <w:pPr>
        <w:pStyle w:val="Heading2"/>
      </w:pPr>
      <w:r>
        <w:t>7.2 规则引擎接口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函数</w:t>
            </w:r>
          </w:p>
        </w:tc>
        <w:tc>
          <w:tcPr>
            <w:tcW w:type="dxa" w:w="3249"/>
          </w:tcPr>
          <w:p>
            <w:r>
              <w:t>输入</w:t>
            </w:r>
          </w:p>
        </w:tc>
        <w:tc>
          <w:tcPr>
            <w:tcW w:type="dxa" w:w="3249"/>
          </w:tcPr>
          <w:p>
            <w:r>
              <w:t>输出</w:t>
            </w:r>
          </w:p>
        </w:tc>
      </w:tr>
      <w:tr>
        <w:tc>
          <w:tcPr>
            <w:tcW w:type="dxa" w:w="3249"/>
          </w:tcPr>
          <w:p>
            <w:r>
              <w:t>newGame</w:t>
            </w:r>
          </w:p>
        </w:tc>
        <w:tc>
          <w:tcPr>
            <w:tcW w:type="dxa" w:w="3249"/>
          </w:tcPr>
          <w:p>
            <w:r>
              <w:t>therapistId, guestId, scene</w:t>
            </w:r>
          </w:p>
        </w:tc>
        <w:tc>
          <w:tcPr>
            <w:tcW w:type="dxa" w:w="3249"/>
          </w:tcPr>
          <w:p>
            <w:r>
              <w:t>完整关卡 State</w:t>
            </w:r>
          </w:p>
        </w:tc>
      </w:tr>
      <w:tr>
        <w:tc>
          <w:tcPr>
            <w:tcW w:type="dxa" w:w="3249"/>
          </w:tcPr>
          <w:p>
            <w:r>
              <w:t>act</w:t>
            </w:r>
          </w:p>
        </w:tc>
        <w:tc>
          <w:tcPr>
            <w:tcW w:type="dxa" w:w="3249"/>
          </w:tcPr>
          <w:p>
            <w:r>
              <w:t>state, serviceId, random</w:t>
            </w:r>
          </w:p>
        </w:tc>
        <w:tc>
          <w:tcPr>
            <w:tcW w:type="dxa" w:w="3249"/>
          </w:tcPr>
          <w:p>
            <w:r>
              <w:t>不可变新 State，包含数值与日志</w:t>
            </w:r>
          </w:p>
        </w:tc>
      </w:tr>
      <w:tr>
        <w:tc>
          <w:tcPr>
            <w:tcW w:type="dxa" w:w="3249"/>
          </w:tcPr>
          <w:p>
            <w:r>
              <w:t>useSkill</w:t>
            </w:r>
          </w:p>
        </w:tc>
        <w:tc>
          <w:tcPr>
            <w:tcW w:type="dxa" w:w="3249"/>
          </w:tcPr>
          <w:p>
            <w:r>
              <w:t>state</w:t>
            </w:r>
          </w:p>
        </w:tc>
        <w:tc>
          <w:tcPr>
            <w:tcW w:type="dxa" w:w="3249"/>
          </w:tcPr>
          <w:p>
            <w:r>
              <w:t>应用技能与胜负判定</w:t>
            </w:r>
          </w:p>
        </w:tc>
      </w:tr>
      <w:tr>
        <w:tc>
          <w:tcPr>
            <w:tcW w:type="dxa" w:w="3249"/>
          </w:tcPr>
          <w:p>
            <w:r>
              <w:t>complaintAppeal</w:t>
            </w:r>
          </w:p>
        </w:tc>
        <w:tc>
          <w:tcPr>
            <w:tcW w:type="dxa" w:w="3249"/>
          </w:tcPr>
          <w:p>
            <w:r>
              <w:t>state, evidenceCount</w:t>
            </w:r>
          </w:p>
        </w:tc>
        <w:tc>
          <w:tcPr>
            <w:tcW w:type="dxa" w:w="3249"/>
          </w:tcPr>
          <w:p>
            <w:r>
              <w:t>独立投诉处理变更</w:t>
            </w:r>
          </w:p>
        </w:tc>
      </w:tr>
      <w:tr>
        <w:tc>
          <w:tcPr>
            <w:tcW w:type="dxa" w:w="3249"/>
          </w:tcPr>
          <w:p>
            <w:r>
              <w:t>后续 onAdReward</w:t>
            </w:r>
          </w:p>
        </w:tc>
        <w:tc>
          <w:tcPr>
            <w:tcW w:type="dxa" w:w="3249"/>
          </w:tcPr>
          <w:p>
            <w:r>
              <w:t>provider, rewardedEvent</w:t>
            </w:r>
          </w:p>
        </w:tc>
        <w:tc>
          <w:tcPr>
            <w:tcW w:type="dxa" w:w="3249"/>
          </w:tcPr>
          <w:p>
            <w:r>
              <w:t>服务器/SDK 校验后恢复技师等，不应直接信任客户端</w:t>
            </w:r>
          </w:p>
        </w:tc>
      </w:tr>
    </w:tbl>
    <w:p>
      <w:pPr>
        <w:pStyle w:val="Heading2"/>
      </w:pPr>
      <w:r>
        <w:t>7.3 引擎新增规则接口（待实现）</w:t>
      </w:r>
    </w:p>
    <w:p>
      <w:pPr/>
      <w:r>
        <w:t>建议扩展 proposeInteraction(state, serviceId)、respondToRefusal(state, option)、useItem(state, itemId, gesture)、resolveComplaint(state, evidence)、checkSockGift(state)、resolveOutcome(state)。所有判定使用可复现 RNG 与顺序明确的事件队列；当前随附 JavaScript Demo 尚未实现此批接口，不能声称已经可玩。</w:t>
      </w:r>
    </w:p>
    <w:p>
      <w:pPr>
        <w:pStyle w:val="Heading1"/>
      </w:pPr>
      <w:r>
        <w:t>08 动画、美术与规则联动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规则变化</w:t>
            </w:r>
          </w:p>
        </w:tc>
        <w:tc>
          <w:tcPr>
            <w:tcW w:type="dxa" w:w="4873"/>
          </w:tcPr>
          <w:p>
            <w:r>
              <w:t>美术反馈</w:t>
            </w:r>
          </w:p>
        </w:tc>
      </w:tr>
      <w:tr>
        <w:tc>
          <w:tcPr>
            <w:tcW w:type="dxa" w:w="4873"/>
          </w:tcPr>
          <w:p>
            <w:r>
              <w:t>comfort 大幅提高</w:t>
            </w:r>
          </w:p>
        </w:tc>
        <w:tc>
          <w:tcPr>
            <w:tcW w:type="dxa" w:w="4873"/>
          </w:tcPr>
          <w:p>
            <w:r>
              <w:t>顾客闭眼、微笑、爱心粒子、身体舒展、绿色浮字</w:t>
            </w:r>
          </w:p>
        </w:tc>
      </w:tr>
      <w:tr>
        <w:tc>
          <w:tcPr>
            <w:tcW w:type="dxa" w:w="4873"/>
          </w:tcPr>
          <w:p>
            <w:r>
              <w:t>偏好不匹配</w:t>
            </w:r>
          </w:p>
        </w:tc>
        <w:tc>
          <w:tcPr>
            <w:tcW w:type="dxa" w:w="4873"/>
          </w:tcPr>
          <w:p>
            <w:r>
              <w:t>皱眉、后缩、红色负数、轻微镜头抖动</w:t>
            </w:r>
          </w:p>
        </w:tc>
      </w:tr>
      <w:tr>
        <w:tc>
          <w:tcPr>
            <w:tcW w:type="dxa" w:w="4873"/>
          </w:tcPr>
          <w:p>
            <w:r>
              <w:t>affection 提高</w:t>
            </w:r>
          </w:p>
        </w:tc>
        <w:tc>
          <w:tcPr>
            <w:tcW w:type="dxa" w:w="4873"/>
          </w:tcPr>
          <w:p>
            <w:r>
              <w:t>脸红、食物眼睛闪光、爱心粒子</w:t>
            </w:r>
          </w:p>
        </w:tc>
      </w:tr>
      <w:tr>
        <w:tc>
          <w:tcPr>
            <w:tcW w:type="dxa" w:w="4873"/>
          </w:tcPr>
          <w:p>
            <w:r>
              <w:t>complaint 高</w:t>
            </w:r>
          </w:p>
        </w:tc>
        <w:tc>
          <w:tcPr>
            <w:tcW w:type="dxa" w:w="4873"/>
          </w:tcPr>
          <w:p>
            <w:r>
              <w:t>黑色乱码怒骂、手机投诉动作、红色 UI 警告</w:t>
            </w:r>
          </w:p>
        </w:tc>
      </w:tr>
      <w:tr>
        <w:tc>
          <w:tcPr>
            <w:tcW w:type="dxa" w:w="4873"/>
          </w:tcPr>
          <w:p>
            <w:r>
              <w:t>inspection 接近阈值</w:t>
            </w:r>
          </w:p>
        </w:tc>
        <w:tc>
          <w:tcPr>
            <w:tcW w:type="dxa" w:w="4873"/>
          </w:tcPr>
          <w:p>
            <w:r>
              <w:t>窗外红蓝光、敲门音预告、风险条闪烁</w:t>
            </w:r>
          </w:p>
        </w:tc>
      </w:tr>
      <w:tr>
        <w:tc>
          <w:tcPr>
            <w:tcW w:type="dxa" w:w="4873"/>
          </w:tcPr>
          <w:p>
            <w:r>
              <w:t>特殊技能</w:t>
            </w:r>
          </w:p>
        </w:tc>
        <w:tc>
          <w:tcPr>
            <w:tcW w:type="dxa" w:w="4873"/>
          </w:tcPr>
          <w:p>
            <w:r>
              <w:t>技师夸张 pose、短时间慢动作、连击暴击字样</w:t>
            </w:r>
          </w:p>
        </w:tc>
      </w:tr>
      <w:tr>
        <w:tc>
          <w:tcPr>
            <w:tcW w:type="dxa" w:w="4873"/>
          </w:tcPr>
          <w:p>
            <w:r>
              <w:t>恶搞成功</w:t>
            </w:r>
          </w:p>
        </w:tc>
        <w:tc>
          <w:tcPr>
            <w:tcW w:type="dxa" w:w="4873"/>
          </w:tcPr>
          <w:p>
            <w:r>
              <w:t>弹性夸张身体反应、喜剧 SFX</w:t>
            </w:r>
          </w:p>
        </w:tc>
      </w:tr>
      <w:tr>
        <w:tc>
          <w:tcPr>
            <w:tcW w:type="dxa" w:w="4873"/>
          </w:tcPr>
          <w:p>
            <w:r>
              <w:t>终局失败</w:t>
            </w:r>
          </w:p>
        </w:tc>
        <w:tc>
          <w:tcPr>
            <w:tcW w:type="dxa" w:w="4873"/>
          </w:tcPr>
          <w:p>
            <w:r>
              <w:t>顾客离开/警察乌龙演出、金币归零、技师冷却标识</w:t>
            </w:r>
          </w:p>
        </w:tc>
      </w:tr>
      <w:tr>
        <w:tc>
          <w:tcPr>
            <w:tcW w:type="dxa" w:w="4873"/>
          </w:tcPr>
          <w:p>
            <w:r>
              <w:t>顾客明确拒绝 / 后续继续尝试</w:t>
            </w:r>
          </w:p>
        </w:tc>
        <w:tc>
          <w:tcPr>
            <w:tcW w:type="dxa" w:w="4873"/>
          </w:tcPr>
          <w:p>
            <w:r>
              <w:t>摇头、后退、交叉手势、风险升高浮字；继续后可能投诉/离店</w:t>
            </w:r>
          </w:p>
        </w:tc>
      </w:tr>
      <w:tr>
        <w:tc>
          <w:tcPr>
            <w:tcW w:type="dxa" w:w="4873"/>
          </w:tcPr>
          <w:p>
            <w:r>
              <w:t>极限舒适彩蛋</w:t>
            </w:r>
          </w:p>
        </w:tc>
        <w:tc>
          <w:tcPr>
            <w:tcW w:type="dxa" w:w="4873"/>
          </w:tcPr>
          <w:p>
            <w:r>
              <w:t>赠送旧袜子、收藏弹窗、夸张喜剧表情与短音效</w:t>
            </w:r>
          </w:p>
        </w:tc>
      </w:tr>
    </w:tbl>
    <w:p>
      <w:pPr>
        <w:pStyle w:val="Heading2"/>
      </w:pPr>
      <w:r>
        <w:t>8.1 新增美术反馈（v1.1）</w:t>
      </w:r>
    </w:p>
    <w:p>
      <w:pPr/>
      <w:r>
        <w:t>增加“拒绝”姿态、侧目或摇头、挣脱后退、技师错愕、顾客举手机投诉、投诉后离场、警灯窗外闪动；足部护理的泡脚水波、毛巾布料和磨脚石摩擦粒子；榴莲皮/发光拖鞋/铁铲的轻喜剧粒子特效；极限满意时顾客双眼放光、赠送旧袜子动画、夸张惊讶表情。沿用同一角色比例、描边、阴影和 UI 色彩。</w:t>
      </w:r>
    </w:p>
    <w:p>
      <w:pPr>
        <w:pStyle w:val="Heading1"/>
      </w:pPr>
      <w:r>
        <w:t>09 经济、关卡与广告</w:t>
      </w:r>
    </w:p>
    <w:p>
      <w:r>
        <w:t>前 8 关规划：1 教学轻柔；2 力度；3 美食与隐藏偏好；4 足浴和道具；5 技师匹配；6 搞笑整蛊；7 特殊表演与风险；8 难缠顾客多事件。每关逐步开放新规则，而非一次展示全部指标。</w:t>
      </w:r>
    </w:p>
    <w:p>
      <w:r>
        <w:t>金币来源：通关奖励、小费、技能连击、特殊事件；用途：技师、皮肤、道具、装饰。广告接口留作可选双倍金币、复活、冷却跳过；实际付费/广告内容必须按目标平台政策验证。避免随机惩罚造成强迫观看广告的体验。</w:t>
      </w:r>
    </w:p>
    <w:p>
      <w:pPr>
        <w:pStyle w:val="Heading2"/>
      </w:pPr>
      <w:r>
        <w:t>9.1 v1.1 经济平衡与事件约束</w:t>
      </w:r>
    </w:p>
    <w:p>
      <w:pPr/>
      <w:r>
        <w:t>美食低概率提升好感；传统护理主要提升舒适；整蛊与特殊表演可能高收益高风险；恶意顾客、投诉申诉以证据为判断基础。旧袜子以收藏/成就为主。继续被拒绝互动不得成为无限刷奖励的漏洞；广告跳过冷却仅在玩家自愿观看且平台允许时接入。</w:t>
      </w:r>
    </w:p>
    <w:p>
      <w:pPr>
        <w:pStyle w:val="Heading1"/>
      </w:pPr>
      <w:r>
        <w:t>10 开发阶段与验收标准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阶段</w:t>
            </w:r>
          </w:p>
        </w:tc>
        <w:tc>
          <w:tcPr>
            <w:tcW w:type="dxa" w:w="3249"/>
          </w:tcPr>
          <w:p>
            <w:r>
              <w:t>交付</w:t>
            </w:r>
          </w:p>
        </w:tc>
        <w:tc>
          <w:tcPr>
            <w:tcW w:type="dxa" w:w="3249"/>
          </w:tcPr>
          <w:p>
            <w:r>
              <w:t>验收</w:t>
            </w:r>
          </w:p>
        </w:tc>
      </w:tr>
      <w:tr>
        <w:tc>
          <w:tcPr>
            <w:tcW w:type="dxa" w:w="3249"/>
          </w:tcPr>
          <w:p>
            <w:r>
              <w:t>P0 规则样机（本次）</w:t>
            </w:r>
          </w:p>
        </w:tc>
        <w:tc>
          <w:tcPr>
            <w:tcW w:type="dxa" w:w="3249"/>
          </w:tcPr>
          <w:p>
            <w:r>
              <w:t>可运行纯 JS 状态引擎 + UI</w:t>
            </w:r>
          </w:p>
        </w:tc>
        <w:tc>
          <w:tcPr>
            <w:tcW w:type="dxa" w:w="3249"/>
          </w:tcPr>
          <w:p>
            <w:r>
              <w:t>可切换技师顾客场景、点击服务、看到数值与胜负</w:t>
            </w:r>
          </w:p>
        </w:tc>
      </w:tr>
      <w:tr>
        <w:tc>
          <w:tcPr>
            <w:tcW w:type="dxa" w:w="3249"/>
          </w:tcPr>
          <w:p>
            <w:r>
              <w:t>P1 可玩垂直切片</w:t>
            </w:r>
          </w:p>
        </w:tc>
        <w:tc>
          <w:tcPr>
            <w:tcW w:type="dxa" w:w="3249"/>
          </w:tcPr>
          <w:p>
            <w:r>
              <w:t>Phaser + 首个场景 + 滑动按摩 + 2技师 + 3顾客 + 3道具</w:t>
            </w:r>
          </w:p>
        </w:tc>
        <w:tc>
          <w:tcPr>
            <w:tcW w:type="dxa" w:w="3249"/>
          </w:tcPr>
          <w:p>
            <w:r>
              <w:t>目标帧率 60 FPS，交互流畅，所有数值可追踪</w:t>
            </w:r>
          </w:p>
        </w:tc>
      </w:tr>
      <w:tr>
        <w:tc>
          <w:tcPr>
            <w:tcW w:type="dxa" w:w="3249"/>
          </w:tcPr>
          <w:p>
            <w:r>
              <w:t>P2 三场景</w:t>
            </w:r>
          </w:p>
        </w:tc>
        <w:tc>
          <w:tcPr>
            <w:tcW w:type="dxa" w:w="3249"/>
          </w:tcPr>
          <w:p>
            <w:r>
              <w:t>三套场景、完整表情系统、10 关、音乐音效</w:t>
            </w:r>
          </w:p>
        </w:tc>
        <w:tc>
          <w:tcPr>
            <w:tcW w:type="dxa" w:w="3249"/>
          </w:tcPr>
          <w:p>
            <w:r>
              <w:t>同一角色可跨场景，表情随状态更新</w:t>
            </w:r>
          </w:p>
        </w:tc>
      </w:tr>
      <w:tr>
        <w:tc>
          <w:tcPr>
            <w:tcW w:type="dxa" w:w="3249"/>
          </w:tcPr>
          <w:p>
            <w:r>
              <w:t>P3 养成与事件</w:t>
            </w:r>
          </w:p>
        </w:tc>
        <w:tc>
          <w:tcPr>
            <w:tcW w:type="dxa" w:w="3249"/>
          </w:tcPr>
          <w:p>
            <w:r>
              <w:t>商店、技师等级、故事事件、冷却、广告 Adapter</w:t>
            </w:r>
          </w:p>
        </w:tc>
        <w:tc>
          <w:tcPr>
            <w:tcW w:type="dxa" w:w="3249"/>
          </w:tcPr>
          <w:p>
            <w:r>
              <w:t>存档可靠，分支可重放，奖励须确认后兑现</w:t>
            </w:r>
          </w:p>
        </w:tc>
      </w:tr>
      <w:tr>
        <w:tc>
          <w:tcPr>
            <w:tcW w:type="dxa" w:w="3249"/>
          </w:tcPr>
          <w:p>
            <w:r>
              <w:t>P4 发行</w:t>
            </w:r>
          </w:p>
        </w:tc>
        <w:tc>
          <w:tcPr>
            <w:tcW w:type="dxa" w:w="3249"/>
          </w:tcPr>
          <w:p>
            <w:r>
              <w:t>平台适配、可访问性、测试、审核与性能优化</w:t>
            </w:r>
          </w:p>
        </w:tc>
        <w:tc>
          <w:tcPr>
            <w:tcW w:type="dxa" w:w="3249"/>
          </w:tcPr>
          <w:p>
            <w:r>
              <w:t>手机/桌面兼容，平台内容审核通过后才发布</w:t>
            </w:r>
          </w:p>
        </w:tc>
      </w:tr>
    </w:tbl>
    <w:p>
      <w:pPr>
        <w:pStyle w:val="Heading2"/>
      </w:pPr>
      <w:r>
        <w:t>10.1 v1.1 开发与测试增量</w:t>
      </w:r>
    </w:p>
    <w:p>
      <w:pPr/>
      <w:r>
        <w:t>P1 增加泡脚盆/旧毛巾/拖鞋三种核心道具；P2 扩展修脚刀、磨脚石、食盐、榴莲皮与铁铲；P3 加入拒绝分支、恶意顾客、旧袜子彩蛋、投诉与查房联合事件。测试必须覆盖每种顾客偏好×技师×服务，以及极限舒适触发、拒绝反应、终局优先级和冷却存档。</w:t>
      </w:r>
    </w:p>
    <w:p>
      <w:pPr>
        <w:pStyle w:val="Heading1"/>
      </w:pPr>
      <w:r>
        <w:t>11 风险、边界与开放决策</w:t>
      </w:r>
    </w:p>
    <w:p>
      <w:r>
        <w:t>需要测试验证：按摩交互手感；成人幽默与发行平台审核；拒绝后继续互动的风险反馈是否清晰；投诉和查房是否有可预测的预警；不同技师×顾客×服务×道具组合是否平衡；旧袜子彩蛋是否符合喜剧调性；奖励广告是否自愿。对于恶意行为分支，保证顾客拒绝、投诉、离店反馈明确，不能使持续强迫或阻拦离开成为必胜策略。</w:t>
      </w:r>
    </w:p>
    <w:p>
      <w:r>
        <w:t>开放决策：统一主角像素尺寸、屏幕横竖比例、角色转身动画技术（序列帧/骨骼）、具体技能数值与顾客概率、存档选型、发行渠道优先级。</w:t>
      </w:r>
    </w:p>
    <w:p>
      <w:r>
        <w:br w:type="page"/>
      </w:r>
    </w:p>
    <w:p>
      <w:pPr>
        <w:pStyle w:val="Title"/>
      </w:pPr>
      <w:r>
        <w:t>12 关卡结构与难度曲线（v1.3 新增）</w:t>
      </w:r>
    </w:p>
    <w:p>
      <w:r>
        <w:t>产品首版规划30关主线（5章×6关）；此前“前8关”仅视为教学章节的早期提案，不再作为全局关卡总量。数值均为待平衡的初始设计，不代表实际玩家数据。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主线关卡</w:t>
            </w:r>
          </w:p>
        </w:tc>
        <w:tc>
          <w:tcPr>
            <w:tcW w:type="dxa" w:w="1949"/>
          </w:tcPr>
          <w:p>
            <w:r>
              <w:t>阶段</w:t>
            </w:r>
          </w:p>
        </w:tc>
        <w:tc>
          <w:tcPr>
            <w:tcW w:type="dxa" w:w="1949"/>
          </w:tcPr>
          <w:p>
            <w:r>
              <w:t>核心服务/场景</w:t>
            </w:r>
          </w:p>
        </w:tc>
        <w:tc>
          <w:tcPr>
            <w:tcW w:type="dxa" w:w="1949"/>
          </w:tcPr>
          <w:p>
            <w:r>
              <w:t>角色与事件复杂度</w:t>
            </w:r>
          </w:p>
        </w:tc>
        <w:tc>
          <w:tcPr>
            <w:tcW w:type="dxa" w:w="1949"/>
          </w:tcPr>
          <w:p>
            <w:r>
              <w:t>稀有客概率</w:t>
            </w:r>
          </w:p>
        </w:tc>
      </w:tr>
      <w:tr>
        <w:tc>
          <w:tcPr>
            <w:tcW w:type="dxa" w:w="1949"/>
          </w:tcPr>
          <w:p>
            <w:r>
              <w:t>1–6</w:t>
            </w:r>
          </w:p>
        </w:tc>
        <w:tc>
          <w:tcPr>
            <w:tcW w:type="dxa" w:w="1949"/>
          </w:tcPr>
          <w:p>
            <w:r>
              <w:t>新手实习期</w:t>
            </w:r>
          </w:p>
        </w:tc>
        <w:tc>
          <w:tcPr>
            <w:tcW w:type="dxa" w:w="1949"/>
          </w:tcPr>
          <w:p>
            <w:r>
              <w:t>gentle / food；back</w:t>
            </w:r>
          </w:p>
        </w:tc>
        <w:tc>
          <w:tcPr>
            <w:tcW w:type="dxa" w:w="1949"/>
          </w:tcPr>
          <w:p>
            <w:r>
              <w:t>普通好感、轻柔服务</w:t>
            </w:r>
          </w:p>
        </w:tc>
        <w:tc>
          <w:tcPr>
            <w:tcW w:type="dxa" w:w="1949"/>
          </w:tcPr>
          <w:p>
            <w:r>
              <w:t>0%</w:t>
            </w:r>
          </w:p>
        </w:tc>
      </w:tr>
      <w:tr>
        <w:tc>
          <w:tcPr>
            <w:tcW w:type="dxa" w:w="1949"/>
          </w:tcPr>
          <w:p>
            <w:r>
              <w:t>7–12</w:t>
            </w:r>
          </w:p>
        </w:tc>
        <w:tc>
          <w:tcPr>
            <w:tcW w:type="dxa" w:w="1949"/>
          </w:tcPr>
          <w:p>
            <w:r>
              <w:t>手艺进阶期</w:t>
            </w:r>
          </w:p>
        </w:tc>
        <w:tc>
          <w:tcPr>
            <w:tcW w:type="dxa" w:w="1949"/>
          </w:tcPr>
          <w:p>
            <w:r>
              <w:t>gentle / strong / food / prank；back / feet</w:t>
            </w:r>
          </w:p>
        </w:tc>
        <w:tc>
          <w:tcPr>
            <w:tcW w:type="dxa" w:w="1949"/>
          </w:tcPr>
          <w:p>
            <w:r>
              <w:t>偏好冲突、轻度整蛊</w:t>
            </w:r>
          </w:p>
        </w:tc>
        <w:tc>
          <w:tcPr>
            <w:tcW w:type="dxa" w:w="1949"/>
          </w:tcPr>
          <w:p>
            <w:r>
              <w:t>8%</w:t>
            </w:r>
          </w:p>
        </w:tc>
      </w:tr>
      <w:tr>
        <w:tc>
          <w:tcPr>
            <w:tcW w:type="dxa" w:w="1949"/>
          </w:tcPr>
          <w:p>
            <w:r>
              <w:t>13–18</w:t>
            </w:r>
          </w:p>
        </w:tc>
        <w:tc>
          <w:tcPr>
            <w:tcW w:type="dxa" w:w="1949"/>
          </w:tcPr>
          <w:p>
            <w:r>
              <w:t>奇葩顾客期</w:t>
            </w:r>
          </w:p>
        </w:tc>
        <w:tc>
          <w:tcPr>
            <w:tcW w:type="dxa" w:w="1949"/>
          </w:tcPr>
          <w:p>
            <w:r>
              <w:t>gentle / strong / food / prank / dance；back / feet / legs</w:t>
            </w:r>
          </w:p>
        </w:tc>
        <w:tc>
          <w:tcPr>
            <w:tcW w:type="dxa" w:w="1949"/>
          </w:tcPr>
          <w:p>
            <w:r>
              <w:t>双标签偏好、顾客乱动、申诉</w:t>
            </w:r>
          </w:p>
        </w:tc>
        <w:tc>
          <w:tcPr>
            <w:tcW w:type="dxa" w:w="1949"/>
          </w:tcPr>
          <w:p>
            <w:r>
              <w:t>12%</w:t>
            </w:r>
          </w:p>
        </w:tc>
      </w:tr>
      <w:tr>
        <w:tc>
          <w:tcPr>
            <w:tcW w:type="dxa" w:w="1949"/>
          </w:tcPr>
          <w:p>
            <w:r>
              <w:t>19–24</w:t>
            </w:r>
          </w:p>
        </w:tc>
        <w:tc>
          <w:tcPr>
            <w:tcW w:type="dxa" w:w="1949"/>
          </w:tcPr>
          <w:p>
            <w:r>
              <w:t>高级服务期</w:t>
            </w:r>
          </w:p>
        </w:tc>
        <w:tc>
          <w:tcPr>
            <w:tcW w:type="dxa" w:w="1949"/>
          </w:tcPr>
          <w:p>
            <w:r>
              <w:t>gentle / strong / food / prank / dance；back / feet / legs</w:t>
            </w:r>
          </w:p>
        </w:tc>
        <w:tc>
          <w:tcPr>
            <w:tcW w:type="dxa" w:w="1949"/>
          </w:tcPr>
          <w:p>
            <w:r>
              <w:t>特殊互动、投诉风险、查房预告</w:t>
            </w:r>
          </w:p>
        </w:tc>
        <w:tc>
          <w:tcPr>
            <w:tcW w:type="dxa" w:w="1949"/>
          </w:tcPr>
          <w:p>
            <w:r>
              <w:t>16%</w:t>
            </w:r>
          </w:p>
        </w:tc>
      </w:tr>
      <w:tr>
        <w:tc>
          <w:tcPr>
            <w:tcW w:type="dxa" w:w="1949"/>
          </w:tcPr>
          <w:p>
            <w:r>
              <w:t>25–30</w:t>
            </w:r>
          </w:p>
        </w:tc>
        <w:tc>
          <w:tcPr>
            <w:tcW w:type="dxa" w:w="1949"/>
          </w:tcPr>
          <w:p>
            <w:r>
              <w:t>传奇挑战期</w:t>
            </w:r>
          </w:p>
        </w:tc>
        <w:tc>
          <w:tcPr>
            <w:tcW w:type="dxa" w:w="1949"/>
          </w:tcPr>
          <w:p>
            <w:r>
              <w:t>gentle / strong / food / prank / dance；back / feet / legs</w:t>
            </w:r>
          </w:p>
        </w:tc>
        <w:tc>
          <w:tcPr>
            <w:tcW w:type="dxa" w:w="1949"/>
          </w:tcPr>
          <w:p>
            <w:r>
              <w:t>三标签复合、隐藏事件、风险连锁</w:t>
            </w:r>
          </w:p>
        </w:tc>
        <w:tc>
          <w:tcPr>
            <w:tcW w:type="dxa" w:w="1949"/>
          </w:tcPr>
          <w:p>
            <w:r>
              <w:t>20%</w:t>
            </w:r>
          </w:p>
        </w:tc>
      </w:tr>
    </w:tbl>
    <w:p>
      <w:r>
        <w:t>难度设计：1–6仅单一明显偏好、无警方风险；7–12出现两种选择的取舍与轻整蛊；13–18复合偏好和恶意顾客；19–24特殊表演、同意/拒绝反馈与两类风险；25–30为多需求复合和隐藏事件联动。单关目标、耐心值、可操作次数按 levels.json 配置。</w:t>
      </w:r>
    </w:p>
    <w:p>
      <w:pPr>
        <w:pStyle w:val="Heading1"/>
      </w:pPr>
      <w:r>
        <w:t>12.1 顾客登场与技师解锁</w:t>
      </w:r>
    </w:p>
    <w:p>
      <w:r>
        <w:t>每关不是固定死一个顾客，而是由该关 guestPool 按权重抽取；新客种类按阶段放入池中。第一阶段主要为吃货型与轻柔型，后续增加大力型、憨憨型、狡猾刁难型和魅力互动型。首两位技师阿烈/小曼可用，其余通过金币逐步解锁；不得设计必须付费解锁才能通过的关卡。低关卡只需要新手可用技师完成。</w:t>
      </w:r>
    </w:p>
    <w:p>
      <w:pPr>
        <w:pStyle w:val="Heading1"/>
      </w:pPr>
      <w:r>
        <w:t>12.2 30关逐关配置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关卡</w:t>
            </w:r>
          </w:p>
        </w:tc>
        <w:tc>
          <w:tcPr>
            <w:tcW w:type="dxa" w:w="1949"/>
          </w:tcPr>
          <w:p>
            <w:r>
              <w:t>舒适目标</w:t>
            </w:r>
          </w:p>
        </w:tc>
        <w:tc>
          <w:tcPr>
            <w:tcW w:type="dxa" w:w="1949"/>
          </w:tcPr>
          <w:p>
            <w:r>
              <w:t>顾客池</w:t>
            </w:r>
          </w:p>
        </w:tc>
        <w:tc>
          <w:tcPr>
            <w:tcW w:type="dxa" w:w="1949"/>
          </w:tcPr>
          <w:p>
            <w:r>
              <w:t>新增机制</w:t>
            </w:r>
          </w:p>
        </w:tc>
        <w:tc>
          <w:tcPr>
            <w:tcW w:type="dxa" w:w="1949"/>
          </w:tcPr>
          <w:p>
            <w:r>
              <w:t>基础金币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40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滑动轻柔</w:t>
            </w:r>
          </w:p>
        </w:tc>
        <w:tc>
          <w:tcPr>
            <w:tcW w:type="dxa" w:w="1949"/>
          </w:tcPr>
          <w:p>
            <w:r>
              <w:t>82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42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观察表情</w:t>
            </w:r>
          </w:p>
        </w:tc>
        <w:tc>
          <w:tcPr>
            <w:tcW w:type="dxa" w:w="1949"/>
          </w:tcPr>
          <w:p>
            <w:r>
              <w:t>94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44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食品招待</w:t>
            </w:r>
          </w:p>
        </w:tc>
        <w:tc>
          <w:tcPr>
            <w:tcW w:type="dxa" w:w="1949"/>
          </w:tcPr>
          <w:p>
            <w:r>
              <w:t>106</w:t>
            </w:r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46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偏好提示</w:t>
            </w:r>
          </w:p>
        </w:tc>
        <w:tc>
          <w:tcPr>
            <w:tcW w:type="dxa" w:w="1949"/>
          </w:tcPr>
          <w:p>
            <w:r>
              <w:t>118</w:t>
            </w:r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48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技师适配</w:t>
            </w:r>
          </w:p>
        </w:tc>
        <w:tc>
          <w:tcPr>
            <w:tcW w:type="dxa" w:w="1949"/>
          </w:tcPr>
          <w:p>
            <w:r>
              <w:t>130</w:t>
            </w:r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50</w:t>
            </w:r>
          </w:p>
        </w:tc>
        <w:tc>
          <w:tcPr>
            <w:tcW w:type="dxa" w:w="1949"/>
          </w:tcPr>
          <w:p>
            <w:r>
              <w:t>foodie,gentle</w:t>
            </w:r>
          </w:p>
        </w:tc>
        <w:tc>
          <w:tcPr>
            <w:tcW w:type="dxa" w:w="1949"/>
          </w:tcPr>
          <w:p>
            <w:r>
              <w:t>技能连击</w:t>
            </w:r>
          </w:p>
        </w:tc>
        <w:tc>
          <w:tcPr>
            <w:tcW w:type="dxa" w:w="1949"/>
          </w:tcPr>
          <w:p>
            <w:r>
              <w:t>142</w:t>
            </w:r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49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大力按摩</w:t>
            </w:r>
          </w:p>
        </w:tc>
        <w:tc>
          <w:tcPr>
            <w:tcW w:type="dxa" w:w="1949"/>
          </w:tcPr>
          <w:p>
            <w:r>
              <w:t>154</w:t>
            </w:r>
          </w:p>
        </w:tc>
      </w:tr>
      <w:tr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51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166</w:t>
            </w:r>
          </w:p>
        </w:tc>
      </w:tr>
      <w:tr>
        <w:tc>
          <w:tcPr>
            <w:tcW w:type="dxa" w:w="1949"/>
          </w:tcPr>
          <w:p>
            <w:r>
              <w:t>9</w:t>
            </w:r>
          </w:p>
        </w:tc>
        <w:tc>
          <w:tcPr>
            <w:tcW w:type="dxa" w:w="1949"/>
          </w:tcPr>
          <w:p>
            <w:r>
              <w:t>53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足浴新场景</w:t>
            </w:r>
          </w:p>
        </w:tc>
        <w:tc>
          <w:tcPr>
            <w:tcW w:type="dxa" w:w="1949"/>
          </w:tcPr>
          <w:p>
            <w:r>
              <w:t>178</w:t>
            </w:r>
          </w:p>
        </w:tc>
      </w:tr>
      <w:tr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55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190</w:t>
            </w:r>
          </w:p>
        </w:tc>
      </w:tr>
      <w:tr>
        <w:tc>
          <w:tcPr>
            <w:tcW w:type="dxa" w:w="1949"/>
          </w:tcPr>
          <w:p>
            <w:r>
              <w:t>11</w:t>
            </w:r>
          </w:p>
        </w:tc>
        <w:tc>
          <w:tcPr>
            <w:tcW w:type="dxa" w:w="1949"/>
          </w:tcPr>
          <w:p>
            <w:r>
              <w:t>57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整蛊</w:t>
            </w:r>
          </w:p>
        </w:tc>
        <w:tc>
          <w:tcPr>
            <w:tcW w:type="dxa" w:w="1949"/>
          </w:tcPr>
          <w:p>
            <w:r>
              <w:t>202</w:t>
            </w:r>
          </w:p>
        </w:tc>
      </w:tr>
      <w:tr>
        <w:tc>
          <w:tcPr>
            <w:tcW w:type="dxa" w:w="1949"/>
          </w:tcPr>
          <w:p>
            <w:r>
              <w:t>12</w:t>
            </w:r>
          </w:p>
        </w:tc>
        <w:tc>
          <w:tcPr>
            <w:tcW w:type="dxa" w:w="1949"/>
          </w:tcPr>
          <w:p>
            <w:r>
              <w:t>59</w:t>
            </w:r>
          </w:p>
        </w:tc>
        <w:tc>
          <w:tcPr>
            <w:tcW w:type="dxa" w:w="1949"/>
          </w:tcPr>
          <w:p>
            <w:r>
              <w:t>foodie,gentle,strong,goofy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214</w:t>
            </w:r>
          </w:p>
        </w:tc>
      </w:tr>
      <w:tr>
        <w:tc>
          <w:tcPr>
            <w:tcW w:type="dxa" w:w="1949"/>
          </w:tcPr>
          <w:p>
            <w:r>
              <w:t>13</w:t>
            </w:r>
          </w:p>
        </w:tc>
        <w:tc>
          <w:tcPr>
            <w:tcW w:type="dxa" w:w="1949"/>
          </w:tcPr>
          <w:p>
            <w:r>
              <w:t>58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双偏好</w:t>
            </w:r>
          </w:p>
        </w:tc>
        <w:tc>
          <w:tcPr>
            <w:tcW w:type="dxa" w:w="1949"/>
          </w:tcPr>
          <w:p>
            <w:r>
              <w:t>226</w:t>
            </w:r>
          </w:p>
        </w:tc>
      </w:tr>
      <w:tr>
        <w:tc>
          <w:tcPr>
            <w:tcW w:type="dxa" w:w="1949"/>
          </w:tcPr>
          <w:p>
            <w:r>
              <w:t>14</w:t>
            </w:r>
          </w:p>
        </w:tc>
        <w:tc>
          <w:tcPr>
            <w:tcW w:type="dxa" w:w="1949"/>
          </w:tcPr>
          <w:p>
            <w:r>
              <w:t>60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238</w:t>
            </w:r>
          </w:p>
        </w:tc>
      </w:tr>
      <w:tr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>
              <w:t>62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仰卧压腿</w:t>
            </w:r>
          </w:p>
        </w:tc>
        <w:tc>
          <w:tcPr>
            <w:tcW w:type="dxa" w:w="1949"/>
          </w:tcPr>
          <w:p>
            <w:r>
              <w:t>250</w:t>
            </w:r>
          </w:p>
        </w:tc>
      </w:tr>
      <w:tr>
        <w:tc>
          <w:tcPr>
            <w:tcW w:type="dxa" w:w="1949"/>
          </w:tcPr>
          <w:p>
            <w:r>
              <w:t>16</w:t>
            </w:r>
          </w:p>
        </w:tc>
        <w:tc>
          <w:tcPr>
            <w:tcW w:type="dxa" w:w="1949"/>
          </w:tcPr>
          <w:p>
            <w:r>
              <w:t>64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262</w:t>
            </w:r>
          </w:p>
        </w:tc>
      </w:tr>
      <w:tr>
        <w:tc>
          <w:tcPr>
            <w:tcW w:type="dxa" w:w="1949"/>
          </w:tcPr>
          <w:p>
            <w:r>
              <w:t>17</w:t>
            </w:r>
          </w:p>
        </w:tc>
        <w:tc>
          <w:tcPr>
            <w:tcW w:type="dxa" w:w="1949"/>
          </w:tcPr>
          <w:p>
            <w:r>
              <w:t>66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投诉申诉</w:t>
            </w:r>
          </w:p>
        </w:tc>
        <w:tc>
          <w:tcPr>
            <w:tcW w:type="dxa" w:w="1949"/>
          </w:tcPr>
          <w:p>
            <w:r>
              <w:t>274</w:t>
            </w:r>
          </w:p>
        </w:tc>
      </w:tr>
      <w:tr>
        <w:tc>
          <w:tcPr>
            <w:tcW w:type="dxa" w:w="1949"/>
          </w:tcPr>
          <w:p>
            <w:r>
              <w:t>18</w:t>
            </w:r>
          </w:p>
        </w:tc>
        <w:tc>
          <w:tcPr>
            <w:tcW w:type="dxa" w:w="1949"/>
          </w:tcPr>
          <w:p>
            <w:r>
              <w:t>68</w:t>
            </w:r>
          </w:p>
        </w:tc>
        <w:tc>
          <w:tcPr>
            <w:tcW w:type="dxa" w:w="1949"/>
          </w:tcPr>
          <w:p>
            <w:r>
              <w:t>foodie,gentle,strong,goofy,tricky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286</w:t>
            </w:r>
          </w:p>
        </w:tc>
      </w:tr>
      <w:tr>
        <w:tc>
          <w:tcPr>
            <w:tcW w:type="dxa" w:w="1949"/>
          </w:tcPr>
          <w:p>
            <w:r>
              <w:t>19</w:t>
            </w:r>
          </w:p>
        </w:tc>
        <w:tc>
          <w:tcPr>
            <w:tcW w:type="dxa" w:w="1949"/>
          </w:tcPr>
          <w:p>
            <w:r>
              <w:t>67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特殊表演</w:t>
            </w:r>
          </w:p>
        </w:tc>
        <w:tc>
          <w:tcPr>
            <w:tcW w:type="dxa" w:w="1949"/>
          </w:tcPr>
          <w:p>
            <w:r>
              <w:t>298</w:t>
            </w:r>
          </w:p>
        </w:tc>
      </w:tr>
      <w:tr>
        <w:tc>
          <w:tcPr>
            <w:tcW w:type="dxa" w:w="1949"/>
          </w:tcPr>
          <w:p>
            <w:r>
              <w:t>20</w:t>
            </w:r>
          </w:p>
        </w:tc>
        <w:tc>
          <w:tcPr>
            <w:tcW w:type="dxa" w:w="1949"/>
          </w:tcPr>
          <w:p>
            <w:r>
              <w:t>69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310</w:t>
            </w:r>
          </w:p>
        </w:tc>
      </w:tr>
      <w:tr>
        <w:tc>
          <w:tcPr>
            <w:tcW w:type="dxa" w:w="1949"/>
          </w:tcPr>
          <w:p>
            <w:r>
              <w:t>21</w:t>
            </w:r>
          </w:p>
        </w:tc>
        <w:tc>
          <w:tcPr>
            <w:tcW w:type="dxa" w:w="1949"/>
          </w:tcPr>
          <w:p>
            <w:r>
              <w:t>71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查房风险</w:t>
            </w:r>
          </w:p>
        </w:tc>
        <w:tc>
          <w:tcPr>
            <w:tcW w:type="dxa" w:w="1949"/>
          </w:tcPr>
          <w:p>
            <w:r>
              <w:t>322</w:t>
            </w:r>
          </w:p>
        </w:tc>
      </w:tr>
      <w:tr>
        <w:tc>
          <w:tcPr>
            <w:tcW w:type="dxa" w:w="1949"/>
          </w:tcPr>
          <w:p>
            <w:r>
              <w:t>22</w:t>
            </w:r>
          </w:p>
        </w:tc>
        <w:tc>
          <w:tcPr>
            <w:tcW w:type="dxa" w:w="1949"/>
          </w:tcPr>
          <w:p>
            <w:r>
              <w:t>73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334</w:t>
            </w:r>
          </w:p>
        </w:tc>
      </w:tr>
      <w:tr>
        <w:tc>
          <w:tcPr>
            <w:tcW w:type="dxa" w:w="1949"/>
          </w:tcPr>
          <w:p>
            <w:r>
              <w:t>23</w:t>
            </w:r>
          </w:p>
        </w:tc>
        <w:tc>
          <w:tcPr>
            <w:tcW w:type="dxa" w:w="1949"/>
          </w:tcPr>
          <w:p>
            <w:r>
              <w:t>75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346</w:t>
            </w:r>
          </w:p>
        </w:tc>
      </w:tr>
      <w:tr>
        <w:tc>
          <w:tcPr>
            <w:tcW w:type="dxa" w:w="1949"/>
          </w:tcPr>
          <w:p>
            <w:r>
              <w:t>24</w:t>
            </w:r>
          </w:p>
        </w:tc>
        <w:tc>
          <w:tcPr>
            <w:tcW w:type="dxa" w:w="1949"/>
          </w:tcPr>
          <w:p>
            <w:r>
              <w:t>77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358</w:t>
            </w:r>
          </w:p>
        </w:tc>
      </w:tr>
      <w:tr>
        <w:tc>
          <w:tcPr>
            <w:tcW w:type="dxa" w:w="1949"/>
          </w:tcPr>
          <w:p>
            <w:r>
              <w:t>25</w:t>
            </w:r>
          </w:p>
        </w:tc>
        <w:tc>
          <w:tcPr>
            <w:tcW w:type="dxa" w:w="1949"/>
          </w:tcPr>
          <w:p>
            <w:r>
              <w:t>76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三偏好</w:t>
            </w:r>
          </w:p>
        </w:tc>
        <w:tc>
          <w:tcPr>
            <w:tcW w:type="dxa" w:w="1949"/>
          </w:tcPr>
          <w:p>
            <w:r>
              <w:t>370</w:t>
            </w:r>
          </w:p>
        </w:tc>
      </w:tr>
      <w:tr>
        <w:tc>
          <w:tcPr>
            <w:tcW w:type="dxa" w:w="1949"/>
          </w:tcPr>
          <w:p>
            <w:r>
              <w:t>26</w:t>
            </w:r>
          </w:p>
        </w:tc>
        <w:tc>
          <w:tcPr>
            <w:tcW w:type="dxa" w:w="1949"/>
          </w:tcPr>
          <w:p>
            <w:r>
              <w:t>78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382</w:t>
            </w:r>
          </w:p>
        </w:tc>
      </w:tr>
      <w:tr>
        <w:tc>
          <w:tcPr>
            <w:tcW w:type="dxa" w:w="1949"/>
          </w:tcPr>
          <w:p>
            <w:r>
              <w:t>27</w:t>
            </w:r>
          </w:p>
        </w:tc>
        <w:tc>
          <w:tcPr>
            <w:tcW w:type="dxa" w:w="1949"/>
          </w:tcPr>
          <w:p>
            <w:r>
              <w:t>80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394</w:t>
            </w:r>
          </w:p>
        </w:tc>
      </w:tr>
      <w:tr>
        <w:tc>
          <w:tcPr>
            <w:tcW w:type="dxa" w:w="1949"/>
          </w:tcPr>
          <w:p>
            <w:r>
              <w:t>28</w:t>
            </w:r>
          </w:p>
        </w:tc>
        <w:tc>
          <w:tcPr>
            <w:tcW w:type="dxa" w:w="1949"/>
          </w:tcPr>
          <w:p>
            <w:r>
              <w:t>82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罕见事件联动</w:t>
            </w:r>
          </w:p>
        </w:tc>
        <w:tc>
          <w:tcPr>
            <w:tcW w:type="dxa" w:w="1949"/>
          </w:tcPr>
          <w:p>
            <w:r>
              <w:t>406</w:t>
            </w:r>
          </w:p>
        </w:tc>
      </w:tr>
      <w:tr>
        <w:tc>
          <w:tcPr>
            <w:tcW w:type="dxa" w:w="1949"/>
          </w:tcPr>
          <w:p>
            <w:r>
              <w:t>29</w:t>
            </w:r>
          </w:p>
        </w:tc>
        <w:tc>
          <w:tcPr>
            <w:tcW w:type="dxa" w:w="1949"/>
          </w:tcPr>
          <w:p>
            <w:r>
              <w:t>84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418</w:t>
            </w:r>
          </w:p>
        </w:tc>
      </w:tr>
      <w:tr>
        <w:tc>
          <w:tcPr>
            <w:tcW w:type="dxa" w:w="1949"/>
          </w:tcPr>
          <w:p>
            <w:r>
              <w:t>30</w:t>
            </w:r>
          </w:p>
        </w:tc>
        <w:tc>
          <w:tcPr>
            <w:tcW w:type="dxa" w:w="1949"/>
          </w:tcPr>
          <w:p>
            <w:r>
              <w:t>86</w:t>
            </w:r>
          </w:p>
        </w:tc>
        <w:tc>
          <w:tcPr>
            <w:tcW w:type="dxa" w:w="1949"/>
          </w:tcPr>
          <w:p>
            <w:r>
              <w:t>foodie,gentle,strong,goofy,tricky,flirt</w:t>
            </w:r>
          </w:p>
        </w:tc>
        <w:tc>
          <w:tcPr>
            <w:tcW w:type="dxa" w:w="1949"/>
          </w:tcPr>
          <w:p>
            <w:r>
              <w:t>熟练度复习</w:t>
            </w:r>
          </w:p>
        </w:tc>
        <w:tc>
          <w:tcPr>
            <w:tcW w:type="dxa" w:w="1949"/>
          </w:tcPr>
          <w:p>
            <w:r>
              <w:t>430</w:t>
            </w:r>
          </w:p>
        </w:tc>
      </w:tr>
    </w:tbl>
    <w:p>
      <w:pPr>
        <w:pStyle w:val="Title"/>
      </w:pPr>
      <w:r>
        <w:t>13 主界面：技师循环轮盘</w:t>
      </w:r>
    </w:p>
    <w:p>
      <w:r>
        <w:t>主界面中间展示当前技师全身立绘；左右箭头、手势横滑循环切换所有技师，列表首尾相接。解锁角色为正常颜色，未解锁角色整身灰显，中央覆盖醒目的🔒符号，并显示所需金币、等级或条件；不能直接出战。选中角色展示姓名、人设短句、专精服务、被动技能、当前服装与出战按钮。解锁后灰度渐隐并播放角色专属入场动画。</w:t>
      </w:r>
    </w:p>
    <w:p>
      <w:r>
        <w:t>布局：顶部金币/当前关卡/设置；中心技师轮盘；下方技能说明、服装按钮、开始接单；底部图鉴和商店。移动端单指滑动与桌面鼠标拖动通用；切换角色不得改变当前顾客状态。</w:t>
      </w:r>
    </w:p>
    <w:p>
      <w:pPr>
        <w:pStyle w:val="Title"/>
      </w:pPr>
      <w:r>
        <w:t>14 随机稀有顾客：神秘访客</w:t>
      </w:r>
    </w:p>
    <w:p>
      <w:r>
        <w:t>参考“稀有遭遇惊喜感”而不是复制其他作品角色或美术。第8关以后开启；章节概率从约8%递增到20%，且相邻至少隔3关。同关至多一次，提供明确的“接受高难委托 / 维持原订单”选择。接受后目标舒适值提高18、初始忍耐降低20，胜利额外获得2.5倍基础金币和稀有徽章/代币；失败按正常规则结算并记录遭遇。稀有顾客不被跳过机制强制触发，不以重复进出关卡刷奖励。</w:t>
      </w:r>
    </w:p>
    <w:p>
      <w:r>
        <w:t>演出：特殊门铃 → 金色剪影 → 技师惊讶表情 → 稀有委托面板 → 玩家选择 → 特殊入场动画。稀有角色有专属隐藏偏好及至少两套表情变化，让玩家可观察和应对。</w:t>
      </w:r>
    </w:p>
    <w:p>
      <w:pPr>
        <w:pStyle w:val="Title"/>
      </w:pPr>
      <w:r>
        <w:t>15 玩法参照与美术交互设计</w:t>
      </w:r>
    </w:p>
    <w:p>
      <w:r>
        <w:t>核心体验对标牙医护理模拟：鼠标/手指精准拖拽、道具与操作区对应、即时ASMR及夸张表情；流程对标边境检查类游戏：接单 → 识别线索 → 选择道具与手法 → 操作 → 处理突发事件 → 结算。只参考通用玩法循环，不复制具体角色、界面或受保护资产。</w:t>
      </w:r>
    </w:p>
    <w:p>
      <w:r>
        <w:t>玩法层与表现层分离：规则引擎生成状态变化及事件ID；渲染层根据事件触发表情切换、数值浮字、道具轨迹、夸张回弹、音效与镜头；同一个人物在不同场景均保持3头身、平涂与粗描边一致。稀有访客预告的轮廓和音效具有独立辨识度。</w:t>
      </w:r>
    </w:p>
    <w:p>
      <w:pPr>
        <w:pStyle w:val="Title"/>
      </w:pPr>
      <w:r>
        <w:t>16 技术变更与可测试验收</w:t>
      </w:r>
    </w:p>
    <w:p>
      <w:r>
        <w:t>正式项目建议 Phaser 3 + TypeScript + Vite；campaign.html 现为独立进度交互样机，index.html 为原服务规则样机，两者尚未整合为完整关卡战斗。关卡数据 levels.json、稀有客数据 rare_customer.json、角色数据 therapists.json 为配置源；progression.js 示范可复现随机数、技师解锁、按关卡抽客与金币结算。</w:t>
      </w:r>
    </w:p>
    <w:p>
      <w:pPr>
        <w:pStyle w:val="ListBullet"/>
      </w:pPr>
      <w:r>
        <w:t>关卡1必须能够用默认技师通关；前6关不出现复杂警察查房事件。</w:t>
      </w:r>
    </w:p>
    <w:p>
      <w:pPr>
        <w:pStyle w:val="ListBullet"/>
      </w:pPr>
      <w:r>
        <w:t>技师轮盘能够首尾循环；未解锁显示灰色+锁标记且无法进入战斗。</w:t>
      </w:r>
    </w:p>
    <w:p>
      <w:pPr>
        <w:pStyle w:val="ListBullet"/>
      </w:pPr>
      <w:r>
        <w:t>第8关后才有稀有客；冷却内不得连续触发，奖励只能发一次。</w:t>
      </w:r>
    </w:p>
    <w:p>
      <w:pPr>
        <w:pStyle w:val="ListBullet"/>
      </w:pPr>
      <w:r>
        <w:t>稀有顾客可以被拒绝，其出现与否不阻塞正常主线。</w:t>
      </w:r>
    </w:p>
    <w:p>
      <w:pPr>
        <w:pStyle w:val="ListBullet"/>
      </w:pPr>
      <w:r>
        <w:t>前期顾客需求项少、容错高，后期引入复合偏好与更多事件，但保证可判断的预警。</w:t>
      </w:r>
    </w:p>
    <w:p>
      <w:pPr>
        <w:pStyle w:val="ListBullet"/>
      </w:pPr>
      <w:r>
        <w:t>角色动画、UI、道具按统一美术规范验收，界面不得引用临时Emoji作为最终立绘。</w:t>
      </w:r>
    </w:p>
    <w:p>
      <w:r>
        <w:t>开放事项：30关为首版推荐范围，后续按留存和完成率调整；真正的顾客需求组合、解锁金币价格和稀有客概率需模拟测试校准。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6A34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6A34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6A34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