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123539" w:rsidRPr="005A4D01" w14:paraId="15DB23D0" w14:textId="77777777" w:rsidTr="000550E3">
        <w:trPr>
          <w:trHeight w:val="378"/>
        </w:trPr>
        <w:tc>
          <w:tcPr>
            <w:tcW w:w="7200" w:type="dxa"/>
          </w:tcPr>
          <w:p w14:paraId="0DCA7116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ROMÂNIA</w:t>
            </w:r>
          </w:p>
          <w:p w14:paraId="2A610A5F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MINISTERUL AFACERILOR INTERNE</w:t>
            </w:r>
          </w:p>
          <w:p w14:paraId="67D7AC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INSPECTORATUL GENERAL AL POLIŢIEI ROMÂNE</w:t>
            </w:r>
          </w:p>
          <w:p w14:paraId="58105A27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DIRECŢIA GENERALĂ DE POLIŢIE A MUNICIPIULUI BUCUREŞTI</w:t>
            </w:r>
          </w:p>
          <w:p w14:paraId="065F7445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noProof/>
                <w:color w:val="262626" w:themeColor="text1" w:themeTint="D9"/>
                <w:sz w:val="16"/>
                <w:szCs w:val="16"/>
                <w:lang w:val="en-GB" w:eastAsia="en-GB"/>
              </w:rPr>
              <w:drawing>
                <wp:inline distT="0" distB="0" distL="0" distR="0" wp14:anchorId="359AF20E" wp14:editId="1444E4A5">
                  <wp:extent cx="514350" cy="504825"/>
                  <wp:effectExtent l="19050" t="0" r="0" b="0"/>
                  <wp:docPr id="2" name="Imagin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D4EB7" w14:textId="0A2BDF85" w:rsidR="00123539" w:rsidRPr="009D2BDA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BRIGADA RUTIER</w:t>
            </w:r>
            <w:r>
              <w:rPr>
                <w:rFonts w:ascii="Times New Roman" w:hAnsi="Times New Roman"/>
                <w:b/>
                <w:color w:val="262626" w:themeColor="text1" w:themeTint="D9"/>
                <w:sz w:val="16"/>
                <w:szCs w:val="16"/>
                <w:lang w:val="ro-RO"/>
              </w:rPr>
              <w:t>Ă</w:t>
            </w:r>
          </w:p>
        </w:tc>
        <w:tc>
          <w:tcPr>
            <w:tcW w:w="3060" w:type="dxa"/>
          </w:tcPr>
          <w:p w14:paraId="4D81BBA4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NESECRET</w:t>
            </w:r>
          </w:p>
          <w:p w14:paraId="05085168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  <w:proofErr w:type="spellStart"/>
            <w:r w:rsidRPr="005A4D01"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  <w:t>Bucureşti</w:t>
            </w:r>
            <w:proofErr w:type="spellEnd"/>
          </w:p>
          <w:p w14:paraId="2B27B98E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  <w:p w14:paraId="5C80441C" w14:textId="77777777" w:rsidR="009D2BDA" w:rsidRPr="00E7166F" w:rsidRDefault="009D2BDA" w:rsidP="009D2BDA">
            <w:pPr>
              <w:spacing w:after="0"/>
              <w:jc w:val="right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}}\ {{</w:t>
            </w:r>
            <w:proofErr w:type="spellStart"/>
            <w:r>
              <w:rPr>
                <w:rFonts w:ascii="Times New Roman" w:hAnsi="Times New Roman"/>
                <w:b/>
                <w:sz w:val="20"/>
                <w:lang w:val="ro-RO"/>
              </w:rPr>
              <w:t>anul_doc</w:t>
            </w:r>
            <w:proofErr w:type="spellEnd"/>
            <w:r>
              <w:rPr>
                <w:rFonts w:ascii="Times New Roman" w:hAnsi="Times New Roman"/>
                <w:b/>
                <w:sz w:val="20"/>
                <w:lang w:val="ro-RO"/>
              </w:rPr>
              <w:t>}}</w:t>
            </w:r>
          </w:p>
          <w:p w14:paraId="42E993E2" w14:textId="77777777" w:rsidR="00123539" w:rsidRPr="005A4D01" w:rsidRDefault="00123539" w:rsidP="000550E3">
            <w:pPr>
              <w:spacing w:after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lang w:val="ro-RO"/>
              </w:rPr>
            </w:pPr>
          </w:p>
        </w:tc>
      </w:tr>
    </w:tbl>
    <w:p w14:paraId="12F9ACD2" w14:textId="77777777" w:rsidR="00753AD4" w:rsidRDefault="00123539" w:rsidP="00123539">
      <w:pP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              </w:t>
      </w:r>
    </w:p>
    <w:p w14:paraId="7ACE3182" w14:textId="77777777" w:rsidR="00C810D5" w:rsidRDefault="00123539" w:rsidP="00C810D5">
      <w:pPr>
        <w:ind w:left="720" w:firstLine="720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 xml:space="preserve"> </w:t>
      </w:r>
      <w:proofErr w:type="spellStart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Către</w:t>
      </w:r>
      <w:proofErr w:type="spellEnd"/>
      <w:r w:rsidRPr="00B2787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  <w:t>,</w:t>
      </w:r>
    </w:p>
    <w:p w14:paraId="16A47B7D" w14:textId="1D5CACF9" w:rsidR="00123539" w:rsidRPr="00C810D5" w:rsidRDefault="00DC3830" w:rsidP="00C810D5">
      <w:pPr>
        <w:ind w:left="720" w:hanging="720"/>
        <w:jc w:val="center"/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color w:val="262626" w:themeColor="text1" w:themeTint="D9"/>
          <w:sz w:val="32"/>
          <w:szCs w:val="32"/>
          <w:lang w:val="fr-FR"/>
        </w:rPr>
        <w:t xml:space="preserve">. . . . . . . . . . . . . . . . . . . . . . . </w:t>
      </w:r>
    </w:p>
    <w:p w14:paraId="0194CFD0" w14:textId="77777777" w:rsidR="009D11C8" w:rsidRDefault="00123539" w:rsidP="009D11C8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La data de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ziua_acc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</w:t>
      </w:r>
      <w:proofErr w:type="gram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}.{</w:t>
      </w:r>
      <w:proofErr w:type="gram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luna_acc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}}.{{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anul_acc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,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{{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ora_accident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}},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în București, </w:t>
      </w:r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{{</w:t>
      </w:r>
      <w:proofErr w:type="spellStart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locul_accidentului</w:t>
      </w:r>
      <w:proofErr w:type="spellEnd"/>
      <w:r w:rsidR="009D2BDA"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  <w:r w:rsidR="009D2BD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produs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un accident de circula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în care au fost angajate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:</w:t>
      </w:r>
    </w:p>
    <w:p w14:paraId="0903F856" w14:textId="77777777" w:rsidR="009D11C8" w:rsidRDefault="009D11C8" w:rsidP="009D11C8">
      <w:pPr>
        <w:spacing w:after="0" w:line="240" w:lineRule="auto"/>
        <w:ind w:firstLine="90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38EC394A" w14:textId="44F513C3" w:rsidR="009D11C8" w:rsidRPr="009D11C8" w:rsidRDefault="009D11C8" w:rsidP="009D11C8">
      <w:pPr>
        <w:spacing w:after="0" w:line="240" w:lineRule="auto"/>
        <w:ind w:firstLine="709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1.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Biciclist</w:t>
      </w:r>
    </w:p>
    <w:p w14:paraId="595EA99E" w14:textId="77777777" w:rsidR="009D11C8" w:rsidRPr="00B2787A" w:rsidRDefault="009D11C8" w:rsidP="009D11C8">
      <w:pPr>
        <w:spacing w:after="0" w:line="240" w:lineRule="auto"/>
        <w:ind w:left="900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</w:p>
    <w:p w14:paraId="4396E855" w14:textId="429854DD" w:rsidR="009D11C8" w:rsidRPr="00771D66" w:rsidRDefault="00443A1D" w:rsidP="009D11C8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ED742F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{{etilo1}}</w:t>
      </w:r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="00ED742F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="009D11C8" w:rsidRPr="00B2787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fiind:- </w:t>
      </w:r>
      <w:r w:rsidR="009D11C8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{{rezultat_etilo1}}</w:t>
      </w:r>
      <w:r w:rsidR="009D11C8"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0F5BD0EF" w14:textId="45BAAA33" w:rsidR="009D11C8" w:rsidRPr="00771D66" w:rsidRDefault="009D11C8" w:rsidP="009D11C8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{{inml1}} </w:t>
      </w:r>
      <w:r w:rsidR="0081366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1657341" w14:textId="77777777" w:rsidR="00502087" w:rsidRPr="00771D66" w:rsidRDefault="00502087" w:rsidP="00995A71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</w:p>
    <w:p w14:paraId="53D0DF45" w14:textId="02563E9A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ab/>
        <w:t>2</w:t>
      </w:r>
      <w:r w:rsidRPr="009D2BD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ro-RO"/>
        </w:rPr>
        <w:t>.</w:t>
      </w:r>
      <w:r w:rsidRPr="009D2BDA">
        <w:rPr>
          <w:rFonts w:ascii="Times New Roman" w:hAnsi="Times New Roman"/>
          <w:color w:val="262626" w:themeColor="text1" w:themeTint="D9"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{</w:t>
      </w:r>
      <w:r w:rsidRPr="008C01C9">
        <w:rPr>
          <w:rFonts w:ascii="Times New Roman" w:hAnsi="Times New Roman"/>
          <w:sz w:val="24"/>
          <w:szCs w:val="24"/>
          <w:lang w:val="ro-RO"/>
        </w:rPr>
        <w:t>{tip_</w:t>
      </w:r>
      <w:r>
        <w:rPr>
          <w:rFonts w:ascii="Times New Roman" w:hAnsi="Times New Roman"/>
          <w:sz w:val="24"/>
          <w:szCs w:val="24"/>
          <w:lang w:val="ro-RO"/>
        </w:rPr>
        <w:t>vehicul2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>, marca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{{marca_auto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cu numărul de înmatriculare / înregistrare {{nr_auto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</w:t>
      </w:r>
      <w:r w:rsidRPr="008C01C9">
        <w:rPr>
          <w:rFonts w:ascii="Times New Roman" w:hAnsi="Times New Roman"/>
          <w:sz w:val="24"/>
          <w:szCs w:val="24"/>
          <w:lang w:val="ro-RO"/>
        </w:rPr>
        <w:t>{{rca_auto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}}, polița de asigurare nr.{{serie_rca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valabilă de la {{inceput_rca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>}} până la {{sfarsit_rca</w:t>
      </w:r>
      <w:r>
        <w:rPr>
          <w:rFonts w:ascii="Times New Roman" w:hAnsi="Times New Roman"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}}. 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{{fara_rca_auto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2</w:t>
      </w:r>
      <w:r w:rsidRPr="008C01C9">
        <w:rPr>
          <w:rFonts w:ascii="Times New Roman" w:hAnsi="Times New Roman"/>
          <w:b/>
          <w:bCs/>
          <w:sz w:val="24"/>
          <w:szCs w:val="24"/>
          <w:lang w:val="ro-RO"/>
        </w:rPr>
        <w:t>}}</w:t>
      </w:r>
    </w:p>
    <w:p w14:paraId="0F124B10" w14:textId="77777777" w:rsidR="009D2BDA" w:rsidRDefault="009D2BDA" w:rsidP="009D2BDA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5C51B3" w14:textId="77777777" w:rsidR="00443A1D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Conducătorul </w:t>
      </w:r>
      <w:r w:rsidR="009D11C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vehiculului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 posesor al permisului de conducere categoria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{{catpc_sofer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</w:p>
    <w:p w14:paraId="4BD654FE" w14:textId="396F0695" w:rsidR="009D2BDA" w:rsidRPr="00771D66" w:rsidRDefault="009D2BDA" w:rsidP="009D2BDA">
      <w:pPr>
        <w:spacing w:after="0" w:line="240" w:lineRule="auto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443A1D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  <w:r w:rsidR="00ED742F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{{etilo2}}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cu aparatul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etilotest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rezultatul fiind: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{{rezultat_etilo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mg/l alcool pur în aerul expirat </w:t>
      </w:r>
    </w:p>
    <w:p w14:paraId="7887663E" w14:textId="62C4F723" w:rsidR="009D2BDA" w:rsidRPr="00771D66" w:rsidRDefault="009D2BDA" w:rsidP="009D2BDA">
      <w:pPr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  <w:t xml:space="preserve">● 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{{inml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2</w:t>
      </w:r>
      <w:r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}} </w:t>
      </w:r>
      <w:r w:rsidR="0081366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probe biologice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în vederea stabilirii alcoolemiei.</w:t>
      </w:r>
    </w:p>
    <w:p w14:paraId="4550F280" w14:textId="71A4CBD1" w:rsidR="008E0C2F" w:rsidRDefault="008E0C2F" w:rsidP="008E0C2F">
      <w:pPr>
        <w:tabs>
          <w:tab w:val="right" w:pos="9638"/>
        </w:tabs>
        <w:spacing w:after="0" w:line="240" w:lineRule="auto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</w:pPr>
      <w:r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ab/>
      </w:r>
    </w:p>
    <w:p w14:paraId="4D73FEED" w14:textId="79EB298D" w:rsidR="00502087" w:rsidRPr="009D2BDA" w:rsidRDefault="00123539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Accidentul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circulaţie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s-a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soldat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cu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 xml:space="preserve"> 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  <w:t>v</w:t>
      </w:r>
      <w:proofErr w:type="spellStart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ătămarea</w:t>
      </w:r>
      <w:proofErr w:type="spellEnd"/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corporală a </w:t>
      </w:r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{{</w:t>
      </w:r>
      <w:proofErr w:type="spellStart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nr_victime</w:t>
      </w:r>
      <w:proofErr w:type="spellEnd"/>
      <w:r w:rsidR="009D2BDA" w:rsidRP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}}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persoane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, precum și avarierea vehiculelor implicate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>conform</w:t>
      </w:r>
      <w:r w:rsidR="009D2BDA"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  <w:t xml:space="preserve"> autorizațiilor de reparații eliberate.</w:t>
      </w:r>
    </w:p>
    <w:p w14:paraId="7607AF8C" w14:textId="77777777" w:rsidR="008E0C2F" w:rsidRPr="00771D66" w:rsidRDefault="008E0C2F" w:rsidP="00995A71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es-ES_tradnl"/>
        </w:rPr>
      </w:pPr>
    </w:p>
    <w:p w14:paraId="1FE68BD1" w14:textId="1A9B64C8" w:rsidR="00502087" w:rsidRPr="00771D66" w:rsidRDefault="00031644" w:rsidP="00995A71">
      <w:pPr>
        <w:spacing w:after="0" w:line="240" w:lineRule="auto"/>
        <w:ind w:firstLine="720"/>
        <w:jc w:val="both"/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Din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primele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cercetări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efectuate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, a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rezultat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că</w:t>
      </w:r>
      <w:proofErr w:type="spellEnd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şoferul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r w:rsidR="009D11C8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vehiculului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marca </w:t>
      </w:r>
      <w:r w:rsidR="009D2BDA" w:rsidRP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{{marca_auto1}}, cu numărul de înmatriculare / înregistrare {{nr_auto1}}</w:t>
      </w:r>
      <w:r w:rsidR="009D2BDA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,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a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încălcat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prevederile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art. </w:t>
      </w:r>
      <w:r w:rsidR="00BA2A6A" w:rsidRP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{{articol_sofer1}}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</w:t>
      </w:r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OUG/ RA OUG 195/2002 </w:t>
      </w:r>
      <w:proofErr w:type="gramStart"/>
      <w:r w:rsidR="00BA2A6A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>Rep</w:t>
      </w: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fr-FR"/>
        </w:rPr>
        <w:t xml:space="preserve"> .</w:t>
      </w:r>
      <w:proofErr w:type="gramEnd"/>
    </w:p>
    <w:p w14:paraId="6A8E9170" w14:textId="5EEC6CAF" w:rsidR="00947318" w:rsidRPr="00753AD4" w:rsidRDefault="00123539" w:rsidP="00753AD4">
      <w:pPr>
        <w:spacing w:after="0" w:line="240" w:lineRule="auto"/>
        <w:ind w:firstLine="708"/>
        <w:jc w:val="both"/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</w:pP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de-DE"/>
        </w:rPr>
        <w:t xml:space="preserve">În cauză s-a întocmit dosar de cercetare penală înregistrat sub nr. </w:t>
      </w:r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{{</w:t>
      </w:r>
      <w:proofErr w:type="spellStart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nr_penal</w:t>
      </w:r>
      <w:proofErr w:type="spellEnd"/>
      <w:r w:rsidR="00BA2A6A">
        <w:rPr>
          <w:rFonts w:ascii="Times New Roman" w:hAnsi="Times New Roman"/>
          <w:color w:val="262626" w:themeColor="text1" w:themeTint="D9"/>
          <w:sz w:val="24"/>
          <w:szCs w:val="24"/>
        </w:rPr>
        <w:t>}}</w:t>
      </w:r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care va fi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soluţionat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de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Biroul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Cercetari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Infracţiuni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din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cadrul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Brigazii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 </w:t>
      </w:r>
      <w:proofErr w:type="spellStart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>Rutiere</w:t>
      </w:r>
      <w:proofErr w:type="spellEnd"/>
      <w:r w:rsidRPr="00771D66">
        <w:rPr>
          <w:rFonts w:ascii="Times New Roman" w:hAnsi="Times New Roman"/>
          <w:color w:val="262626" w:themeColor="text1" w:themeTint="D9"/>
          <w:sz w:val="24"/>
          <w:szCs w:val="24"/>
          <w:lang w:val="fr-FR"/>
        </w:rPr>
        <w:t xml:space="preserve">. </w:t>
      </w:r>
      <w:bookmarkStart w:id="0" w:name="A69"/>
    </w:p>
    <w:p w14:paraId="7A6E5E95" w14:textId="77777777" w:rsidR="00947318" w:rsidRDefault="00947318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24"/>
          <w:szCs w:val="24"/>
          <w:lang w:val="ro-RO"/>
        </w:rPr>
      </w:pPr>
    </w:p>
    <w:p w14:paraId="772F85B8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color w:val="262626" w:themeColor="text1" w:themeTint="D9"/>
          <w:sz w:val="16"/>
          <w:szCs w:val="24"/>
          <w:lang w:val="ro-RO"/>
        </w:rPr>
        <w:t>Notă:</w:t>
      </w:r>
    </w:p>
    <w:p w14:paraId="7529CCF7" w14:textId="77777777" w:rsidR="00123539" w:rsidRPr="00753AD4" w:rsidRDefault="00123539" w:rsidP="0012353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În conformitate cu prev.  art.  69</w:t>
      </w:r>
      <w:bookmarkEnd w:id="0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 din Legea 136/1995 </w:t>
      </w:r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privind asigurările </w:t>
      </w:r>
      <w:proofErr w:type="spellStart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bCs/>
          <w:i/>
          <w:color w:val="262626" w:themeColor="text1" w:themeTint="D9"/>
          <w:sz w:val="16"/>
          <w:szCs w:val="24"/>
          <w:lang w:val="ro-RO"/>
        </w:rPr>
        <w:t xml:space="preserve"> reasigurările în România „</w:t>
      </w:r>
      <w:r w:rsidRPr="00753AD4">
        <w:rPr>
          <w:rFonts w:ascii="Times New Roman" w:hAnsi="Times New Roman"/>
          <w:i/>
          <w:vanish/>
          <w:color w:val="262626" w:themeColor="text1" w:themeTint="D9"/>
          <w:sz w:val="16"/>
          <w:szCs w:val="24"/>
          <w:lang w:val="ro-RO"/>
        </w:rPr>
        <w:t xml:space="preserve">  X  </w:t>
      </w:r>
    </w:p>
    <w:p w14:paraId="5FA919F0" w14:textId="77777777" w:rsidR="00123539" w:rsidRPr="00753AD4" w:rsidRDefault="00123539" w:rsidP="0012353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b/>
          <w:bCs/>
          <w:i/>
          <w:vanish/>
          <w:color w:val="262626" w:themeColor="text1" w:themeTint="D9"/>
          <w:sz w:val="16"/>
          <w:szCs w:val="24"/>
          <w:lang w:val="ro-RO"/>
        </w:rPr>
        <w:t xml:space="preserve">Jurisprudenta </w:t>
      </w:r>
    </w:p>
    <w:p w14:paraId="7554EFEA" w14:textId="77777777" w:rsidR="00123539" w:rsidRDefault="00123539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Organele de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poliţie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unităţile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pompieri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celelalte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autorităţi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publice competente să constate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sa cerceteze accidentele de autovehicule sau alte evenimente, după caz, </w:t>
      </w:r>
      <w:r w:rsidRPr="00753AD4">
        <w:rPr>
          <w:rFonts w:ascii="Times New Roman" w:hAnsi="Times New Roman"/>
          <w:b/>
          <w:i/>
          <w:color w:val="262626" w:themeColor="text1" w:themeTint="D9"/>
          <w:sz w:val="16"/>
          <w:szCs w:val="24"/>
          <w:lang w:val="ro-RO"/>
        </w:rPr>
        <w:t>vor comunica, la cererea asigurătorilor</w:t>
      </w:r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, actele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datele cu privire la cauzele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împrejurările producerii riscurilor asigurate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la pagubele provocate în vederea stabilirii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plăţii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de către asiguratori a despăgubirilor </w:t>
      </w:r>
      <w:proofErr w:type="spellStart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>şi</w:t>
      </w:r>
      <w:proofErr w:type="spellEnd"/>
      <w:r w:rsidRPr="00753AD4"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  <w:t xml:space="preserve"> a sumelor asigurate.”</w:t>
      </w:r>
    </w:p>
    <w:p w14:paraId="5684DB25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1D7ED16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13AF4C3F" w14:textId="77777777" w:rsidR="00753AD4" w:rsidRDefault="00753AD4" w:rsidP="00123539">
      <w:pPr>
        <w:spacing w:after="0"/>
        <w:ind w:right="72" w:firstLine="720"/>
        <w:jc w:val="both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44522F3F" w14:textId="77777777" w:rsidR="004961C2" w:rsidRDefault="004961C2" w:rsidP="004961C2">
      <w:pPr>
        <w:spacing w:after="0"/>
        <w:ind w:right="-199"/>
        <w:rPr>
          <w:rFonts w:ascii="Times New Roman" w:hAnsi="Times New Roman"/>
          <w:i/>
          <w:color w:val="262626" w:themeColor="text1" w:themeTint="D9"/>
          <w:sz w:val="16"/>
          <w:szCs w:val="24"/>
          <w:lang w:val="ro-RO"/>
        </w:rPr>
      </w:pPr>
    </w:p>
    <w:p w14:paraId="0A72B88D" w14:textId="1FEB69B7" w:rsidR="004961C2" w:rsidRDefault="00123539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 w:rsidRPr="00771D66">
        <w:rPr>
          <w:rFonts w:ascii="Times New Roman" w:hAnsi="Times New Roman"/>
          <w:b/>
          <w:color w:val="262626" w:themeColor="text1" w:themeTint="D9"/>
          <w:sz w:val="24"/>
          <w:szCs w:val="24"/>
          <w:lang w:val="ro-RO"/>
        </w:rPr>
        <w:t>ORGAN DE CERCETARE AL POLIŢIEI JUDICIARE</w:t>
      </w:r>
    </w:p>
    <w:p w14:paraId="165416D6" w14:textId="41638D67" w:rsidR="004961C2" w:rsidRPr="00771D66" w:rsidRDefault="004961C2" w:rsidP="004961C2">
      <w:pPr>
        <w:spacing w:after="0"/>
        <w:ind w:right="-199"/>
        <w:jc w:val="center"/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</w:pPr>
      <w:r>
        <w:rPr>
          <w:rFonts w:ascii="Times New Roman" w:eastAsia="Calibri" w:hAnsi="Times New Roman"/>
          <w:b/>
          <w:i/>
          <w:color w:val="262626" w:themeColor="text1" w:themeTint="D9"/>
          <w:sz w:val="24"/>
          <w:szCs w:val="24"/>
          <w:lang w:val="ro-RO" w:eastAsia="ro-RO"/>
        </w:rPr>
        <w:t>{{nume_agent1}}</w:t>
      </w:r>
    </w:p>
    <w:sectPr w:rsidR="004961C2" w:rsidRPr="00771D66" w:rsidSect="00502087">
      <w:pgSz w:w="11907" w:h="16839" w:code="9"/>
      <w:pgMar w:top="360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1B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914E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5865B68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963A6A"/>
    <w:multiLevelType w:val="hybridMultilevel"/>
    <w:tmpl w:val="29306532"/>
    <w:lvl w:ilvl="0" w:tplc="5194E98C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7B"/>
    <w:rsid w:val="00011C6D"/>
    <w:rsid w:val="00031644"/>
    <w:rsid w:val="00123539"/>
    <w:rsid w:val="0013007B"/>
    <w:rsid w:val="0036012B"/>
    <w:rsid w:val="00443A1D"/>
    <w:rsid w:val="004961C2"/>
    <w:rsid w:val="004A3DE4"/>
    <w:rsid w:val="004B4AF0"/>
    <w:rsid w:val="00502087"/>
    <w:rsid w:val="00524427"/>
    <w:rsid w:val="00606560"/>
    <w:rsid w:val="00643451"/>
    <w:rsid w:val="006A2055"/>
    <w:rsid w:val="00753AD4"/>
    <w:rsid w:val="00771D66"/>
    <w:rsid w:val="00813668"/>
    <w:rsid w:val="008B5B11"/>
    <w:rsid w:val="008E0C2F"/>
    <w:rsid w:val="008F42CE"/>
    <w:rsid w:val="00947318"/>
    <w:rsid w:val="00954FBB"/>
    <w:rsid w:val="00970A82"/>
    <w:rsid w:val="00970E43"/>
    <w:rsid w:val="00995A71"/>
    <w:rsid w:val="009D11C8"/>
    <w:rsid w:val="009D2BDA"/>
    <w:rsid w:val="009D4B24"/>
    <w:rsid w:val="00B92D28"/>
    <w:rsid w:val="00BA2A6A"/>
    <w:rsid w:val="00BA3681"/>
    <w:rsid w:val="00BC6945"/>
    <w:rsid w:val="00C810D5"/>
    <w:rsid w:val="00CD61EB"/>
    <w:rsid w:val="00D005D1"/>
    <w:rsid w:val="00DC3830"/>
    <w:rsid w:val="00E220AB"/>
    <w:rsid w:val="00EC3E52"/>
    <w:rsid w:val="00ED742F"/>
    <w:rsid w:val="00F6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6B1"/>
  <w15:docId w15:val="{0C560792-9386-4ED5-9156-41FACE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7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7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dgpmb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vezeteu_valentin_b</dc:creator>
  <cp:lastModifiedBy>Gabi Nica</cp:lastModifiedBy>
  <cp:revision>6</cp:revision>
  <cp:lastPrinted>2024-02-12T04:43:00Z</cp:lastPrinted>
  <dcterms:created xsi:type="dcterms:W3CDTF">2024-04-28T18:38:00Z</dcterms:created>
  <dcterms:modified xsi:type="dcterms:W3CDTF">2024-06-11T17:34:00Z</dcterms:modified>
</cp:coreProperties>
</file>