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3C0BD" w14:textId="77777777" w:rsidR="004C2272" w:rsidRPr="004C2272" w:rsidRDefault="004C2272" w:rsidP="004C2272">
      <w:pPr>
        <w:widowControl/>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b/>
          <w:bCs/>
          <w:color w:val="000000"/>
          <w:kern w:val="0"/>
          <w:sz w:val="20"/>
          <w:szCs w:val="20"/>
        </w:rPr>
        <w:t> </w:t>
      </w:r>
    </w:p>
    <w:p w14:paraId="6B15E89A"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428942E6"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26D83B36"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50644F4C" w14:textId="77777777" w:rsidR="004C2272" w:rsidRPr="004C2272" w:rsidRDefault="004C2272" w:rsidP="004C2272">
      <w:pPr>
        <w:widowControl/>
        <w:jc w:val="center"/>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3342F7CB" w14:textId="77777777" w:rsidR="004C2272" w:rsidRPr="004C2272" w:rsidRDefault="004C2272" w:rsidP="004C2272">
      <w:pPr>
        <w:widowControl/>
        <w:jc w:val="center"/>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40"/>
          <w:szCs w:val="40"/>
        </w:rPr>
        <w:t>报价请求（</w:t>
      </w:r>
      <w:r w:rsidRPr="004C2272">
        <w:rPr>
          <w:rFonts w:ascii="BMW Group Light" w:eastAsia="PingFang SC" w:hAnsi="BMW Group Light" w:cs="Times New Roman"/>
          <w:b/>
          <w:bCs/>
          <w:color w:val="000000"/>
          <w:kern w:val="0"/>
          <w:sz w:val="40"/>
          <w:szCs w:val="40"/>
        </w:rPr>
        <w:t>RFQ</w:t>
      </w:r>
      <w:r w:rsidRPr="004C2272">
        <w:rPr>
          <w:rFonts w:ascii="BMW Group Light" w:eastAsia="PingFang SC" w:hAnsi="BMW Group Light" w:cs="Times New Roman"/>
          <w:b/>
          <w:bCs/>
          <w:color w:val="000000"/>
          <w:kern w:val="0"/>
          <w:sz w:val="40"/>
          <w:szCs w:val="40"/>
        </w:rPr>
        <w:t>）</w:t>
      </w:r>
    </w:p>
    <w:p w14:paraId="2B28F0C7" w14:textId="77777777" w:rsidR="004C2272" w:rsidRPr="004C2272" w:rsidRDefault="004C2272" w:rsidP="004C2272">
      <w:pPr>
        <w:widowControl/>
        <w:jc w:val="center"/>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40"/>
          <w:szCs w:val="40"/>
        </w:rPr>
        <w:t>文件</w:t>
      </w:r>
    </w:p>
    <w:p w14:paraId="5CA9C773" w14:textId="77777777" w:rsidR="004C2272" w:rsidRPr="004C2272" w:rsidRDefault="004C2272" w:rsidP="004C2272">
      <w:pPr>
        <w:widowControl/>
        <w:jc w:val="center"/>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40"/>
          <w:szCs w:val="40"/>
        </w:rPr>
        <w:t> </w:t>
      </w:r>
    </w:p>
    <w:p w14:paraId="785579B7" w14:textId="77777777" w:rsidR="004C2272" w:rsidRPr="004C2272" w:rsidRDefault="004C2272" w:rsidP="004C2272">
      <w:pPr>
        <w:widowControl/>
        <w:jc w:val="center"/>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40"/>
          <w:szCs w:val="40"/>
        </w:rPr>
        <w:t> </w:t>
      </w:r>
    </w:p>
    <w:p w14:paraId="022B53C0" w14:textId="77777777" w:rsidR="004C2272" w:rsidRPr="004C2272" w:rsidRDefault="004C2272" w:rsidP="004C2272">
      <w:pPr>
        <w:widowControl/>
        <w:jc w:val="center"/>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40"/>
          <w:szCs w:val="40"/>
        </w:rPr>
        <w:t>对于</w:t>
      </w:r>
      <w:r w:rsidRPr="004C2272">
        <w:rPr>
          <w:rFonts w:ascii="BMW Group Light" w:eastAsia="PingFang SC" w:hAnsi="BMW Group Light" w:cs="Times New Roman"/>
          <w:b/>
          <w:bCs/>
          <w:color w:val="000000"/>
          <w:kern w:val="0"/>
          <w:sz w:val="40"/>
          <w:szCs w:val="40"/>
        </w:rPr>
        <w:t>P </w:t>
      </w:r>
      <w:r w:rsidRPr="004C2272">
        <w:rPr>
          <w:rFonts w:ascii="BMW Group Light" w:eastAsia="PingFang SC" w:hAnsi="BMW Group Light" w:cs="Times New Roman"/>
          <w:b/>
          <w:bCs/>
          <w:color w:val="000000"/>
          <w:kern w:val="0"/>
          <w:sz w:val="40"/>
          <w:szCs w:val="40"/>
        </w:rPr>
        <w:t>的</w:t>
      </w:r>
      <w:proofErr w:type="spellStart"/>
      <w:r w:rsidRPr="004C2272">
        <w:rPr>
          <w:rFonts w:ascii="BMW Group Light" w:eastAsia="PingFang SC" w:hAnsi="BMW Group Light" w:cs="Times New Roman"/>
          <w:b/>
          <w:bCs/>
          <w:color w:val="000000"/>
          <w:kern w:val="0"/>
          <w:sz w:val="40"/>
          <w:szCs w:val="40"/>
        </w:rPr>
        <w:t>rovision</w:t>
      </w:r>
      <w:proofErr w:type="spellEnd"/>
    </w:p>
    <w:p w14:paraId="5338A060" w14:textId="77777777" w:rsidR="004C2272" w:rsidRPr="004C2272" w:rsidRDefault="004C2272" w:rsidP="004C2272">
      <w:pPr>
        <w:widowControl/>
        <w:jc w:val="center"/>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40"/>
          <w:szCs w:val="40"/>
        </w:rPr>
        <w:t>Easy Finance</w:t>
      </w:r>
      <w:r w:rsidRPr="004C2272">
        <w:rPr>
          <w:rFonts w:ascii="BMW Group Light" w:eastAsia="PingFang SC" w:hAnsi="BMW Group Light" w:cs="Times New Roman"/>
          <w:b/>
          <w:bCs/>
          <w:color w:val="000000"/>
          <w:kern w:val="0"/>
          <w:sz w:val="40"/>
          <w:szCs w:val="40"/>
        </w:rPr>
        <w:t>（即</w:t>
      </w:r>
      <w:proofErr w:type="spellStart"/>
      <w:r w:rsidRPr="004C2272">
        <w:rPr>
          <w:rFonts w:ascii="BMW Group Light" w:eastAsia="PingFang SC" w:hAnsi="BMW Group Light" w:cs="Times New Roman"/>
          <w:b/>
          <w:bCs/>
          <w:color w:val="000000"/>
          <w:kern w:val="0"/>
          <w:sz w:val="40"/>
          <w:szCs w:val="40"/>
        </w:rPr>
        <w:t>eApplication</w:t>
      </w:r>
      <w:proofErr w:type="spellEnd"/>
      <w:r w:rsidRPr="004C2272">
        <w:rPr>
          <w:rFonts w:ascii="BMW Group Light" w:eastAsia="PingFang SC" w:hAnsi="BMW Group Light" w:cs="Times New Roman"/>
          <w:b/>
          <w:bCs/>
          <w:color w:val="000000"/>
          <w:kern w:val="0"/>
          <w:sz w:val="40"/>
          <w:szCs w:val="40"/>
        </w:rPr>
        <w:t> </w:t>
      </w:r>
      <w:r w:rsidRPr="004C2272">
        <w:rPr>
          <w:rFonts w:ascii="BMW Group Light" w:eastAsia="PingFang SC" w:hAnsi="BMW Group Light" w:cs="Times New Roman"/>
          <w:b/>
          <w:bCs/>
          <w:color w:val="000000"/>
          <w:kern w:val="0"/>
          <w:sz w:val="40"/>
          <w:szCs w:val="40"/>
        </w:rPr>
        <w:t>）</w:t>
      </w:r>
      <w:r w:rsidRPr="004C2272">
        <w:rPr>
          <w:rFonts w:ascii="BMW Group Light" w:eastAsia="PingFang SC" w:hAnsi="BMW Group Light" w:cs="Times New Roman"/>
          <w:b/>
          <w:bCs/>
          <w:color w:val="000000"/>
          <w:kern w:val="0"/>
          <w:sz w:val="40"/>
          <w:szCs w:val="40"/>
        </w:rPr>
        <w:t>V1.2</w:t>
      </w:r>
    </w:p>
    <w:p w14:paraId="3E6D627C"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40"/>
          <w:szCs w:val="40"/>
        </w:rPr>
        <w:t> </w:t>
      </w:r>
    </w:p>
    <w:p w14:paraId="05681733"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40"/>
          <w:szCs w:val="40"/>
        </w:rPr>
        <w:t> </w:t>
      </w:r>
    </w:p>
    <w:p w14:paraId="054EC570"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40"/>
          <w:szCs w:val="40"/>
        </w:rPr>
        <w:t> </w:t>
      </w:r>
    </w:p>
    <w:p w14:paraId="39F91F39"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40"/>
          <w:szCs w:val="40"/>
        </w:rPr>
        <w:t> </w:t>
      </w:r>
    </w:p>
    <w:p w14:paraId="252F96C4"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40"/>
          <w:szCs w:val="40"/>
        </w:rPr>
        <w:t> </w:t>
      </w:r>
    </w:p>
    <w:p w14:paraId="2DB79480"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40"/>
          <w:szCs w:val="40"/>
        </w:rPr>
        <w:t> </w:t>
      </w:r>
    </w:p>
    <w:p w14:paraId="76C8CE49"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40"/>
          <w:szCs w:val="40"/>
        </w:rPr>
        <w:t> </w:t>
      </w:r>
    </w:p>
    <w:p w14:paraId="109EB3EB"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40"/>
          <w:szCs w:val="40"/>
        </w:rPr>
        <w:lastRenderedPageBreak/>
        <w:t> </w:t>
      </w:r>
    </w:p>
    <w:p w14:paraId="3368F957"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40"/>
          <w:szCs w:val="40"/>
        </w:rPr>
        <w:t> </w:t>
      </w:r>
    </w:p>
    <w:p w14:paraId="5D325692"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20"/>
          <w:szCs w:val="20"/>
        </w:rPr>
        <w:t>              </w:t>
      </w:r>
    </w:p>
    <w:p w14:paraId="6F300251"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aps/>
          <w:color w:val="000000"/>
          <w:kern w:val="0"/>
          <w:sz w:val="20"/>
          <w:szCs w:val="20"/>
        </w:rPr>
        <w:t>记录日志：</w:t>
      </w:r>
    </w:p>
    <w:p w14:paraId="1FD5D11E"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aps/>
          <w:color w:val="000000"/>
          <w:kern w:val="0"/>
          <w:sz w:val="20"/>
          <w:szCs w:val="20"/>
        </w:rPr>
        <w:t> </w:t>
      </w:r>
    </w:p>
    <w:tbl>
      <w:tblPr>
        <w:tblW w:w="8863" w:type="dxa"/>
        <w:tblCellMar>
          <w:left w:w="0" w:type="dxa"/>
          <w:right w:w="0" w:type="dxa"/>
        </w:tblCellMar>
        <w:tblLook w:val="04A0" w:firstRow="1" w:lastRow="0" w:firstColumn="1" w:lastColumn="0" w:noHBand="0" w:noVBand="1"/>
      </w:tblPr>
      <w:tblGrid>
        <w:gridCol w:w="1242"/>
        <w:gridCol w:w="1566"/>
        <w:gridCol w:w="2700"/>
        <w:gridCol w:w="3355"/>
      </w:tblGrid>
      <w:tr w:rsidR="004C2272" w:rsidRPr="004C2272" w14:paraId="2ED4B9AE" w14:textId="77777777" w:rsidTr="004C2272">
        <w:tc>
          <w:tcPr>
            <w:tcW w:w="124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C430C1"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版</w:t>
            </w:r>
          </w:p>
        </w:tc>
        <w:tc>
          <w:tcPr>
            <w:tcW w:w="15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8F598B"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日期</w:t>
            </w:r>
          </w:p>
        </w:tc>
        <w:tc>
          <w:tcPr>
            <w:tcW w:w="27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B6B05E3"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作者</w:t>
            </w:r>
          </w:p>
        </w:tc>
        <w:tc>
          <w:tcPr>
            <w:tcW w:w="33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CD8784"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变化</w:t>
            </w:r>
          </w:p>
        </w:tc>
      </w:tr>
      <w:tr w:rsidR="004C2272" w:rsidRPr="004C2272" w14:paraId="0F74CC38" w14:textId="77777777" w:rsidTr="004C2272">
        <w:trPr>
          <w:trHeight w:val="416"/>
        </w:trPr>
        <w:tc>
          <w:tcPr>
            <w:tcW w:w="124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E42340"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0.1</w:t>
            </w:r>
          </w:p>
        </w:tc>
        <w:tc>
          <w:tcPr>
            <w:tcW w:w="15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8291C54"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201 8 -0 9 - 09</w:t>
            </w:r>
          </w:p>
        </w:tc>
        <w:tc>
          <w:tcPr>
            <w:tcW w:w="27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308054"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白涛</w:t>
            </w:r>
          </w:p>
        </w:tc>
        <w:tc>
          <w:tcPr>
            <w:tcW w:w="33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BB81119" w14:textId="77777777" w:rsidR="004C2272" w:rsidRPr="004C2272" w:rsidRDefault="004C2272" w:rsidP="004C2272">
            <w:pPr>
              <w:widowControl/>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空版本</w:t>
            </w:r>
          </w:p>
        </w:tc>
      </w:tr>
      <w:tr w:rsidR="004C2272" w:rsidRPr="004C2272" w14:paraId="28674C00" w14:textId="77777777" w:rsidTr="004C2272">
        <w:tc>
          <w:tcPr>
            <w:tcW w:w="124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ECB359F"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0.2</w:t>
            </w:r>
          </w:p>
        </w:tc>
        <w:tc>
          <w:tcPr>
            <w:tcW w:w="15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4D4CDDC"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2018-09-17</w:t>
            </w:r>
          </w:p>
        </w:tc>
        <w:tc>
          <w:tcPr>
            <w:tcW w:w="27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EA3423"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吉超</w:t>
            </w:r>
          </w:p>
        </w:tc>
        <w:tc>
          <w:tcPr>
            <w:tcW w:w="33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DED392" w14:textId="77777777" w:rsidR="004C2272" w:rsidRPr="004C2272" w:rsidRDefault="004C2272" w:rsidP="004C2272">
            <w:pPr>
              <w:widowControl/>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更新</w:t>
            </w:r>
            <w:r w:rsidRPr="004C2272">
              <w:rPr>
                <w:rFonts w:ascii="BMW Group Light" w:eastAsia="PingFang SC" w:hAnsi="BMW Group Light" w:cs="Times New Roman"/>
                <w:caps/>
                <w:kern w:val="0"/>
                <w:sz w:val="20"/>
                <w:szCs w:val="20"/>
              </w:rPr>
              <w:t>SLA</w:t>
            </w:r>
          </w:p>
        </w:tc>
      </w:tr>
      <w:tr w:rsidR="004C2272" w:rsidRPr="004C2272" w14:paraId="443C7DA0" w14:textId="77777777" w:rsidTr="004C2272">
        <w:tc>
          <w:tcPr>
            <w:tcW w:w="124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DB6C2D"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1.0</w:t>
            </w:r>
          </w:p>
        </w:tc>
        <w:tc>
          <w:tcPr>
            <w:tcW w:w="15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D1BB77"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2018-10-19</w:t>
            </w:r>
          </w:p>
        </w:tc>
        <w:tc>
          <w:tcPr>
            <w:tcW w:w="27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A1171C9"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吉超</w:t>
            </w:r>
          </w:p>
        </w:tc>
        <w:tc>
          <w:tcPr>
            <w:tcW w:w="33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4716A4" w14:textId="77777777" w:rsidR="004C2272" w:rsidRPr="004C2272" w:rsidRDefault="004C2272" w:rsidP="004C2272">
            <w:pPr>
              <w:widowControl/>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更新用户故事</w:t>
            </w:r>
          </w:p>
        </w:tc>
      </w:tr>
      <w:tr w:rsidR="004C2272" w:rsidRPr="004C2272" w14:paraId="4EFC5D33" w14:textId="77777777" w:rsidTr="004C2272">
        <w:tc>
          <w:tcPr>
            <w:tcW w:w="124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FAC3A1D"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1 .1</w:t>
            </w:r>
          </w:p>
        </w:tc>
        <w:tc>
          <w:tcPr>
            <w:tcW w:w="15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3E6650"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2018- 1 0- 26</w:t>
            </w:r>
          </w:p>
        </w:tc>
        <w:tc>
          <w:tcPr>
            <w:tcW w:w="27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E80DF7"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白族涛</w:t>
            </w:r>
          </w:p>
        </w:tc>
        <w:tc>
          <w:tcPr>
            <w:tcW w:w="33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6C7CCC" w14:textId="77777777" w:rsidR="004C2272" w:rsidRPr="004C2272" w:rsidRDefault="004C2272" w:rsidP="004C2272">
            <w:pPr>
              <w:widowControl/>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更新了对敏捷的要求</w:t>
            </w:r>
          </w:p>
        </w:tc>
      </w:tr>
      <w:tr w:rsidR="004C2272" w:rsidRPr="004C2272" w14:paraId="28BC275F" w14:textId="77777777" w:rsidTr="004C2272">
        <w:tc>
          <w:tcPr>
            <w:tcW w:w="124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90451E"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1 .2</w:t>
            </w:r>
          </w:p>
        </w:tc>
        <w:tc>
          <w:tcPr>
            <w:tcW w:w="15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B876B3"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2018- 11 - 12</w:t>
            </w:r>
          </w:p>
        </w:tc>
        <w:tc>
          <w:tcPr>
            <w:tcW w:w="27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AE92F5"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白涛</w:t>
            </w:r>
          </w:p>
        </w:tc>
        <w:tc>
          <w:tcPr>
            <w:tcW w:w="33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48AA5B" w14:textId="77777777" w:rsidR="004C2272" w:rsidRPr="004C2272" w:rsidRDefault="004C2272" w:rsidP="004C2272">
            <w:pPr>
              <w:widowControl/>
              <w:rPr>
                <w:rFonts w:ascii="PingFang SC" w:eastAsia="PingFang SC" w:hAnsi="PingFang SC" w:cs="Times New Roman" w:hint="eastAsia"/>
                <w:kern w:val="0"/>
              </w:rPr>
            </w:pPr>
            <w:r w:rsidRPr="004C2272">
              <w:rPr>
                <w:rFonts w:ascii="BMW Group Light" w:eastAsia="PingFang SC" w:hAnsi="BMW Group Light" w:cs="Times New Roman"/>
                <w:caps/>
                <w:kern w:val="0"/>
                <w:sz w:val="20"/>
                <w:szCs w:val="20"/>
              </w:rPr>
              <w:t>更新</w:t>
            </w:r>
            <w:r w:rsidRPr="004C2272">
              <w:rPr>
                <w:rFonts w:ascii="BMW Group Light" w:eastAsia="PingFang SC" w:hAnsi="BMW Group Light" w:cs="Times New Roman"/>
                <w:caps/>
                <w:kern w:val="0"/>
                <w:sz w:val="20"/>
                <w:szCs w:val="20"/>
              </w:rPr>
              <w:t>FR</w:t>
            </w:r>
            <w:r w:rsidRPr="004C2272">
              <w:rPr>
                <w:rFonts w:ascii="BMW Group Light" w:eastAsia="PingFang SC" w:hAnsi="BMW Group Light" w:cs="Times New Roman"/>
                <w:caps/>
                <w:kern w:val="0"/>
                <w:sz w:val="20"/>
                <w:szCs w:val="20"/>
              </w:rPr>
              <w:t>，</w:t>
            </w:r>
            <w:r w:rsidRPr="004C2272">
              <w:rPr>
                <w:rFonts w:ascii="BMW Group Light" w:eastAsia="PingFang SC" w:hAnsi="BMW Group Light" w:cs="Times New Roman"/>
                <w:caps/>
                <w:kern w:val="0"/>
                <w:sz w:val="20"/>
                <w:szCs w:val="20"/>
              </w:rPr>
              <w:t>ORC</w:t>
            </w:r>
            <w:r w:rsidRPr="004C2272">
              <w:rPr>
                <w:rFonts w:ascii="BMW Group Light" w:eastAsia="PingFang SC" w:hAnsi="BMW Group Light" w:cs="Times New Roman"/>
                <w:caps/>
                <w:kern w:val="0"/>
                <w:sz w:val="20"/>
                <w:szCs w:val="20"/>
              </w:rPr>
              <w:t>和</w:t>
            </w:r>
            <w:r w:rsidRPr="004C2272">
              <w:rPr>
                <w:rFonts w:ascii="BMW Group Light" w:eastAsia="PingFang SC" w:hAnsi="BMW Group Light" w:cs="Times New Roman"/>
                <w:caps/>
                <w:kern w:val="0"/>
                <w:sz w:val="20"/>
                <w:szCs w:val="20"/>
              </w:rPr>
              <w:t>CA</w:t>
            </w:r>
            <w:r w:rsidRPr="004C2272">
              <w:rPr>
                <w:rFonts w:ascii="BMW Group Light" w:eastAsia="PingFang SC" w:hAnsi="BMW Group Light" w:cs="Times New Roman"/>
                <w:caps/>
                <w:kern w:val="0"/>
                <w:sz w:val="20"/>
                <w:szCs w:val="20"/>
              </w:rPr>
              <w:t>相关零件的分包</w:t>
            </w:r>
          </w:p>
        </w:tc>
      </w:tr>
    </w:tbl>
    <w:p w14:paraId="553F37D5"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TypeLight" w:eastAsia="PingFang SC" w:hAnsi="BMWTypeLight" w:cs="Times New Roman"/>
          <w:color w:val="000000"/>
          <w:kern w:val="0"/>
          <w:sz w:val="22"/>
          <w:szCs w:val="22"/>
        </w:rPr>
        <w:t> </w:t>
      </w:r>
    </w:p>
    <w:p w14:paraId="754DDBCA" w14:textId="77777777" w:rsidR="004C2272" w:rsidRPr="004C2272" w:rsidRDefault="004C2272" w:rsidP="004C2272">
      <w:pPr>
        <w:widowControl/>
        <w:spacing w:after="200"/>
        <w:jc w:val="left"/>
        <w:rPr>
          <w:rFonts w:ascii="PingFang SC" w:eastAsia="PingFang SC" w:hAnsi="PingFang SC" w:cs="Times New Roman" w:hint="eastAsia"/>
          <w:color w:val="000000"/>
          <w:kern w:val="0"/>
          <w:sz w:val="27"/>
          <w:szCs w:val="27"/>
        </w:rPr>
      </w:pPr>
      <w:r w:rsidRPr="004C2272">
        <w:rPr>
          <w:rFonts w:ascii="PingFang SC" w:eastAsia="PingFang SC" w:hAnsi="PingFang SC" w:cs="Times New Roman" w:hint="eastAsia"/>
          <w:color w:val="000000"/>
          <w:kern w:val="0"/>
          <w:sz w:val="27"/>
          <w:szCs w:val="27"/>
        </w:rPr>
        <w:br w:type="textWrapping" w:clear="all"/>
      </w:r>
    </w:p>
    <w:p w14:paraId="46F5C66C" w14:textId="77777777" w:rsidR="004C2272" w:rsidRPr="004C2272" w:rsidRDefault="004C2272" w:rsidP="004C2272">
      <w:pPr>
        <w:widowControl/>
        <w:spacing w:after="360"/>
        <w:jc w:val="center"/>
        <w:outlineLvl w:val="0"/>
        <w:rPr>
          <w:rFonts w:ascii="PingFang SC" w:eastAsia="PingFang SC" w:hAnsi="PingFang SC" w:cs="Times New Roman" w:hint="eastAsia"/>
          <w:b/>
          <w:bCs/>
          <w:color w:val="000000"/>
          <w:kern w:val="36"/>
          <w:sz w:val="48"/>
          <w:szCs w:val="48"/>
        </w:rPr>
      </w:pPr>
      <w:bookmarkStart w:id="0" w:name="_Toc521428392"/>
      <w:bookmarkStart w:id="1" w:name="_Toc521431622"/>
      <w:bookmarkStart w:id="2" w:name="_Toc521564599"/>
      <w:bookmarkStart w:id="3" w:name="_Toc44597795"/>
      <w:bookmarkEnd w:id="0"/>
      <w:bookmarkEnd w:id="1"/>
      <w:bookmarkEnd w:id="2"/>
      <w:r w:rsidRPr="004C2272">
        <w:rPr>
          <w:rFonts w:ascii="BMW Group Light" w:eastAsia="PingFang SC" w:hAnsi="BMW Group Light" w:cs="Times New Roman"/>
          <w:b/>
          <w:bCs/>
          <w:caps/>
          <w:color w:val="000000"/>
          <w:kern w:val="36"/>
          <w:sz w:val="40"/>
          <w:szCs w:val="40"/>
        </w:rPr>
        <w:t>内容</w:t>
      </w:r>
      <w:bookmarkEnd w:id="3"/>
    </w:p>
    <w:p w14:paraId="5DCA08C1" w14:textId="77777777" w:rsidR="004C2272" w:rsidRPr="004C2272" w:rsidRDefault="004C2272" w:rsidP="004C2272">
      <w:pPr>
        <w:widowControl/>
        <w:spacing w:before="24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aps/>
          <w:color w:val="000000"/>
          <w:kern w:val="0"/>
          <w:sz w:val="40"/>
          <w:szCs w:val="40"/>
        </w:rPr>
        <w:t> </w:t>
      </w:r>
    </w:p>
    <w:p w14:paraId="2ABEC70E" w14:textId="77777777" w:rsidR="004C2272" w:rsidRPr="004C2272" w:rsidRDefault="004C2272" w:rsidP="004C2272">
      <w:pPr>
        <w:widowControl/>
        <w:spacing w:before="24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aps/>
          <w:color w:val="000000"/>
          <w:kern w:val="0"/>
          <w:sz w:val="36"/>
          <w:szCs w:val="36"/>
        </w:rPr>
        <w:t> </w:t>
      </w:r>
    </w:p>
    <w:p w14:paraId="73E72FFC" w14:textId="77777777" w:rsidR="004C2272" w:rsidRPr="004C2272" w:rsidRDefault="004C2272" w:rsidP="004C2272">
      <w:pPr>
        <w:widowControl/>
        <w:spacing w:before="240"/>
        <w:rPr>
          <w:rFonts w:ascii="PingFang SC" w:eastAsia="PingFang SC" w:hAnsi="PingFang SC" w:cs="Times New Roman" w:hint="eastAsia"/>
          <w:color w:val="000000"/>
          <w:kern w:val="0"/>
          <w:sz w:val="27"/>
          <w:szCs w:val="27"/>
        </w:rPr>
      </w:pPr>
      <w:hyperlink r:id="rId5" w:anchor="_Toc44597795" w:history="1">
        <w:r w:rsidRPr="004C2272">
          <w:rPr>
            <w:rFonts w:ascii="BMW Group Light" w:eastAsia="PingFang SC" w:hAnsi="BMW Group Light" w:cs="Times New Roman"/>
            <w:b/>
            <w:bCs/>
            <w:color w:val="0000FF"/>
            <w:kern w:val="0"/>
            <w:sz w:val="22"/>
            <w:szCs w:val="22"/>
            <w:u w:val="single"/>
          </w:rPr>
          <w:t>内容</w:t>
        </w:r>
      </w:hyperlink>
    </w:p>
    <w:p w14:paraId="0728D6D4" w14:textId="77777777" w:rsidR="004C2272" w:rsidRPr="004C2272" w:rsidRDefault="004C2272" w:rsidP="004C2272">
      <w:pPr>
        <w:widowControl/>
        <w:spacing w:before="240"/>
        <w:rPr>
          <w:rFonts w:ascii="PingFang SC" w:eastAsia="PingFang SC" w:hAnsi="PingFang SC" w:cs="Times New Roman" w:hint="eastAsia"/>
          <w:color w:val="000000"/>
          <w:kern w:val="0"/>
          <w:sz w:val="27"/>
          <w:szCs w:val="27"/>
        </w:rPr>
      </w:pPr>
      <w:hyperlink r:id="rId6" w:anchor="_Toc44597796" w:history="1">
        <w:r w:rsidRPr="004C2272">
          <w:rPr>
            <w:rFonts w:ascii="BMW Group Light" w:eastAsia="PingFang SC" w:hAnsi="BMW Group Light" w:cs="Times New Roman"/>
            <w:b/>
            <w:bCs/>
            <w:color w:val="0000FF"/>
            <w:kern w:val="0"/>
            <w:sz w:val="22"/>
            <w:szCs w:val="22"/>
            <w:u w:val="single"/>
          </w:rPr>
          <w:t>第</w:t>
        </w:r>
        <w:r w:rsidRPr="004C2272">
          <w:rPr>
            <w:rFonts w:ascii="BMW Group Light" w:eastAsia="PingFang SC" w:hAnsi="BMW Group Light" w:cs="Times New Roman"/>
            <w:b/>
            <w:bCs/>
            <w:color w:val="0000FF"/>
            <w:kern w:val="0"/>
            <w:sz w:val="22"/>
            <w:szCs w:val="22"/>
            <w:u w:val="single"/>
          </w:rPr>
          <w:t>1</w:t>
        </w:r>
        <w:r w:rsidRPr="004C2272">
          <w:rPr>
            <w:rFonts w:ascii="BMW Group Light" w:eastAsia="PingFang SC" w:hAnsi="BMW Group Light" w:cs="Times New Roman"/>
            <w:b/>
            <w:bCs/>
            <w:color w:val="0000FF"/>
            <w:kern w:val="0"/>
            <w:sz w:val="22"/>
            <w:szCs w:val="22"/>
            <w:u w:val="single"/>
          </w:rPr>
          <w:t>节：招标说明</w:t>
        </w:r>
      </w:hyperlink>
    </w:p>
    <w:p w14:paraId="44C6354B" w14:textId="77777777" w:rsidR="004C2272" w:rsidRPr="004C2272" w:rsidRDefault="004C2272" w:rsidP="004C2272">
      <w:pPr>
        <w:widowControl/>
        <w:spacing w:before="240"/>
        <w:rPr>
          <w:rFonts w:ascii="PingFang SC" w:eastAsia="PingFang SC" w:hAnsi="PingFang SC" w:cs="Times New Roman" w:hint="eastAsia"/>
          <w:color w:val="000000"/>
          <w:kern w:val="0"/>
          <w:sz w:val="27"/>
          <w:szCs w:val="27"/>
        </w:rPr>
      </w:pPr>
      <w:hyperlink r:id="rId7" w:anchor="_Toc44597797" w:history="1">
        <w:r w:rsidRPr="004C2272">
          <w:rPr>
            <w:rFonts w:ascii="BMW Group Light" w:eastAsia="PingFang SC" w:hAnsi="BMW Group Light" w:cs="Times New Roman"/>
            <w:b/>
            <w:bCs/>
            <w:color w:val="0000FF"/>
            <w:kern w:val="0"/>
            <w:sz w:val="22"/>
            <w:szCs w:val="22"/>
            <w:u w:val="single"/>
          </w:rPr>
          <w:t>第</w:t>
        </w:r>
        <w:r w:rsidRPr="004C2272">
          <w:rPr>
            <w:rFonts w:ascii="BMW Group Light" w:eastAsia="PingFang SC" w:hAnsi="BMW Group Light" w:cs="Times New Roman"/>
            <w:b/>
            <w:bCs/>
            <w:color w:val="0000FF"/>
            <w:kern w:val="0"/>
            <w:sz w:val="22"/>
            <w:szCs w:val="22"/>
            <w:u w:val="single"/>
          </w:rPr>
          <w:t>2</w:t>
        </w:r>
        <w:r w:rsidRPr="004C2272">
          <w:rPr>
            <w:rFonts w:ascii="BMW Group Light" w:eastAsia="PingFang SC" w:hAnsi="BMW Group Light" w:cs="Times New Roman"/>
            <w:b/>
            <w:bCs/>
            <w:color w:val="0000FF"/>
            <w:kern w:val="0"/>
            <w:sz w:val="22"/>
            <w:szCs w:val="22"/>
            <w:u w:val="single"/>
          </w:rPr>
          <w:t>节：规范</w:t>
        </w:r>
      </w:hyperlink>
    </w:p>
    <w:p w14:paraId="02F75385" w14:textId="77777777" w:rsidR="004C2272" w:rsidRPr="004C2272" w:rsidRDefault="004C2272" w:rsidP="004C2272">
      <w:pPr>
        <w:widowControl/>
        <w:spacing w:before="360" w:after="360"/>
        <w:jc w:val="left"/>
        <w:outlineLvl w:val="0"/>
        <w:rPr>
          <w:rFonts w:ascii="PingFang SC" w:eastAsia="PingFang SC" w:hAnsi="PingFang SC" w:cs="Times New Roman" w:hint="eastAsia"/>
          <w:b/>
          <w:bCs/>
          <w:color w:val="000000"/>
          <w:kern w:val="36"/>
          <w:sz w:val="48"/>
          <w:szCs w:val="48"/>
        </w:rPr>
      </w:pPr>
      <w:r w:rsidRPr="004C2272">
        <w:rPr>
          <w:rFonts w:ascii="PingFang SC" w:eastAsia="PingFang SC" w:hAnsi="PingFang SC" w:cs="Times New Roman" w:hint="eastAsia"/>
          <w:b/>
          <w:bCs/>
          <w:color w:val="000000"/>
          <w:kern w:val="36"/>
          <w:sz w:val="48"/>
          <w:szCs w:val="48"/>
        </w:rPr>
        <w:br w:type="textWrapping" w:clear="all"/>
      </w:r>
      <w:bookmarkStart w:id="4" w:name="_Toc5589400"/>
      <w:bookmarkStart w:id="5" w:name="_Toc13900754"/>
      <w:bookmarkStart w:id="6" w:name="_Toc29279602"/>
      <w:bookmarkStart w:id="7" w:name="_Toc29287260"/>
      <w:bookmarkStart w:id="8" w:name="_Toc33868819"/>
      <w:bookmarkStart w:id="9" w:name="_Toc40502877"/>
      <w:bookmarkStart w:id="10" w:name="_Toc44597796"/>
      <w:bookmarkEnd w:id="4"/>
      <w:bookmarkEnd w:id="5"/>
      <w:bookmarkEnd w:id="6"/>
      <w:bookmarkEnd w:id="7"/>
      <w:bookmarkEnd w:id="8"/>
      <w:bookmarkEnd w:id="9"/>
      <w:r w:rsidRPr="004C2272">
        <w:rPr>
          <w:rFonts w:ascii="BMW Group Light" w:eastAsia="PingFang SC" w:hAnsi="BMW Group Light" w:cs="Times New Roman"/>
          <w:b/>
          <w:bCs/>
          <w:caps/>
          <w:color w:val="000000"/>
          <w:kern w:val="36"/>
          <w:sz w:val="28"/>
          <w:szCs w:val="28"/>
        </w:rPr>
        <w:t>第</w:t>
      </w:r>
      <w:r w:rsidRPr="004C2272">
        <w:rPr>
          <w:rFonts w:ascii="BMW Group Light" w:eastAsia="PingFang SC" w:hAnsi="BMW Group Light" w:cs="Times New Roman"/>
          <w:b/>
          <w:bCs/>
          <w:caps/>
          <w:color w:val="000000"/>
          <w:kern w:val="36"/>
          <w:sz w:val="28"/>
          <w:szCs w:val="28"/>
        </w:rPr>
        <w:t>1</w:t>
      </w:r>
      <w:r w:rsidRPr="004C2272">
        <w:rPr>
          <w:rFonts w:ascii="BMW Group Light" w:eastAsia="PingFang SC" w:hAnsi="BMW Group Light" w:cs="Times New Roman"/>
          <w:b/>
          <w:bCs/>
          <w:caps/>
          <w:color w:val="000000"/>
          <w:kern w:val="36"/>
          <w:sz w:val="28"/>
          <w:szCs w:val="28"/>
        </w:rPr>
        <w:t>节：招标说明</w:t>
      </w:r>
      <w:bookmarkEnd w:id="10"/>
    </w:p>
    <w:tbl>
      <w:tblPr>
        <w:tblW w:w="0" w:type="auto"/>
        <w:tblCellMar>
          <w:left w:w="0" w:type="dxa"/>
          <w:right w:w="0" w:type="dxa"/>
        </w:tblCellMar>
        <w:tblLook w:val="04A0" w:firstRow="1" w:lastRow="0" w:firstColumn="1" w:lastColumn="0" w:noHBand="0" w:noVBand="1"/>
      </w:tblPr>
      <w:tblGrid>
        <w:gridCol w:w="8522"/>
      </w:tblGrid>
      <w:tr w:rsidR="004C2272" w:rsidRPr="004C2272" w14:paraId="25B3B8D2" w14:textId="77777777" w:rsidTr="004C2272">
        <w:tc>
          <w:tcPr>
            <w:tcW w:w="8522" w:type="dxa"/>
            <w:tcBorders>
              <w:top w:val="single" w:sz="6" w:space="0" w:color="000000"/>
              <w:left w:val="single" w:sz="6" w:space="0" w:color="000000"/>
              <w:bottom w:val="single" w:sz="6" w:space="0" w:color="000000"/>
              <w:right w:val="single" w:sz="6" w:space="0" w:color="000000"/>
            </w:tcBorders>
            <w:shd w:val="clear" w:color="auto" w:fill="0C0C0C"/>
            <w:tcMar>
              <w:top w:w="0" w:type="dxa"/>
              <w:left w:w="108" w:type="dxa"/>
              <w:bottom w:w="0" w:type="dxa"/>
              <w:right w:w="108" w:type="dxa"/>
            </w:tcMar>
            <w:hideMark/>
          </w:tcPr>
          <w:p w14:paraId="654BBD8D"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b/>
                <w:bCs/>
                <w:color w:val="FFFFFF"/>
                <w:kern w:val="0"/>
                <w:sz w:val="20"/>
                <w:szCs w:val="20"/>
              </w:rPr>
              <w:t>供应商应在回答之前仔细阅读所有说明。不遵守这些要求可能会导致投标响应被拒绝。</w:t>
            </w:r>
          </w:p>
        </w:tc>
      </w:tr>
    </w:tbl>
    <w:p w14:paraId="7AC61EA9" w14:textId="77777777" w:rsidR="004C2272" w:rsidRPr="004C2272" w:rsidRDefault="004C2272" w:rsidP="004C2272">
      <w:pPr>
        <w:widowControl/>
        <w:spacing w:before="360" w:after="240"/>
        <w:ind w:left="720" w:hanging="360"/>
        <w:jc w:val="left"/>
        <w:outlineLvl w:val="1"/>
        <w:rPr>
          <w:rFonts w:ascii="PingFang SC" w:eastAsia="PingFang SC" w:hAnsi="PingFang SC" w:cs="Times New Roman" w:hint="eastAsia"/>
          <w:b/>
          <w:bCs/>
          <w:color w:val="000000"/>
          <w:kern w:val="0"/>
          <w:sz w:val="36"/>
          <w:szCs w:val="36"/>
        </w:rPr>
      </w:pPr>
      <w:r w:rsidRPr="004C2272">
        <w:rPr>
          <w:rFonts w:ascii="BMW Group Light" w:eastAsia="PingFang SC" w:hAnsi="BMW Group Light" w:cs="Times New Roman"/>
          <w:b/>
          <w:bCs/>
          <w:caps/>
          <w:color w:val="000000"/>
          <w:kern w:val="0"/>
          <w:sz w:val="20"/>
          <w:szCs w:val="20"/>
        </w:rPr>
        <w:t>1. </w:t>
      </w:r>
      <w:r w:rsidRPr="004C2272">
        <w:rPr>
          <w:rFonts w:ascii="BMW Group Light" w:eastAsia="PingFang SC" w:hAnsi="BMW Group Light" w:cs="Times New Roman"/>
          <w:b/>
          <w:bCs/>
          <w:caps/>
          <w:color w:val="000000"/>
          <w:kern w:val="0"/>
          <w:sz w:val="20"/>
          <w:szCs w:val="20"/>
        </w:rPr>
        <w:t>宝马</w:t>
      </w:r>
      <w:r w:rsidRPr="004C2272">
        <w:rPr>
          <w:rFonts w:ascii="BMW Group Light" w:eastAsia="PingFang SC" w:hAnsi="BMW Group Light" w:cs="Times New Roman"/>
          <w:b/>
          <w:bCs/>
          <w:caps/>
          <w:color w:val="000000"/>
          <w:kern w:val="0"/>
          <w:sz w:val="20"/>
          <w:szCs w:val="20"/>
        </w:rPr>
        <w:t>AFC </w:t>
      </w:r>
      <w:r w:rsidRPr="004C2272">
        <w:rPr>
          <w:rFonts w:ascii="BMW Group Light" w:eastAsia="PingFang SC" w:hAnsi="BMW Group Light" w:cs="Times New Roman"/>
          <w:b/>
          <w:bCs/>
          <w:caps/>
          <w:color w:val="000000"/>
          <w:kern w:val="0"/>
          <w:sz w:val="20"/>
          <w:szCs w:val="20"/>
        </w:rPr>
        <w:t>概述</w:t>
      </w:r>
      <w:r w:rsidRPr="004C2272">
        <w:rPr>
          <w:rFonts w:ascii="Times New Roman" w:eastAsia="PingFang SC" w:hAnsi="Times New Roman" w:cs="Times New Roman"/>
          <w:b/>
          <w:bCs/>
          <w:color w:val="000000"/>
          <w:kern w:val="0"/>
          <w:sz w:val="14"/>
          <w:szCs w:val="14"/>
        </w:rPr>
        <w:t>        </w:t>
      </w:r>
      <w:r w:rsidRPr="004C2272">
        <w:rPr>
          <w:rFonts w:ascii="BMW Group Light" w:eastAsia="PingFang SC" w:hAnsi="BMW Group Light" w:cs="Times New Roman"/>
          <w:b/>
          <w:bCs/>
          <w:caps/>
          <w:color w:val="000000"/>
          <w:kern w:val="0"/>
          <w:sz w:val="20"/>
          <w:szCs w:val="20"/>
        </w:rPr>
        <w:t>             </w:t>
      </w:r>
      <w:bookmarkStart w:id="11" w:name="_Toc5589401"/>
      <w:bookmarkStart w:id="12" w:name="_Toc13900755"/>
      <w:bookmarkStart w:id="13" w:name="_Toc29279603"/>
      <w:bookmarkStart w:id="14" w:name="_Toc29287261"/>
      <w:bookmarkStart w:id="15" w:name="_Toc33868820"/>
      <w:bookmarkStart w:id="16" w:name="_Toc40502878"/>
      <w:bookmarkEnd w:id="11"/>
      <w:bookmarkEnd w:id="12"/>
      <w:bookmarkEnd w:id="13"/>
      <w:bookmarkEnd w:id="14"/>
      <w:bookmarkEnd w:id="15"/>
      <w:bookmarkEnd w:id="16"/>
    </w:p>
    <w:p w14:paraId="1D933973"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宝马汽车金融（中国）有限公司（以下简称</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宝马</w:t>
      </w:r>
      <w:r w:rsidRPr="004C2272">
        <w:rPr>
          <w:rFonts w:ascii="BMW Group Light" w:eastAsia="PingFang SC" w:hAnsi="BMW Group Light" w:cs="Times New Roman"/>
          <w:color w:val="000000"/>
          <w:kern w:val="0"/>
          <w:sz w:val="20"/>
          <w:szCs w:val="20"/>
        </w:rPr>
        <w:t>AFC”</w:t>
      </w:r>
      <w:r w:rsidRPr="004C2272">
        <w:rPr>
          <w:rFonts w:ascii="BMW Group Light" w:eastAsia="PingFang SC" w:hAnsi="BMW Group Light" w:cs="Times New Roman"/>
          <w:color w:val="000000"/>
          <w:kern w:val="0"/>
          <w:sz w:val="20"/>
          <w:szCs w:val="20"/>
        </w:rPr>
        <w:t>）成立于</w:t>
      </w:r>
      <w:r w:rsidRPr="004C2272">
        <w:rPr>
          <w:rFonts w:ascii="BMW Group Light" w:eastAsia="PingFang SC" w:hAnsi="BMW Group Light" w:cs="Times New Roman"/>
          <w:color w:val="000000"/>
          <w:kern w:val="0"/>
          <w:sz w:val="20"/>
          <w:szCs w:val="20"/>
        </w:rPr>
        <w:t>2010</w:t>
      </w:r>
      <w:r w:rsidRPr="004C2272">
        <w:rPr>
          <w:rFonts w:ascii="BMW Group Light" w:eastAsia="PingFang SC" w:hAnsi="BMW Group Light" w:cs="Times New Roman"/>
          <w:color w:val="000000"/>
          <w:kern w:val="0"/>
          <w:sz w:val="20"/>
          <w:szCs w:val="20"/>
        </w:rPr>
        <w:t>年，是宝马股份公司与华晨宝马公司的合资企业。宝马致力于为客户提供贴心的金融产品和高端专业服务。宝马金融将为客户提供</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一站式</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购车和贷款服务，使客户不仅可以享受金融产品，还可以体验宝马汽车金融服务。</w:t>
      </w:r>
    </w:p>
    <w:p w14:paraId="340FB497" w14:textId="77777777" w:rsidR="004C2272" w:rsidRPr="004C2272" w:rsidRDefault="004C2272" w:rsidP="004C2272">
      <w:pPr>
        <w:widowControl/>
        <w:spacing w:before="360" w:after="240"/>
        <w:ind w:left="720" w:hanging="360"/>
        <w:jc w:val="left"/>
        <w:outlineLvl w:val="1"/>
        <w:rPr>
          <w:rFonts w:ascii="PingFang SC" w:eastAsia="PingFang SC" w:hAnsi="PingFang SC" w:cs="Times New Roman" w:hint="eastAsia"/>
          <w:b/>
          <w:bCs/>
          <w:color w:val="000000"/>
          <w:kern w:val="0"/>
          <w:sz w:val="36"/>
          <w:szCs w:val="36"/>
        </w:rPr>
      </w:pPr>
      <w:r w:rsidRPr="004C2272">
        <w:rPr>
          <w:rFonts w:ascii="BMW Group Light" w:eastAsia="PingFang SC" w:hAnsi="BMW Group Light" w:cs="Times New Roman"/>
          <w:b/>
          <w:bCs/>
          <w:caps/>
          <w:color w:val="000000"/>
          <w:kern w:val="0"/>
          <w:sz w:val="20"/>
          <w:szCs w:val="20"/>
        </w:rPr>
        <w:t>2. </w:t>
      </w:r>
      <w:r w:rsidRPr="004C2272">
        <w:rPr>
          <w:rFonts w:ascii="BMW Group Light" w:eastAsia="PingFang SC" w:hAnsi="BMW Group Light" w:cs="Times New Roman"/>
          <w:b/>
          <w:bCs/>
          <w:caps/>
          <w:color w:val="000000"/>
          <w:kern w:val="0"/>
          <w:sz w:val="20"/>
          <w:szCs w:val="20"/>
        </w:rPr>
        <w:t>保密</w:t>
      </w:r>
      <w:r w:rsidRPr="004C2272">
        <w:rPr>
          <w:rFonts w:ascii="BMW Group Light" w:eastAsia="PingFang SC" w:hAnsi="BMW Group Light" w:cs="Times New Roman"/>
          <w:b/>
          <w:bCs/>
          <w:caps/>
          <w:color w:val="000000"/>
          <w:kern w:val="0"/>
          <w:sz w:val="20"/>
          <w:szCs w:val="20"/>
        </w:rPr>
        <w:t>/</w:t>
      </w:r>
      <w:r w:rsidRPr="004C2272">
        <w:rPr>
          <w:rFonts w:ascii="BMW Group Light" w:eastAsia="PingFang SC" w:hAnsi="BMW Group Light" w:cs="Times New Roman"/>
          <w:b/>
          <w:bCs/>
          <w:caps/>
          <w:color w:val="000000"/>
          <w:kern w:val="0"/>
          <w:sz w:val="20"/>
          <w:szCs w:val="20"/>
        </w:rPr>
        <w:t>版权</w:t>
      </w:r>
      <w:r w:rsidRPr="004C2272">
        <w:rPr>
          <w:rFonts w:ascii="Times New Roman" w:eastAsia="PingFang SC" w:hAnsi="Times New Roman" w:cs="Times New Roman"/>
          <w:b/>
          <w:bCs/>
          <w:color w:val="000000"/>
          <w:kern w:val="0"/>
          <w:sz w:val="14"/>
          <w:szCs w:val="14"/>
        </w:rPr>
        <w:t>       </w:t>
      </w:r>
    </w:p>
    <w:p w14:paraId="598FC717"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该请求</w:t>
      </w:r>
      <w:r w:rsidRPr="004C2272">
        <w:rPr>
          <w:rFonts w:ascii="BMW Group Light" w:eastAsia="PingFang SC" w:hAnsi="BMW Group Light" w:cs="Times New Roman"/>
          <w:color w:val="000000"/>
          <w:kern w:val="0"/>
          <w:sz w:val="20"/>
          <w:szCs w:val="20"/>
        </w:rPr>
        <w:t>˚F </w:t>
      </w:r>
      <w:r w:rsidRPr="004C2272">
        <w:rPr>
          <w:rFonts w:ascii="BMW Group Light" w:eastAsia="PingFang SC" w:hAnsi="BMW Group Light" w:cs="Times New Roman"/>
          <w:color w:val="000000"/>
          <w:kern w:val="0"/>
          <w:sz w:val="20"/>
          <w:szCs w:val="20"/>
        </w:rPr>
        <w:t>或报价（</w:t>
      </w:r>
      <w:r w:rsidRPr="004C2272">
        <w:rPr>
          <w:rFonts w:ascii="BMW Group Light" w:eastAsia="PingFang SC" w:hAnsi="BMW Group Light" w:cs="Times New Roman"/>
          <w:color w:val="000000"/>
          <w:kern w:val="0"/>
          <w:sz w:val="20"/>
          <w:szCs w:val="20"/>
        </w:rPr>
        <w:t>RFQ</w:t>
      </w:r>
      <w:r w:rsidRPr="004C2272">
        <w:rPr>
          <w:rFonts w:ascii="BMW Group Light" w:eastAsia="PingFang SC" w:hAnsi="BMW Group Light" w:cs="Times New Roman"/>
          <w:color w:val="000000"/>
          <w:kern w:val="0"/>
          <w:sz w:val="20"/>
          <w:szCs w:val="20"/>
        </w:rPr>
        <w:t>）文件及其相关附件和时间表都受到版权法和不得全部或部分不</w:t>
      </w:r>
      <w:r w:rsidRPr="004C2272">
        <w:rPr>
          <w:rFonts w:ascii="BMW Group Light" w:eastAsia="PingFang SC" w:hAnsi="BMW Group Light" w:cs="Times New Roman"/>
          <w:color w:val="000000"/>
          <w:kern w:val="0"/>
          <w:sz w:val="20"/>
          <w:szCs w:val="20"/>
        </w:rPr>
        <w:t>BMW</w:t>
      </w:r>
      <w:r w:rsidRPr="004C2272">
        <w:rPr>
          <w:rFonts w:ascii="BMW Group Light" w:eastAsia="PingFang SC" w:hAnsi="BMW Group Light" w:cs="Times New Roman"/>
          <w:color w:val="000000"/>
          <w:kern w:val="0"/>
          <w:sz w:val="20"/>
          <w:szCs w:val="20"/>
        </w:rPr>
        <w:t>的事先书面同意，不得复制</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。此外，文档中包含的所有信息，其关联的时间表以及任何电子附件都应严格保密。</w:t>
      </w:r>
    </w:p>
    <w:p w14:paraId="7BD5AD12"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4F5D8512"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未经</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事先书面授权，不得将本询价单透露给任何第三方。如果供应商向被通知的第三方提供信息以接收内部未涵盖的部分产品或服务的报价，则供应商有责任确保其分包商也将此信息视为</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商业上的信任</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w:t>
      </w:r>
    </w:p>
    <w:p w14:paraId="51C6F55B"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58BF7A86"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供应商针对本次招标邀请提交的所有信息都将被视为</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商业机密</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w:t>
      </w:r>
    </w:p>
    <w:p w14:paraId="44CC580C"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6E5A9761"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该询价文件仍是</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的专有财产，应随供应商的招标书一并寄回。</w:t>
      </w:r>
    </w:p>
    <w:p w14:paraId="246E47F8" w14:textId="77777777" w:rsidR="004C2272" w:rsidRPr="004C2272" w:rsidRDefault="004C2272" w:rsidP="004C2272">
      <w:pPr>
        <w:widowControl/>
        <w:spacing w:before="360" w:after="240"/>
        <w:ind w:left="720" w:hanging="360"/>
        <w:jc w:val="left"/>
        <w:outlineLvl w:val="1"/>
        <w:rPr>
          <w:rFonts w:ascii="PingFang SC" w:eastAsia="PingFang SC" w:hAnsi="PingFang SC" w:cs="Times New Roman" w:hint="eastAsia"/>
          <w:b/>
          <w:bCs/>
          <w:color w:val="000000"/>
          <w:kern w:val="0"/>
          <w:sz w:val="36"/>
          <w:szCs w:val="36"/>
        </w:rPr>
      </w:pPr>
      <w:r w:rsidRPr="004C2272">
        <w:rPr>
          <w:rFonts w:ascii="BMW Group Light" w:eastAsia="PingFang SC" w:hAnsi="BMW Group Light" w:cs="Times New Roman"/>
          <w:b/>
          <w:bCs/>
          <w:caps/>
          <w:color w:val="000000"/>
          <w:kern w:val="0"/>
          <w:sz w:val="20"/>
          <w:szCs w:val="20"/>
        </w:rPr>
        <w:t>3. </w:t>
      </w:r>
      <w:r w:rsidRPr="004C2272">
        <w:rPr>
          <w:rFonts w:ascii="BMW Group Light" w:eastAsia="PingFang SC" w:hAnsi="BMW Group Light" w:cs="Times New Roman"/>
          <w:b/>
          <w:bCs/>
          <w:caps/>
          <w:color w:val="000000"/>
          <w:kern w:val="0"/>
          <w:sz w:val="20"/>
          <w:szCs w:val="20"/>
        </w:rPr>
        <w:t>商标的使用</w:t>
      </w:r>
      <w:r w:rsidRPr="004C2272">
        <w:rPr>
          <w:rFonts w:ascii="Times New Roman" w:eastAsia="PingFang SC" w:hAnsi="Times New Roman" w:cs="Times New Roman"/>
          <w:b/>
          <w:bCs/>
          <w:color w:val="000000"/>
          <w:kern w:val="0"/>
          <w:sz w:val="14"/>
          <w:szCs w:val="14"/>
        </w:rPr>
        <w:t>       </w:t>
      </w:r>
    </w:p>
    <w:p w14:paraId="35CBC5F1"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商标不得在</w:t>
      </w:r>
      <w:r w:rsidRPr="004C2272">
        <w:rPr>
          <w:rFonts w:ascii="BMW Group Light" w:eastAsia="PingFang SC" w:hAnsi="BMW Group Light" w:cs="Times New Roman"/>
          <w:color w:val="000000"/>
          <w:kern w:val="0"/>
          <w:sz w:val="20"/>
          <w:szCs w:val="20"/>
        </w:rPr>
        <w:t>RFQ </w:t>
      </w:r>
      <w:r w:rsidRPr="004C2272">
        <w:rPr>
          <w:rFonts w:ascii="BMW Group Light" w:eastAsia="PingFang SC" w:hAnsi="BMW Group Light" w:cs="Times New Roman"/>
          <w:color w:val="000000"/>
          <w:kern w:val="0"/>
          <w:sz w:val="20"/>
          <w:szCs w:val="20"/>
        </w:rPr>
        <w:t>响应中的任何地方复制。</w:t>
      </w:r>
    </w:p>
    <w:p w14:paraId="65758803" w14:textId="77777777" w:rsidR="004C2272" w:rsidRPr="004C2272" w:rsidRDefault="004C2272" w:rsidP="004C2272">
      <w:pPr>
        <w:widowControl/>
        <w:spacing w:before="360" w:after="240"/>
        <w:ind w:left="720" w:hanging="360"/>
        <w:jc w:val="left"/>
        <w:outlineLvl w:val="1"/>
        <w:rPr>
          <w:rFonts w:ascii="PingFang SC" w:eastAsia="PingFang SC" w:hAnsi="PingFang SC" w:cs="Times New Roman" w:hint="eastAsia"/>
          <w:b/>
          <w:bCs/>
          <w:color w:val="000000"/>
          <w:kern w:val="0"/>
          <w:sz w:val="36"/>
          <w:szCs w:val="36"/>
        </w:rPr>
      </w:pPr>
      <w:r w:rsidRPr="004C2272">
        <w:rPr>
          <w:rFonts w:ascii="BMW Group Light" w:eastAsia="PingFang SC" w:hAnsi="BMW Group Light" w:cs="Times New Roman"/>
          <w:b/>
          <w:bCs/>
          <w:caps/>
          <w:color w:val="000000"/>
          <w:kern w:val="0"/>
          <w:sz w:val="20"/>
          <w:szCs w:val="20"/>
        </w:rPr>
        <w:t>4. </w:t>
      </w:r>
      <w:r w:rsidRPr="004C2272">
        <w:rPr>
          <w:rFonts w:ascii="BMW Group Light" w:eastAsia="PingFang SC" w:hAnsi="BMW Group Light" w:cs="Times New Roman"/>
          <w:b/>
          <w:bCs/>
          <w:caps/>
          <w:color w:val="000000"/>
          <w:kern w:val="0"/>
          <w:sz w:val="20"/>
          <w:szCs w:val="20"/>
        </w:rPr>
        <w:t>一般说明</w:t>
      </w:r>
      <w:r w:rsidRPr="004C2272">
        <w:rPr>
          <w:rFonts w:ascii="Times New Roman" w:eastAsia="PingFang SC" w:hAnsi="Times New Roman" w:cs="Times New Roman"/>
          <w:b/>
          <w:bCs/>
          <w:color w:val="000000"/>
          <w:kern w:val="0"/>
          <w:sz w:val="14"/>
          <w:szCs w:val="14"/>
        </w:rPr>
        <w:t>       </w:t>
      </w:r>
    </w:p>
    <w:p w14:paraId="68EFD6A5" w14:textId="77777777" w:rsidR="004C2272" w:rsidRPr="004C2272" w:rsidRDefault="004C2272" w:rsidP="004C2272">
      <w:pPr>
        <w:widowControl/>
        <w:ind w:left="72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4.1 </w:t>
      </w:r>
      <w:r w:rsidRPr="004C2272">
        <w:rPr>
          <w:rFonts w:ascii="BMW Group Light" w:eastAsia="PingFang SC" w:hAnsi="BMW Group Light" w:cs="Times New Roman"/>
          <w:color w:val="000000"/>
          <w:kern w:val="0"/>
          <w:sz w:val="20"/>
          <w:szCs w:val="20"/>
        </w:rPr>
        <w:t>在此请求中的所有信息</w:t>
      </w:r>
      <w:r w:rsidRPr="004C2272">
        <w:rPr>
          <w:rFonts w:ascii="BMW Group Light" w:eastAsia="PingFang SC" w:hAnsi="BMW Group Light" w:cs="Times New Roman"/>
          <w:color w:val="000000"/>
          <w:kern w:val="0"/>
          <w:sz w:val="20"/>
          <w:szCs w:val="20"/>
        </w:rPr>
        <w:t>˚F </w:t>
      </w:r>
      <w:r w:rsidRPr="004C2272">
        <w:rPr>
          <w:rFonts w:ascii="BMW Group Light" w:eastAsia="PingFang SC" w:hAnsi="BMW Group Light" w:cs="Times New Roman"/>
          <w:color w:val="000000"/>
          <w:kern w:val="0"/>
          <w:sz w:val="20"/>
          <w:szCs w:val="20"/>
        </w:rPr>
        <w:t>或引用提供真诚，代表</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宝马服务的看法</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要求。但是，宝马</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依靠供应商将提供这些服务的最有效和最具成本效益的方法告知宝马</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。因此，宝马</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欢迎对宝马</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规格的任何方面提出疑问或建议。</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有权决定是否将对特定查询的答复传达给其他答复者。</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保留在招标过程中随时修改规格的权利。</w:t>
      </w:r>
      <w:r w:rsidRPr="004C2272">
        <w:rPr>
          <w:rFonts w:ascii="Times New Roman" w:eastAsia="PingFang SC" w:hAnsi="Times New Roman" w:cs="Times New Roman"/>
          <w:color w:val="000000"/>
          <w:kern w:val="0"/>
          <w:sz w:val="14"/>
          <w:szCs w:val="14"/>
        </w:rPr>
        <w:t>   </w:t>
      </w:r>
    </w:p>
    <w:p w14:paraId="540A65EF"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2DF5748A"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4.2 </w:t>
      </w:r>
      <w:r w:rsidRPr="004C2272">
        <w:rPr>
          <w:rFonts w:ascii="BMW Group Light" w:eastAsia="PingFang SC" w:hAnsi="BMW Group Light" w:cs="Times New Roman"/>
          <w:color w:val="000000"/>
          <w:kern w:val="0"/>
          <w:sz w:val="20"/>
          <w:szCs w:val="20"/>
        </w:rPr>
        <w:t>在授予合同之前，将商定详细的业务条款和条件。</w:t>
      </w:r>
      <w:r w:rsidRPr="004C2272">
        <w:rPr>
          <w:rFonts w:ascii="BMW Group Light" w:eastAsia="PingFang SC" w:hAnsi="BMW Group Light" w:cs="Times New Roman"/>
          <w:color w:val="000000"/>
          <w:kern w:val="0"/>
          <w:sz w:val="20"/>
          <w:szCs w:val="20"/>
        </w:rPr>
        <w:t>             </w:t>
      </w:r>
    </w:p>
    <w:p w14:paraId="3C84AF7E"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494D5B0D" w14:textId="77777777" w:rsidR="004C2272" w:rsidRPr="004C2272" w:rsidRDefault="004C2272" w:rsidP="004C2272">
      <w:pPr>
        <w:widowControl/>
        <w:ind w:left="360" w:hanging="349"/>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4.3 </w:t>
      </w:r>
      <w:r w:rsidRPr="004C2272">
        <w:rPr>
          <w:rFonts w:ascii="BMW Group Light" w:eastAsia="PingFang SC" w:hAnsi="BMW Group Light" w:cs="Times New Roman"/>
          <w:color w:val="000000"/>
          <w:kern w:val="0"/>
          <w:sz w:val="20"/>
          <w:szCs w:val="20"/>
        </w:rPr>
        <w:t>一个小号招标的供应商，对竞争品牌，包括奔驰，奥迪，沃尔沃和雷克萨斯在同一时间提供服务，（</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保留其他竞争品牌添加到这个列表右侧）：请透露姓名的汽车客户，并在投标中描述所提供的服务。请让我们知道如何保护</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客户数据，以及如何确保服务</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人力</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软件</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硬件等与其他客户完全分开。</w:t>
      </w:r>
    </w:p>
    <w:p w14:paraId="37AAD93D" w14:textId="77777777" w:rsidR="004C2272" w:rsidRPr="004C2272" w:rsidRDefault="004C2272" w:rsidP="004C2272">
      <w:pPr>
        <w:widowControl/>
        <w:ind w:left="371" w:hanging="349"/>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305CD8FF"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 4 BMW AFC</w:t>
      </w:r>
      <w:r w:rsidRPr="004C2272">
        <w:rPr>
          <w:rFonts w:ascii="BMW Group Light" w:eastAsia="PingFang SC" w:hAnsi="BMW Group Light" w:cs="Times New Roman"/>
          <w:color w:val="000000"/>
          <w:kern w:val="0"/>
          <w:sz w:val="20"/>
          <w:szCs w:val="20"/>
        </w:rPr>
        <w:t>将仅与最终选定的供应商建立合同关系，该供应商应对自身及其指定的第三方服务提供商造成的任何损失承担全部责任。</w:t>
      </w:r>
    </w:p>
    <w:p w14:paraId="74FD6E53"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397E4F21"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4 </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5</w:t>
      </w:r>
      <w:r w:rsidRPr="004C2272">
        <w:rPr>
          <w:rFonts w:ascii="BMW Group Light" w:eastAsia="PingFang SC" w:hAnsi="BMW Group Light" w:cs="Times New Roman"/>
          <w:color w:val="000000"/>
          <w:kern w:val="0"/>
          <w:sz w:val="20"/>
          <w:szCs w:val="20"/>
        </w:rPr>
        <w:t>个</w:t>
      </w:r>
      <w:r w:rsidRPr="004C2272">
        <w:rPr>
          <w:rFonts w:ascii="BMW Group Light" w:eastAsia="PingFang SC" w:hAnsi="BMW Group Light" w:cs="Times New Roman"/>
          <w:color w:val="000000"/>
          <w:kern w:val="0"/>
          <w:sz w:val="20"/>
          <w:szCs w:val="20"/>
        </w:rPr>
        <w:t>Ť </w:t>
      </w:r>
      <w:r w:rsidRPr="004C2272">
        <w:rPr>
          <w:rFonts w:ascii="BMW Group Light" w:eastAsia="PingFang SC" w:hAnsi="BMW Group Light" w:cs="Times New Roman"/>
          <w:color w:val="000000"/>
          <w:kern w:val="0"/>
          <w:sz w:val="20"/>
          <w:szCs w:val="20"/>
        </w:rPr>
        <w:t>安德成本应固定为</w:t>
      </w:r>
      <w:r w:rsidRPr="004C2272">
        <w:rPr>
          <w:rFonts w:ascii="BMW Group Light" w:eastAsia="PingFang SC" w:hAnsi="BMW Group Light" w:cs="Times New Roman"/>
          <w:b/>
          <w:bCs/>
          <w:color w:val="000000"/>
          <w:kern w:val="0"/>
          <w:sz w:val="20"/>
          <w:szCs w:val="20"/>
        </w:rPr>
        <w:t>3</w:t>
      </w:r>
      <w:r w:rsidRPr="004C2272">
        <w:rPr>
          <w:rFonts w:ascii="BMW Group Light" w:eastAsia="PingFang SC" w:hAnsi="BMW Group Light" w:cs="Times New Roman"/>
          <w:b/>
          <w:bCs/>
          <w:color w:val="000000"/>
          <w:kern w:val="0"/>
          <w:sz w:val="20"/>
          <w:szCs w:val="20"/>
        </w:rPr>
        <w:t>（三）年</w:t>
      </w:r>
      <w:r w:rsidRPr="004C2272">
        <w:rPr>
          <w:rFonts w:ascii="BMW Group Light" w:eastAsia="PingFang SC" w:hAnsi="BMW Group Light" w:cs="Times New Roman"/>
          <w:color w:val="000000"/>
          <w:kern w:val="0"/>
          <w:sz w:val="20"/>
          <w:szCs w:val="20"/>
        </w:rPr>
        <w:t>的合同期限，这将开始在</w:t>
      </w:r>
      <w:r w:rsidRPr="004C2272">
        <w:rPr>
          <w:rFonts w:ascii="BMW Group Light" w:eastAsia="PingFang SC" w:hAnsi="BMW Group Light" w:cs="Times New Roman"/>
          <w:color w:val="000000"/>
          <w:kern w:val="0"/>
          <w:sz w:val="20"/>
          <w:szCs w:val="20"/>
        </w:rPr>
        <w:t>1 </w:t>
      </w:r>
      <w:r w:rsidRPr="004C2272">
        <w:rPr>
          <w:rFonts w:ascii="BMW Group Light" w:eastAsia="PingFang SC" w:hAnsi="BMW Group Light" w:cs="Times New Roman"/>
          <w:color w:val="000000"/>
          <w:kern w:val="0"/>
          <w:sz w:val="13"/>
          <w:szCs w:val="13"/>
          <w:vertAlign w:val="superscript"/>
        </w:rPr>
        <w:t>日</w:t>
      </w:r>
      <w:r w:rsidRPr="004C2272">
        <w:rPr>
          <w:rFonts w:ascii="BMW Group Light" w:eastAsia="PingFang SC" w:hAnsi="BMW Group Light" w:cs="Times New Roman"/>
          <w:color w:val="000000"/>
          <w:kern w:val="0"/>
          <w:sz w:val="20"/>
          <w:szCs w:val="20"/>
        </w:rPr>
        <w:t>月，</w:t>
      </w:r>
      <w:r w:rsidRPr="004C2272">
        <w:rPr>
          <w:rFonts w:ascii="BMW Group Light" w:eastAsia="PingFang SC" w:hAnsi="BMW Group Light" w:cs="Times New Roman"/>
          <w:color w:val="000000"/>
          <w:kern w:val="0"/>
          <w:sz w:val="20"/>
          <w:szCs w:val="20"/>
        </w:rPr>
        <w:t>2019</w:t>
      </w:r>
      <w:r w:rsidRPr="004C2272">
        <w:rPr>
          <w:rFonts w:ascii="BMW Group Light" w:eastAsia="PingFang SC" w:hAnsi="BMW Group Light" w:cs="Times New Roman"/>
          <w:color w:val="000000"/>
          <w:kern w:val="0"/>
          <w:sz w:val="20"/>
          <w:szCs w:val="20"/>
        </w:rPr>
        <w:t>和结束关于</w:t>
      </w:r>
      <w:r w:rsidRPr="004C2272">
        <w:rPr>
          <w:rFonts w:ascii="BMW Group Light" w:eastAsia="PingFang SC" w:hAnsi="BMW Group Light" w:cs="Times New Roman"/>
          <w:color w:val="000000"/>
          <w:kern w:val="0"/>
          <w:sz w:val="20"/>
          <w:szCs w:val="20"/>
        </w:rPr>
        <w:t>31 </w:t>
      </w:r>
      <w:r w:rsidRPr="004C2272">
        <w:rPr>
          <w:rFonts w:ascii="BMW Group Light" w:eastAsia="PingFang SC" w:hAnsi="BMW Group Light" w:cs="Times New Roman"/>
          <w:color w:val="000000"/>
          <w:kern w:val="0"/>
          <w:sz w:val="13"/>
          <w:szCs w:val="13"/>
          <w:vertAlign w:val="superscript"/>
        </w:rPr>
        <w:t>个</w:t>
      </w:r>
      <w:r w:rsidRPr="004C2272">
        <w:rPr>
          <w:rFonts w:ascii="BMW Group Light" w:eastAsia="PingFang SC" w:hAnsi="BMW Group Light" w:cs="Times New Roman"/>
          <w:color w:val="000000"/>
          <w:kern w:val="0"/>
          <w:sz w:val="20"/>
          <w:szCs w:val="20"/>
        </w:rPr>
        <w:t>月，</w:t>
      </w:r>
      <w:r w:rsidRPr="004C2272">
        <w:rPr>
          <w:rFonts w:ascii="BMW Group Light" w:eastAsia="PingFang SC" w:hAnsi="BMW Group Light" w:cs="Times New Roman"/>
          <w:color w:val="000000"/>
          <w:kern w:val="0"/>
          <w:sz w:val="20"/>
          <w:szCs w:val="20"/>
        </w:rPr>
        <w:t>2021 </w:t>
      </w:r>
      <w:r w:rsidRPr="004C2272">
        <w:rPr>
          <w:rFonts w:ascii="BMW Group Light" w:eastAsia="PingFang SC" w:hAnsi="BMW Group Light" w:cs="Times New Roman"/>
          <w:color w:val="000000"/>
          <w:kern w:val="0"/>
          <w:sz w:val="20"/>
          <w:szCs w:val="20"/>
        </w:rPr>
        <w:t>。</w:t>
      </w:r>
    </w:p>
    <w:p w14:paraId="3DAE6AE6"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6747BF16"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4. 6 </w:t>
      </w:r>
      <w:r w:rsidRPr="004C2272">
        <w:rPr>
          <w:rFonts w:ascii="BMW Group Light" w:eastAsia="PingFang SC" w:hAnsi="BMW Group Light" w:cs="Times New Roman"/>
          <w:color w:val="000000"/>
          <w:kern w:val="0"/>
          <w:sz w:val="20"/>
          <w:szCs w:val="20"/>
        </w:rPr>
        <w:t>如果在招标时未提供要求的完整信息，招标可能会被拒绝。投标书可能会附有支持性文献，但对问卷的回答应在投标书答复中，并尽量减少对随附文献的参考。</w:t>
      </w:r>
      <w:r w:rsidRPr="004C2272">
        <w:rPr>
          <w:rFonts w:ascii="BMW Group Light" w:eastAsia="PingFang SC" w:hAnsi="BMW Group Light" w:cs="Times New Roman"/>
          <w:color w:val="000000"/>
          <w:kern w:val="0"/>
          <w:sz w:val="20"/>
          <w:szCs w:val="20"/>
        </w:rPr>
        <w:t>             </w:t>
      </w:r>
    </w:p>
    <w:p w14:paraId="467A9E69"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691BFFCD"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 7 BMW AFC </w:t>
      </w:r>
      <w:r w:rsidRPr="004C2272">
        <w:rPr>
          <w:rFonts w:ascii="BMW Group Light" w:eastAsia="PingFang SC" w:hAnsi="BMW Group Light" w:cs="Times New Roman"/>
          <w:color w:val="000000"/>
          <w:kern w:val="0"/>
          <w:sz w:val="20"/>
          <w:szCs w:val="20"/>
        </w:rPr>
        <w:t>保留在授予合同之前的任何时间接受或拒绝任何投标以及取消投标过程并拒绝所有投标的权利，而对受影响的卖方不承担任何责任。</w:t>
      </w:r>
      <w:r w:rsidRPr="004C2272">
        <w:rPr>
          <w:rFonts w:ascii="BMW Group Light" w:eastAsia="PingFang SC" w:hAnsi="BMW Group Light" w:cs="Times New Roman"/>
          <w:color w:val="000000"/>
          <w:kern w:val="0"/>
          <w:sz w:val="20"/>
          <w:szCs w:val="20"/>
        </w:rPr>
        <w:t>             </w:t>
      </w:r>
    </w:p>
    <w:p w14:paraId="72315D9F"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6AE18A28"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4 </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8 BMW AFC </w:t>
      </w:r>
      <w:r w:rsidRPr="004C2272">
        <w:rPr>
          <w:rFonts w:ascii="BMW Group Light" w:eastAsia="PingFang SC" w:hAnsi="BMW Group Light" w:cs="Times New Roman"/>
          <w:color w:val="000000"/>
          <w:kern w:val="0"/>
          <w:sz w:val="20"/>
          <w:szCs w:val="20"/>
        </w:rPr>
        <w:t>对供应商在准备和提交投标书时所发生的任何费用，或因</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要求的任何实地考察或演示而产生的费用概不负责。</w:t>
      </w:r>
      <w:r w:rsidRPr="004C2272">
        <w:rPr>
          <w:rFonts w:ascii="BMW Group Light" w:eastAsia="PingFang SC" w:hAnsi="BMW Group Light" w:cs="Times New Roman"/>
          <w:color w:val="000000"/>
          <w:kern w:val="0"/>
          <w:sz w:val="20"/>
          <w:szCs w:val="20"/>
        </w:rPr>
        <w:t>             </w:t>
      </w:r>
    </w:p>
    <w:p w14:paraId="697E01DC"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221A5354"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 9 BMW AFC </w:t>
      </w:r>
      <w:r w:rsidRPr="004C2272">
        <w:rPr>
          <w:rFonts w:ascii="BMW Group Light" w:eastAsia="PingFang SC" w:hAnsi="BMW Group Light" w:cs="Times New Roman"/>
          <w:color w:val="000000"/>
          <w:kern w:val="0"/>
          <w:sz w:val="20"/>
          <w:szCs w:val="20"/>
        </w:rPr>
        <w:t>保留向</w:t>
      </w:r>
      <w:r w:rsidRPr="004C2272">
        <w:rPr>
          <w:rFonts w:ascii="BMW Group Light" w:eastAsia="PingFang SC" w:hAnsi="BMW Group Light" w:cs="Times New Roman"/>
          <w:color w:val="000000"/>
          <w:kern w:val="0"/>
          <w:sz w:val="20"/>
          <w:szCs w:val="20"/>
        </w:rPr>
        <w:t>VENDOR</w:t>
      </w:r>
      <w:r w:rsidRPr="004C2272">
        <w:rPr>
          <w:rFonts w:ascii="BMW Group Light" w:eastAsia="PingFang SC" w:hAnsi="BMW Group Light" w:cs="Times New Roman"/>
          <w:color w:val="000000"/>
          <w:kern w:val="0"/>
          <w:sz w:val="20"/>
          <w:szCs w:val="20"/>
        </w:rPr>
        <w:t>授予全部或部分服务的权利，并保留按地区分配奖励的权利。</w:t>
      </w:r>
    </w:p>
    <w:p w14:paraId="66FB8166"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59A0159F"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4.10 BMW AFC </w:t>
      </w:r>
      <w:r w:rsidRPr="004C2272">
        <w:rPr>
          <w:rFonts w:ascii="BMW Group Light" w:eastAsia="PingFang SC" w:hAnsi="BMW Group Light" w:cs="Times New Roman"/>
          <w:color w:val="000000"/>
          <w:kern w:val="0"/>
          <w:sz w:val="20"/>
          <w:szCs w:val="20"/>
        </w:rPr>
        <w:t>要求在项目执行过程中按时进行全程现场支持，为此应考虑所有报价和相关活动，并且现场支持资源应符合敏捷团队的要求，如果有不合格的团队编号，则</w:t>
      </w:r>
      <w:r w:rsidRPr="004C2272">
        <w:rPr>
          <w:rFonts w:ascii="BMW Group Light" w:eastAsia="PingFang SC" w:hAnsi="BMW Group Light" w:cs="Times New Roman"/>
          <w:color w:val="000000"/>
          <w:kern w:val="0"/>
          <w:sz w:val="20"/>
          <w:szCs w:val="20"/>
        </w:rPr>
        <w:t>BM </w:t>
      </w:r>
      <w:r w:rsidRPr="004C2272">
        <w:rPr>
          <w:rFonts w:ascii="BMW Type Global Regular" w:eastAsia="BMW Type Global Regular" w:hAnsi="BMW Type Global Regular" w:cs="BMW Type Global Regular" w:hint="eastAsia"/>
          <w:color w:val="000000"/>
          <w:kern w:val="0"/>
          <w:sz w:val="20"/>
          <w:szCs w:val="20"/>
        </w:rPr>
        <w:t>Ｗ</w:t>
      </w:r>
      <w:r w:rsidRPr="004C2272">
        <w:rPr>
          <w:rFonts w:ascii="BMW Group Light" w:eastAsia="PingFang SC" w:hAnsi="BMW Group Light" w:cs="Times New Roman"/>
          <w:color w:val="000000"/>
          <w:kern w:val="0"/>
          <w:sz w:val="20"/>
          <w:szCs w:val="20"/>
        </w:rPr>
        <w:t>亚足联保留要求更改资源统一资源的权利，任何对计划交付产生的影响均应由供应商承担。</w:t>
      </w:r>
    </w:p>
    <w:p w14:paraId="6D6A605B"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24FF7CF8"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询价文件中要求</w:t>
      </w:r>
      <w:r w:rsidRPr="004C2272">
        <w:rPr>
          <w:rFonts w:ascii="BMW Group Light" w:eastAsia="PingFang SC" w:hAnsi="BMW Group Light" w:cs="Times New Roman"/>
          <w:color w:val="000000"/>
          <w:kern w:val="0"/>
          <w:sz w:val="20"/>
          <w:szCs w:val="20"/>
        </w:rPr>
        <w:t>4.11</w:t>
      </w:r>
      <w:r w:rsidRPr="004C2272">
        <w:rPr>
          <w:rFonts w:ascii="BMW Group Light" w:eastAsia="PingFang SC" w:hAnsi="BMW Group Light" w:cs="Times New Roman"/>
          <w:color w:val="000000"/>
          <w:kern w:val="0"/>
          <w:sz w:val="20"/>
          <w:szCs w:val="20"/>
        </w:rPr>
        <w:t>简报只针对成本和工作量估计一般的工作范围内，</w:t>
      </w:r>
      <w:r w:rsidRPr="004C2272">
        <w:rPr>
          <w:rFonts w:ascii="BMW Group Light" w:eastAsia="PingFang SC" w:hAnsi="BMW Group Light" w:cs="Times New Roman"/>
          <w:color w:val="000000"/>
          <w:kern w:val="0"/>
          <w:sz w:val="20"/>
          <w:szCs w:val="20"/>
        </w:rPr>
        <w:t>BMW AFC</w:t>
      </w:r>
      <w:r w:rsidRPr="004C2272">
        <w:rPr>
          <w:rFonts w:ascii="BMW Group Light" w:eastAsia="PingFang SC" w:hAnsi="BMW Group Light" w:cs="Times New Roman"/>
          <w:color w:val="000000"/>
          <w:kern w:val="0"/>
          <w:sz w:val="20"/>
          <w:szCs w:val="20"/>
        </w:rPr>
        <w:t>保留更改的权利，修改和电子</w:t>
      </w:r>
      <w:r w:rsidRPr="004C2272">
        <w:rPr>
          <w:rFonts w:ascii="BMW Group Light" w:eastAsia="PingFang SC" w:hAnsi="BMW Group Light" w:cs="Times New Roman"/>
          <w:color w:val="000000"/>
          <w:kern w:val="0"/>
          <w:sz w:val="20"/>
          <w:szCs w:val="20"/>
        </w:rPr>
        <w:t>XPAND </w:t>
      </w:r>
      <w:r w:rsidRPr="004C2272">
        <w:rPr>
          <w:rFonts w:ascii="BMW Group Light" w:eastAsia="PingFang SC" w:hAnsi="BMW Group Light" w:cs="Times New Roman"/>
          <w:color w:val="000000"/>
          <w:kern w:val="0"/>
          <w:sz w:val="20"/>
          <w:szCs w:val="20"/>
        </w:rPr>
        <w:t>每个用户的故事，史诗供应商不能根据这个作为最终的播种。</w:t>
      </w:r>
    </w:p>
    <w:p w14:paraId="7869FDF2"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1540348A"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4.12</w:t>
      </w:r>
      <w:r w:rsidRPr="004C2272">
        <w:rPr>
          <w:rFonts w:ascii="BMW Group Light" w:eastAsia="PingFang SC" w:hAnsi="BMW Group Light" w:cs="Times New Roman"/>
          <w:color w:val="000000"/>
          <w:kern w:val="0"/>
          <w:sz w:val="20"/>
          <w:szCs w:val="20"/>
        </w:rPr>
        <w:t>合同范围不仅包括一次为</w:t>
      </w:r>
      <w:r w:rsidRPr="004C2272">
        <w:rPr>
          <w:rFonts w:ascii="BMW Group Light" w:eastAsia="PingFang SC" w:hAnsi="BMW Group Light" w:cs="Times New Roman"/>
          <w:color w:val="000000"/>
          <w:kern w:val="0"/>
          <w:sz w:val="20"/>
          <w:szCs w:val="20"/>
        </w:rPr>
        <w:t>Easy Finance</w:t>
      </w:r>
      <w:r w:rsidRPr="004C2272">
        <w:rPr>
          <w:rFonts w:ascii="BMW Group Light" w:eastAsia="PingFang SC" w:hAnsi="BMW Group Light" w:cs="Times New Roman"/>
          <w:color w:val="000000"/>
          <w:kern w:val="0"/>
          <w:sz w:val="20"/>
          <w:szCs w:val="20"/>
        </w:rPr>
        <w:t>应用程序维护维护的时间设置，还包括现有和将来应用程序的移交数字产品和系统的应用操作和维护，请在下面参考详细信息范围。</w:t>
      </w:r>
    </w:p>
    <w:p w14:paraId="5B2C3CEA"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4B29D258"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4.13 BMW AFC</w:t>
      </w:r>
      <w:r w:rsidRPr="004C2272">
        <w:rPr>
          <w:rFonts w:ascii="BMW Group Light" w:eastAsia="PingFang SC" w:hAnsi="BMW Group Light" w:cs="Times New Roman"/>
          <w:color w:val="000000"/>
          <w:kern w:val="0"/>
          <w:sz w:val="20"/>
          <w:szCs w:val="20"/>
        </w:rPr>
        <w:t>要求有脸部识别，</w:t>
      </w:r>
      <w:r w:rsidRPr="004C2272">
        <w:rPr>
          <w:rFonts w:ascii="BMW Group Light" w:eastAsia="PingFang SC" w:hAnsi="BMW Group Light" w:cs="Times New Roman"/>
          <w:color w:val="000000"/>
          <w:kern w:val="0"/>
          <w:sz w:val="20"/>
          <w:szCs w:val="20"/>
        </w:rPr>
        <w:t>ORC</w:t>
      </w:r>
      <w:r w:rsidRPr="004C2272">
        <w:rPr>
          <w:rFonts w:ascii="BMW Group Light" w:eastAsia="PingFang SC" w:hAnsi="BMW Group Light" w:cs="Times New Roman"/>
          <w:color w:val="000000"/>
          <w:kern w:val="0"/>
          <w:sz w:val="20"/>
          <w:szCs w:val="20"/>
        </w:rPr>
        <w:t>扫描，</w:t>
      </w:r>
      <w:r w:rsidRPr="004C2272">
        <w:rPr>
          <w:rFonts w:ascii="BMW Group Light" w:eastAsia="PingFang SC" w:hAnsi="BMW Group Light" w:cs="Times New Roman"/>
          <w:color w:val="000000"/>
          <w:kern w:val="0"/>
          <w:sz w:val="20"/>
          <w:szCs w:val="20"/>
        </w:rPr>
        <w:t>CA </w:t>
      </w:r>
      <w:proofErr w:type="spellStart"/>
      <w:r w:rsidRPr="004C2272">
        <w:rPr>
          <w:rFonts w:ascii="BMW Group Light" w:eastAsia="PingFang SC" w:hAnsi="BMW Group Light" w:cs="Times New Roman"/>
          <w:color w:val="000000"/>
          <w:kern w:val="0"/>
          <w:sz w:val="20"/>
          <w:szCs w:val="20"/>
        </w:rPr>
        <w:t>Authenticaiton</w:t>
      </w:r>
      <w:proofErr w:type="spellEnd"/>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等在电子商务</w:t>
      </w:r>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的情况下，供应商认证不拥有这种技术，供应商必须浏览基于</w:t>
      </w:r>
      <w:r w:rsidRPr="004C2272">
        <w:rPr>
          <w:rFonts w:ascii="BMW Group Light" w:eastAsia="PingFang SC" w:hAnsi="BMW Group Light" w:cs="Times New Roman"/>
          <w:color w:val="000000"/>
          <w:kern w:val="0"/>
          <w:sz w:val="20"/>
          <w:szCs w:val="20"/>
        </w:rPr>
        <w:t xml:space="preserve">BMW </w:t>
      </w:r>
      <w:proofErr w:type="spellStart"/>
      <w:r w:rsidRPr="004C2272">
        <w:rPr>
          <w:rFonts w:ascii="BMW Group Light" w:eastAsia="PingFang SC" w:hAnsi="BMW Group Light" w:cs="Times New Roman"/>
          <w:color w:val="000000"/>
          <w:kern w:val="0"/>
          <w:sz w:val="20"/>
          <w:szCs w:val="20"/>
        </w:rPr>
        <w:t>recommandations</w:t>
      </w:r>
      <w:proofErr w:type="spellEnd"/>
      <w:r w:rsidRPr="004C2272">
        <w:rPr>
          <w:rFonts w:ascii="BMW Group Light" w:eastAsia="PingFang SC" w:hAnsi="BMW Group Light" w:cs="Times New Roman"/>
          <w:color w:val="000000"/>
          <w:kern w:val="0"/>
          <w:sz w:val="20"/>
          <w:szCs w:val="20"/>
        </w:rPr>
        <w:t>验证技术市场的可行性选择</w:t>
      </w:r>
      <w:proofErr w:type="spellStart"/>
      <w:r w:rsidRPr="004C2272">
        <w:rPr>
          <w:rFonts w:ascii="BMW Group Light" w:eastAsia="PingFang SC" w:hAnsi="BMW Group Light" w:cs="Times New Roman"/>
          <w:color w:val="000000"/>
          <w:kern w:val="0"/>
          <w:sz w:val="20"/>
          <w:szCs w:val="20"/>
        </w:rPr>
        <w:t>suiltable</w:t>
      </w:r>
      <w:proofErr w:type="spellEnd"/>
      <w:r w:rsidRPr="004C2272">
        <w:rPr>
          <w:rFonts w:ascii="BMW Group Light" w:eastAsia="PingFang SC" w:hAnsi="BMW Group Light" w:cs="Times New Roman"/>
          <w:color w:val="000000"/>
          <w:kern w:val="0"/>
          <w:sz w:val="20"/>
          <w:szCs w:val="20"/>
        </w:rPr>
        <w:t>产品（</w:t>
      </w:r>
      <w:r w:rsidRPr="004C2272">
        <w:rPr>
          <w:rFonts w:ascii="BMW Group Light" w:eastAsia="PingFang SC" w:hAnsi="BMW Group Light" w:cs="Times New Roman"/>
          <w:color w:val="000000"/>
          <w:kern w:val="0"/>
          <w:sz w:val="20"/>
          <w:szCs w:val="20"/>
        </w:rPr>
        <w:t>BMW</w:t>
      </w:r>
      <w:r w:rsidRPr="004C2272">
        <w:rPr>
          <w:rFonts w:ascii="BMW Group Light" w:eastAsia="PingFang SC" w:hAnsi="BMW Group Light" w:cs="Times New Roman"/>
          <w:color w:val="000000"/>
          <w:kern w:val="0"/>
          <w:sz w:val="20"/>
          <w:szCs w:val="20"/>
        </w:rPr>
        <w:t>对其他可以达到</w:t>
      </w:r>
      <w:r w:rsidRPr="004C2272">
        <w:rPr>
          <w:rFonts w:ascii="BMW Group Light" w:eastAsia="PingFang SC" w:hAnsi="BMW Group Light" w:cs="Times New Roman"/>
          <w:color w:val="000000"/>
          <w:kern w:val="0"/>
          <w:sz w:val="20"/>
          <w:szCs w:val="20"/>
        </w:rPr>
        <w:t>BMW</w:t>
      </w:r>
      <w:r w:rsidRPr="004C2272">
        <w:rPr>
          <w:rFonts w:ascii="BMW Group Light" w:eastAsia="PingFang SC" w:hAnsi="BMW Group Light" w:cs="Times New Roman"/>
          <w:color w:val="000000"/>
          <w:kern w:val="0"/>
          <w:sz w:val="20"/>
          <w:szCs w:val="20"/>
        </w:rPr>
        <w:t>要求的产品也开放，但要求突出显示该产品是否被</w:t>
      </w:r>
      <w:r w:rsidRPr="004C2272">
        <w:rPr>
          <w:rFonts w:ascii="BMW Group Light" w:eastAsia="PingFang SC" w:hAnsi="BMW Group Light" w:cs="Times New Roman"/>
          <w:color w:val="000000"/>
          <w:kern w:val="0"/>
          <w:sz w:val="20"/>
          <w:szCs w:val="20"/>
        </w:rPr>
        <w:t>BMW</w:t>
      </w:r>
      <w:r w:rsidRPr="004C2272">
        <w:rPr>
          <w:rFonts w:ascii="BMW Group Light" w:eastAsia="PingFang SC" w:hAnsi="BMW Group Light" w:cs="Times New Roman"/>
          <w:color w:val="000000"/>
          <w:kern w:val="0"/>
          <w:sz w:val="20"/>
          <w:szCs w:val="20"/>
        </w:rPr>
        <w:t>推荐），并商定最终报价，宝马将与该产品公司签订合同。最终价格将与</w:t>
      </w:r>
      <w:r w:rsidRPr="004C2272">
        <w:rPr>
          <w:rFonts w:ascii="BMW Group Light" w:eastAsia="PingFang SC" w:hAnsi="BMW Group Light" w:cs="Times New Roman"/>
          <w:color w:val="000000"/>
          <w:kern w:val="0"/>
          <w:sz w:val="20"/>
          <w:szCs w:val="20"/>
        </w:rPr>
        <w:t>E-Application</w:t>
      </w:r>
      <w:r w:rsidRPr="004C2272">
        <w:rPr>
          <w:rFonts w:ascii="BMW Group Light" w:eastAsia="PingFang SC" w:hAnsi="BMW Group Light" w:cs="Times New Roman"/>
          <w:color w:val="000000"/>
          <w:kern w:val="0"/>
          <w:sz w:val="20"/>
          <w:szCs w:val="20"/>
        </w:rPr>
        <w:t>供应商的报价一起计算得出最终投标结果。</w:t>
      </w:r>
      <w:r w:rsidRPr="004C2272">
        <w:rPr>
          <w:rFonts w:ascii="BMW Group Light" w:eastAsia="PingFang SC" w:hAnsi="BMW Group Light" w:cs="Times New Roman"/>
          <w:color w:val="000000"/>
          <w:kern w:val="0"/>
          <w:sz w:val="20"/>
          <w:szCs w:val="20"/>
        </w:rPr>
        <w:t> </w:t>
      </w:r>
    </w:p>
    <w:p w14:paraId="1E77650B"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xml:space="preserve">       </w:t>
      </w:r>
      <w:r w:rsidRPr="004C2272">
        <w:rPr>
          <w:rFonts w:ascii="BMW Group Light" w:eastAsia="PingFang SC" w:hAnsi="BMW Group Light" w:cs="Times New Roman"/>
          <w:color w:val="000000"/>
          <w:kern w:val="0"/>
          <w:sz w:val="20"/>
          <w:szCs w:val="20"/>
        </w:rPr>
        <w:t>宝马要求：</w:t>
      </w:r>
    </w:p>
    <w:p w14:paraId="656C2020" w14:textId="77777777" w:rsidR="004C2272" w:rsidRPr="004C2272" w:rsidRDefault="004C2272" w:rsidP="004C2272">
      <w:pPr>
        <w:widowControl/>
        <w:ind w:left="110" w:firstLine="6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论前期的场面调度部署是强制性的。</w:t>
      </w:r>
    </w:p>
    <w:p w14:paraId="00195042"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（不建议使用独立的硬件）软件解决方案。</w:t>
      </w:r>
      <w:r w:rsidRPr="004C2272">
        <w:rPr>
          <w:rFonts w:ascii="BMW Group Light" w:eastAsia="PingFang SC" w:hAnsi="BMW Group Light" w:cs="Times New Roman"/>
          <w:color w:val="000000"/>
          <w:kern w:val="0"/>
          <w:sz w:val="20"/>
          <w:szCs w:val="20"/>
        </w:rPr>
        <w:t> </w:t>
      </w:r>
    </w:p>
    <w:p w14:paraId="6628A547"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40598291" w14:textId="77777777" w:rsidR="004C2272" w:rsidRPr="004C2272" w:rsidRDefault="004C2272" w:rsidP="004C2272">
      <w:pPr>
        <w:widowControl/>
        <w:ind w:left="581"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人脸识别，要求产品提供</w:t>
      </w:r>
      <w:r w:rsidRPr="004C2272">
        <w:rPr>
          <w:rFonts w:ascii="BMW Group Light" w:eastAsia="PingFang SC" w:hAnsi="BMW Group Light" w:cs="Times New Roman"/>
          <w:color w:val="000000"/>
          <w:kern w:val="0"/>
          <w:sz w:val="20"/>
          <w:szCs w:val="20"/>
        </w:rPr>
        <w:t>NCIIC</w:t>
      </w:r>
      <w:r w:rsidRPr="004C2272">
        <w:rPr>
          <w:rFonts w:ascii="BMW Group Light" w:eastAsia="PingFang SC" w:hAnsi="BMW Group Light" w:cs="Times New Roman"/>
          <w:color w:val="000000"/>
          <w:kern w:val="0"/>
          <w:sz w:val="20"/>
          <w:szCs w:val="20"/>
        </w:rPr>
        <w:t>接口进行照片比较，包括：</w:t>
      </w:r>
    </w:p>
    <w:p w14:paraId="44F2B9C2" w14:textId="77777777" w:rsidR="004C2272" w:rsidRPr="004C2272" w:rsidRDefault="004C2272" w:rsidP="004C2272">
      <w:pPr>
        <w:widowControl/>
        <w:ind w:left="1021"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一个。将</w:t>
      </w:r>
      <w:r w:rsidRPr="004C2272">
        <w:rPr>
          <w:rFonts w:ascii="BMW Group Light" w:eastAsia="PingFang SC" w:hAnsi="BMW Group Light" w:cs="Times New Roman"/>
          <w:color w:val="000000"/>
          <w:kern w:val="0"/>
          <w:sz w:val="20"/>
          <w:szCs w:val="20"/>
        </w:rPr>
        <w:t>ID</w:t>
      </w:r>
      <w:r w:rsidRPr="004C2272">
        <w:rPr>
          <w:rFonts w:ascii="BMW Group Light" w:eastAsia="PingFang SC" w:hAnsi="BMW Group Light" w:cs="Times New Roman"/>
          <w:color w:val="000000"/>
          <w:kern w:val="0"/>
          <w:sz w:val="20"/>
          <w:szCs w:val="20"/>
        </w:rPr>
        <w:t>上的照片与</w:t>
      </w:r>
      <w:r w:rsidRPr="004C2272">
        <w:rPr>
          <w:rFonts w:ascii="BMW Group Light" w:eastAsia="PingFang SC" w:hAnsi="BMW Group Light" w:cs="Times New Roman"/>
          <w:color w:val="000000"/>
          <w:kern w:val="0"/>
          <w:sz w:val="20"/>
          <w:szCs w:val="20"/>
        </w:rPr>
        <w:t>NCIIC</w:t>
      </w:r>
      <w:r w:rsidRPr="004C2272">
        <w:rPr>
          <w:rFonts w:ascii="BMW Group Light" w:eastAsia="PingFang SC" w:hAnsi="BMW Group Light" w:cs="Times New Roman"/>
          <w:color w:val="000000"/>
          <w:kern w:val="0"/>
          <w:sz w:val="20"/>
          <w:szCs w:val="20"/>
        </w:rPr>
        <w:t>中存储的照片进行比较。</w:t>
      </w:r>
      <w:r w:rsidRPr="004C2272">
        <w:rPr>
          <w:rFonts w:ascii="BMW Group Light" w:eastAsia="PingFang SC" w:hAnsi="BMW Group Light" w:cs="Times New Roman"/>
          <w:color w:val="000000"/>
          <w:kern w:val="0"/>
          <w:sz w:val="20"/>
          <w:szCs w:val="20"/>
        </w:rPr>
        <w:t>             </w:t>
      </w:r>
    </w:p>
    <w:p w14:paraId="2ECD3373" w14:textId="77777777" w:rsidR="004C2272" w:rsidRPr="004C2272" w:rsidRDefault="004C2272" w:rsidP="004C2272">
      <w:pPr>
        <w:widowControl/>
        <w:ind w:left="1021"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b</w:t>
      </w:r>
      <w:r w:rsidRPr="004C2272">
        <w:rPr>
          <w:rFonts w:ascii="BMW Group Light" w:eastAsia="PingFang SC" w:hAnsi="BMW Group Light" w:cs="Times New Roman"/>
          <w:color w:val="000000"/>
          <w:kern w:val="0"/>
          <w:sz w:val="20"/>
          <w:szCs w:val="20"/>
        </w:rPr>
        <w:t>。相机将照片与存储在</w:t>
      </w:r>
      <w:r w:rsidRPr="004C2272">
        <w:rPr>
          <w:rFonts w:ascii="BMW Group Light" w:eastAsia="PingFang SC" w:hAnsi="BMW Group Light" w:cs="Times New Roman"/>
          <w:color w:val="000000"/>
          <w:kern w:val="0"/>
          <w:sz w:val="20"/>
          <w:szCs w:val="20"/>
        </w:rPr>
        <w:t>NCIIC</w:t>
      </w:r>
      <w:r w:rsidRPr="004C2272">
        <w:rPr>
          <w:rFonts w:ascii="BMW Group Light" w:eastAsia="PingFang SC" w:hAnsi="BMW Group Light" w:cs="Times New Roman"/>
          <w:color w:val="000000"/>
          <w:kern w:val="0"/>
          <w:sz w:val="20"/>
          <w:szCs w:val="20"/>
        </w:rPr>
        <w:t>中的照片一起拍摄。或将照片（</w:t>
      </w:r>
      <w:r w:rsidRPr="004C2272">
        <w:rPr>
          <w:rFonts w:ascii="BMW Group Light" w:eastAsia="PingFang SC" w:hAnsi="BMW Group Light" w:cs="Times New Roman"/>
          <w:color w:val="000000"/>
          <w:kern w:val="0"/>
          <w:sz w:val="20"/>
          <w:szCs w:val="20"/>
        </w:rPr>
        <w:t>PRC ID</w:t>
      </w:r>
      <w:r w:rsidRPr="004C2272">
        <w:rPr>
          <w:rFonts w:ascii="BMW Group Light" w:eastAsia="PingFang SC" w:hAnsi="BMW Group Light" w:cs="Times New Roman"/>
          <w:color w:val="000000"/>
          <w:kern w:val="0"/>
          <w:sz w:val="20"/>
          <w:szCs w:val="20"/>
        </w:rPr>
        <w:t>照片或</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和相机捕获的照片）发送给</w:t>
      </w:r>
      <w:r w:rsidRPr="004C2272">
        <w:rPr>
          <w:rFonts w:ascii="BMW Group Light" w:eastAsia="PingFang SC" w:hAnsi="BMW Group Light" w:cs="Times New Roman"/>
          <w:color w:val="000000"/>
          <w:kern w:val="0"/>
          <w:sz w:val="20"/>
          <w:szCs w:val="20"/>
        </w:rPr>
        <w:t>NCIIC</w:t>
      </w:r>
      <w:r w:rsidRPr="004C2272">
        <w:rPr>
          <w:rFonts w:ascii="BMW Group Light" w:eastAsia="PingFang SC" w:hAnsi="BMW Group Light" w:cs="Times New Roman"/>
          <w:color w:val="000000"/>
          <w:kern w:val="0"/>
          <w:sz w:val="20"/>
          <w:szCs w:val="20"/>
        </w:rPr>
        <w:t>，并获得比较分数。</w:t>
      </w:r>
      <w:r w:rsidRPr="004C2272">
        <w:rPr>
          <w:rFonts w:ascii="BMW Group Light" w:eastAsia="PingFang SC" w:hAnsi="BMW Group Light" w:cs="Times New Roman"/>
          <w:color w:val="000000"/>
          <w:kern w:val="0"/>
          <w:sz w:val="20"/>
          <w:szCs w:val="20"/>
        </w:rPr>
        <w:t>             </w:t>
      </w:r>
    </w:p>
    <w:p w14:paraId="113B92CE" w14:textId="77777777" w:rsidR="004C2272" w:rsidRPr="004C2272" w:rsidRDefault="004C2272" w:rsidP="004C2272">
      <w:pPr>
        <w:widowControl/>
        <w:ind w:left="581"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以另一种方式，仅用电子身份证上的</w:t>
      </w:r>
      <w:r w:rsidRPr="004C2272">
        <w:rPr>
          <w:rFonts w:ascii="BMW Group Light" w:eastAsia="PingFang SC" w:hAnsi="BMW Group Light" w:cs="Times New Roman"/>
          <w:color w:val="000000"/>
          <w:kern w:val="0"/>
          <w:sz w:val="20"/>
          <w:szCs w:val="20"/>
        </w:rPr>
        <w:t>PRC ID</w:t>
      </w:r>
      <w:r w:rsidRPr="004C2272">
        <w:rPr>
          <w:rFonts w:ascii="BMW Group Light" w:eastAsia="PingFang SC" w:hAnsi="BMW Group Light" w:cs="Times New Roman"/>
          <w:color w:val="000000"/>
          <w:kern w:val="0"/>
          <w:sz w:val="20"/>
          <w:szCs w:val="20"/>
        </w:rPr>
        <w:t>上的照片来验证相机拍摄的照片是不够的。</w:t>
      </w:r>
      <w:r w:rsidRPr="004C2272">
        <w:rPr>
          <w:rFonts w:ascii="BMW Group Light" w:eastAsia="PingFang SC" w:hAnsi="BMW Group Light" w:cs="Times New Roman"/>
          <w:color w:val="000000"/>
          <w:kern w:val="0"/>
          <w:sz w:val="20"/>
          <w:szCs w:val="20"/>
        </w:rPr>
        <w:t>d</w:t>
      </w:r>
    </w:p>
    <w:p w14:paraId="357B9C03" w14:textId="77777777" w:rsidR="004C2272" w:rsidRPr="004C2272" w:rsidRDefault="004C2272" w:rsidP="004C2272">
      <w:pPr>
        <w:widowControl/>
        <w:ind w:left="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621CFB40"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4.14 BMW AFC</w:t>
      </w:r>
      <w:r w:rsidRPr="004C2272">
        <w:rPr>
          <w:rFonts w:ascii="BMW Group Light" w:eastAsia="PingFang SC" w:hAnsi="BMW Group Light" w:cs="Times New Roman"/>
          <w:color w:val="000000"/>
          <w:kern w:val="0"/>
          <w:sz w:val="20"/>
          <w:szCs w:val="20"/>
        </w:rPr>
        <w:t>要求供应商通过</w:t>
      </w:r>
      <w:r w:rsidRPr="004C2272">
        <w:rPr>
          <w:rFonts w:ascii="BMW Group Light" w:eastAsia="PingFang SC" w:hAnsi="BMW Group Light" w:cs="Times New Roman"/>
          <w:color w:val="000000"/>
          <w:kern w:val="0"/>
          <w:sz w:val="20"/>
          <w:szCs w:val="20"/>
        </w:rPr>
        <w:t>Dev-Ops</w:t>
      </w:r>
      <w:r w:rsidRPr="004C2272">
        <w:rPr>
          <w:rFonts w:ascii="BMW Group Light" w:eastAsia="PingFang SC" w:hAnsi="BMW Group Light" w:cs="Times New Roman"/>
          <w:color w:val="000000"/>
          <w:kern w:val="0"/>
          <w:sz w:val="20"/>
          <w:szCs w:val="20"/>
        </w:rPr>
        <w:t>模型和</w:t>
      </w:r>
      <w:r w:rsidRPr="004C2272">
        <w:rPr>
          <w:rFonts w:ascii="BMW Group Light" w:eastAsia="PingFang SC" w:hAnsi="BMW Group Light" w:cs="Times New Roman"/>
          <w:color w:val="000000"/>
          <w:kern w:val="0"/>
          <w:sz w:val="20"/>
          <w:szCs w:val="20"/>
        </w:rPr>
        <w:t>Micro</w:t>
      </w:r>
      <w:r w:rsidRPr="004C2272">
        <w:rPr>
          <w:rFonts w:ascii="BMW Group Light" w:eastAsia="PingFang SC" w:hAnsi="BMW Group Light" w:cs="Times New Roman"/>
          <w:color w:val="000000"/>
          <w:kern w:val="0"/>
          <w:sz w:val="20"/>
          <w:szCs w:val="20"/>
        </w:rPr>
        <w:t>服务在现场拥有丰富的敏捷工作经验和完整的敏捷开发团队，以完成项目执行。</w:t>
      </w:r>
    </w:p>
    <w:p w14:paraId="0CDFB021"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项目执行期间全部</w:t>
      </w:r>
      <w:proofErr w:type="spellStart"/>
      <w:r w:rsidRPr="004C2272">
        <w:rPr>
          <w:rFonts w:ascii="BMW Group Light" w:eastAsia="PingFang SC" w:hAnsi="BMW Group Light" w:cs="Times New Roman"/>
          <w:color w:val="000000"/>
          <w:kern w:val="0"/>
          <w:sz w:val="20"/>
          <w:szCs w:val="20"/>
        </w:rPr>
        <w:t>automention</w:t>
      </w:r>
      <w:proofErr w:type="spellEnd"/>
      <w:r w:rsidRPr="004C2272">
        <w:rPr>
          <w:rFonts w:ascii="BMW Group Light" w:eastAsia="PingFang SC" w:hAnsi="BMW Group Light" w:cs="Times New Roman"/>
          <w:color w:val="000000"/>
          <w:kern w:val="0"/>
          <w:sz w:val="20"/>
          <w:szCs w:val="20"/>
        </w:rPr>
        <w:t>过程特别是对于</w:t>
      </w:r>
    </w:p>
    <w:p w14:paraId="7C748859" w14:textId="77777777" w:rsidR="004C2272" w:rsidRPr="004C2272" w:rsidRDefault="004C2272" w:rsidP="004C2272">
      <w:pPr>
        <w:widowControl/>
        <w:ind w:left="801"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自动化测试达到</w:t>
      </w:r>
      <w:r w:rsidRPr="004C2272">
        <w:rPr>
          <w:rFonts w:ascii="BMW Group Light" w:eastAsia="PingFang SC" w:hAnsi="BMW Group Light" w:cs="Times New Roman"/>
          <w:color w:val="000000"/>
          <w:kern w:val="0"/>
          <w:sz w:val="20"/>
          <w:szCs w:val="20"/>
        </w:rPr>
        <w:t>80</w:t>
      </w:r>
      <w:r w:rsidRPr="004C2272">
        <w:rPr>
          <w:rFonts w:ascii="BMW Group Light" w:eastAsia="PingFang SC" w:hAnsi="BMW Group Light" w:cs="Times New Roman"/>
          <w:color w:val="000000"/>
          <w:kern w:val="0"/>
          <w:sz w:val="20"/>
          <w:szCs w:val="20"/>
        </w:rPr>
        <w:t>％以上。</w:t>
      </w:r>
      <w:r w:rsidRPr="004C2272">
        <w:rPr>
          <w:rFonts w:ascii="Times New Roman" w:eastAsia="PingFang SC" w:hAnsi="Times New Roman" w:cs="Times New Roman"/>
          <w:color w:val="000000"/>
          <w:kern w:val="0"/>
          <w:sz w:val="14"/>
          <w:szCs w:val="14"/>
        </w:rPr>
        <w:t>         </w:t>
      </w:r>
    </w:p>
    <w:p w14:paraId="1D9FBE89" w14:textId="77777777" w:rsidR="004C2272" w:rsidRPr="004C2272" w:rsidRDefault="004C2272" w:rsidP="004C2272">
      <w:pPr>
        <w:widowControl/>
        <w:ind w:left="801"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持续集成，持续部署，持续交付。</w:t>
      </w:r>
    </w:p>
    <w:p w14:paraId="145D5F85" w14:textId="77777777" w:rsidR="004C2272" w:rsidRPr="004C2272" w:rsidRDefault="004C2272" w:rsidP="004C2272">
      <w:pPr>
        <w:widowControl/>
        <w:ind w:left="801"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源代码管理</w:t>
      </w:r>
    </w:p>
    <w:p w14:paraId="5D262B4F" w14:textId="77777777" w:rsidR="004C2272" w:rsidRPr="004C2272" w:rsidRDefault="004C2272" w:rsidP="004C2272">
      <w:pPr>
        <w:widowControl/>
        <w:ind w:left="801"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自动代码质量控制（例如</w:t>
      </w:r>
      <w:proofErr w:type="spellStart"/>
      <w:r w:rsidRPr="004C2272">
        <w:rPr>
          <w:rFonts w:ascii="BMW Group Light" w:eastAsia="PingFang SC" w:hAnsi="BMW Group Light" w:cs="Times New Roman"/>
          <w:color w:val="000000"/>
          <w:kern w:val="0"/>
          <w:sz w:val="20"/>
          <w:szCs w:val="20"/>
        </w:rPr>
        <w:t>SonarQube</w:t>
      </w:r>
      <w:proofErr w:type="spellEnd"/>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w:t>
      </w:r>
    </w:p>
    <w:p w14:paraId="1C58662B" w14:textId="77777777" w:rsidR="004C2272" w:rsidRPr="004C2272" w:rsidRDefault="004C2272" w:rsidP="004C2272">
      <w:pPr>
        <w:widowControl/>
        <w:ind w:left="801"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根据宝马指南，在宝马工具链中进行全面代码管理</w:t>
      </w:r>
    </w:p>
    <w:p w14:paraId="06544BC1"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6AEACD34" w14:textId="77777777" w:rsidR="004C2272" w:rsidRPr="004C2272" w:rsidRDefault="004C2272" w:rsidP="004C2272">
      <w:pPr>
        <w:widowControl/>
        <w:ind w:firstLine="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迭代周期少于一个月，质量好。。</w:t>
      </w:r>
    </w:p>
    <w:p w14:paraId="4CCF3688"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446BD5F3" w14:textId="77777777" w:rsidR="004C2272" w:rsidRPr="004C2272" w:rsidRDefault="004C2272" w:rsidP="004C2272">
      <w:pPr>
        <w:widowControl/>
        <w:ind w:firstLine="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宝马敏捷链景观。</w:t>
      </w:r>
    </w:p>
    <w:p w14:paraId="77FB9D3F"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r w:rsidRPr="004C2272">
        <w:rPr>
          <w:rFonts w:ascii="PingFang SC" w:eastAsia="PingFang SC" w:hAnsi="PingFang SC" w:cs="Times New Roman"/>
          <w:noProof/>
          <w:color w:val="000000"/>
          <w:kern w:val="0"/>
          <w:sz w:val="27"/>
          <w:szCs w:val="27"/>
        </w:rPr>
        <mc:AlternateContent>
          <mc:Choice Requires="wps">
            <w:drawing>
              <wp:inline distT="0" distB="0" distL="0" distR="0" wp14:anchorId="409CF783" wp14:editId="60D0463D">
                <wp:extent cx="4335145" cy="2099945"/>
                <wp:effectExtent l="0" t="0" r="0" b="0"/>
                <wp:docPr id="3" name="矩形 3"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35145" cy="2099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97724" id="矩形 3" o:spid="_x0000_s1026" alt="https://translate.googleusercontent.com/image_0.png" style="width:341.35pt;height:165.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9wuPOYCAADyBQAADgAAAGRycy9lMm9Eb2MueG1srFTNjtMwEL4j8Q6W72l+mv4k2nS12zQIaYGV&#10;Fs7ITZzEIrGD7TZdEM+CxI2H4HEQr8HYabvt7gUBOUSesf3NfDOf5+Jy1zZoS6VigifYH3kYUZ6L&#10;gvEqwe/eZs4cI6UJL0gjOE3wPVX4cvH82UXfxTQQtWgKKhGAcBX3XYJrrbvYdVVe05aokegoh81S&#10;yJZoMGXlFpL0gN42buB5U7cXsuikyKlS4E2HTbyw+GVJc/2mLBXVqEkw5KbtX9r/2vzdxQWJK0m6&#10;muX7NMhfZNESxiHoESolmqCNZE+gWpZLoUSpR7loXVGWLKeWA7DxvUds7mrSUcsFiqO6Y5nU/4PN&#10;X29vJWJFgscYcdJCi359/f7zxzcEdkFVDrUyPVHQFC0JVw3RdFQJUTV0o6jMBdeUD2xYSyr63ht1&#10;vDJ17eESwN91t9JURnU3Iv+gEBfLmvCKXqkOugOagbgHl5SirykpgKBvINwzDGMoQEPr/pUoIFOy&#10;0cJWfVfK1sSAeqKdbe79sbl0p1EOznA8nvjhBKMc9gIviiIwTAwSH653UukXVLTILBIsIT8LT7Y3&#10;Sg9HD0dMNC4y1jTgJ3HDzxyAOXggOFw1eyYNK4jPkRet5qt56ITBdOWEXpo6V9kydKaZP5uk43S5&#10;TP0vJq4fxjUrCspNmIM4/fDPmr9/JoOsjvJUomGFgTMpKVmtl41EWwKPI7PfviAnx9zzNGy9gMsj&#10;Sn4QetdB5GTT+cwJs3DiRDNv7nh+dB1NvTAK0+yc0g3j9N8poT7B0SSY2C6dJP2Im2e/p9xI3DIN&#10;46dhbYLnx0MkNhpc8cK2VhPWDOuTUpj0H0oB7T402irWiHTQ/1oU9yBYKUBOMH5gUMKiFvITRj0M&#10;nQSrjxsiKUbNSw6ij/wwNFPKGuFkFoAhT3fWpzuE5wCVYI3RsFzqYbJtOsmqGiL5tjBcXMFDKZmV&#10;sHlEQ1b75wWDxTLZD0EzuU5te+phVC9+AwAA//8DAFBLAwQUAAYACAAAACEAS7Aimt4AAAAFAQAA&#10;DwAAAGRycy9kb3ducmV2LnhtbEyPQWvCQBCF7wX/wzKFXkrdVEElZiMilEopSKP1PGbHJDQ7G7Nr&#10;kv77bnupl4HHe7z3TbIaTC06al1lWcHzOAJBnFtdcaHgsH95WoBwHlljbZkUfJODVTq6SzDWtucP&#10;6jJfiFDCLkYFpfdNLKXLSzLoxrYhDt7ZtgZ9kG0hdYt9KDe1nETRTBqsOCyU2NCmpPwruxoFfb7r&#10;jvv3V7l7PG4tX7aXTfb5ptTD/bBegvA0+P8w/OIHdEgD08leWTtRKwiP+L8bvNliMgdxUjCdRnOQ&#10;aSJv6dMfAAAA//8DAFBLAQItABQABgAIAAAAIQDkmcPA+wAAAOEBAAATAAAAAAAAAAAAAAAAAAAA&#10;AABbQ29udGVudF9UeXBlc10ueG1sUEsBAi0AFAAGAAgAAAAhACOyauHXAAAAlAEAAAsAAAAAAAAA&#10;AAAAAAAALAEAAF9yZWxzLy5yZWxzUEsBAi0AFAAGAAgAAAAhANfcLjzmAgAA8gUAAA4AAAAAAAAA&#10;AAAAAAAALAIAAGRycy9lMm9Eb2MueG1sUEsBAi0AFAAGAAgAAAAhAEuwIpreAAAABQEAAA8AAAAA&#10;AAAAAAAAAAAAPgUAAGRycy9kb3ducmV2LnhtbFBLBQYAAAAABAAEAPMAAABJBgAAAAA=&#10;" filled="f" stroked="f">
                <o:lock v:ext="edit" aspectratio="t"/>
                <w10:anchorlock/>
              </v:rect>
            </w:pict>
          </mc:Fallback>
        </mc:AlternateContent>
      </w:r>
    </w:p>
    <w:p w14:paraId="0ACC6F27" w14:textId="77777777" w:rsidR="004C2272" w:rsidRPr="004C2272" w:rsidRDefault="004C2272" w:rsidP="004C2272">
      <w:pPr>
        <w:widowControl/>
        <w:ind w:firstLine="660"/>
        <w:jc w:val="left"/>
        <w:rPr>
          <w:rFonts w:ascii="PingFang SC" w:eastAsia="PingFang SC" w:hAnsi="PingFang SC" w:cs="Times New Roman" w:hint="eastAsia"/>
          <w:color w:val="000000"/>
          <w:kern w:val="0"/>
          <w:sz w:val="27"/>
          <w:szCs w:val="27"/>
        </w:rPr>
      </w:pPr>
      <w:r w:rsidRPr="004C2272">
        <w:rPr>
          <w:rFonts w:ascii="PingFang SC" w:eastAsia="PingFang SC" w:hAnsi="PingFang SC" w:cs="Times New Roman"/>
          <w:noProof/>
          <w:color w:val="000000"/>
          <w:kern w:val="0"/>
          <w:sz w:val="27"/>
          <w:szCs w:val="27"/>
        </w:rPr>
        <mc:AlternateContent>
          <mc:Choice Requires="wps">
            <w:drawing>
              <wp:inline distT="0" distB="0" distL="0" distR="0" wp14:anchorId="31237059" wp14:editId="3799C62C">
                <wp:extent cx="4030345" cy="2082800"/>
                <wp:effectExtent l="0" t="0" r="0" b="0"/>
                <wp:docPr id="2" name="矩形 2" descr="https://translate.googleusercontent.com/image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30345" cy="208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2ECE1" id="矩形 2" o:spid="_x0000_s1026" alt="https://translate.googleusercontent.com/image_1.png" style="width:317.35pt;height:16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Ypf+oCAADyBQAADgAAAGRycy9lMm9Eb2MueG1srFTNjtMwEL4j8Q6W72l+1v1JtOlqt2kR0gIr&#10;LZyRmziJRWIH2212QTwLEjcegsdBvAZjp+22uxcE+GDZHvub+WY+z/nFXdugLVOaS5HicBRgxEQu&#10;Cy6qFL97u/JmGGlDRUEbKViK75nGF/Pnz877LmGRrGVTMIUAROik71JcG9Mlvq/zmrVUj2THBBhL&#10;qVpqYKsqv1C0B/S28aMgmPi9VEWnZM60htNsMOK5wy9Llps3ZamZQU2KITbjZuXmtZ39+TlNKkW7&#10;mue7MOhfRNFSLsDpASqjhqKN4k+gWp4rqWVpRrlsfVmWPGeOA7AJg0dsbmvaMccFkqO7Q5r0/4PN&#10;X29vFOJFiiOMBG2hRL++fv/54xuCfcF0DrmyNdFQFKOo0A01bFRJWTVso5nKpTBMDGx4Syv2Phx1&#10;orJ57eERwN92N8pmRnfXMv+gkZCLmoqKXeoOqgOaAb/7I6VkXzNaAMHQQvgnGHajAQ2t+1eygEjp&#10;xkiX9btStdYH5BPdueLeH4rL7gzK4ZAEZ8EZGWOUgy0KZtEscOX3abJ/3iltXjDZIrtIsYL4HDzd&#10;Xmtjw6HJ/or1JuSKN41TUCNODuDicALO4am12TCcID7HQbycLWfEI9Fk6ZEgy7zL1YJ4k1U4HWdn&#10;2WKRhV+s35AkNS8KJqybvThD8mfF332TQVYHeWrZ8MLC2ZC0qtaLRqEthc+xcsMlHSwP1/zTMFwS&#10;gMsjSmFEgqso9laT2dQjKzL24mkw84IwvoonAYlJtjqldM0F+3dKqE9xPI7GrkpHQT/iFrjxlBtN&#10;Wm6g/TS8TTHIAYa9RBOrwaUo3NpQ3gzro1TY8B9SAeXeF9op1op00P9aFvcgWCVBTtB+oFHCopbq&#10;E0Y9NJ0U648bqhhGzUsBoo9DQmyXchsynkawUceW9bGFihygUmwwGpYLM3S2Tad4VYOn0CVGyEv4&#10;KCV3ErafaIhq972gsTgmuyZoO9fx3t16aNXz3wAAAP//AwBQSwMEFAAGAAgAAAAhAKyFqz/eAAAA&#10;BQEAAA8AAABkcnMvZG93bnJldi54bWxMj0FLw0AQhe+C/2EZoRexm7ZSS8ymSKG0iFBMtedpdkyC&#10;2dk0u03iv+/ai14GHu/x3jfJcjC16Kh1lWUFk3EEgji3uuJCwcd+/bAA4TyyxtoyKfghB8v09ibB&#10;WNue36nLfCFCCbsYFZTeN7GULi/JoBvbhjh4X7Y16INsC6lb7EO5qeU0iubSYMVhocSGViXl39nZ&#10;KOjzXXfYv23k7v6wtXzanlbZ56tSo7vh5RmEp8H/heEXP6BDGpiO9szaiVpBeMRfb/Dms8cnEEcF&#10;s+kiApkm8j99egEAAP//AwBQSwECLQAUAAYACAAAACEA5JnDwPsAAADhAQAAEwAAAAAAAAAAAAAA&#10;AAAAAAAAW0NvbnRlbnRfVHlwZXNdLnhtbFBLAQItABQABgAIAAAAIQAjsmrh1wAAAJQBAAALAAAA&#10;AAAAAAAAAAAAACwBAABfcmVscy8ucmVsc1BLAQItABQABgAIAAAAIQA81il/6gIAAPIFAAAOAAAA&#10;AAAAAAAAAAAAACwCAABkcnMvZTJvRG9jLnhtbFBLAQItABQABgAIAAAAIQCshas/3gAAAAUBAAAP&#10;AAAAAAAAAAAAAAAAAEIFAABkcnMvZG93bnJldi54bWxQSwUGAAAAAAQABADzAAAATQYAAAAA&#10;" filled="f" stroked="f">
                <o:lock v:ext="edit" aspectratio="t"/>
                <w10:anchorlock/>
              </v:rect>
            </w:pict>
          </mc:Fallback>
        </mc:AlternateContent>
      </w:r>
    </w:p>
    <w:p w14:paraId="5FD0E8FB" w14:textId="77777777" w:rsidR="004C2272" w:rsidRPr="004C2272" w:rsidRDefault="004C2272" w:rsidP="004C2272">
      <w:pPr>
        <w:widowControl/>
        <w:ind w:firstLine="6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6C86DFC4"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4.15 BMW AFC</w:t>
      </w:r>
      <w:r w:rsidRPr="004C2272">
        <w:rPr>
          <w:rFonts w:ascii="BMW Group Light" w:eastAsia="PingFang SC" w:hAnsi="BMW Group Light" w:cs="Times New Roman"/>
          <w:color w:val="000000"/>
          <w:kern w:val="0"/>
          <w:sz w:val="20"/>
          <w:szCs w:val="20"/>
        </w:rPr>
        <w:t>要求工作范围还包括</w:t>
      </w:r>
      <w:r w:rsidRPr="004C2272">
        <w:rPr>
          <w:rFonts w:ascii="BMW Group Light" w:eastAsia="PingFang SC" w:hAnsi="BMW Group Light" w:cs="Times New Roman"/>
          <w:color w:val="000000"/>
          <w:kern w:val="0"/>
          <w:sz w:val="20"/>
          <w:szCs w:val="20"/>
        </w:rPr>
        <w:t>UI</w:t>
      </w:r>
      <w:r w:rsidRPr="004C2272">
        <w:rPr>
          <w:rFonts w:ascii="BMW Group Light" w:eastAsia="PingFang SC" w:hAnsi="BMW Group Light" w:cs="Times New Roman"/>
          <w:color w:val="000000"/>
          <w:kern w:val="0"/>
          <w:sz w:val="20"/>
          <w:szCs w:val="20"/>
        </w:rPr>
        <w:t>和</w:t>
      </w:r>
      <w:r w:rsidRPr="004C2272">
        <w:rPr>
          <w:rFonts w:ascii="BMW Group Light" w:eastAsia="PingFang SC" w:hAnsi="BMW Group Light" w:cs="Times New Roman"/>
          <w:color w:val="000000"/>
          <w:kern w:val="0"/>
          <w:sz w:val="20"/>
          <w:szCs w:val="20"/>
        </w:rPr>
        <w:t>UX</w:t>
      </w:r>
      <w:r w:rsidRPr="004C2272">
        <w:rPr>
          <w:rFonts w:ascii="BMW Group Light" w:eastAsia="PingFang SC" w:hAnsi="BMW Group Light" w:cs="Times New Roman"/>
          <w:color w:val="000000"/>
          <w:kern w:val="0"/>
          <w:sz w:val="20"/>
          <w:szCs w:val="20"/>
        </w:rPr>
        <w:t>设计和开发。</w:t>
      </w:r>
    </w:p>
    <w:p w14:paraId="0D434257"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6854B8E1"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4.16</w:t>
      </w:r>
      <w:r w:rsidRPr="004C2272">
        <w:rPr>
          <w:rFonts w:ascii="BMW Group Light" w:eastAsia="PingFang SC" w:hAnsi="BMW Group Light" w:cs="Times New Roman"/>
          <w:color w:val="000000"/>
          <w:kern w:val="0"/>
          <w:sz w:val="20"/>
          <w:szCs w:val="20"/>
        </w:rPr>
        <w:t>供应商应提交商定的时间表和交付的范围，由供应商影响项目交付时间表的任何异常原因的情况下，宝马将</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依赖的影响，使罚款（从准时安装成本的</w:t>
      </w:r>
      <w:r w:rsidRPr="004C2272">
        <w:rPr>
          <w:rFonts w:ascii="BMW Group Light" w:eastAsia="PingFang SC" w:hAnsi="BMW Group Light" w:cs="Times New Roman"/>
          <w:color w:val="000000"/>
          <w:kern w:val="0"/>
          <w:sz w:val="20"/>
          <w:szCs w:val="20"/>
        </w:rPr>
        <w:t>5</w:t>
      </w:r>
      <w:r w:rsidRPr="004C2272">
        <w:rPr>
          <w:rFonts w:ascii="BMW Group Light" w:eastAsia="PingFang SC" w:hAnsi="BMW Group Light" w:cs="Times New Roman"/>
          <w:color w:val="000000"/>
          <w:kern w:val="0"/>
          <w:sz w:val="20"/>
          <w:szCs w:val="20"/>
        </w:rPr>
        <w:t>％至</w:t>
      </w:r>
      <w:r w:rsidRPr="004C2272">
        <w:rPr>
          <w:rFonts w:ascii="BMW Group Light" w:eastAsia="PingFang SC" w:hAnsi="BMW Group Light" w:cs="Times New Roman"/>
          <w:color w:val="000000"/>
          <w:kern w:val="0"/>
          <w:sz w:val="20"/>
          <w:szCs w:val="20"/>
        </w:rPr>
        <w:t>30</w:t>
      </w:r>
      <w:r w:rsidRPr="004C2272">
        <w:rPr>
          <w:rFonts w:ascii="BMW Group Light" w:eastAsia="PingFang SC" w:hAnsi="BMW Group Light" w:cs="Times New Roman"/>
          <w:color w:val="000000"/>
          <w:kern w:val="0"/>
          <w:sz w:val="20"/>
          <w:szCs w:val="20"/>
        </w:rPr>
        <w:t>％）。</w:t>
      </w:r>
    </w:p>
    <w:p w14:paraId="15456F33"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4.17</w:t>
      </w:r>
      <w:r w:rsidRPr="004C2272">
        <w:rPr>
          <w:rFonts w:ascii="BMW Group Light" w:eastAsia="PingFang SC" w:hAnsi="BMW Group Light" w:cs="Times New Roman"/>
          <w:color w:val="000000"/>
          <w:kern w:val="0"/>
          <w:sz w:val="20"/>
          <w:szCs w:val="20"/>
        </w:rPr>
        <w:t>购买产品的所有分包合同（</w:t>
      </w:r>
      <w:r w:rsidRPr="004C2272">
        <w:rPr>
          <w:rFonts w:ascii="BMW Group Light" w:eastAsia="PingFang SC" w:hAnsi="BMW Group Light" w:cs="Times New Roman"/>
          <w:color w:val="000000"/>
          <w:kern w:val="0"/>
          <w:sz w:val="20"/>
          <w:szCs w:val="20"/>
        </w:rPr>
        <w:t>OCR</w:t>
      </w:r>
      <w:r w:rsidRPr="004C2272">
        <w:rPr>
          <w:rFonts w:ascii="BMW Group Light" w:eastAsia="PingFang SC" w:hAnsi="BMW Group Light" w:cs="Times New Roman"/>
          <w:color w:val="000000"/>
          <w:kern w:val="0"/>
          <w:sz w:val="20"/>
          <w:szCs w:val="20"/>
        </w:rPr>
        <w:t>扫描，人脸识别，</w:t>
      </w:r>
      <w:r w:rsidRPr="004C2272">
        <w:rPr>
          <w:rFonts w:ascii="BMW Group Light" w:eastAsia="PingFang SC" w:hAnsi="BMW Group Light" w:cs="Times New Roman"/>
          <w:color w:val="000000"/>
          <w:kern w:val="0"/>
          <w:sz w:val="20"/>
          <w:szCs w:val="20"/>
        </w:rPr>
        <w:t>CA </w:t>
      </w:r>
      <w:r w:rsidRPr="004C2272">
        <w:rPr>
          <w:rFonts w:ascii="BMW Group Light" w:eastAsia="PingFang SC" w:hAnsi="BMW Group Light" w:cs="Times New Roman"/>
          <w:color w:val="000000"/>
          <w:kern w:val="0"/>
          <w:sz w:val="20"/>
          <w:szCs w:val="20"/>
        </w:rPr>
        <w:t>认证）均应满足</w:t>
      </w:r>
      <w:r w:rsidRPr="004C2272">
        <w:rPr>
          <w:rFonts w:ascii="BMW Group Light" w:eastAsia="PingFang SC" w:hAnsi="BMW Group Light" w:cs="Times New Roman"/>
          <w:color w:val="000000"/>
          <w:kern w:val="0"/>
          <w:sz w:val="20"/>
          <w:szCs w:val="20"/>
        </w:rPr>
        <w:t>BMW</w:t>
      </w:r>
      <w:r w:rsidRPr="004C2272">
        <w:rPr>
          <w:rFonts w:ascii="BMW Group Light" w:eastAsia="PingFang SC" w:hAnsi="BMW Group Light" w:cs="Times New Roman"/>
          <w:color w:val="000000"/>
          <w:kern w:val="0"/>
          <w:sz w:val="20"/>
          <w:szCs w:val="20"/>
        </w:rPr>
        <w:t>的要求。</w:t>
      </w:r>
    </w:p>
    <w:p w14:paraId="23C7BABD"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4.18</w:t>
      </w:r>
      <w:r w:rsidRPr="004C2272">
        <w:rPr>
          <w:rFonts w:ascii="BMW Group Light" w:eastAsia="PingFang SC" w:hAnsi="BMW Group Light" w:cs="Times New Roman"/>
          <w:color w:val="000000"/>
          <w:kern w:val="0"/>
          <w:sz w:val="20"/>
          <w:szCs w:val="20"/>
        </w:rPr>
        <w:t>电子应用程序应支持</w:t>
      </w:r>
      <w:r w:rsidRPr="004C2272">
        <w:rPr>
          <w:rFonts w:ascii="BMW Group Light" w:eastAsia="PingFang SC" w:hAnsi="BMW Group Light" w:cs="Times New Roman"/>
          <w:color w:val="000000"/>
          <w:kern w:val="0"/>
          <w:sz w:val="20"/>
          <w:szCs w:val="20"/>
        </w:rPr>
        <w:t>IOS 9.0</w:t>
      </w:r>
      <w:r w:rsidRPr="004C2272">
        <w:rPr>
          <w:rFonts w:ascii="BMW Group Light" w:eastAsia="PingFang SC" w:hAnsi="BMW Group Light" w:cs="Times New Roman"/>
          <w:color w:val="000000"/>
          <w:kern w:val="0"/>
          <w:sz w:val="20"/>
          <w:szCs w:val="20"/>
        </w:rPr>
        <w:t>（包括更高版本），</w:t>
      </w:r>
      <w:r w:rsidRPr="004C2272">
        <w:rPr>
          <w:rFonts w:ascii="BMW Group Light" w:eastAsia="PingFang SC" w:hAnsi="BMW Group Light" w:cs="Times New Roman"/>
          <w:color w:val="000000"/>
          <w:kern w:val="0"/>
          <w:sz w:val="20"/>
          <w:szCs w:val="20"/>
        </w:rPr>
        <w:t>Android 4.4 </w:t>
      </w:r>
      <w:r w:rsidRPr="004C2272">
        <w:rPr>
          <w:rFonts w:ascii="BMW Group Light" w:eastAsia="PingFang SC" w:hAnsi="BMW Group Light" w:cs="Times New Roman"/>
          <w:color w:val="000000"/>
          <w:kern w:val="0"/>
          <w:sz w:val="20"/>
          <w:szCs w:val="20"/>
        </w:rPr>
        <w:t>（包括更高版本），并且应具有响应性。</w:t>
      </w:r>
    </w:p>
    <w:p w14:paraId="4053BBE1"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675B6AB2" w14:textId="77777777" w:rsidR="004C2272" w:rsidRPr="004C2272" w:rsidRDefault="004C2272" w:rsidP="004C2272">
      <w:pPr>
        <w:widowControl/>
        <w:spacing w:before="360" w:after="240"/>
        <w:ind w:left="720" w:hanging="360"/>
        <w:jc w:val="left"/>
        <w:outlineLvl w:val="1"/>
        <w:rPr>
          <w:rFonts w:ascii="PingFang SC" w:eastAsia="PingFang SC" w:hAnsi="PingFang SC" w:cs="Times New Roman" w:hint="eastAsia"/>
          <w:b/>
          <w:bCs/>
          <w:color w:val="000000"/>
          <w:kern w:val="0"/>
          <w:sz w:val="36"/>
          <w:szCs w:val="36"/>
        </w:rPr>
      </w:pPr>
      <w:r w:rsidRPr="004C2272">
        <w:rPr>
          <w:rFonts w:ascii="BMW Group Light" w:eastAsia="PingFang SC" w:hAnsi="BMW Group Light" w:cs="Times New Roman"/>
          <w:b/>
          <w:bCs/>
          <w:caps/>
          <w:color w:val="000000"/>
          <w:kern w:val="0"/>
          <w:sz w:val="20"/>
          <w:szCs w:val="20"/>
        </w:rPr>
        <w:t>5. </w:t>
      </w:r>
      <w:r w:rsidRPr="004C2272">
        <w:rPr>
          <w:rFonts w:ascii="BMW Group Light" w:eastAsia="PingFang SC" w:hAnsi="BMW Group Light" w:cs="Times New Roman"/>
          <w:b/>
          <w:bCs/>
          <w:caps/>
          <w:color w:val="000000"/>
          <w:kern w:val="0"/>
          <w:sz w:val="20"/>
          <w:szCs w:val="20"/>
        </w:rPr>
        <w:t>招标回应</w:t>
      </w:r>
      <w:r w:rsidRPr="004C2272">
        <w:rPr>
          <w:rFonts w:ascii="Times New Roman" w:eastAsia="PingFang SC" w:hAnsi="Times New Roman" w:cs="Times New Roman"/>
          <w:b/>
          <w:bCs/>
          <w:color w:val="000000"/>
          <w:kern w:val="0"/>
          <w:sz w:val="14"/>
          <w:szCs w:val="14"/>
        </w:rPr>
        <w:t>        </w:t>
      </w:r>
      <w:r w:rsidRPr="004C2272">
        <w:rPr>
          <w:rFonts w:ascii="BMW Group Light" w:eastAsia="PingFang SC" w:hAnsi="BMW Group Light" w:cs="Times New Roman"/>
          <w:b/>
          <w:bCs/>
          <w:caps/>
          <w:color w:val="000000"/>
          <w:kern w:val="0"/>
          <w:sz w:val="20"/>
          <w:szCs w:val="20"/>
        </w:rPr>
        <w:t>  </w:t>
      </w:r>
    </w:p>
    <w:p w14:paraId="39192534"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bookmarkStart w:id="17" w:name="OLE_LINK1"/>
      <w:bookmarkStart w:id="18" w:name="OLE_LINK2"/>
      <w:bookmarkEnd w:id="17"/>
      <w:r w:rsidRPr="004C2272">
        <w:rPr>
          <w:rFonts w:ascii="BMW Group Light" w:eastAsia="PingFang SC" w:hAnsi="BMW Group Light" w:cs="Times New Roman"/>
          <w:color w:val="000000"/>
          <w:kern w:val="0"/>
          <w:sz w:val="20"/>
          <w:szCs w:val="20"/>
        </w:rPr>
        <w:t>5.1 </w:t>
      </w:r>
      <w:r w:rsidRPr="004C2272">
        <w:rPr>
          <w:rFonts w:ascii="BMW Group Light" w:eastAsia="PingFang SC" w:hAnsi="BMW Group Light" w:cs="Times New Roman"/>
          <w:color w:val="000000"/>
          <w:kern w:val="0"/>
          <w:sz w:val="20"/>
          <w:szCs w:val="20"/>
        </w:rPr>
        <w:t>请提交一个响应于该投标由文档</w:t>
      </w:r>
      <w:r w:rsidRPr="004C2272">
        <w:rPr>
          <w:rFonts w:ascii="BMW Group Light" w:eastAsia="PingFang SC" w:hAnsi="BMW Group Light" w:cs="Times New Roman"/>
          <w:b/>
          <w:bCs/>
          <w:color w:val="000000"/>
          <w:kern w:val="0"/>
          <w:sz w:val="20"/>
          <w:szCs w:val="20"/>
        </w:rPr>
        <w:t>19 </w:t>
      </w:r>
      <w:r w:rsidRPr="004C2272">
        <w:rPr>
          <w:rFonts w:ascii="BMW Group Light" w:eastAsia="PingFang SC" w:hAnsi="BMW Group Light" w:cs="Times New Roman"/>
          <w:b/>
          <w:bCs/>
          <w:color w:val="000000"/>
          <w:kern w:val="0"/>
          <w:sz w:val="13"/>
          <w:szCs w:val="13"/>
          <w:vertAlign w:val="superscript"/>
        </w:rPr>
        <w:t>个</w:t>
      </w:r>
      <w:r w:rsidRPr="004C2272">
        <w:rPr>
          <w:rFonts w:ascii="BMW Group Light" w:eastAsia="PingFang SC" w:hAnsi="BMW Group Light" w:cs="Times New Roman"/>
          <w:b/>
          <w:bCs/>
          <w:color w:val="000000"/>
          <w:kern w:val="0"/>
          <w:sz w:val="20"/>
          <w:szCs w:val="20"/>
        </w:rPr>
        <w:t>月，</w:t>
      </w:r>
      <w:r w:rsidRPr="004C2272">
        <w:rPr>
          <w:rFonts w:ascii="BMW Group Light" w:eastAsia="PingFang SC" w:hAnsi="BMW Group Light" w:cs="Times New Roman"/>
          <w:b/>
          <w:bCs/>
          <w:color w:val="000000"/>
          <w:kern w:val="0"/>
          <w:sz w:val="20"/>
          <w:szCs w:val="20"/>
        </w:rPr>
        <w:t>20 18 </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              </w:t>
      </w:r>
      <w:bookmarkEnd w:id="18"/>
      <w:r w:rsidRPr="004C2272">
        <w:rPr>
          <w:rFonts w:ascii="BMW Group Light" w:eastAsia="PingFang SC" w:hAnsi="BMW Group Light" w:cs="Times New Roman"/>
          <w:color w:val="000000"/>
          <w:kern w:val="0"/>
          <w:sz w:val="20"/>
          <w:szCs w:val="20"/>
        </w:rPr>
        <w:t>如果在上述日期之前未收到您的投标文件，则您的投标提交将被忽略。</w:t>
      </w:r>
    </w:p>
    <w:p w14:paraId="14B4FD02"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请把您的投标注意：</w:t>
      </w:r>
    </w:p>
    <w:tbl>
      <w:tblPr>
        <w:tblW w:w="7836" w:type="dxa"/>
        <w:tblInd w:w="690" w:type="dxa"/>
        <w:tblCellMar>
          <w:left w:w="0" w:type="dxa"/>
          <w:right w:w="0" w:type="dxa"/>
        </w:tblCellMar>
        <w:tblLook w:val="04A0" w:firstRow="1" w:lastRow="0" w:firstColumn="1" w:lastColumn="0" w:noHBand="0" w:noVBand="1"/>
      </w:tblPr>
      <w:tblGrid>
        <w:gridCol w:w="3881"/>
        <w:gridCol w:w="3955"/>
      </w:tblGrid>
      <w:tr w:rsidR="004C2272" w:rsidRPr="004C2272" w14:paraId="06BDA970" w14:textId="77777777" w:rsidTr="004C2272">
        <w:trPr>
          <w:trHeight w:val="342"/>
        </w:trPr>
        <w:tc>
          <w:tcPr>
            <w:tcW w:w="3881"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7E5AE348" w14:textId="77777777" w:rsidR="004C2272" w:rsidRPr="004C2272" w:rsidRDefault="004C2272" w:rsidP="004C2272">
            <w:pPr>
              <w:widowControl/>
              <w:spacing w:before="80" w:after="80"/>
              <w:jc w:val="left"/>
              <w:rPr>
                <w:rFonts w:ascii="PingFang SC" w:eastAsia="PingFang SC" w:hAnsi="PingFang SC" w:cs="Times New Roman" w:hint="eastAsia"/>
                <w:kern w:val="0"/>
              </w:rPr>
            </w:pPr>
            <w:bookmarkStart w:id="19" w:name="OLE_LINK19"/>
            <w:bookmarkStart w:id="20" w:name="OLE_LINK12"/>
            <w:bookmarkEnd w:id="20"/>
            <w:r w:rsidRPr="004C2272">
              <w:rPr>
                <w:rFonts w:ascii="BMW Group Light" w:eastAsia="PingFang SC" w:hAnsi="BMW Group Light" w:cs="Times New Roman"/>
                <w:kern w:val="0"/>
                <w:sz w:val="20"/>
                <w:szCs w:val="20"/>
              </w:rPr>
              <w:t>宝马</w:t>
            </w:r>
            <w:r w:rsidRPr="004C2272">
              <w:rPr>
                <w:rFonts w:ascii="BMW Group Light" w:eastAsia="PingFang SC" w:hAnsi="BMW Group Light" w:cs="Times New Roman"/>
                <w:kern w:val="0"/>
                <w:sz w:val="20"/>
                <w:szCs w:val="20"/>
              </w:rPr>
              <w:t>AFC</w:t>
            </w:r>
            <w:r w:rsidRPr="004C2272">
              <w:rPr>
                <w:rFonts w:ascii="BMW Group Light" w:eastAsia="PingFang SC" w:hAnsi="BMW Group Light" w:cs="Times New Roman"/>
                <w:kern w:val="0"/>
                <w:sz w:val="20"/>
                <w:szCs w:val="20"/>
              </w:rPr>
              <w:t>，数字化</w:t>
            </w:r>
            <w:bookmarkEnd w:id="19"/>
          </w:p>
          <w:p w14:paraId="7FCE2BC7" w14:textId="77777777" w:rsidR="004C2272" w:rsidRPr="004C2272" w:rsidRDefault="004C2272" w:rsidP="004C2272">
            <w:pPr>
              <w:widowControl/>
              <w:spacing w:before="80" w:after="80"/>
              <w:jc w:val="left"/>
              <w:rPr>
                <w:rFonts w:ascii="PingFang SC" w:eastAsia="PingFang SC" w:hAnsi="PingFang SC" w:cs="Times New Roman" w:hint="eastAsia"/>
                <w:kern w:val="0"/>
              </w:rPr>
            </w:pPr>
            <w:r w:rsidRPr="004C2272">
              <w:rPr>
                <w:rFonts w:ascii="BMW Group Light" w:eastAsia="PingFang SC" w:hAnsi="BMW Group Light" w:cs="Times New Roman"/>
                <w:b/>
                <w:bCs/>
                <w:kern w:val="0"/>
                <w:sz w:val="20"/>
                <w:szCs w:val="20"/>
              </w:rPr>
              <w:t>吴迪</w:t>
            </w:r>
          </w:p>
          <w:p w14:paraId="23725D6B" w14:textId="77777777" w:rsidR="004C2272" w:rsidRPr="004C2272" w:rsidRDefault="004C2272" w:rsidP="004C2272">
            <w:pPr>
              <w:widowControl/>
              <w:spacing w:before="80" w:after="80"/>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Dee.Wu@bmw.com</w:t>
            </w:r>
          </w:p>
        </w:tc>
        <w:tc>
          <w:tcPr>
            <w:tcW w:w="3955"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7576898A" w14:textId="77777777" w:rsidR="004C2272" w:rsidRPr="004C2272" w:rsidRDefault="004C2272" w:rsidP="004C2272">
            <w:pPr>
              <w:widowControl/>
              <w:spacing w:before="80" w:after="80"/>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宝马</w:t>
            </w:r>
            <w:r w:rsidRPr="004C2272">
              <w:rPr>
                <w:rFonts w:ascii="BMW Group Light" w:eastAsia="PingFang SC" w:hAnsi="BMW Group Light" w:cs="Times New Roman"/>
                <w:kern w:val="0"/>
                <w:sz w:val="20"/>
                <w:szCs w:val="20"/>
              </w:rPr>
              <w:t>AFC</w:t>
            </w:r>
            <w:r w:rsidRPr="004C2272">
              <w:rPr>
                <w:rFonts w:ascii="BMW Group Light" w:eastAsia="PingFang SC" w:hAnsi="BMW Group Light" w:cs="Times New Roman"/>
                <w:kern w:val="0"/>
                <w:sz w:val="20"/>
                <w:szCs w:val="20"/>
              </w:rPr>
              <w:t>，数字化</w:t>
            </w:r>
          </w:p>
          <w:p w14:paraId="5F8771C3" w14:textId="77777777" w:rsidR="004C2272" w:rsidRPr="004C2272" w:rsidRDefault="004C2272" w:rsidP="004C2272">
            <w:pPr>
              <w:widowControl/>
              <w:spacing w:before="80" w:after="80"/>
              <w:jc w:val="left"/>
              <w:rPr>
                <w:rFonts w:ascii="PingFang SC" w:eastAsia="PingFang SC" w:hAnsi="PingFang SC" w:cs="Times New Roman" w:hint="eastAsia"/>
                <w:kern w:val="0"/>
              </w:rPr>
            </w:pPr>
            <w:r w:rsidRPr="004C2272">
              <w:rPr>
                <w:rFonts w:ascii="BMW Group Light" w:eastAsia="PingFang SC" w:hAnsi="BMW Group Light" w:cs="Times New Roman"/>
                <w:b/>
                <w:bCs/>
                <w:kern w:val="0"/>
                <w:sz w:val="20"/>
                <w:szCs w:val="20"/>
              </w:rPr>
              <w:t>贝菲林</w:t>
            </w:r>
            <w:r w:rsidRPr="004C2272">
              <w:rPr>
                <w:rFonts w:ascii="BMW Group Light" w:eastAsia="PingFang SC" w:hAnsi="BMW Group Light" w:cs="Times New Roman"/>
                <w:b/>
                <w:bCs/>
                <w:kern w:val="0"/>
                <w:sz w:val="20"/>
                <w:szCs w:val="20"/>
              </w:rPr>
              <w:t>·</w:t>
            </w:r>
            <w:r w:rsidRPr="004C2272">
              <w:rPr>
                <w:rFonts w:ascii="BMW Group Light" w:eastAsia="PingFang SC" w:hAnsi="BMW Group Light" w:cs="Times New Roman"/>
                <w:b/>
                <w:bCs/>
                <w:kern w:val="0"/>
                <w:sz w:val="20"/>
                <w:szCs w:val="20"/>
              </w:rPr>
              <w:t>马克西米利安（</w:t>
            </w:r>
            <w:proofErr w:type="spellStart"/>
            <w:r w:rsidRPr="004C2272">
              <w:rPr>
                <w:rFonts w:ascii="BMW Group Light" w:eastAsia="PingFang SC" w:hAnsi="BMW Group Light" w:cs="Times New Roman"/>
                <w:b/>
                <w:bCs/>
                <w:kern w:val="0"/>
                <w:sz w:val="20"/>
                <w:szCs w:val="20"/>
              </w:rPr>
              <w:t>Befelein</w:t>
            </w:r>
            <w:proofErr w:type="spellEnd"/>
            <w:r w:rsidRPr="004C2272">
              <w:rPr>
                <w:rFonts w:ascii="BMW Group Light" w:eastAsia="PingFang SC" w:hAnsi="BMW Group Light" w:cs="Times New Roman"/>
                <w:b/>
                <w:bCs/>
                <w:kern w:val="0"/>
                <w:sz w:val="20"/>
                <w:szCs w:val="20"/>
              </w:rPr>
              <w:t xml:space="preserve"> Maximilian</w:t>
            </w:r>
            <w:r w:rsidRPr="004C2272">
              <w:rPr>
                <w:rFonts w:ascii="BMW Group Light" w:eastAsia="PingFang SC" w:hAnsi="BMW Group Light" w:cs="Times New Roman"/>
                <w:b/>
                <w:bCs/>
                <w:kern w:val="0"/>
                <w:sz w:val="20"/>
                <w:szCs w:val="20"/>
              </w:rPr>
              <w:t>）</w:t>
            </w:r>
          </w:p>
          <w:p w14:paraId="6A241EC7" w14:textId="77777777" w:rsidR="004C2272" w:rsidRPr="004C2272" w:rsidRDefault="004C2272" w:rsidP="004C2272">
            <w:pPr>
              <w:widowControl/>
              <w:spacing w:before="80" w:after="80"/>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马克西米利安</w:t>
            </w:r>
            <w:r w:rsidRPr="004C2272">
              <w:rPr>
                <w:rFonts w:ascii="BMW Group Light" w:eastAsia="PingFang SC" w:hAnsi="BMW Group Light" w:cs="Times New Roman"/>
                <w:kern w:val="0"/>
                <w:sz w:val="20"/>
                <w:szCs w:val="20"/>
              </w:rPr>
              <w:t>·</w:t>
            </w:r>
            <w:r w:rsidRPr="004C2272">
              <w:rPr>
                <w:rFonts w:ascii="BMW Group Light" w:eastAsia="PingFang SC" w:hAnsi="BMW Group Light" w:cs="Times New Roman"/>
                <w:kern w:val="0"/>
                <w:sz w:val="20"/>
                <w:szCs w:val="20"/>
              </w:rPr>
              <w:t>贝菲莱恩</w:t>
            </w:r>
            <w:r w:rsidRPr="004C2272">
              <w:rPr>
                <w:rFonts w:ascii="BMW Group Light" w:eastAsia="PingFang SC" w:hAnsi="BMW Group Light" w:cs="Times New Roman"/>
                <w:kern w:val="0"/>
                <w:sz w:val="20"/>
                <w:szCs w:val="20"/>
              </w:rPr>
              <w:t>@ bmw.de</w:t>
            </w:r>
          </w:p>
        </w:tc>
      </w:tr>
      <w:tr w:rsidR="004C2272" w:rsidRPr="004C2272" w14:paraId="1AA39B27" w14:textId="77777777" w:rsidTr="004C2272">
        <w:trPr>
          <w:trHeight w:val="354"/>
        </w:trPr>
        <w:tc>
          <w:tcPr>
            <w:tcW w:w="3881"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3519EBCE" w14:textId="77777777" w:rsidR="004C2272" w:rsidRPr="004C2272" w:rsidRDefault="004C2272" w:rsidP="004C2272">
            <w:pPr>
              <w:widowControl/>
              <w:spacing w:before="80" w:after="80"/>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宝马</w:t>
            </w:r>
            <w:r w:rsidRPr="004C2272">
              <w:rPr>
                <w:rFonts w:ascii="BMW Group Light" w:eastAsia="PingFang SC" w:hAnsi="BMW Group Light" w:cs="Times New Roman"/>
                <w:kern w:val="0"/>
                <w:sz w:val="20"/>
                <w:szCs w:val="20"/>
              </w:rPr>
              <w:t>AFC</w:t>
            </w:r>
            <w:r w:rsidRPr="004C2272">
              <w:rPr>
                <w:rFonts w:ascii="BMW Group Light" w:eastAsia="PingFang SC" w:hAnsi="BMW Group Light" w:cs="Times New Roman"/>
                <w:kern w:val="0"/>
                <w:sz w:val="20"/>
                <w:szCs w:val="20"/>
              </w:rPr>
              <w:t>，</w:t>
            </w:r>
            <w:r w:rsidRPr="004C2272">
              <w:rPr>
                <w:rFonts w:ascii="BMW Group Light" w:eastAsia="PingFang SC" w:hAnsi="BMW Group Light" w:cs="Times New Roman"/>
                <w:kern w:val="0"/>
                <w:sz w:val="20"/>
                <w:szCs w:val="20"/>
              </w:rPr>
              <w:t>P </w:t>
            </w:r>
            <w:proofErr w:type="spellStart"/>
            <w:r w:rsidRPr="004C2272">
              <w:rPr>
                <w:rFonts w:ascii="BMW Group Light" w:eastAsia="PingFang SC" w:hAnsi="BMW Group Light" w:cs="Times New Roman"/>
                <w:kern w:val="0"/>
                <w:sz w:val="20"/>
                <w:szCs w:val="20"/>
              </w:rPr>
              <w:t>urchasing</w:t>
            </w:r>
            <w:proofErr w:type="spellEnd"/>
          </w:p>
          <w:p w14:paraId="3E780791" w14:textId="77777777" w:rsidR="004C2272" w:rsidRPr="004C2272" w:rsidRDefault="004C2272" w:rsidP="004C2272">
            <w:pPr>
              <w:widowControl/>
              <w:spacing w:before="80" w:after="80"/>
              <w:jc w:val="left"/>
              <w:rPr>
                <w:rFonts w:ascii="PingFang SC" w:eastAsia="PingFang SC" w:hAnsi="PingFang SC" w:cs="Times New Roman" w:hint="eastAsia"/>
                <w:kern w:val="0"/>
              </w:rPr>
            </w:pPr>
            <w:r w:rsidRPr="004C2272">
              <w:rPr>
                <w:rFonts w:ascii="BMW Group Light" w:eastAsia="PingFang SC" w:hAnsi="BMW Group Light" w:cs="Times New Roman"/>
                <w:b/>
                <w:bCs/>
                <w:kern w:val="0"/>
                <w:sz w:val="20"/>
                <w:szCs w:val="20"/>
              </w:rPr>
              <w:t>徐丹妮</w:t>
            </w:r>
          </w:p>
          <w:p w14:paraId="1DC71554" w14:textId="77777777" w:rsidR="004C2272" w:rsidRPr="004C2272" w:rsidRDefault="004C2272" w:rsidP="004C2272">
            <w:pPr>
              <w:widowControl/>
              <w:spacing w:before="80" w:after="80"/>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Daniel.Xu@bmw.com</w:t>
            </w:r>
          </w:p>
        </w:tc>
        <w:tc>
          <w:tcPr>
            <w:tcW w:w="3955" w:type="dxa"/>
            <w:tcBorders>
              <w:top w:val="single" w:sz="6" w:space="0" w:color="BFBFBF"/>
              <w:left w:val="single" w:sz="6" w:space="0" w:color="BFBFBF"/>
              <w:bottom w:val="single" w:sz="6" w:space="0" w:color="BFBFBF"/>
              <w:right w:val="single" w:sz="6" w:space="0" w:color="BFBFBF"/>
            </w:tcBorders>
            <w:tcMar>
              <w:top w:w="0" w:type="dxa"/>
              <w:left w:w="108" w:type="dxa"/>
              <w:bottom w:w="0" w:type="dxa"/>
              <w:right w:w="108" w:type="dxa"/>
            </w:tcMar>
            <w:hideMark/>
          </w:tcPr>
          <w:p w14:paraId="7989EE36" w14:textId="77777777" w:rsidR="004C2272" w:rsidRPr="004C2272" w:rsidRDefault="004C2272" w:rsidP="004C2272">
            <w:pPr>
              <w:widowControl/>
              <w:spacing w:before="80" w:after="80"/>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宝马</w:t>
            </w:r>
            <w:r w:rsidRPr="004C2272">
              <w:rPr>
                <w:rFonts w:ascii="BMW Group Light" w:eastAsia="PingFang SC" w:hAnsi="BMW Group Light" w:cs="Times New Roman"/>
                <w:kern w:val="0"/>
                <w:sz w:val="20"/>
                <w:szCs w:val="20"/>
              </w:rPr>
              <w:t>AFC</w:t>
            </w:r>
            <w:r w:rsidRPr="004C2272">
              <w:rPr>
                <w:rFonts w:ascii="BMW Group Light" w:eastAsia="PingFang SC" w:hAnsi="BMW Group Light" w:cs="Times New Roman"/>
                <w:kern w:val="0"/>
                <w:sz w:val="20"/>
                <w:szCs w:val="20"/>
              </w:rPr>
              <w:t>，</w:t>
            </w:r>
            <w:r w:rsidRPr="004C2272">
              <w:rPr>
                <w:rFonts w:ascii="BMW Group Light" w:eastAsia="PingFang SC" w:hAnsi="BMW Group Light" w:cs="Times New Roman"/>
                <w:kern w:val="0"/>
                <w:sz w:val="20"/>
                <w:szCs w:val="20"/>
              </w:rPr>
              <w:t>IT</w:t>
            </w:r>
          </w:p>
          <w:p w14:paraId="3B847E63" w14:textId="77777777" w:rsidR="004C2272" w:rsidRPr="004C2272" w:rsidRDefault="004C2272" w:rsidP="004C2272">
            <w:pPr>
              <w:widowControl/>
              <w:spacing w:before="80" w:after="80"/>
              <w:jc w:val="left"/>
              <w:rPr>
                <w:rFonts w:ascii="PingFang SC" w:eastAsia="PingFang SC" w:hAnsi="PingFang SC" w:cs="Times New Roman" w:hint="eastAsia"/>
                <w:kern w:val="0"/>
              </w:rPr>
            </w:pPr>
            <w:r w:rsidRPr="004C2272">
              <w:rPr>
                <w:rFonts w:ascii="BMW Group Light" w:eastAsia="PingFang SC" w:hAnsi="BMW Group Light" w:cs="Times New Roman"/>
                <w:b/>
                <w:bCs/>
                <w:kern w:val="0"/>
                <w:sz w:val="20"/>
                <w:szCs w:val="20"/>
              </w:rPr>
              <w:t>陶白</w:t>
            </w:r>
          </w:p>
          <w:p w14:paraId="64F15DAD" w14:textId="77777777" w:rsidR="004C2272" w:rsidRPr="004C2272" w:rsidRDefault="004C2272" w:rsidP="004C2272">
            <w:pPr>
              <w:widowControl/>
              <w:spacing w:before="80" w:after="80"/>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Tao.bai@bmw.com</w:t>
            </w:r>
          </w:p>
        </w:tc>
      </w:tr>
    </w:tbl>
    <w:p w14:paraId="1183F0D3" w14:textId="77777777" w:rsidR="004C2272" w:rsidRPr="004C2272" w:rsidRDefault="004C2272" w:rsidP="004C2272">
      <w:pPr>
        <w:widowControl/>
        <w:ind w:left="360" w:hanging="349"/>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5.2 BMW AFC </w:t>
      </w:r>
      <w:r w:rsidRPr="004C2272">
        <w:rPr>
          <w:rFonts w:ascii="BMW Group Light" w:eastAsia="PingFang SC" w:hAnsi="BMW Group Light" w:cs="Times New Roman"/>
          <w:color w:val="000000"/>
          <w:kern w:val="0"/>
          <w:sz w:val="20"/>
          <w:szCs w:val="20"/>
        </w:rPr>
        <w:t>仍保留发布更新和澄清作为补充的权利。经过双方同意，</w:t>
      </w:r>
      <w:r w:rsidRPr="004C2272">
        <w:rPr>
          <w:rFonts w:ascii="BMW Group Light" w:eastAsia="PingFang SC" w:hAnsi="BMW Group Light" w:cs="Times New Roman"/>
          <w:color w:val="000000"/>
          <w:kern w:val="0"/>
          <w:sz w:val="20"/>
          <w:szCs w:val="20"/>
        </w:rPr>
        <w:t>VENDOR</w:t>
      </w:r>
      <w:r w:rsidRPr="004C2272">
        <w:rPr>
          <w:rFonts w:ascii="BMW Group Light" w:eastAsia="PingFang SC" w:hAnsi="BMW Group Light" w:cs="Times New Roman"/>
          <w:color w:val="000000"/>
          <w:kern w:val="0"/>
          <w:sz w:val="20"/>
          <w:szCs w:val="20"/>
        </w:rPr>
        <w:t>应该能够相应地更新您的投标或报价，并及时提交投标。</w:t>
      </w:r>
    </w:p>
    <w:p w14:paraId="0DBA9756" w14:textId="77777777" w:rsidR="004C2272" w:rsidRPr="004C2272" w:rsidRDefault="004C2272" w:rsidP="004C2272">
      <w:pPr>
        <w:widowControl/>
        <w:ind w:left="360" w:hanging="349"/>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4A4C7910"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5.3</w:t>
      </w:r>
      <w:r w:rsidRPr="004C2272">
        <w:rPr>
          <w:rFonts w:ascii="BMW Group Light" w:eastAsia="PingFang SC" w:hAnsi="BMW Group Light" w:cs="Times New Roman"/>
          <w:color w:val="000000"/>
          <w:kern w:val="0"/>
          <w:sz w:val="20"/>
          <w:szCs w:val="20"/>
        </w:rPr>
        <w:t>投标过程中的所有问题必须</w:t>
      </w:r>
      <w:r w:rsidRPr="004C2272">
        <w:rPr>
          <w:rFonts w:ascii="BMW Group Light" w:eastAsia="PingFang SC" w:hAnsi="BMW Group Light" w:cs="Times New Roman"/>
          <w:b/>
          <w:bCs/>
          <w:color w:val="000000"/>
          <w:kern w:val="0"/>
          <w:sz w:val="20"/>
          <w:szCs w:val="20"/>
        </w:rPr>
        <w:t>以一份文件的</w:t>
      </w:r>
      <w:r w:rsidRPr="004C2272">
        <w:rPr>
          <w:rFonts w:ascii="BMW Group Light" w:eastAsia="PingFang SC" w:hAnsi="BMW Group Light" w:cs="Times New Roman"/>
          <w:color w:val="000000"/>
          <w:kern w:val="0"/>
          <w:sz w:val="20"/>
          <w:szCs w:val="20"/>
        </w:rPr>
        <w:t>形式发送给</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b/>
          <w:bCs/>
          <w:color w:val="000000"/>
          <w:kern w:val="0"/>
          <w:sz w:val="20"/>
          <w:szCs w:val="20"/>
        </w:rPr>
        <w:t>，并</w:t>
      </w:r>
      <w:r w:rsidRPr="004C2272">
        <w:rPr>
          <w:rFonts w:ascii="BMW Group Light" w:eastAsia="PingFang SC" w:hAnsi="BMW Group Light" w:cs="Times New Roman"/>
          <w:color w:val="000000"/>
          <w:kern w:val="0"/>
          <w:sz w:val="20"/>
          <w:szCs w:val="20"/>
        </w:rPr>
        <w:t>发给上述个人。该文档应包括所有更新的版本控制。该文档还将用于提供</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的相应答案。对于通过电子邮件，电话或其他渠道提出的所有其他问题，宝马</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无法保证答案具有约束力。</w:t>
      </w:r>
    </w:p>
    <w:p w14:paraId="72CD24D7"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430B37A1"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5.4</w:t>
      </w:r>
      <w:r w:rsidRPr="004C2272">
        <w:rPr>
          <w:rFonts w:ascii="BMW Group Light" w:eastAsia="PingFang SC" w:hAnsi="BMW Group Light" w:cs="Times New Roman"/>
          <w:color w:val="000000"/>
          <w:kern w:val="0"/>
          <w:sz w:val="20"/>
          <w:szCs w:val="20"/>
        </w:rPr>
        <w:t>我们知道，卖方可能需要在招标过程中提交补充回应，如果两个回应的内容有冲突，则以后者为准。</w:t>
      </w:r>
    </w:p>
    <w:p w14:paraId="2061E824"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67137FF2"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5.5</w:t>
      </w:r>
      <w:r w:rsidRPr="004C2272">
        <w:rPr>
          <w:rFonts w:ascii="BMW Group Light" w:eastAsia="PingFang SC" w:hAnsi="BMW Group Light" w:cs="Times New Roman"/>
          <w:color w:val="000000"/>
          <w:kern w:val="0"/>
          <w:sz w:val="20"/>
          <w:szCs w:val="20"/>
        </w:rPr>
        <w:t>所有费用应正确记录在报价模板中，宝马将不会支付超出</w:t>
      </w:r>
      <w:proofErr w:type="spellStart"/>
      <w:r w:rsidRPr="004C2272">
        <w:rPr>
          <w:rFonts w:ascii="BMW Group Light" w:eastAsia="PingFang SC" w:hAnsi="BMW Group Light" w:cs="Times New Roman"/>
          <w:color w:val="000000"/>
          <w:kern w:val="0"/>
          <w:sz w:val="20"/>
          <w:szCs w:val="20"/>
        </w:rPr>
        <w:t>Quotaiton</w:t>
      </w:r>
      <w:proofErr w:type="spellEnd"/>
      <w:r w:rsidRPr="004C2272">
        <w:rPr>
          <w:rFonts w:ascii="BMW Group Light" w:eastAsia="PingFang SC" w:hAnsi="BMW Group Light" w:cs="Times New Roman"/>
          <w:color w:val="000000"/>
          <w:kern w:val="0"/>
          <w:sz w:val="20"/>
          <w:szCs w:val="20"/>
        </w:rPr>
        <w:t>模板的费用，除了更改请求外。</w:t>
      </w:r>
    </w:p>
    <w:p w14:paraId="72206311" w14:textId="77777777" w:rsidR="004C2272" w:rsidRPr="004C2272" w:rsidRDefault="004C2272" w:rsidP="004C2272">
      <w:pPr>
        <w:widowControl/>
        <w:spacing w:before="360" w:after="240"/>
        <w:ind w:left="720" w:hanging="360"/>
        <w:jc w:val="left"/>
        <w:outlineLvl w:val="1"/>
        <w:rPr>
          <w:rFonts w:ascii="PingFang SC" w:eastAsia="PingFang SC" w:hAnsi="PingFang SC" w:cs="Times New Roman" w:hint="eastAsia"/>
          <w:b/>
          <w:bCs/>
          <w:color w:val="000000"/>
          <w:kern w:val="0"/>
          <w:sz w:val="36"/>
          <w:szCs w:val="36"/>
        </w:rPr>
      </w:pPr>
      <w:r w:rsidRPr="004C2272">
        <w:rPr>
          <w:rFonts w:ascii="BMW Group Light" w:eastAsia="PingFang SC" w:hAnsi="BMW Group Light" w:cs="Times New Roman"/>
          <w:b/>
          <w:bCs/>
          <w:caps/>
          <w:color w:val="000000"/>
          <w:kern w:val="0"/>
          <w:sz w:val="20"/>
          <w:szCs w:val="20"/>
        </w:rPr>
        <w:t>6</w:t>
      </w:r>
      <w:r w:rsidRPr="004C2272">
        <w:rPr>
          <w:rFonts w:ascii="BMW Group Light" w:eastAsia="PingFang SC" w:hAnsi="BMW Group Light" w:cs="Times New Roman"/>
          <w:b/>
          <w:bCs/>
          <w:caps/>
          <w:color w:val="000000"/>
          <w:kern w:val="0"/>
          <w:sz w:val="20"/>
          <w:szCs w:val="20"/>
        </w:rPr>
        <w:t>。</w:t>
      </w:r>
      <w:r w:rsidRPr="004C2272">
        <w:rPr>
          <w:rFonts w:ascii="Times New Roman" w:eastAsia="PingFang SC" w:hAnsi="Times New Roman" w:cs="Times New Roman"/>
          <w:b/>
          <w:bCs/>
          <w:color w:val="000000"/>
          <w:kern w:val="0"/>
          <w:sz w:val="14"/>
          <w:szCs w:val="14"/>
        </w:rPr>
        <w:t>        </w:t>
      </w:r>
      <w:bookmarkStart w:id="21" w:name="OLE_LINK13"/>
      <w:bookmarkStart w:id="22" w:name="OLE_LINK18"/>
      <w:bookmarkEnd w:id="21"/>
      <w:r w:rsidRPr="004C2272">
        <w:rPr>
          <w:rFonts w:ascii="BMW Group Light" w:eastAsia="PingFang SC" w:hAnsi="BMW Group Light" w:cs="Times New Roman"/>
          <w:b/>
          <w:bCs/>
          <w:caps/>
          <w:color w:val="000000"/>
          <w:kern w:val="0"/>
          <w:sz w:val="20"/>
          <w:szCs w:val="20"/>
        </w:rPr>
        <w:t>评选标准和投标时间表</w:t>
      </w:r>
      <w:bookmarkEnd w:id="22"/>
    </w:p>
    <w:p w14:paraId="5F85828D" w14:textId="77777777" w:rsidR="004C2272" w:rsidRPr="004C2272" w:rsidRDefault="004C2272" w:rsidP="004C2272">
      <w:pPr>
        <w:widowControl/>
        <w:ind w:left="72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6.1 </w:t>
      </w:r>
      <w:r w:rsidRPr="004C2272">
        <w:rPr>
          <w:rFonts w:ascii="BMW Group Light" w:eastAsia="PingFang SC" w:hAnsi="BMW Group Light" w:cs="Times New Roman"/>
          <w:color w:val="000000"/>
          <w:kern w:val="0"/>
          <w:sz w:val="20"/>
          <w:szCs w:val="20"/>
        </w:rPr>
        <w:t>宝马</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将根据以下标准做出最终的供应商选择：</w:t>
      </w:r>
      <w:r w:rsidRPr="004C2272">
        <w:rPr>
          <w:rFonts w:ascii="Times New Roman" w:eastAsia="PingFang SC" w:hAnsi="Times New Roman" w:cs="Times New Roman"/>
          <w:color w:val="000000"/>
          <w:kern w:val="0"/>
          <w:sz w:val="14"/>
          <w:szCs w:val="14"/>
        </w:rPr>
        <w:t>   </w:t>
      </w:r>
    </w:p>
    <w:p w14:paraId="1FEE5356" w14:textId="77777777" w:rsidR="004C2272" w:rsidRPr="004C2272" w:rsidRDefault="004C2272" w:rsidP="004C2272">
      <w:pPr>
        <w:widowControl/>
        <w:ind w:left="108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14FFC43D"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建议的响应满足业务和商业要求的级别。</w:t>
      </w:r>
      <w:r w:rsidRPr="004C2272">
        <w:rPr>
          <w:rFonts w:ascii="Times New Roman" w:eastAsia="PingFang SC" w:hAnsi="Times New Roman" w:cs="Times New Roman"/>
          <w:color w:val="000000"/>
          <w:kern w:val="0"/>
          <w:sz w:val="14"/>
          <w:szCs w:val="14"/>
        </w:rPr>
        <w:t>       </w:t>
      </w:r>
    </w:p>
    <w:p w14:paraId="33182244"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建议的响应达到可接受的绩效水平的程度。</w:t>
      </w:r>
      <w:r w:rsidRPr="004C2272">
        <w:rPr>
          <w:rFonts w:ascii="Times New Roman" w:eastAsia="PingFang SC" w:hAnsi="Times New Roman" w:cs="Times New Roman"/>
          <w:color w:val="000000"/>
          <w:kern w:val="0"/>
          <w:sz w:val="14"/>
          <w:szCs w:val="14"/>
        </w:rPr>
        <w:t>       </w:t>
      </w:r>
    </w:p>
    <w:p w14:paraId="3FE756D5"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供应</w:t>
      </w:r>
      <w:r w:rsidRPr="004C2272">
        <w:rPr>
          <w:rFonts w:ascii="BMW Group Light" w:eastAsia="PingFang SC" w:hAnsi="BMW Group Light" w:cs="Times New Roman"/>
          <w:color w:val="000000"/>
          <w:kern w:val="0"/>
          <w:sz w:val="20"/>
          <w:szCs w:val="20"/>
        </w:rPr>
        <w:t>商完全支持其提案的能力。</w:t>
      </w:r>
      <w:r w:rsidRPr="004C2272">
        <w:rPr>
          <w:rFonts w:ascii="Times New Roman" w:eastAsia="PingFang SC" w:hAnsi="Times New Roman" w:cs="Times New Roman"/>
          <w:color w:val="000000"/>
          <w:kern w:val="0"/>
          <w:sz w:val="14"/>
          <w:szCs w:val="14"/>
        </w:rPr>
        <w:t>       </w:t>
      </w:r>
    </w:p>
    <w:p w14:paraId="28FAF1D6"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所有服务报价的竞争力。</w:t>
      </w:r>
      <w:r w:rsidRPr="004C2272">
        <w:rPr>
          <w:rFonts w:ascii="Times New Roman" w:eastAsia="PingFang SC" w:hAnsi="Times New Roman" w:cs="Times New Roman"/>
          <w:color w:val="000000"/>
          <w:kern w:val="0"/>
          <w:sz w:val="14"/>
          <w:szCs w:val="14"/>
        </w:rPr>
        <w:t>       </w:t>
      </w:r>
    </w:p>
    <w:p w14:paraId="3E1C6B05"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供应</w:t>
      </w:r>
      <w:r w:rsidRPr="004C2272">
        <w:rPr>
          <w:rFonts w:ascii="BMW Group Light" w:eastAsia="PingFang SC" w:hAnsi="BMW Group Light" w:cs="Times New Roman"/>
          <w:color w:val="000000"/>
          <w:kern w:val="0"/>
          <w:sz w:val="20"/>
          <w:szCs w:val="20"/>
        </w:rPr>
        <w:t>商法律和财务状况的可接受性。</w:t>
      </w:r>
      <w:r w:rsidRPr="004C2272">
        <w:rPr>
          <w:rFonts w:ascii="Times New Roman" w:eastAsia="PingFang SC" w:hAnsi="Times New Roman" w:cs="Times New Roman"/>
          <w:color w:val="000000"/>
          <w:kern w:val="0"/>
          <w:sz w:val="14"/>
          <w:szCs w:val="14"/>
        </w:rPr>
        <w:t>       </w:t>
      </w:r>
    </w:p>
    <w:p w14:paraId="63427535"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遵守</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的条款和条件。</w:t>
      </w:r>
      <w:r w:rsidRPr="004C2272">
        <w:rPr>
          <w:rFonts w:ascii="Times New Roman" w:eastAsia="PingFang SC" w:hAnsi="Times New Roman" w:cs="Times New Roman"/>
          <w:color w:val="000000"/>
          <w:kern w:val="0"/>
          <w:sz w:val="14"/>
          <w:szCs w:val="14"/>
        </w:rPr>
        <w:t>       </w:t>
      </w:r>
    </w:p>
    <w:p w14:paraId="07975CA8"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可以提供其他增值服务。</w:t>
      </w:r>
      <w:r w:rsidRPr="004C2272">
        <w:rPr>
          <w:rFonts w:ascii="Times New Roman" w:eastAsia="PingFang SC" w:hAnsi="Times New Roman" w:cs="Times New Roman"/>
          <w:color w:val="000000"/>
          <w:kern w:val="0"/>
          <w:sz w:val="14"/>
          <w:szCs w:val="14"/>
        </w:rPr>
        <w:t>       </w:t>
      </w:r>
    </w:p>
    <w:p w14:paraId="54CA49CF"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适当的应急计划和业务连续性计划，以及必要的罚款和处罚。</w:t>
      </w:r>
      <w:r w:rsidRPr="004C2272">
        <w:rPr>
          <w:rFonts w:ascii="Times New Roman" w:eastAsia="PingFang SC" w:hAnsi="Times New Roman" w:cs="Times New Roman"/>
          <w:color w:val="000000"/>
          <w:kern w:val="0"/>
          <w:sz w:val="14"/>
          <w:szCs w:val="14"/>
        </w:rPr>
        <w:t>       </w:t>
      </w:r>
    </w:p>
    <w:p w14:paraId="6F7E6D8D"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适当的过渡计划，以保证在合同期满时有足够的时间进行无缝过渡。</w:t>
      </w:r>
      <w:r w:rsidRPr="004C2272">
        <w:rPr>
          <w:rFonts w:ascii="Times New Roman" w:eastAsia="PingFang SC" w:hAnsi="Times New Roman" w:cs="Times New Roman"/>
          <w:color w:val="000000"/>
          <w:kern w:val="0"/>
          <w:sz w:val="14"/>
          <w:szCs w:val="14"/>
        </w:rPr>
        <w:t>       </w:t>
      </w:r>
    </w:p>
    <w:p w14:paraId="603DB4E1"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3A5102EA"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6.2 </w:t>
      </w:r>
      <w:r w:rsidRPr="004C2272">
        <w:rPr>
          <w:rFonts w:ascii="BMW Group Light" w:eastAsia="PingFang SC" w:hAnsi="BMW Group Light" w:cs="Times New Roman"/>
          <w:color w:val="000000"/>
          <w:kern w:val="0"/>
          <w:sz w:val="20"/>
          <w:szCs w:val="20"/>
        </w:rPr>
        <w:t>详细的时间表（请注意，以下时间表仍可灵活调整，具体取决于</w:t>
      </w:r>
      <w:r w:rsidRPr="004C2272">
        <w:rPr>
          <w:rFonts w:ascii="BMW Group Light" w:eastAsia="PingFang SC" w:hAnsi="BMW Group Light" w:cs="Times New Roman"/>
          <w:color w:val="000000"/>
          <w:kern w:val="0"/>
          <w:sz w:val="20"/>
          <w:szCs w:val="20"/>
        </w:rPr>
        <w:t>BMW AFC</w:t>
      </w:r>
      <w:r w:rsidRPr="004C2272">
        <w:rPr>
          <w:rFonts w:ascii="BMW Group Light" w:eastAsia="PingFang SC" w:hAnsi="BMW Group Light" w:cs="Times New Roman"/>
          <w:color w:val="000000"/>
          <w:kern w:val="0"/>
          <w:sz w:val="20"/>
          <w:szCs w:val="20"/>
        </w:rPr>
        <w:t>的调整）</w:t>
      </w:r>
      <w:r w:rsidRPr="004C2272">
        <w:rPr>
          <w:rFonts w:ascii="BMW Group Light" w:eastAsia="PingFang SC" w:hAnsi="BMW Group Light" w:cs="Times New Roman"/>
          <w:color w:val="000000"/>
          <w:kern w:val="0"/>
          <w:sz w:val="20"/>
          <w:szCs w:val="20"/>
        </w:rPr>
        <w:t>             </w:t>
      </w:r>
    </w:p>
    <w:tbl>
      <w:tblPr>
        <w:tblW w:w="8005" w:type="dxa"/>
        <w:tblInd w:w="602" w:type="dxa"/>
        <w:tblCellMar>
          <w:left w:w="0" w:type="dxa"/>
          <w:right w:w="0" w:type="dxa"/>
        </w:tblCellMar>
        <w:tblLook w:val="04A0" w:firstRow="1" w:lastRow="0" w:firstColumn="1" w:lastColumn="0" w:noHBand="0" w:noVBand="1"/>
      </w:tblPr>
      <w:tblGrid>
        <w:gridCol w:w="4428"/>
        <w:gridCol w:w="3577"/>
      </w:tblGrid>
      <w:tr w:rsidR="004C2272" w:rsidRPr="004C2272" w14:paraId="5DA96B95" w14:textId="77777777" w:rsidTr="004C2272">
        <w:trPr>
          <w:trHeight w:val="317"/>
        </w:trPr>
        <w:tc>
          <w:tcPr>
            <w:tcW w:w="4428" w:type="dxa"/>
            <w:tcBorders>
              <w:top w:val="single" w:sz="6" w:space="0" w:color="000000"/>
              <w:left w:val="single" w:sz="6" w:space="0" w:color="000000"/>
              <w:bottom w:val="single" w:sz="6" w:space="0" w:color="000000"/>
              <w:right w:val="single" w:sz="6" w:space="0" w:color="000000"/>
            </w:tcBorders>
            <w:shd w:val="clear" w:color="auto" w:fill="5B9BD5"/>
            <w:tcMar>
              <w:top w:w="0" w:type="dxa"/>
              <w:left w:w="108" w:type="dxa"/>
              <w:bottom w:w="0" w:type="dxa"/>
              <w:right w:w="108" w:type="dxa"/>
            </w:tcMar>
            <w:hideMark/>
          </w:tcPr>
          <w:p w14:paraId="50E9A96B"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TypeCondensedRegular" w:eastAsia="PingFang SC" w:hAnsi="BMWTypeCondensedRegular" w:cs="Times New Roman"/>
                <w:b/>
                <w:bCs/>
                <w:color w:val="FFFFFF"/>
                <w:kern w:val="0"/>
                <w:sz w:val="20"/>
                <w:szCs w:val="20"/>
              </w:rPr>
              <w:t>项目里程碑</w:t>
            </w:r>
          </w:p>
        </w:tc>
        <w:tc>
          <w:tcPr>
            <w:tcW w:w="3577" w:type="dxa"/>
            <w:tcBorders>
              <w:top w:val="single" w:sz="6" w:space="0" w:color="000000"/>
              <w:left w:val="single" w:sz="6" w:space="0" w:color="000000"/>
              <w:bottom w:val="single" w:sz="6" w:space="0" w:color="000000"/>
              <w:right w:val="single" w:sz="6" w:space="0" w:color="000000"/>
            </w:tcBorders>
            <w:shd w:val="clear" w:color="auto" w:fill="5B9BD5"/>
            <w:tcMar>
              <w:top w:w="0" w:type="dxa"/>
              <w:left w:w="108" w:type="dxa"/>
              <w:bottom w:w="0" w:type="dxa"/>
              <w:right w:w="108" w:type="dxa"/>
            </w:tcMar>
            <w:hideMark/>
          </w:tcPr>
          <w:p w14:paraId="2F15429E"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TypeCondensedRegular" w:eastAsia="PingFang SC" w:hAnsi="BMWTypeCondensedRegular" w:cs="Times New Roman"/>
                <w:b/>
                <w:bCs/>
                <w:color w:val="FFFFFF"/>
                <w:kern w:val="0"/>
                <w:sz w:val="20"/>
                <w:szCs w:val="20"/>
              </w:rPr>
              <w:t>时间</w:t>
            </w:r>
          </w:p>
        </w:tc>
      </w:tr>
      <w:tr w:rsidR="004C2272" w:rsidRPr="004C2272" w14:paraId="3F94DF31" w14:textId="77777777" w:rsidTr="004C2272">
        <w:trPr>
          <w:trHeight w:val="300"/>
        </w:trPr>
        <w:tc>
          <w:tcPr>
            <w:tcW w:w="442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911835"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Biz</w:t>
            </w:r>
            <w:r w:rsidRPr="004C2272">
              <w:rPr>
                <w:rFonts w:ascii="BMW Group Light" w:eastAsia="PingFang SC" w:hAnsi="BMW Group Light" w:cs="Times New Roman"/>
                <w:kern w:val="0"/>
                <w:sz w:val="20"/>
                <w:szCs w:val="20"/>
              </w:rPr>
              <w:t>＆</w:t>
            </w:r>
            <w:r w:rsidRPr="004C2272">
              <w:rPr>
                <w:rFonts w:ascii="BMW Group Light" w:eastAsia="PingFang SC" w:hAnsi="BMW Group Light" w:cs="Times New Roman"/>
                <w:kern w:val="0"/>
                <w:sz w:val="20"/>
                <w:szCs w:val="20"/>
              </w:rPr>
              <w:t>IT</w:t>
            </w:r>
            <w:r w:rsidRPr="004C2272">
              <w:rPr>
                <w:rFonts w:ascii="BMW Group Light" w:eastAsia="PingFang SC" w:hAnsi="BMW Group Light" w:cs="Times New Roman"/>
                <w:kern w:val="0"/>
                <w:sz w:val="20"/>
                <w:szCs w:val="20"/>
              </w:rPr>
              <w:t>询价发布</w:t>
            </w:r>
            <w:r w:rsidRPr="004C2272">
              <w:rPr>
                <w:rFonts w:ascii="BMW Group Light" w:eastAsia="PingFang SC" w:hAnsi="BMW Group Light" w:cs="Times New Roman"/>
                <w:kern w:val="0"/>
                <w:sz w:val="20"/>
                <w:szCs w:val="20"/>
              </w:rPr>
              <w:t> </w:t>
            </w:r>
          </w:p>
        </w:tc>
        <w:tc>
          <w:tcPr>
            <w:tcW w:w="357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45A845E"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  2018</w:t>
            </w:r>
            <w:r w:rsidRPr="004C2272">
              <w:rPr>
                <w:rFonts w:ascii="BMW Group Light" w:eastAsia="PingFang SC" w:hAnsi="BMW Group Light" w:cs="Times New Roman"/>
                <w:kern w:val="0"/>
                <w:sz w:val="20"/>
                <w:szCs w:val="20"/>
              </w:rPr>
              <w:t>年</w:t>
            </w:r>
            <w:r w:rsidRPr="004C2272">
              <w:rPr>
                <w:rFonts w:ascii="BMW Group Light" w:eastAsia="PingFang SC" w:hAnsi="BMW Group Light" w:cs="Times New Roman"/>
                <w:kern w:val="0"/>
                <w:sz w:val="20"/>
                <w:szCs w:val="20"/>
              </w:rPr>
              <w:t>11</w:t>
            </w:r>
            <w:r w:rsidRPr="004C2272">
              <w:rPr>
                <w:rFonts w:ascii="BMW Group Light" w:eastAsia="PingFang SC" w:hAnsi="BMW Group Light" w:cs="Times New Roman"/>
                <w:kern w:val="0"/>
                <w:sz w:val="20"/>
                <w:szCs w:val="20"/>
              </w:rPr>
              <w:t>月</w:t>
            </w:r>
            <w:r w:rsidRPr="004C2272">
              <w:rPr>
                <w:rFonts w:ascii="BMW Group Light" w:eastAsia="PingFang SC" w:hAnsi="BMW Group Light" w:cs="Times New Roman"/>
                <w:kern w:val="0"/>
                <w:sz w:val="20"/>
                <w:szCs w:val="20"/>
              </w:rPr>
              <w:t>5 </w:t>
            </w:r>
            <w:r w:rsidRPr="004C2272">
              <w:rPr>
                <w:rFonts w:ascii="BMW Group Light" w:eastAsia="PingFang SC" w:hAnsi="BMW Group Light" w:cs="Times New Roman"/>
                <w:kern w:val="0"/>
                <w:sz w:val="13"/>
                <w:szCs w:val="13"/>
                <w:vertAlign w:val="superscript"/>
              </w:rPr>
              <w:t>日</w:t>
            </w:r>
          </w:p>
        </w:tc>
      </w:tr>
      <w:tr w:rsidR="004C2272" w:rsidRPr="004C2272" w14:paraId="58A64A90" w14:textId="77777777" w:rsidTr="004C2272">
        <w:trPr>
          <w:trHeight w:val="300"/>
        </w:trPr>
        <w:tc>
          <w:tcPr>
            <w:tcW w:w="442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433ADC" w14:textId="77777777" w:rsidR="004C2272" w:rsidRPr="004C2272" w:rsidRDefault="004C2272" w:rsidP="004C2272">
            <w:pPr>
              <w:widowControl/>
              <w:jc w:val="left"/>
              <w:rPr>
                <w:rFonts w:ascii="PingFang SC" w:eastAsia="PingFang SC" w:hAnsi="PingFang SC" w:cs="Times New Roman" w:hint="eastAsia"/>
                <w:kern w:val="0"/>
              </w:rPr>
            </w:pPr>
            <w:bookmarkStart w:id="23" w:name="_Hlk522264500"/>
            <w:r w:rsidRPr="004C2272">
              <w:rPr>
                <w:rFonts w:ascii="BMW Group Light" w:eastAsia="PingFang SC" w:hAnsi="BMW Group Light" w:cs="Times New Roman"/>
                <w:kern w:val="0"/>
                <w:sz w:val="20"/>
                <w:szCs w:val="20"/>
              </w:rPr>
              <w:t>招标简报会及供应商问答</w:t>
            </w:r>
            <w:bookmarkEnd w:id="23"/>
          </w:p>
        </w:tc>
        <w:tc>
          <w:tcPr>
            <w:tcW w:w="357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735DE85"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2018</w:t>
            </w:r>
            <w:r w:rsidRPr="004C2272">
              <w:rPr>
                <w:rFonts w:ascii="BMW Group Light" w:eastAsia="PingFang SC" w:hAnsi="BMW Group Light" w:cs="Times New Roman"/>
                <w:kern w:val="0"/>
                <w:sz w:val="20"/>
                <w:szCs w:val="20"/>
              </w:rPr>
              <w:t>年</w:t>
            </w:r>
            <w:r w:rsidRPr="004C2272">
              <w:rPr>
                <w:rFonts w:ascii="BMW Group Light" w:eastAsia="PingFang SC" w:hAnsi="BMW Group Light" w:cs="Times New Roman"/>
                <w:kern w:val="0"/>
                <w:sz w:val="20"/>
                <w:szCs w:val="20"/>
              </w:rPr>
              <w:t>11</w:t>
            </w:r>
            <w:r w:rsidRPr="004C2272">
              <w:rPr>
                <w:rFonts w:ascii="BMW Group Light" w:eastAsia="PingFang SC" w:hAnsi="BMW Group Light" w:cs="Times New Roman"/>
                <w:kern w:val="0"/>
                <w:sz w:val="20"/>
                <w:szCs w:val="20"/>
              </w:rPr>
              <w:t>月</w:t>
            </w:r>
            <w:r w:rsidRPr="004C2272">
              <w:rPr>
                <w:rFonts w:ascii="BMW Group Light" w:eastAsia="PingFang SC" w:hAnsi="BMW Group Light" w:cs="Times New Roman"/>
                <w:kern w:val="0"/>
                <w:sz w:val="20"/>
                <w:szCs w:val="20"/>
              </w:rPr>
              <w:t>6 </w:t>
            </w:r>
            <w:r w:rsidRPr="004C2272">
              <w:rPr>
                <w:rFonts w:ascii="BMW Group Light" w:eastAsia="PingFang SC" w:hAnsi="BMW Group Light" w:cs="Times New Roman"/>
                <w:kern w:val="0"/>
                <w:sz w:val="13"/>
                <w:szCs w:val="13"/>
                <w:vertAlign w:val="superscript"/>
              </w:rPr>
              <w:t>日</w:t>
            </w:r>
          </w:p>
        </w:tc>
      </w:tr>
      <w:tr w:rsidR="004C2272" w:rsidRPr="004C2272" w14:paraId="23DBD238" w14:textId="77777777" w:rsidTr="004C2272">
        <w:trPr>
          <w:trHeight w:val="300"/>
        </w:trPr>
        <w:tc>
          <w:tcPr>
            <w:tcW w:w="442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8763A1"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供应商宝马提案初稿</w:t>
            </w:r>
          </w:p>
        </w:tc>
        <w:tc>
          <w:tcPr>
            <w:tcW w:w="357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B061837"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2018</w:t>
            </w:r>
            <w:r w:rsidRPr="004C2272">
              <w:rPr>
                <w:rFonts w:ascii="BMW Group Light" w:eastAsia="PingFang SC" w:hAnsi="BMW Group Light" w:cs="Times New Roman"/>
                <w:kern w:val="0"/>
                <w:sz w:val="20"/>
                <w:szCs w:val="20"/>
              </w:rPr>
              <w:t>年</w:t>
            </w:r>
            <w:r w:rsidRPr="004C2272">
              <w:rPr>
                <w:rFonts w:ascii="BMW Group Light" w:eastAsia="PingFang SC" w:hAnsi="BMW Group Light" w:cs="Times New Roman"/>
                <w:kern w:val="0"/>
                <w:sz w:val="20"/>
                <w:szCs w:val="20"/>
              </w:rPr>
              <w:t>11</w:t>
            </w:r>
            <w:r w:rsidRPr="004C2272">
              <w:rPr>
                <w:rFonts w:ascii="BMW Group Light" w:eastAsia="PingFang SC" w:hAnsi="BMW Group Light" w:cs="Times New Roman"/>
                <w:kern w:val="0"/>
                <w:sz w:val="20"/>
                <w:szCs w:val="20"/>
              </w:rPr>
              <w:t>月</w:t>
            </w:r>
            <w:r w:rsidRPr="004C2272">
              <w:rPr>
                <w:rFonts w:ascii="BMW Group Light" w:eastAsia="PingFang SC" w:hAnsi="BMW Group Light" w:cs="Times New Roman"/>
                <w:kern w:val="0"/>
                <w:sz w:val="20"/>
                <w:szCs w:val="20"/>
              </w:rPr>
              <w:t>19 </w:t>
            </w:r>
            <w:r w:rsidRPr="004C2272">
              <w:rPr>
                <w:rFonts w:ascii="BMW Group Light" w:eastAsia="PingFang SC" w:hAnsi="BMW Group Light" w:cs="Times New Roman"/>
                <w:kern w:val="0"/>
                <w:sz w:val="13"/>
                <w:szCs w:val="13"/>
                <w:vertAlign w:val="superscript"/>
              </w:rPr>
              <w:t>日</w:t>
            </w:r>
          </w:p>
        </w:tc>
      </w:tr>
      <w:tr w:rsidR="004C2272" w:rsidRPr="004C2272" w14:paraId="4F746131" w14:textId="77777777" w:rsidTr="004C2272">
        <w:trPr>
          <w:trHeight w:val="300"/>
        </w:trPr>
        <w:tc>
          <w:tcPr>
            <w:tcW w:w="442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31C78D3"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宝马对提案初稿的反馈</w:t>
            </w:r>
          </w:p>
        </w:tc>
        <w:tc>
          <w:tcPr>
            <w:tcW w:w="357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653FF42"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2018</w:t>
            </w:r>
            <w:r w:rsidRPr="004C2272">
              <w:rPr>
                <w:rFonts w:ascii="BMW Group Light" w:eastAsia="PingFang SC" w:hAnsi="BMW Group Light" w:cs="Times New Roman"/>
                <w:kern w:val="0"/>
                <w:sz w:val="20"/>
                <w:szCs w:val="20"/>
              </w:rPr>
              <w:t>年</w:t>
            </w:r>
            <w:r w:rsidRPr="004C2272">
              <w:rPr>
                <w:rFonts w:ascii="BMW Group Light" w:eastAsia="PingFang SC" w:hAnsi="BMW Group Light" w:cs="Times New Roman"/>
                <w:kern w:val="0"/>
                <w:sz w:val="20"/>
                <w:szCs w:val="20"/>
              </w:rPr>
              <w:t>11</w:t>
            </w:r>
            <w:r w:rsidRPr="004C2272">
              <w:rPr>
                <w:rFonts w:ascii="BMW Group Light" w:eastAsia="PingFang SC" w:hAnsi="BMW Group Light" w:cs="Times New Roman"/>
                <w:kern w:val="0"/>
                <w:sz w:val="20"/>
                <w:szCs w:val="20"/>
              </w:rPr>
              <w:t>月</w:t>
            </w:r>
            <w:r w:rsidRPr="004C2272">
              <w:rPr>
                <w:rFonts w:ascii="BMW Group Light" w:eastAsia="PingFang SC" w:hAnsi="BMW Group Light" w:cs="Times New Roman"/>
                <w:kern w:val="0"/>
                <w:sz w:val="20"/>
                <w:szCs w:val="20"/>
              </w:rPr>
              <w:t>21 </w:t>
            </w:r>
            <w:r w:rsidRPr="004C2272">
              <w:rPr>
                <w:rFonts w:ascii="BMW Group Light" w:eastAsia="PingFang SC" w:hAnsi="BMW Group Light" w:cs="Times New Roman"/>
                <w:kern w:val="0"/>
                <w:sz w:val="13"/>
                <w:szCs w:val="13"/>
                <w:vertAlign w:val="superscript"/>
              </w:rPr>
              <w:t>日</w:t>
            </w:r>
          </w:p>
        </w:tc>
      </w:tr>
      <w:tr w:rsidR="004C2272" w:rsidRPr="004C2272" w14:paraId="77D6F8B1" w14:textId="77777777" w:rsidTr="004C2272">
        <w:trPr>
          <w:trHeight w:val="300"/>
        </w:trPr>
        <w:tc>
          <w:tcPr>
            <w:tcW w:w="442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C162F4"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具有更新版本的供应商演示</w:t>
            </w:r>
          </w:p>
        </w:tc>
        <w:tc>
          <w:tcPr>
            <w:tcW w:w="357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1BFDEF6D"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2018</w:t>
            </w:r>
            <w:r w:rsidRPr="004C2272">
              <w:rPr>
                <w:rFonts w:ascii="BMW Group Light" w:eastAsia="PingFang SC" w:hAnsi="BMW Group Light" w:cs="Times New Roman"/>
                <w:kern w:val="0"/>
                <w:sz w:val="20"/>
                <w:szCs w:val="20"/>
              </w:rPr>
              <w:t>年</w:t>
            </w:r>
            <w:r w:rsidRPr="004C2272">
              <w:rPr>
                <w:rFonts w:ascii="BMW Group Light" w:eastAsia="PingFang SC" w:hAnsi="BMW Group Light" w:cs="Times New Roman"/>
                <w:kern w:val="0"/>
                <w:sz w:val="20"/>
                <w:szCs w:val="20"/>
              </w:rPr>
              <w:t>11</w:t>
            </w:r>
            <w:r w:rsidRPr="004C2272">
              <w:rPr>
                <w:rFonts w:ascii="BMW Group Light" w:eastAsia="PingFang SC" w:hAnsi="BMW Group Light" w:cs="Times New Roman"/>
                <w:kern w:val="0"/>
                <w:sz w:val="20"/>
                <w:szCs w:val="20"/>
              </w:rPr>
              <w:t>月</w:t>
            </w:r>
            <w:r w:rsidRPr="004C2272">
              <w:rPr>
                <w:rFonts w:ascii="BMW Group Light" w:eastAsia="PingFang SC" w:hAnsi="BMW Group Light" w:cs="Times New Roman"/>
                <w:kern w:val="0"/>
                <w:sz w:val="20"/>
                <w:szCs w:val="20"/>
              </w:rPr>
              <w:t>22 </w:t>
            </w:r>
            <w:r w:rsidRPr="004C2272">
              <w:rPr>
                <w:rFonts w:ascii="BMW Group Light" w:eastAsia="PingFang SC" w:hAnsi="BMW Group Light" w:cs="Times New Roman"/>
                <w:kern w:val="0"/>
                <w:sz w:val="13"/>
                <w:szCs w:val="13"/>
                <w:vertAlign w:val="superscript"/>
              </w:rPr>
              <w:t>日</w:t>
            </w:r>
          </w:p>
        </w:tc>
      </w:tr>
      <w:tr w:rsidR="004C2272" w:rsidRPr="004C2272" w14:paraId="3CD70D6E" w14:textId="77777777" w:rsidTr="004C2272">
        <w:trPr>
          <w:trHeight w:val="300"/>
        </w:trPr>
        <w:tc>
          <w:tcPr>
            <w:tcW w:w="442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0FA52D"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问答和现场访问（如果需要）</w:t>
            </w:r>
          </w:p>
        </w:tc>
        <w:tc>
          <w:tcPr>
            <w:tcW w:w="357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2C406107"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不适用</w:t>
            </w:r>
          </w:p>
        </w:tc>
      </w:tr>
      <w:tr w:rsidR="004C2272" w:rsidRPr="004C2272" w14:paraId="1573B11B" w14:textId="77777777" w:rsidTr="004C2272">
        <w:trPr>
          <w:trHeight w:val="300"/>
        </w:trPr>
        <w:tc>
          <w:tcPr>
            <w:tcW w:w="442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12AFE2B"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供应商提供最终建议和报</w:t>
            </w:r>
            <w:r w:rsidRPr="004C2272">
              <w:rPr>
                <w:rFonts w:ascii="BMW Group Light" w:eastAsia="PingFang SC" w:hAnsi="BMW Group Light" w:cs="Times New Roman"/>
                <w:kern w:val="0"/>
                <w:sz w:val="20"/>
                <w:szCs w:val="20"/>
              </w:rPr>
              <w:t>​​</w:t>
            </w:r>
            <w:r w:rsidRPr="004C2272">
              <w:rPr>
                <w:rFonts w:ascii="BMW Group Light" w:eastAsia="PingFang SC" w:hAnsi="BMW Group Light" w:cs="Times New Roman"/>
                <w:kern w:val="0"/>
                <w:sz w:val="20"/>
                <w:szCs w:val="20"/>
              </w:rPr>
              <w:t>价</w:t>
            </w:r>
          </w:p>
        </w:tc>
        <w:tc>
          <w:tcPr>
            <w:tcW w:w="35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657CDC"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2018</w:t>
            </w:r>
            <w:r w:rsidRPr="004C2272">
              <w:rPr>
                <w:rFonts w:ascii="BMW Group Light" w:eastAsia="PingFang SC" w:hAnsi="BMW Group Light" w:cs="Times New Roman"/>
                <w:kern w:val="0"/>
                <w:sz w:val="20"/>
                <w:szCs w:val="20"/>
              </w:rPr>
              <w:t>年</w:t>
            </w:r>
            <w:r w:rsidRPr="004C2272">
              <w:rPr>
                <w:rFonts w:ascii="BMW Group Light" w:eastAsia="PingFang SC" w:hAnsi="BMW Group Light" w:cs="Times New Roman"/>
                <w:kern w:val="0"/>
                <w:sz w:val="20"/>
                <w:szCs w:val="20"/>
              </w:rPr>
              <w:t>11</w:t>
            </w:r>
            <w:r w:rsidRPr="004C2272">
              <w:rPr>
                <w:rFonts w:ascii="BMW Group Light" w:eastAsia="PingFang SC" w:hAnsi="BMW Group Light" w:cs="Times New Roman"/>
                <w:kern w:val="0"/>
                <w:sz w:val="20"/>
                <w:szCs w:val="20"/>
              </w:rPr>
              <w:t>月</w:t>
            </w:r>
            <w:r w:rsidRPr="004C2272">
              <w:rPr>
                <w:rFonts w:ascii="BMW Group Light" w:eastAsia="PingFang SC" w:hAnsi="BMW Group Light" w:cs="Times New Roman"/>
                <w:kern w:val="0"/>
                <w:sz w:val="20"/>
                <w:szCs w:val="20"/>
              </w:rPr>
              <w:t>23 </w:t>
            </w:r>
            <w:r w:rsidRPr="004C2272">
              <w:rPr>
                <w:rFonts w:ascii="BMW Group Light" w:eastAsia="PingFang SC" w:hAnsi="BMW Group Light" w:cs="Times New Roman"/>
                <w:kern w:val="0"/>
                <w:sz w:val="13"/>
                <w:szCs w:val="13"/>
                <w:vertAlign w:val="superscript"/>
              </w:rPr>
              <w:t>日</w:t>
            </w:r>
          </w:p>
        </w:tc>
      </w:tr>
      <w:tr w:rsidR="004C2272" w:rsidRPr="004C2272" w14:paraId="04BF2F90" w14:textId="77777777" w:rsidTr="004C2272">
        <w:trPr>
          <w:trHeight w:val="300"/>
        </w:trPr>
        <w:tc>
          <w:tcPr>
            <w:tcW w:w="442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25E2098"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评估</w:t>
            </w:r>
            <w:r w:rsidRPr="004C2272">
              <w:rPr>
                <w:rFonts w:ascii="BMW Group Light" w:eastAsia="PingFang SC" w:hAnsi="BMW Group Light" w:cs="Times New Roman"/>
                <w:kern w:val="0"/>
                <w:sz w:val="20"/>
                <w:szCs w:val="20"/>
              </w:rPr>
              <w:t>+ TSR</w:t>
            </w:r>
          </w:p>
        </w:tc>
        <w:tc>
          <w:tcPr>
            <w:tcW w:w="35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0151B25"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2018</w:t>
            </w:r>
            <w:r w:rsidRPr="004C2272">
              <w:rPr>
                <w:rFonts w:ascii="BMW Group Light" w:eastAsia="PingFang SC" w:hAnsi="BMW Group Light" w:cs="Times New Roman"/>
                <w:kern w:val="0"/>
                <w:sz w:val="20"/>
                <w:szCs w:val="20"/>
              </w:rPr>
              <w:t>年</w:t>
            </w:r>
            <w:r w:rsidRPr="004C2272">
              <w:rPr>
                <w:rFonts w:ascii="BMW Group Light" w:eastAsia="PingFang SC" w:hAnsi="BMW Group Light" w:cs="Times New Roman"/>
                <w:kern w:val="0"/>
                <w:sz w:val="20"/>
                <w:szCs w:val="20"/>
              </w:rPr>
              <w:t>12</w:t>
            </w:r>
            <w:r w:rsidRPr="004C2272">
              <w:rPr>
                <w:rFonts w:ascii="BMW Group Light" w:eastAsia="PingFang SC" w:hAnsi="BMW Group Light" w:cs="Times New Roman"/>
                <w:kern w:val="0"/>
                <w:sz w:val="20"/>
                <w:szCs w:val="20"/>
              </w:rPr>
              <w:t>月</w:t>
            </w:r>
            <w:r w:rsidRPr="004C2272">
              <w:rPr>
                <w:rFonts w:ascii="BMW Group Light" w:eastAsia="PingFang SC" w:hAnsi="BMW Group Light" w:cs="Times New Roman"/>
                <w:kern w:val="0"/>
                <w:sz w:val="20"/>
                <w:szCs w:val="20"/>
              </w:rPr>
              <w:t>7 </w:t>
            </w:r>
            <w:r w:rsidRPr="004C2272">
              <w:rPr>
                <w:rFonts w:ascii="BMW Group Light" w:eastAsia="PingFang SC" w:hAnsi="BMW Group Light" w:cs="Times New Roman"/>
                <w:kern w:val="0"/>
                <w:sz w:val="13"/>
                <w:szCs w:val="13"/>
                <w:vertAlign w:val="superscript"/>
              </w:rPr>
              <w:t>日</w:t>
            </w:r>
          </w:p>
        </w:tc>
      </w:tr>
      <w:tr w:rsidR="004C2272" w:rsidRPr="004C2272" w14:paraId="7651C43B" w14:textId="77777777" w:rsidTr="004C2272">
        <w:trPr>
          <w:trHeight w:val="300"/>
        </w:trPr>
        <w:tc>
          <w:tcPr>
            <w:tcW w:w="442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59067FA"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供应商合同签署</w:t>
            </w:r>
          </w:p>
        </w:tc>
        <w:tc>
          <w:tcPr>
            <w:tcW w:w="3577"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7FF1B24A" w14:textId="77777777" w:rsidR="004C2272" w:rsidRPr="004C2272" w:rsidRDefault="004C2272" w:rsidP="004C2272">
            <w:pPr>
              <w:widowControl/>
              <w:jc w:val="left"/>
              <w:rPr>
                <w:rFonts w:ascii="PingFang SC" w:eastAsia="PingFang SC" w:hAnsi="PingFang SC" w:cs="Times New Roman" w:hint="eastAsia"/>
                <w:kern w:val="0"/>
              </w:rPr>
            </w:pPr>
            <w:r w:rsidRPr="004C2272">
              <w:rPr>
                <w:rFonts w:ascii="BMW Group Light" w:eastAsia="PingFang SC" w:hAnsi="BMW Group Light" w:cs="Times New Roman"/>
                <w:kern w:val="0"/>
                <w:sz w:val="20"/>
                <w:szCs w:val="20"/>
              </w:rPr>
              <w:t>2018</w:t>
            </w:r>
            <w:r w:rsidRPr="004C2272">
              <w:rPr>
                <w:rFonts w:ascii="BMW Group Light" w:eastAsia="PingFang SC" w:hAnsi="BMW Group Light" w:cs="Times New Roman"/>
                <w:kern w:val="0"/>
                <w:sz w:val="20"/>
                <w:szCs w:val="20"/>
              </w:rPr>
              <w:t>年</w:t>
            </w:r>
            <w:r w:rsidRPr="004C2272">
              <w:rPr>
                <w:rFonts w:ascii="BMW Group Light" w:eastAsia="PingFang SC" w:hAnsi="BMW Group Light" w:cs="Times New Roman"/>
                <w:kern w:val="0"/>
                <w:sz w:val="20"/>
                <w:szCs w:val="20"/>
              </w:rPr>
              <w:t>12</w:t>
            </w:r>
            <w:r w:rsidRPr="004C2272">
              <w:rPr>
                <w:rFonts w:ascii="BMW Group Light" w:eastAsia="PingFang SC" w:hAnsi="BMW Group Light" w:cs="Times New Roman"/>
                <w:kern w:val="0"/>
                <w:sz w:val="20"/>
                <w:szCs w:val="20"/>
              </w:rPr>
              <w:t>月</w:t>
            </w:r>
            <w:r w:rsidRPr="004C2272">
              <w:rPr>
                <w:rFonts w:ascii="BMW Group Light" w:eastAsia="PingFang SC" w:hAnsi="BMW Group Light" w:cs="Times New Roman"/>
                <w:kern w:val="0"/>
                <w:sz w:val="20"/>
                <w:szCs w:val="20"/>
              </w:rPr>
              <w:t>31 </w:t>
            </w:r>
            <w:r w:rsidRPr="004C2272">
              <w:rPr>
                <w:rFonts w:ascii="BMW Group Light" w:eastAsia="PingFang SC" w:hAnsi="BMW Group Light" w:cs="Times New Roman"/>
                <w:kern w:val="0"/>
                <w:sz w:val="13"/>
                <w:szCs w:val="13"/>
                <w:vertAlign w:val="superscript"/>
              </w:rPr>
              <w:t>日</w:t>
            </w:r>
          </w:p>
        </w:tc>
      </w:tr>
    </w:tbl>
    <w:p w14:paraId="39E1F54F"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2C8CA481" w14:textId="77777777" w:rsidR="004C2272" w:rsidRPr="004C2272" w:rsidRDefault="004C2272" w:rsidP="004C2272">
      <w:pPr>
        <w:widowControl/>
        <w:spacing w:before="360" w:after="120"/>
        <w:ind w:left="720" w:hanging="360"/>
        <w:jc w:val="left"/>
        <w:outlineLvl w:val="1"/>
        <w:rPr>
          <w:rFonts w:ascii="PingFang SC" w:eastAsia="PingFang SC" w:hAnsi="PingFang SC" w:cs="Times New Roman" w:hint="eastAsia"/>
          <w:b/>
          <w:bCs/>
          <w:color w:val="000000"/>
          <w:kern w:val="0"/>
          <w:sz w:val="36"/>
          <w:szCs w:val="36"/>
        </w:rPr>
      </w:pPr>
      <w:r w:rsidRPr="004C2272">
        <w:rPr>
          <w:rFonts w:ascii="BMW Group Light" w:eastAsia="PingFang SC" w:hAnsi="BMW Group Light" w:cs="Times New Roman"/>
          <w:b/>
          <w:bCs/>
          <w:caps/>
          <w:color w:val="000000"/>
          <w:kern w:val="0"/>
          <w:sz w:val="20"/>
          <w:szCs w:val="20"/>
        </w:rPr>
        <w:t>7. </w:t>
      </w:r>
      <w:r w:rsidRPr="004C2272">
        <w:rPr>
          <w:rFonts w:ascii="BMW Group Light" w:eastAsia="PingFang SC" w:hAnsi="BMW Group Light" w:cs="Times New Roman"/>
          <w:b/>
          <w:bCs/>
          <w:caps/>
          <w:color w:val="000000"/>
          <w:kern w:val="0"/>
          <w:sz w:val="20"/>
          <w:szCs w:val="20"/>
        </w:rPr>
        <w:t>通知</w:t>
      </w:r>
      <w:r w:rsidRPr="004C2272">
        <w:rPr>
          <w:rFonts w:ascii="Times New Roman" w:eastAsia="PingFang SC" w:hAnsi="Times New Roman" w:cs="Times New Roman"/>
          <w:b/>
          <w:bCs/>
          <w:color w:val="000000"/>
          <w:kern w:val="0"/>
          <w:sz w:val="14"/>
          <w:szCs w:val="14"/>
        </w:rPr>
        <w:t>       </w:t>
      </w:r>
    </w:p>
    <w:p w14:paraId="2A8FA34F"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将以书面形式通知成功的</w:t>
      </w:r>
      <w:r w:rsidRPr="004C2272">
        <w:rPr>
          <w:rFonts w:ascii="BMW Group Light" w:eastAsia="PingFang SC" w:hAnsi="BMW Group Light" w:cs="Times New Roman"/>
          <w:color w:val="000000"/>
          <w:kern w:val="0"/>
          <w:sz w:val="20"/>
          <w:szCs w:val="20"/>
        </w:rPr>
        <w:t>VENDOR</w:t>
      </w:r>
      <w:r w:rsidRPr="004C2272">
        <w:rPr>
          <w:rFonts w:ascii="BMW Group Light" w:eastAsia="PingFang SC" w:hAnsi="BMW Group Light" w:cs="Times New Roman"/>
          <w:color w:val="000000"/>
          <w:kern w:val="0"/>
          <w:sz w:val="20"/>
          <w:szCs w:val="20"/>
        </w:rPr>
        <w:t>接受。签订合同后，宝马</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将在合理可行的范围内尽快通知每个失败的卖方。宝马</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保留为该招标书的全部或特定要素提名供应商的权利。</w:t>
      </w:r>
    </w:p>
    <w:p w14:paraId="6378DB40"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2E800004" w14:textId="77777777" w:rsidR="004C2272" w:rsidRPr="004C2272" w:rsidRDefault="004C2272" w:rsidP="004C2272">
      <w:pPr>
        <w:widowControl/>
        <w:spacing w:before="120" w:after="120"/>
        <w:ind w:left="360" w:hanging="360"/>
        <w:jc w:val="left"/>
        <w:outlineLvl w:val="1"/>
        <w:rPr>
          <w:rFonts w:ascii="PingFang SC" w:eastAsia="PingFang SC" w:hAnsi="PingFang SC" w:cs="Times New Roman" w:hint="eastAsia"/>
          <w:b/>
          <w:bCs/>
          <w:color w:val="000000"/>
          <w:kern w:val="0"/>
          <w:sz w:val="36"/>
          <w:szCs w:val="36"/>
        </w:rPr>
      </w:pPr>
      <w:r w:rsidRPr="004C2272">
        <w:rPr>
          <w:rFonts w:ascii="BMW Group Light" w:eastAsia="PingFang SC" w:hAnsi="BMW Group Light" w:cs="Times New Roman"/>
          <w:b/>
          <w:bCs/>
          <w:caps/>
          <w:color w:val="000000"/>
          <w:kern w:val="0"/>
          <w:sz w:val="20"/>
          <w:szCs w:val="20"/>
        </w:rPr>
        <w:t>8. </w:t>
      </w:r>
      <w:r w:rsidRPr="004C2272">
        <w:rPr>
          <w:rFonts w:ascii="BMW Group Light" w:eastAsia="PingFang SC" w:hAnsi="BMW Group Light" w:cs="Times New Roman"/>
          <w:b/>
          <w:bCs/>
          <w:caps/>
          <w:color w:val="000000"/>
          <w:kern w:val="0"/>
          <w:sz w:val="20"/>
          <w:szCs w:val="20"/>
        </w:rPr>
        <w:t>投标反馈要求</w:t>
      </w:r>
      <w:r w:rsidRPr="004C2272">
        <w:rPr>
          <w:rFonts w:ascii="BMW Group Light" w:eastAsia="PingFang SC" w:hAnsi="BMW Group Light" w:cs="Times New Roman"/>
          <w:b/>
          <w:bCs/>
          <w:caps/>
          <w:color w:val="000000"/>
          <w:kern w:val="0"/>
          <w:sz w:val="20"/>
          <w:szCs w:val="20"/>
        </w:rPr>
        <w:t>             </w:t>
      </w:r>
    </w:p>
    <w:p w14:paraId="7F8D6427" w14:textId="77777777" w:rsidR="004C2272" w:rsidRPr="004C2272" w:rsidRDefault="004C2272" w:rsidP="004C2272">
      <w:pPr>
        <w:widowControl/>
        <w:ind w:left="72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8.1</w:t>
      </w:r>
      <w:r w:rsidRPr="004C2272">
        <w:rPr>
          <w:rFonts w:ascii="Times New Roman" w:eastAsia="PingFang SC" w:hAnsi="Times New Roman" w:cs="Times New Roman"/>
          <w:color w:val="000000"/>
          <w:kern w:val="0"/>
          <w:sz w:val="14"/>
          <w:szCs w:val="14"/>
        </w:rPr>
        <w:t>    </w:t>
      </w:r>
      <w:bookmarkStart w:id="24" w:name="OLE_LINK3"/>
      <w:bookmarkStart w:id="25" w:name="OLE_LINK5"/>
      <w:bookmarkEnd w:id="24"/>
      <w:r w:rsidRPr="004C2272">
        <w:rPr>
          <w:rFonts w:ascii="BMW Group Light" w:eastAsia="PingFang SC" w:hAnsi="BMW Group Light" w:cs="Times New Roman"/>
          <w:color w:val="000000"/>
          <w:kern w:val="0"/>
          <w:sz w:val="20"/>
          <w:szCs w:val="20"/>
        </w:rPr>
        <w:t>投标反馈必须通过</w:t>
      </w:r>
      <w:r w:rsidRPr="004C2272">
        <w:rPr>
          <w:rFonts w:ascii="BMW Group Light" w:eastAsia="PingFang SC" w:hAnsi="BMW Group Light" w:cs="Times New Roman"/>
          <w:color w:val="000000"/>
          <w:kern w:val="0"/>
          <w:sz w:val="20"/>
          <w:szCs w:val="20"/>
        </w:rPr>
        <w:t>BMW AFC</w:t>
      </w:r>
      <w:r w:rsidRPr="004C2272">
        <w:rPr>
          <w:rFonts w:ascii="BMW Group Light" w:eastAsia="PingFang SC" w:hAnsi="BMW Group Light" w:cs="Times New Roman"/>
          <w:color w:val="000000"/>
          <w:kern w:val="0"/>
          <w:sz w:val="20"/>
          <w:szCs w:val="20"/>
        </w:rPr>
        <w:t>或之前收到的</w:t>
      </w:r>
      <w:r w:rsidRPr="004C2272">
        <w:rPr>
          <w:rFonts w:ascii="BMW Group Light" w:eastAsia="PingFang SC" w:hAnsi="BMW Group Light" w:cs="Times New Roman"/>
          <w:b/>
          <w:bCs/>
          <w:color w:val="000000"/>
          <w:kern w:val="0"/>
          <w:sz w:val="20"/>
          <w:szCs w:val="20"/>
        </w:rPr>
        <w:t>19 </w:t>
      </w:r>
      <w:r w:rsidRPr="004C2272">
        <w:rPr>
          <w:rFonts w:ascii="BMW Group Light" w:eastAsia="PingFang SC" w:hAnsi="BMW Group Light" w:cs="Times New Roman"/>
          <w:b/>
          <w:bCs/>
          <w:color w:val="000000"/>
          <w:kern w:val="0"/>
          <w:sz w:val="13"/>
          <w:szCs w:val="13"/>
          <w:vertAlign w:val="superscript"/>
        </w:rPr>
        <w:t>个</w:t>
      </w:r>
      <w:r w:rsidRPr="004C2272">
        <w:rPr>
          <w:rFonts w:ascii="BMW Group Light" w:eastAsia="PingFang SC" w:hAnsi="BMW Group Light" w:cs="Times New Roman"/>
          <w:b/>
          <w:bCs/>
          <w:color w:val="000000"/>
          <w:kern w:val="0"/>
          <w:sz w:val="20"/>
          <w:szCs w:val="20"/>
        </w:rPr>
        <w:t>月，</w:t>
      </w:r>
      <w:r w:rsidRPr="004C2272">
        <w:rPr>
          <w:rFonts w:ascii="BMW Group Light" w:eastAsia="PingFang SC" w:hAnsi="BMW Group Light" w:cs="Times New Roman"/>
          <w:b/>
          <w:bCs/>
          <w:color w:val="000000"/>
          <w:kern w:val="0"/>
          <w:sz w:val="20"/>
          <w:szCs w:val="20"/>
        </w:rPr>
        <w:t>201 8 </w:t>
      </w:r>
      <w:r w:rsidRPr="004C2272">
        <w:rPr>
          <w:rFonts w:ascii="BMW Group Light" w:eastAsia="PingFang SC" w:hAnsi="BMW Group Light" w:cs="Times New Roman"/>
          <w:b/>
          <w:bCs/>
          <w:color w:val="000000"/>
          <w:kern w:val="0"/>
          <w:sz w:val="20"/>
          <w:szCs w:val="20"/>
        </w:rPr>
        <w:t>，</w:t>
      </w:r>
      <w:r w:rsidRPr="004C2272">
        <w:rPr>
          <w:rFonts w:ascii="BMW Group Light" w:eastAsia="PingFang SC" w:hAnsi="BMW Group Light" w:cs="Times New Roman"/>
          <w:b/>
          <w:bCs/>
          <w:color w:val="000000"/>
          <w:kern w:val="0"/>
          <w:sz w:val="20"/>
          <w:szCs w:val="20"/>
        </w:rPr>
        <w:t>03 </w:t>
      </w:r>
      <w:r w:rsidRPr="004C2272">
        <w:rPr>
          <w:rFonts w:ascii="BMW Group Light" w:eastAsia="PingFang SC" w:hAnsi="BMW Group Light" w:cs="Times New Roman"/>
          <w:b/>
          <w:bCs/>
          <w:color w:val="000000"/>
          <w:kern w:val="0"/>
          <w:sz w:val="20"/>
          <w:szCs w:val="20"/>
        </w:rPr>
        <w:t>：</w:t>
      </w:r>
      <w:r w:rsidRPr="004C2272">
        <w:rPr>
          <w:rFonts w:ascii="BMW Group Light" w:eastAsia="PingFang SC" w:hAnsi="BMW Group Light" w:cs="Times New Roman"/>
          <w:b/>
          <w:bCs/>
          <w:color w:val="000000"/>
          <w:kern w:val="0"/>
          <w:sz w:val="20"/>
          <w:szCs w:val="20"/>
        </w:rPr>
        <w:t>00 PM</w:t>
      </w:r>
      <w:r w:rsidRPr="004C2272">
        <w:rPr>
          <w:rFonts w:ascii="BMW Group Light" w:eastAsia="PingFang SC" w:hAnsi="BMW Group Light" w:cs="Times New Roman"/>
          <w:b/>
          <w:bCs/>
          <w:color w:val="000000"/>
          <w:kern w:val="0"/>
          <w:sz w:val="20"/>
          <w:szCs w:val="20"/>
        </w:rPr>
        <w:t>。</w:t>
      </w:r>
      <w:bookmarkEnd w:id="25"/>
    </w:p>
    <w:p w14:paraId="6E48300A"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6267E3D8" w14:textId="77777777" w:rsidR="004C2272" w:rsidRPr="004C2272" w:rsidRDefault="004C2272" w:rsidP="004C2272">
      <w:pPr>
        <w:widowControl/>
        <w:ind w:left="72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8.2 </w:t>
      </w:r>
      <w:r w:rsidRPr="004C2272">
        <w:rPr>
          <w:rFonts w:ascii="BMW Group Light" w:eastAsia="PingFang SC" w:hAnsi="BMW Group Light" w:cs="Times New Roman"/>
          <w:color w:val="000000"/>
          <w:kern w:val="0"/>
          <w:sz w:val="20"/>
          <w:szCs w:val="20"/>
        </w:rPr>
        <w:t>招标文件（包括所有随附文件）必须为英文。中文版本是可选的。本部分末尾提供了模板投标反馈。每个申请人必须使用以下条件使用相同的模板：</w:t>
      </w:r>
      <w:r w:rsidRPr="004C2272">
        <w:rPr>
          <w:rFonts w:ascii="Times New Roman" w:eastAsia="PingFang SC" w:hAnsi="Times New Roman" w:cs="Times New Roman"/>
          <w:color w:val="000000"/>
          <w:kern w:val="0"/>
          <w:sz w:val="14"/>
          <w:szCs w:val="14"/>
        </w:rPr>
        <w:t>   </w:t>
      </w:r>
    </w:p>
    <w:p w14:paraId="469CCB2E"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082B8B44" w14:textId="77777777" w:rsidR="004C2272" w:rsidRPr="004C2272" w:rsidRDefault="004C2272" w:rsidP="004C2272">
      <w:pPr>
        <w:widowControl/>
        <w:ind w:left="10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包括所有附件在内的投标书必须为英文。</w:t>
      </w:r>
      <w:r w:rsidRPr="004C2272">
        <w:rPr>
          <w:rFonts w:ascii="Times New Roman" w:eastAsia="PingFang SC" w:hAnsi="Times New Roman" w:cs="Times New Roman"/>
          <w:color w:val="000000"/>
          <w:kern w:val="0"/>
          <w:sz w:val="14"/>
          <w:szCs w:val="14"/>
        </w:rPr>
        <w:t>                               </w:t>
      </w:r>
    </w:p>
    <w:p w14:paraId="098A643B" w14:textId="77777777" w:rsidR="004C2272" w:rsidRPr="004C2272" w:rsidRDefault="004C2272" w:rsidP="004C2272">
      <w:pPr>
        <w:widowControl/>
        <w:ind w:left="10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文档必须为</w:t>
      </w:r>
      <w:r w:rsidRPr="004C2272">
        <w:rPr>
          <w:rFonts w:ascii="BMW Group Light" w:eastAsia="PingFang SC" w:hAnsi="BMW Group Light" w:cs="Times New Roman"/>
          <w:color w:val="000000"/>
          <w:kern w:val="0"/>
          <w:sz w:val="20"/>
          <w:szCs w:val="20"/>
        </w:rPr>
        <w:t>PDF</w:t>
      </w:r>
      <w:r w:rsidRPr="004C2272">
        <w:rPr>
          <w:rFonts w:ascii="BMW Group Light" w:eastAsia="PingFang SC" w:hAnsi="BMW Group Light" w:cs="Times New Roman"/>
          <w:color w:val="000000"/>
          <w:kern w:val="0"/>
          <w:sz w:val="20"/>
          <w:szCs w:val="20"/>
        </w:rPr>
        <w:t>或</w:t>
      </w:r>
      <w:r w:rsidRPr="004C2272">
        <w:rPr>
          <w:rFonts w:ascii="BMW Group Light" w:eastAsia="PingFang SC" w:hAnsi="BMW Group Light" w:cs="Times New Roman"/>
          <w:color w:val="000000"/>
          <w:kern w:val="0"/>
          <w:sz w:val="20"/>
          <w:szCs w:val="20"/>
        </w:rPr>
        <w:t>MS WORD 2007</w:t>
      </w:r>
      <w:r w:rsidRPr="004C2272">
        <w:rPr>
          <w:rFonts w:ascii="BMW Group Light" w:eastAsia="PingFang SC" w:hAnsi="BMW Group Light" w:cs="Times New Roman"/>
          <w:color w:val="000000"/>
          <w:kern w:val="0"/>
          <w:sz w:val="20"/>
          <w:szCs w:val="20"/>
        </w:rPr>
        <w:t>或</w:t>
      </w:r>
      <w:r w:rsidRPr="004C2272">
        <w:rPr>
          <w:rFonts w:ascii="BMW Group Light" w:eastAsia="PingFang SC" w:hAnsi="BMW Group Light" w:cs="Times New Roman"/>
          <w:color w:val="000000"/>
          <w:kern w:val="0"/>
          <w:sz w:val="20"/>
          <w:szCs w:val="20"/>
        </w:rPr>
        <w:t>2010</w:t>
      </w:r>
      <w:r w:rsidRPr="004C2272">
        <w:rPr>
          <w:rFonts w:ascii="BMW Group Light" w:eastAsia="PingFang SC" w:hAnsi="BMW Group Light" w:cs="Times New Roman"/>
          <w:color w:val="000000"/>
          <w:kern w:val="0"/>
          <w:sz w:val="20"/>
          <w:szCs w:val="20"/>
        </w:rPr>
        <w:t>格式。</w:t>
      </w:r>
      <w:r w:rsidRPr="004C2272">
        <w:rPr>
          <w:rFonts w:ascii="Times New Roman" w:eastAsia="PingFang SC" w:hAnsi="Times New Roman" w:cs="Times New Roman"/>
          <w:color w:val="000000"/>
          <w:kern w:val="0"/>
          <w:sz w:val="14"/>
          <w:szCs w:val="14"/>
        </w:rPr>
        <w:t>                               </w:t>
      </w:r>
    </w:p>
    <w:p w14:paraId="1D33EB93" w14:textId="77777777" w:rsidR="004C2272" w:rsidRPr="004C2272" w:rsidRDefault="004C2272" w:rsidP="004C2272">
      <w:pPr>
        <w:widowControl/>
        <w:ind w:left="10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color w:val="000000"/>
          <w:kern w:val="0"/>
          <w:sz w:val="20"/>
          <w:szCs w:val="20"/>
        </w:rPr>
        <w:t>➢</w:t>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样本报告必须为</w:t>
      </w:r>
      <w:r w:rsidRPr="004C2272">
        <w:rPr>
          <w:rFonts w:ascii="BMW Group Light" w:eastAsia="PingFang SC" w:hAnsi="BMW Group Light" w:cs="Times New Roman"/>
          <w:color w:val="000000"/>
          <w:kern w:val="0"/>
          <w:sz w:val="20"/>
          <w:szCs w:val="20"/>
        </w:rPr>
        <w:t>MS Excel 2007</w:t>
      </w:r>
      <w:r w:rsidRPr="004C2272">
        <w:rPr>
          <w:rFonts w:ascii="BMW Group Light" w:eastAsia="PingFang SC" w:hAnsi="BMW Group Light" w:cs="Times New Roman"/>
          <w:color w:val="000000"/>
          <w:kern w:val="0"/>
          <w:sz w:val="20"/>
          <w:szCs w:val="20"/>
        </w:rPr>
        <w:t>或</w:t>
      </w:r>
      <w:r w:rsidRPr="004C2272">
        <w:rPr>
          <w:rFonts w:ascii="BMW Group Light" w:eastAsia="PingFang SC" w:hAnsi="BMW Group Light" w:cs="Times New Roman"/>
          <w:color w:val="000000"/>
          <w:kern w:val="0"/>
          <w:sz w:val="20"/>
          <w:szCs w:val="20"/>
        </w:rPr>
        <w:t>2010</w:t>
      </w:r>
      <w:r w:rsidRPr="004C2272">
        <w:rPr>
          <w:rFonts w:ascii="BMW Group Light" w:eastAsia="PingFang SC" w:hAnsi="BMW Group Light" w:cs="Times New Roman"/>
          <w:color w:val="000000"/>
          <w:kern w:val="0"/>
          <w:sz w:val="20"/>
          <w:szCs w:val="20"/>
        </w:rPr>
        <w:t>格式。</w:t>
      </w:r>
      <w:r w:rsidRPr="004C2272">
        <w:rPr>
          <w:rFonts w:ascii="Times New Roman" w:eastAsia="PingFang SC" w:hAnsi="Times New Roman" w:cs="Times New Roman"/>
          <w:color w:val="000000"/>
          <w:kern w:val="0"/>
          <w:sz w:val="14"/>
          <w:szCs w:val="14"/>
        </w:rPr>
        <w:t>                               </w:t>
      </w:r>
    </w:p>
    <w:p w14:paraId="6BE12C75" w14:textId="77777777" w:rsidR="004C2272" w:rsidRPr="004C2272" w:rsidRDefault="004C2272" w:rsidP="004C2272">
      <w:pPr>
        <w:widowControl/>
        <w:ind w:left="10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必须严格在</w:t>
      </w:r>
      <w:r w:rsidRPr="004C2272">
        <w:rPr>
          <w:rFonts w:ascii="BMW Group Light" w:eastAsia="PingFang SC" w:hAnsi="BMW Group Light" w:cs="Times New Roman"/>
          <w:color w:val="000000"/>
          <w:kern w:val="0"/>
          <w:sz w:val="20"/>
          <w:szCs w:val="20"/>
        </w:rPr>
        <w:t>BMW AFC</w:t>
      </w:r>
      <w:r w:rsidRPr="004C2272">
        <w:rPr>
          <w:rFonts w:ascii="BMW Group Light" w:eastAsia="PingFang SC" w:hAnsi="BMW Group Light" w:cs="Times New Roman"/>
          <w:color w:val="000000"/>
          <w:kern w:val="0"/>
          <w:sz w:val="20"/>
          <w:szCs w:val="20"/>
        </w:rPr>
        <w:t>模板中准备报价。</w:t>
      </w:r>
      <w:r w:rsidRPr="004C2272">
        <w:rPr>
          <w:rFonts w:ascii="Times New Roman" w:eastAsia="PingFang SC" w:hAnsi="Times New Roman" w:cs="Times New Roman"/>
          <w:color w:val="000000"/>
          <w:kern w:val="0"/>
          <w:sz w:val="14"/>
          <w:szCs w:val="14"/>
        </w:rPr>
        <w:t>                               </w:t>
      </w:r>
    </w:p>
    <w:p w14:paraId="38737E57" w14:textId="77777777" w:rsidR="004C2272" w:rsidRPr="004C2272" w:rsidRDefault="004C2272" w:rsidP="004C2272">
      <w:pPr>
        <w:widowControl/>
        <w:ind w:left="10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任何计划时间必须采用</w:t>
      </w:r>
      <w:r w:rsidRPr="004C2272">
        <w:rPr>
          <w:rFonts w:ascii="BMW Group Light" w:eastAsia="PingFang SC" w:hAnsi="BMW Group Light" w:cs="Times New Roman"/>
          <w:color w:val="000000"/>
          <w:kern w:val="0"/>
          <w:sz w:val="20"/>
          <w:szCs w:val="20"/>
        </w:rPr>
        <w:t>MS Excel</w:t>
      </w:r>
      <w:r w:rsidRPr="004C2272">
        <w:rPr>
          <w:rFonts w:ascii="BMW Group Light" w:eastAsia="PingFang SC" w:hAnsi="BMW Group Light" w:cs="Times New Roman"/>
          <w:color w:val="000000"/>
          <w:kern w:val="0"/>
          <w:sz w:val="20"/>
          <w:szCs w:val="20"/>
        </w:rPr>
        <w:t>或</w:t>
      </w:r>
      <w:r w:rsidRPr="004C2272">
        <w:rPr>
          <w:rFonts w:ascii="BMW Group Light" w:eastAsia="PingFang SC" w:hAnsi="BMW Group Light" w:cs="Times New Roman"/>
          <w:color w:val="000000"/>
          <w:kern w:val="0"/>
          <w:sz w:val="20"/>
          <w:szCs w:val="20"/>
        </w:rPr>
        <w:t>MS Project</w:t>
      </w:r>
      <w:r w:rsidRPr="004C2272">
        <w:rPr>
          <w:rFonts w:ascii="BMW Group Light" w:eastAsia="PingFang SC" w:hAnsi="BMW Group Light" w:cs="Times New Roman"/>
          <w:color w:val="000000"/>
          <w:kern w:val="0"/>
          <w:sz w:val="20"/>
          <w:szCs w:val="20"/>
        </w:rPr>
        <w:t>格式。</w:t>
      </w:r>
      <w:r w:rsidRPr="004C2272">
        <w:rPr>
          <w:rFonts w:ascii="Times New Roman" w:eastAsia="PingFang SC" w:hAnsi="Times New Roman" w:cs="Times New Roman"/>
          <w:color w:val="000000"/>
          <w:kern w:val="0"/>
          <w:sz w:val="14"/>
          <w:szCs w:val="14"/>
        </w:rPr>
        <w:t>                               </w:t>
      </w:r>
    </w:p>
    <w:p w14:paraId="41C29092" w14:textId="77777777" w:rsidR="004C2272" w:rsidRPr="004C2272" w:rsidRDefault="004C2272" w:rsidP="004C2272">
      <w:pPr>
        <w:widowControl/>
        <w:ind w:left="10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投标书应绝对符合投标书的反馈。</w:t>
      </w:r>
      <w:r w:rsidRPr="004C2272">
        <w:rPr>
          <w:rFonts w:ascii="Times New Roman" w:eastAsia="PingFang SC" w:hAnsi="Times New Roman" w:cs="Times New Roman"/>
          <w:color w:val="000000"/>
          <w:kern w:val="0"/>
          <w:sz w:val="14"/>
          <w:szCs w:val="14"/>
        </w:rPr>
        <w:t>                               </w:t>
      </w:r>
    </w:p>
    <w:p w14:paraId="6030F705"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51816DAE"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8.3</w:t>
      </w:r>
      <w:r w:rsidRPr="004C2272">
        <w:rPr>
          <w:rFonts w:ascii="BMW Group Light" w:eastAsia="PingFang SC" w:hAnsi="BMW Group Light" w:cs="Times New Roman"/>
          <w:color w:val="000000"/>
          <w:kern w:val="0"/>
          <w:sz w:val="20"/>
          <w:szCs w:val="20"/>
        </w:rPr>
        <w:t>投标反馈应包括：</w:t>
      </w:r>
    </w:p>
    <w:p w14:paraId="6D599781"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20"/>
          <w:szCs w:val="20"/>
        </w:rPr>
        <w:t> </w:t>
      </w:r>
    </w:p>
    <w:p w14:paraId="21163444" w14:textId="77777777" w:rsidR="004C2272" w:rsidRPr="004C2272" w:rsidRDefault="004C2272" w:rsidP="004C2272">
      <w:pPr>
        <w:widowControl/>
        <w:ind w:left="10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b/>
          <w:bCs/>
          <w:color w:val="000000"/>
          <w:kern w:val="0"/>
          <w:sz w:val="20"/>
          <w:szCs w:val="20"/>
        </w:rPr>
        <w:t>公司简介</w:t>
      </w:r>
      <w:r w:rsidRPr="004C2272">
        <w:rPr>
          <w:rFonts w:ascii="Times New Roman" w:eastAsia="PingFang SC" w:hAnsi="Times New Roman" w:cs="Times New Roman"/>
          <w:color w:val="000000"/>
          <w:kern w:val="0"/>
          <w:sz w:val="14"/>
          <w:szCs w:val="14"/>
        </w:rPr>
        <w:t>       </w:t>
      </w:r>
    </w:p>
    <w:p w14:paraId="6BDFC6AE" w14:textId="77777777" w:rsidR="004C2272" w:rsidRPr="004C2272" w:rsidRDefault="004C2272" w:rsidP="004C2272">
      <w:pPr>
        <w:widowControl/>
        <w:ind w:left="108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20"/>
          <w:szCs w:val="20"/>
        </w:rPr>
        <w:t> </w:t>
      </w:r>
    </w:p>
    <w:p w14:paraId="02D5E0F9"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历史</w:t>
      </w:r>
      <w:r w:rsidRPr="004C2272">
        <w:rPr>
          <w:rFonts w:ascii="Times New Roman" w:eastAsia="PingFang SC" w:hAnsi="Times New Roman" w:cs="Times New Roman"/>
          <w:color w:val="000000"/>
          <w:kern w:val="0"/>
          <w:sz w:val="14"/>
          <w:szCs w:val="14"/>
        </w:rPr>
        <w:t>         </w:t>
      </w:r>
    </w:p>
    <w:p w14:paraId="62246953"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许可证（请列出与当前项目相关的所有强制性和非强制性许可证和证书。）</w:t>
      </w:r>
      <w:r w:rsidRPr="004C2272">
        <w:rPr>
          <w:rFonts w:ascii="Times New Roman" w:eastAsia="PingFang SC" w:hAnsi="Times New Roman" w:cs="Times New Roman"/>
          <w:color w:val="000000"/>
          <w:kern w:val="0"/>
          <w:sz w:val="14"/>
          <w:szCs w:val="14"/>
        </w:rPr>
        <w:t>         </w:t>
      </w:r>
    </w:p>
    <w:p w14:paraId="29E99030"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所有权</w:t>
      </w:r>
      <w:r w:rsidRPr="004C2272">
        <w:rPr>
          <w:rFonts w:ascii="Times New Roman" w:eastAsia="PingFang SC" w:hAnsi="Times New Roman" w:cs="Times New Roman"/>
          <w:color w:val="000000"/>
          <w:kern w:val="0"/>
          <w:sz w:val="14"/>
          <w:szCs w:val="14"/>
        </w:rPr>
        <w:t>         </w:t>
      </w:r>
    </w:p>
    <w:p w14:paraId="004D55A9"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参考</w:t>
      </w:r>
      <w:r w:rsidRPr="004C2272">
        <w:rPr>
          <w:rFonts w:ascii="BMW Group Light" w:eastAsia="PingFang SC" w:hAnsi="BMW Group Light" w:cs="Times New Roman"/>
          <w:color w:val="000000"/>
          <w:kern w:val="0"/>
          <w:sz w:val="20"/>
          <w:szCs w:val="20"/>
        </w:rPr>
        <w:t>p </w:t>
      </w:r>
      <w:proofErr w:type="spellStart"/>
      <w:r w:rsidRPr="004C2272">
        <w:rPr>
          <w:rFonts w:ascii="BMW Group Light" w:eastAsia="PingFang SC" w:hAnsi="BMW Group Light" w:cs="Times New Roman"/>
          <w:color w:val="000000"/>
          <w:kern w:val="0"/>
          <w:sz w:val="20"/>
          <w:szCs w:val="20"/>
        </w:rPr>
        <w:t>rojects</w:t>
      </w:r>
      <w:proofErr w:type="spellEnd"/>
      <w:r w:rsidRPr="004C2272">
        <w:rPr>
          <w:rFonts w:ascii="BMW Group Light" w:eastAsia="PingFang SC" w:hAnsi="BMW Group Light" w:cs="Times New Roman"/>
          <w:color w:val="000000"/>
          <w:kern w:val="0"/>
          <w:sz w:val="20"/>
          <w:szCs w:val="20"/>
        </w:rPr>
        <w:t>（客户端，描述，溶液，操作的大小，每月通信的数目，参考触点）</w:t>
      </w:r>
      <w:r w:rsidRPr="004C2272">
        <w:rPr>
          <w:rFonts w:ascii="Times New Roman" w:eastAsia="PingFang SC" w:hAnsi="Times New Roman" w:cs="Times New Roman"/>
          <w:color w:val="000000"/>
          <w:kern w:val="0"/>
          <w:sz w:val="14"/>
          <w:szCs w:val="14"/>
        </w:rPr>
        <w:t>         </w:t>
      </w:r>
    </w:p>
    <w:p w14:paraId="31DBEE2A"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运营关键绩效指标和绩效</w:t>
      </w:r>
      <w:r w:rsidRPr="004C2272">
        <w:rPr>
          <w:rFonts w:ascii="Times New Roman" w:eastAsia="PingFang SC" w:hAnsi="Times New Roman" w:cs="Times New Roman"/>
          <w:color w:val="000000"/>
          <w:kern w:val="0"/>
          <w:sz w:val="14"/>
          <w:szCs w:val="14"/>
        </w:rPr>
        <w:t>         </w:t>
      </w:r>
    </w:p>
    <w:p w14:paraId="5D4C9CD2"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提供与其他汽车或非汽车类类似的经验。</w:t>
      </w:r>
      <w:r w:rsidRPr="004C2272">
        <w:rPr>
          <w:rFonts w:ascii="Times New Roman" w:eastAsia="PingFang SC" w:hAnsi="Times New Roman" w:cs="Times New Roman"/>
          <w:color w:val="000000"/>
          <w:kern w:val="0"/>
          <w:sz w:val="14"/>
          <w:szCs w:val="14"/>
        </w:rPr>
        <w:t>         </w:t>
      </w:r>
    </w:p>
    <w:p w14:paraId="5F290B2A" w14:textId="77777777" w:rsidR="004C2272" w:rsidRPr="004C2272" w:rsidRDefault="004C2272" w:rsidP="004C2272">
      <w:pPr>
        <w:widowControl/>
        <w:ind w:left="21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449E3328" w14:textId="77777777" w:rsidR="004C2272" w:rsidRPr="004C2272" w:rsidRDefault="004C2272" w:rsidP="004C2272">
      <w:pPr>
        <w:widowControl/>
        <w:ind w:left="117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b/>
          <w:bCs/>
          <w:color w:val="000000"/>
          <w:kern w:val="0"/>
          <w:sz w:val="20"/>
          <w:szCs w:val="20"/>
        </w:rPr>
        <w:t>建议的解决方案</w:t>
      </w:r>
      <w:r w:rsidRPr="004C2272">
        <w:rPr>
          <w:rFonts w:ascii="Times New Roman" w:eastAsia="PingFang SC" w:hAnsi="Times New Roman" w:cs="Times New Roman"/>
          <w:color w:val="000000"/>
          <w:kern w:val="0"/>
          <w:sz w:val="14"/>
          <w:szCs w:val="14"/>
        </w:rPr>
        <w:t>       </w:t>
      </w:r>
    </w:p>
    <w:p w14:paraId="041D6AC3" w14:textId="77777777" w:rsidR="004C2272" w:rsidRPr="004C2272" w:rsidRDefault="004C2272" w:rsidP="004C2272">
      <w:pPr>
        <w:widowControl/>
        <w:ind w:left="117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b/>
          <w:bCs/>
          <w:color w:val="000000"/>
          <w:kern w:val="0"/>
          <w:sz w:val="20"/>
          <w:szCs w:val="20"/>
        </w:rPr>
        <w:t> </w:t>
      </w:r>
    </w:p>
    <w:p w14:paraId="77957D86"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与宝马</w:t>
      </w:r>
      <w:r w:rsidRPr="004C2272">
        <w:rPr>
          <w:rFonts w:ascii="BMW Group Light" w:eastAsia="PingFang SC" w:hAnsi="BMW Group Light" w:cs="Times New Roman"/>
          <w:color w:val="000000"/>
          <w:kern w:val="0"/>
          <w:sz w:val="20"/>
          <w:szCs w:val="20"/>
        </w:rPr>
        <w:t>AFC</w:t>
      </w:r>
      <w:r w:rsidRPr="004C2272">
        <w:rPr>
          <w:rFonts w:ascii="BMW Group Light" w:eastAsia="PingFang SC" w:hAnsi="BMW Group Light" w:cs="Times New Roman"/>
          <w:color w:val="000000"/>
          <w:kern w:val="0"/>
          <w:sz w:val="20"/>
          <w:szCs w:val="20"/>
        </w:rPr>
        <w:t>的通讯矩阵</w:t>
      </w:r>
      <w:r w:rsidRPr="004C2272">
        <w:rPr>
          <w:rFonts w:ascii="Times New Roman" w:eastAsia="PingFang SC" w:hAnsi="Times New Roman" w:cs="Times New Roman"/>
          <w:color w:val="000000"/>
          <w:kern w:val="0"/>
          <w:sz w:val="14"/>
          <w:szCs w:val="14"/>
        </w:rPr>
        <w:t>         </w:t>
      </w:r>
    </w:p>
    <w:p w14:paraId="3CFD70D8"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点名的人使用配置文件和经验</w:t>
      </w:r>
      <w:r w:rsidRPr="004C2272">
        <w:rPr>
          <w:rFonts w:ascii="Times New Roman" w:eastAsia="PingFang SC" w:hAnsi="Times New Roman" w:cs="Times New Roman"/>
          <w:color w:val="000000"/>
          <w:kern w:val="0"/>
          <w:sz w:val="14"/>
          <w:szCs w:val="14"/>
        </w:rPr>
        <w:t>       </w:t>
      </w:r>
    </w:p>
    <w:p w14:paraId="61DEEF59"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了解宝马</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招标要求和建议（组织，流程，治理等）</w:t>
      </w:r>
      <w:r w:rsidRPr="004C2272">
        <w:rPr>
          <w:rFonts w:ascii="Times New Roman" w:eastAsia="PingFang SC" w:hAnsi="Times New Roman" w:cs="Times New Roman"/>
          <w:color w:val="000000"/>
          <w:kern w:val="0"/>
          <w:sz w:val="14"/>
          <w:szCs w:val="14"/>
        </w:rPr>
        <w:t>         </w:t>
      </w:r>
    </w:p>
    <w:p w14:paraId="40912437"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建议组织结构支持</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业务。</w:t>
      </w:r>
      <w:r w:rsidRPr="004C2272">
        <w:rPr>
          <w:rFonts w:ascii="Times New Roman" w:eastAsia="PingFang SC" w:hAnsi="Times New Roman" w:cs="Times New Roman"/>
          <w:color w:val="000000"/>
          <w:kern w:val="0"/>
          <w:sz w:val="14"/>
          <w:szCs w:val="14"/>
        </w:rPr>
        <w:t>       </w:t>
      </w:r>
    </w:p>
    <w:p w14:paraId="1B2727A0"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分别提出的过程，包括但不限于</w:t>
      </w:r>
      <w:r w:rsidRPr="004C2272">
        <w:rPr>
          <w:rFonts w:ascii="BMW Group Light" w:eastAsia="PingFang SC" w:hAnsi="BMW Group Light" w:cs="Times New Roman"/>
          <w:color w:val="000000"/>
          <w:kern w:val="0"/>
          <w:sz w:val="20"/>
          <w:szCs w:val="20"/>
        </w:rPr>
        <w:t>IT</w:t>
      </w:r>
      <w:r w:rsidRPr="004C2272">
        <w:rPr>
          <w:rFonts w:ascii="BMW Group Light" w:eastAsia="PingFang SC" w:hAnsi="BMW Group Light" w:cs="Times New Roman"/>
          <w:color w:val="000000"/>
          <w:kern w:val="0"/>
          <w:sz w:val="20"/>
          <w:szCs w:val="20"/>
        </w:rPr>
        <w:t>，系统支持，业务连续性计划，业务支持和过渡计划。</w:t>
      </w:r>
      <w:r w:rsidRPr="004C2272">
        <w:rPr>
          <w:rFonts w:ascii="Times New Roman" w:eastAsia="PingFang SC" w:hAnsi="Times New Roman" w:cs="Times New Roman"/>
          <w:color w:val="000000"/>
          <w:kern w:val="0"/>
          <w:sz w:val="14"/>
          <w:szCs w:val="14"/>
        </w:rPr>
        <w:t>       </w:t>
      </w:r>
    </w:p>
    <w:p w14:paraId="4827F034"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分别提出了关键绩效指标，包括但不限于系统响应时间，恢复时间和报告时间。</w:t>
      </w:r>
      <w:r w:rsidRPr="004C2272">
        <w:rPr>
          <w:rFonts w:ascii="Times New Roman" w:eastAsia="PingFang SC" w:hAnsi="Times New Roman" w:cs="Times New Roman"/>
          <w:color w:val="000000"/>
          <w:kern w:val="0"/>
          <w:sz w:val="14"/>
          <w:szCs w:val="14"/>
        </w:rPr>
        <w:t>       </w:t>
      </w:r>
    </w:p>
    <w:p w14:paraId="3F36D4E1"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分别提出了关键绩效指标，包括</w:t>
      </w:r>
      <w:r w:rsidRPr="004C2272">
        <w:rPr>
          <w:rFonts w:ascii="BMW Group Light" w:eastAsia="PingFang SC" w:hAnsi="BMW Group Light" w:cs="Times New Roman"/>
          <w:color w:val="000000"/>
          <w:kern w:val="0"/>
          <w:sz w:val="20"/>
          <w:szCs w:val="20"/>
        </w:rPr>
        <w:t>OCR</w:t>
      </w:r>
      <w:r w:rsidRPr="004C2272">
        <w:rPr>
          <w:rFonts w:ascii="BMW Group Light" w:eastAsia="PingFang SC" w:hAnsi="BMW Group Light" w:cs="Times New Roman"/>
          <w:color w:val="000000"/>
          <w:kern w:val="0"/>
          <w:sz w:val="20"/>
          <w:szCs w:val="20"/>
        </w:rPr>
        <w:t>和面部的再认识</w:t>
      </w:r>
      <w:proofErr w:type="spellStart"/>
      <w:r w:rsidRPr="004C2272">
        <w:rPr>
          <w:rFonts w:ascii="BMW Group Light" w:eastAsia="PingFang SC" w:hAnsi="BMW Group Light" w:cs="Times New Roman"/>
          <w:color w:val="000000"/>
          <w:kern w:val="0"/>
          <w:sz w:val="20"/>
          <w:szCs w:val="20"/>
        </w:rPr>
        <w:t>accurancy</w:t>
      </w:r>
      <w:proofErr w:type="spellEnd"/>
      <w:r w:rsidRPr="004C2272">
        <w:rPr>
          <w:rFonts w:ascii="BMW Group Light" w:eastAsia="PingFang SC" w:hAnsi="BMW Group Light" w:cs="Times New Roman"/>
          <w:color w:val="000000"/>
          <w:kern w:val="0"/>
          <w:sz w:val="20"/>
          <w:szCs w:val="20"/>
        </w:rPr>
        <w:t>和响应时间。</w:t>
      </w:r>
      <w:r w:rsidRPr="004C2272">
        <w:rPr>
          <w:rFonts w:ascii="Times New Roman" w:eastAsia="PingFang SC" w:hAnsi="Times New Roman" w:cs="Times New Roman"/>
          <w:color w:val="000000"/>
          <w:kern w:val="0"/>
          <w:sz w:val="14"/>
          <w:szCs w:val="14"/>
        </w:rPr>
        <w:t>       </w:t>
      </w:r>
    </w:p>
    <w:p w14:paraId="35919B59" w14:textId="77777777" w:rsidR="004C2272" w:rsidRPr="004C2272" w:rsidRDefault="004C2272" w:rsidP="004C2272">
      <w:pPr>
        <w:widowControl/>
        <w:ind w:left="1995"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分别提出了关键绩效指标，包括</w:t>
      </w:r>
      <w:r w:rsidRPr="004C2272">
        <w:rPr>
          <w:rFonts w:ascii="BMW Group Light" w:eastAsia="PingFang SC" w:hAnsi="BMW Group Light" w:cs="Times New Roman"/>
          <w:color w:val="000000"/>
          <w:kern w:val="0"/>
          <w:sz w:val="20"/>
          <w:szCs w:val="20"/>
        </w:rPr>
        <w:t>NCIIC</w:t>
      </w:r>
      <w:r w:rsidRPr="004C2272">
        <w:rPr>
          <w:rFonts w:ascii="BMW Group Light" w:eastAsia="PingFang SC" w:hAnsi="BMW Group Light" w:cs="Times New Roman"/>
          <w:color w:val="000000"/>
          <w:kern w:val="0"/>
          <w:sz w:val="20"/>
          <w:szCs w:val="20"/>
        </w:rPr>
        <w:t>界面做的照片对比。</w:t>
      </w:r>
      <w:r w:rsidRPr="004C2272">
        <w:rPr>
          <w:rFonts w:ascii="Times New Roman" w:eastAsia="PingFang SC" w:hAnsi="Times New Roman" w:cs="Times New Roman"/>
          <w:color w:val="000000"/>
          <w:kern w:val="0"/>
          <w:sz w:val="14"/>
          <w:szCs w:val="14"/>
        </w:rPr>
        <w:t>       </w:t>
      </w:r>
    </w:p>
    <w:p w14:paraId="2E01767B"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分别提出的</w:t>
      </w:r>
      <w:r w:rsidRPr="004C2272">
        <w:rPr>
          <w:rFonts w:ascii="BMW Group Light" w:eastAsia="PingFang SC" w:hAnsi="BMW Group Light" w:cs="Times New Roman"/>
          <w:color w:val="000000"/>
          <w:kern w:val="0"/>
          <w:sz w:val="20"/>
          <w:szCs w:val="20"/>
        </w:rPr>
        <w:t>KPI</w:t>
      </w:r>
      <w:r w:rsidRPr="004C2272">
        <w:rPr>
          <w:rFonts w:ascii="BMW Group Light" w:eastAsia="PingFang SC" w:hAnsi="BMW Group Light" w:cs="Times New Roman"/>
          <w:color w:val="000000"/>
          <w:kern w:val="0"/>
          <w:sz w:val="20"/>
          <w:szCs w:val="20"/>
        </w:rPr>
        <w:t>包括</w:t>
      </w:r>
      <w:r w:rsidRPr="004C2272">
        <w:rPr>
          <w:rFonts w:ascii="BMW Group Light" w:eastAsia="PingFang SC" w:hAnsi="BMW Group Light" w:cs="Times New Roman"/>
          <w:color w:val="000000"/>
          <w:kern w:val="0"/>
          <w:sz w:val="20"/>
          <w:szCs w:val="20"/>
        </w:rPr>
        <w:t>CA</w:t>
      </w:r>
      <w:r w:rsidRPr="004C2272">
        <w:rPr>
          <w:rFonts w:ascii="BMW Group Light" w:eastAsia="PingFang SC" w:hAnsi="BMW Group Light" w:cs="Times New Roman"/>
          <w:color w:val="000000"/>
          <w:kern w:val="0"/>
          <w:sz w:val="20"/>
          <w:szCs w:val="20"/>
        </w:rPr>
        <w:t>身份验证。</w:t>
      </w:r>
      <w:r w:rsidRPr="004C2272">
        <w:rPr>
          <w:rFonts w:ascii="Times New Roman" w:eastAsia="PingFang SC" w:hAnsi="Times New Roman" w:cs="Times New Roman"/>
          <w:color w:val="000000"/>
          <w:kern w:val="0"/>
          <w:sz w:val="14"/>
          <w:szCs w:val="14"/>
        </w:rPr>
        <w:t>       </w:t>
      </w:r>
    </w:p>
    <w:p w14:paraId="092B1BA9"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建议的客户通知和沟通流程。</w:t>
      </w:r>
      <w:r w:rsidRPr="004C2272">
        <w:rPr>
          <w:rFonts w:ascii="Times New Roman" w:eastAsia="PingFang SC" w:hAnsi="Times New Roman" w:cs="Times New Roman"/>
          <w:color w:val="000000"/>
          <w:kern w:val="0"/>
          <w:sz w:val="14"/>
          <w:szCs w:val="14"/>
        </w:rPr>
        <w:t>       </w:t>
      </w:r>
    </w:p>
    <w:p w14:paraId="55D0E71A"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每天处理的最大请求量。</w:t>
      </w:r>
      <w:r w:rsidRPr="004C2272">
        <w:rPr>
          <w:rFonts w:ascii="Times New Roman" w:eastAsia="PingFang SC" w:hAnsi="Times New Roman" w:cs="Times New Roman"/>
          <w:color w:val="000000"/>
          <w:kern w:val="0"/>
          <w:sz w:val="14"/>
          <w:szCs w:val="14"/>
        </w:rPr>
        <w:t>       </w:t>
      </w:r>
    </w:p>
    <w:p w14:paraId="4A3EBFF0"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数据存储计划，宝马</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易财政和发生在任何数据用户的旅程。</w:t>
      </w:r>
      <w:r w:rsidRPr="004C2272">
        <w:rPr>
          <w:rFonts w:ascii="Times New Roman" w:eastAsia="PingFang SC" w:hAnsi="Times New Roman" w:cs="Times New Roman"/>
          <w:color w:val="000000"/>
          <w:kern w:val="0"/>
          <w:sz w:val="14"/>
          <w:szCs w:val="14"/>
        </w:rPr>
        <w:t>       </w:t>
      </w:r>
    </w:p>
    <w:p w14:paraId="64563ED0"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先后提出业务支持机构账户宝马</w:t>
      </w:r>
      <w:r w:rsidRPr="004C2272">
        <w:rPr>
          <w:rFonts w:ascii="BMW Group Light" w:eastAsia="PingFang SC" w:hAnsi="BMW Group Light" w:cs="Times New Roman"/>
          <w:color w:val="000000"/>
          <w:kern w:val="0"/>
          <w:sz w:val="20"/>
          <w:szCs w:val="20"/>
        </w:rPr>
        <w:t>AFC </w:t>
      </w:r>
      <w:r w:rsidRPr="004C2272">
        <w:rPr>
          <w:rFonts w:ascii="BMW Group Light" w:eastAsia="PingFang SC" w:hAnsi="BMW Group Light" w:cs="Times New Roman"/>
          <w:color w:val="000000"/>
          <w:kern w:val="0"/>
          <w:sz w:val="20"/>
          <w:szCs w:val="20"/>
        </w:rPr>
        <w:t>。</w:t>
      </w:r>
      <w:r w:rsidRPr="004C2272">
        <w:rPr>
          <w:rFonts w:ascii="Times New Roman" w:eastAsia="PingFang SC" w:hAnsi="Times New Roman" w:cs="Times New Roman"/>
          <w:color w:val="000000"/>
          <w:kern w:val="0"/>
          <w:sz w:val="14"/>
          <w:szCs w:val="14"/>
        </w:rPr>
        <w:t>       </w:t>
      </w:r>
    </w:p>
    <w:p w14:paraId="5BB4AF97"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color w:val="000000"/>
          <w:kern w:val="0"/>
          <w:sz w:val="20"/>
          <w:szCs w:val="20"/>
        </w:rPr>
        <w:t></w:t>
      </w:r>
      <w:r w:rsidRPr="004C2272">
        <w:rPr>
          <w:rFonts w:ascii="Wingdings" w:eastAsia="PingFang SC" w:hAnsi="Wingdings" w:cs="Times New Roman"/>
          <w:color w:val="000000"/>
          <w:kern w:val="0"/>
          <w:sz w:val="20"/>
          <w:szCs w:val="20"/>
        </w:rPr>
        <w:t></w:t>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分别提议的</w:t>
      </w:r>
      <w:r w:rsidRPr="004C2272">
        <w:rPr>
          <w:rFonts w:ascii="BMW Group Light" w:eastAsia="PingFang SC" w:hAnsi="BMW Group Light" w:cs="Times New Roman"/>
          <w:color w:val="000000"/>
          <w:kern w:val="0"/>
          <w:sz w:val="20"/>
          <w:szCs w:val="20"/>
        </w:rPr>
        <w:t>IT</w:t>
      </w:r>
      <w:r w:rsidRPr="004C2272">
        <w:rPr>
          <w:rFonts w:ascii="BMW Group Light" w:eastAsia="PingFang SC" w:hAnsi="BMW Group Light" w:cs="Times New Roman"/>
          <w:color w:val="000000"/>
          <w:kern w:val="0"/>
          <w:sz w:val="20"/>
          <w:szCs w:val="20"/>
        </w:rPr>
        <w:t>解决方案和项目管理团队，可以与</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系统集成。</w:t>
      </w:r>
      <w:r w:rsidRPr="004C2272">
        <w:rPr>
          <w:rFonts w:ascii="Times New Roman" w:eastAsia="PingFang SC" w:hAnsi="Times New Roman" w:cs="Times New Roman"/>
          <w:color w:val="000000"/>
          <w:kern w:val="0"/>
          <w:sz w:val="14"/>
          <w:szCs w:val="14"/>
        </w:rPr>
        <w:t>       </w:t>
      </w:r>
    </w:p>
    <w:p w14:paraId="3DC121A0"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color w:val="000000"/>
          <w:kern w:val="0"/>
          <w:sz w:val="20"/>
          <w:szCs w:val="20"/>
        </w:rPr>
        <w:t></w:t>
      </w:r>
      <w:r w:rsidRPr="004C2272">
        <w:rPr>
          <w:rFonts w:ascii="Wingdings" w:eastAsia="PingFang SC" w:hAnsi="Wingdings" w:cs="Times New Roman"/>
          <w:color w:val="000000"/>
          <w:kern w:val="0"/>
          <w:sz w:val="20"/>
          <w:szCs w:val="20"/>
        </w:rPr>
        <w:t></w:t>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分别提出了安全解决方案，特别是</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客户数据保护。</w:t>
      </w:r>
      <w:r w:rsidRPr="004C2272">
        <w:rPr>
          <w:rFonts w:ascii="Times New Roman" w:eastAsia="PingFang SC" w:hAnsi="Times New Roman" w:cs="Times New Roman"/>
          <w:color w:val="000000"/>
          <w:kern w:val="0"/>
          <w:sz w:val="14"/>
          <w:szCs w:val="14"/>
        </w:rPr>
        <w:t>       </w:t>
      </w:r>
    </w:p>
    <w:p w14:paraId="3533D4F0"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应收账款的监控解决方案（</w:t>
      </w:r>
      <w:r w:rsidRPr="004C2272">
        <w:rPr>
          <w:rFonts w:ascii="BMW Group Light" w:eastAsia="PingFang SC" w:hAnsi="BMW Group Light" w:cs="Times New Roman"/>
          <w:color w:val="000000"/>
          <w:kern w:val="0"/>
          <w:sz w:val="20"/>
          <w:szCs w:val="20"/>
        </w:rPr>
        <w:t>[R EAL-</w:t>
      </w:r>
      <w:r w:rsidRPr="004C2272">
        <w:rPr>
          <w:rFonts w:ascii="BMW Group Light" w:eastAsia="PingFang SC" w:hAnsi="BMW Group Light" w:cs="Times New Roman"/>
          <w:color w:val="000000"/>
          <w:kern w:val="0"/>
          <w:sz w:val="20"/>
          <w:szCs w:val="20"/>
        </w:rPr>
        <w:t>时间报告和历史报告）。</w:t>
      </w:r>
      <w:r w:rsidRPr="004C2272">
        <w:rPr>
          <w:rFonts w:ascii="Times New Roman" w:eastAsia="PingFang SC" w:hAnsi="Times New Roman" w:cs="Times New Roman"/>
          <w:color w:val="000000"/>
          <w:kern w:val="0"/>
          <w:sz w:val="14"/>
          <w:szCs w:val="14"/>
        </w:rPr>
        <w:t>       </w:t>
      </w:r>
    </w:p>
    <w:p w14:paraId="207CBE8D"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质量控制和系统可用性保证。</w:t>
      </w:r>
      <w:r w:rsidRPr="004C2272">
        <w:rPr>
          <w:rFonts w:ascii="Times New Roman" w:eastAsia="PingFang SC" w:hAnsi="Times New Roman" w:cs="Times New Roman"/>
          <w:color w:val="000000"/>
          <w:kern w:val="0"/>
          <w:sz w:val="14"/>
          <w:szCs w:val="14"/>
        </w:rPr>
        <w:t>       </w:t>
      </w:r>
    </w:p>
    <w:p w14:paraId="6CA6E603" w14:textId="77777777" w:rsidR="004C2272" w:rsidRPr="004C2272" w:rsidRDefault="004C2272" w:rsidP="004C2272">
      <w:pPr>
        <w:widowControl/>
        <w:ind w:left="1995"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紧急监管预警机制。</w:t>
      </w:r>
      <w:r w:rsidRPr="004C2272">
        <w:rPr>
          <w:rFonts w:ascii="Times New Roman" w:eastAsia="PingFang SC" w:hAnsi="Times New Roman" w:cs="Times New Roman"/>
          <w:color w:val="000000"/>
          <w:kern w:val="0"/>
          <w:sz w:val="14"/>
          <w:szCs w:val="14"/>
        </w:rPr>
        <w:t>       </w:t>
      </w:r>
    </w:p>
    <w:p w14:paraId="59D2E32B"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价格</w:t>
      </w:r>
      <w:r w:rsidRPr="004C2272">
        <w:rPr>
          <w:rFonts w:ascii="Times New Roman" w:eastAsia="PingFang SC" w:hAnsi="Times New Roman" w:cs="Times New Roman"/>
          <w:color w:val="000000"/>
          <w:kern w:val="0"/>
          <w:sz w:val="14"/>
          <w:szCs w:val="14"/>
        </w:rPr>
        <w:t>         </w:t>
      </w:r>
    </w:p>
    <w:p w14:paraId="0A61DFFC" w14:textId="77777777" w:rsidR="004C2272" w:rsidRPr="004C2272" w:rsidRDefault="004C2272" w:rsidP="004C2272">
      <w:pPr>
        <w:widowControl/>
        <w:ind w:left="1890" w:hanging="27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提供报价的详细信息和明细，请参阅报价模板。</w:t>
      </w:r>
      <w:r w:rsidRPr="004C2272">
        <w:rPr>
          <w:rFonts w:ascii="Times New Roman" w:eastAsia="PingFang SC" w:hAnsi="Times New Roman" w:cs="Times New Roman"/>
          <w:color w:val="000000"/>
          <w:kern w:val="0"/>
          <w:sz w:val="14"/>
          <w:szCs w:val="14"/>
        </w:rPr>
        <w:t>    </w:t>
      </w:r>
    </w:p>
    <w:p w14:paraId="67DA8795"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提供的其他可用服务</w:t>
      </w:r>
      <w:r w:rsidRPr="004C2272">
        <w:rPr>
          <w:rFonts w:ascii="Times New Roman" w:eastAsia="PingFang SC" w:hAnsi="Times New Roman" w:cs="Times New Roman"/>
          <w:color w:val="000000"/>
          <w:kern w:val="0"/>
          <w:sz w:val="14"/>
          <w:szCs w:val="14"/>
        </w:rPr>
        <w:t>         </w:t>
      </w:r>
    </w:p>
    <w:p w14:paraId="45905272"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说明</w:t>
      </w:r>
      <w:r w:rsidRPr="004C2272">
        <w:rPr>
          <w:rFonts w:ascii="Times New Roman" w:eastAsia="PingFang SC" w:hAnsi="Times New Roman" w:cs="Times New Roman"/>
          <w:color w:val="000000"/>
          <w:kern w:val="0"/>
          <w:sz w:val="14"/>
          <w:szCs w:val="14"/>
        </w:rPr>
        <w:t>       </w:t>
      </w:r>
    </w:p>
    <w:p w14:paraId="4CB7A7CB"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访问有关</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客户的其他有价值的信息。</w:t>
      </w:r>
      <w:r w:rsidRPr="004C2272">
        <w:rPr>
          <w:rFonts w:ascii="Times New Roman" w:eastAsia="PingFang SC" w:hAnsi="Times New Roman" w:cs="Times New Roman"/>
          <w:color w:val="000000"/>
          <w:kern w:val="0"/>
          <w:sz w:val="14"/>
          <w:szCs w:val="14"/>
        </w:rPr>
        <w:t>       </w:t>
      </w:r>
    </w:p>
    <w:p w14:paraId="3CAD026B" w14:textId="77777777" w:rsidR="004C2272" w:rsidRPr="004C2272" w:rsidRDefault="004C2272" w:rsidP="004C2272">
      <w:pPr>
        <w:widowControl/>
        <w:ind w:left="198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价格示例（如适用）</w:t>
      </w:r>
      <w:r w:rsidRPr="004C2272">
        <w:rPr>
          <w:rFonts w:ascii="Times New Roman" w:eastAsia="PingFang SC" w:hAnsi="Times New Roman" w:cs="Times New Roman"/>
          <w:color w:val="000000"/>
          <w:kern w:val="0"/>
          <w:sz w:val="14"/>
          <w:szCs w:val="14"/>
        </w:rPr>
        <w:t>       </w:t>
      </w:r>
    </w:p>
    <w:p w14:paraId="54429D62"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IT</w:t>
      </w:r>
      <w:r w:rsidRPr="004C2272">
        <w:rPr>
          <w:rFonts w:ascii="BMW Group Light" w:eastAsia="PingFang SC" w:hAnsi="BMW Group Light" w:cs="Times New Roman"/>
          <w:color w:val="000000"/>
          <w:kern w:val="0"/>
          <w:sz w:val="20"/>
          <w:szCs w:val="20"/>
        </w:rPr>
        <w:t>系统支持</w:t>
      </w:r>
      <w:r w:rsidRPr="004C2272">
        <w:rPr>
          <w:rFonts w:ascii="Times New Roman" w:eastAsia="PingFang SC" w:hAnsi="Times New Roman" w:cs="Times New Roman"/>
          <w:color w:val="000000"/>
          <w:kern w:val="0"/>
          <w:sz w:val="14"/>
          <w:szCs w:val="14"/>
        </w:rPr>
        <w:t>         </w:t>
      </w:r>
    </w:p>
    <w:p w14:paraId="1A9CA2A1" w14:textId="77777777" w:rsidR="004C2272" w:rsidRPr="004C2272" w:rsidRDefault="004C2272" w:rsidP="004C2272">
      <w:pPr>
        <w:widowControl/>
        <w:ind w:left="1890" w:hanging="27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供应商在项目期间和上线后提供委托的</w:t>
      </w:r>
      <w:r w:rsidRPr="004C2272">
        <w:rPr>
          <w:rFonts w:ascii="BMW Group Light" w:eastAsia="PingFang SC" w:hAnsi="BMW Group Light" w:cs="Times New Roman"/>
          <w:color w:val="000000"/>
          <w:kern w:val="0"/>
          <w:sz w:val="20"/>
          <w:szCs w:val="20"/>
        </w:rPr>
        <w:t>IT</w:t>
      </w:r>
      <w:r w:rsidRPr="004C2272">
        <w:rPr>
          <w:rFonts w:ascii="BMW Group Light" w:eastAsia="PingFang SC" w:hAnsi="BMW Group Light" w:cs="Times New Roman"/>
          <w:color w:val="000000"/>
          <w:kern w:val="0"/>
          <w:sz w:val="20"/>
          <w:szCs w:val="20"/>
        </w:rPr>
        <w:t>资源</w:t>
      </w:r>
      <w:r w:rsidRPr="004C2272">
        <w:rPr>
          <w:rFonts w:ascii="Times New Roman" w:eastAsia="PingFang SC" w:hAnsi="Times New Roman" w:cs="Times New Roman"/>
          <w:color w:val="000000"/>
          <w:kern w:val="0"/>
          <w:sz w:val="14"/>
          <w:szCs w:val="14"/>
        </w:rPr>
        <w:t>    </w:t>
      </w:r>
    </w:p>
    <w:p w14:paraId="0617AECB" w14:textId="77777777" w:rsidR="004C2272" w:rsidRPr="004C2272" w:rsidRDefault="004C2272" w:rsidP="004C2272">
      <w:pPr>
        <w:widowControl/>
        <w:ind w:left="1890" w:hanging="27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SLA</w:t>
      </w:r>
      <w:r w:rsidRPr="004C2272">
        <w:rPr>
          <w:rFonts w:ascii="BMW Group Light" w:eastAsia="PingFang SC" w:hAnsi="BMW Group Light" w:cs="Times New Roman"/>
          <w:color w:val="000000"/>
          <w:kern w:val="0"/>
          <w:sz w:val="20"/>
          <w:szCs w:val="20"/>
        </w:rPr>
        <w:t>需要提供和宝马双方签署</w:t>
      </w:r>
      <w:r w:rsidRPr="004C2272">
        <w:rPr>
          <w:rFonts w:ascii="BMW Group Light" w:eastAsia="PingFang SC" w:hAnsi="BMW Group Light" w:cs="Times New Roman"/>
          <w:color w:val="000000"/>
          <w:kern w:val="0"/>
          <w:sz w:val="20"/>
          <w:szCs w:val="20"/>
        </w:rPr>
        <w:t>AFC IT</w:t>
      </w:r>
      <w:r w:rsidRPr="004C2272">
        <w:rPr>
          <w:rFonts w:ascii="BMW Group Light" w:eastAsia="PingFang SC" w:hAnsi="BMW Group Light" w:cs="Times New Roman"/>
          <w:color w:val="000000"/>
          <w:kern w:val="0"/>
          <w:sz w:val="20"/>
          <w:szCs w:val="20"/>
        </w:rPr>
        <w:t>和业务。</w:t>
      </w:r>
      <w:r w:rsidRPr="004C2272">
        <w:rPr>
          <w:rFonts w:ascii="Times New Roman" w:eastAsia="PingFang SC" w:hAnsi="Times New Roman" w:cs="Times New Roman"/>
          <w:color w:val="000000"/>
          <w:kern w:val="0"/>
          <w:sz w:val="14"/>
          <w:szCs w:val="14"/>
        </w:rPr>
        <w:t>    </w:t>
      </w:r>
    </w:p>
    <w:p w14:paraId="55994CFB" w14:textId="77777777" w:rsidR="004C2272" w:rsidRPr="004C2272" w:rsidRDefault="004C2272" w:rsidP="004C2272">
      <w:pPr>
        <w:widowControl/>
        <w:ind w:left="1890" w:hanging="27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提供</w:t>
      </w:r>
      <w:r w:rsidRPr="004C2272">
        <w:rPr>
          <w:rFonts w:ascii="BMW Group Light" w:eastAsia="PingFang SC" w:hAnsi="BMW Group Light" w:cs="Times New Roman"/>
          <w:color w:val="000000"/>
          <w:kern w:val="0"/>
          <w:sz w:val="20"/>
          <w:szCs w:val="20"/>
        </w:rPr>
        <w:t>紧急解决方案以确保日常业务不会受到任何系统问题的影响。</w:t>
      </w:r>
      <w:r w:rsidRPr="004C2272">
        <w:rPr>
          <w:rFonts w:ascii="Times New Roman" w:eastAsia="PingFang SC" w:hAnsi="Times New Roman" w:cs="Times New Roman"/>
          <w:color w:val="000000"/>
          <w:kern w:val="0"/>
          <w:sz w:val="14"/>
          <w:szCs w:val="14"/>
        </w:rPr>
        <w:t>    </w:t>
      </w:r>
    </w:p>
    <w:p w14:paraId="752B0B9A"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级别支持</w:t>
      </w:r>
      <w:r w:rsidRPr="004C2272">
        <w:rPr>
          <w:rFonts w:ascii="Times New Roman" w:eastAsia="PingFang SC" w:hAnsi="Times New Roman" w:cs="Times New Roman"/>
          <w:color w:val="000000"/>
          <w:kern w:val="0"/>
          <w:sz w:val="14"/>
          <w:szCs w:val="14"/>
        </w:rPr>
        <w:t>         </w:t>
      </w:r>
    </w:p>
    <w:p w14:paraId="0F690BA8" w14:textId="77777777" w:rsidR="004C2272" w:rsidRPr="004C2272" w:rsidRDefault="004C2272" w:rsidP="004C2272">
      <w:pPr>
        <w:widowControl/>
        <w:ind w:left="1890" w:hanging="27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SLA</w:t>
      </w:r>
      <w:r w:rsidRPr="004C2272">
        <w:rPr>
          <w:rFonts w:ascii="BMW Group Light" w:eastAsia="PingFang SC" w:hAnsi="BMW Group Light" w:cs="Times New Roman"/>
          <w:color w:val="000000"/>
          <w:kern w:val="0"/>
          <w:sz w:val="20"/>
          <w:szCs w:val="20"/>
        </w:rPr>
        <w:t>需要提供和宝马双方签署</w:t>
      </w:r>
      <w:r w:rsidRPr="004C2272">
        <w:rPr>
          <w:rFonts w:ascii="BMW Group Light" w:eastAsia="PingFang SC" w:hAnsi="BMW Group Light" w:cs="Times New Roman"/>
          <w:color w:val="000000"/>
          <w:kern w:val="0"/>
          <w:sz w:val="20"/>
          <w:szCs w:val="20"/>
        </w:rPr>
        <w:t>AFC IT</w:t>
      </w:r>
      <w:r w:rsidRPr="004C2272">
        <w:rPr>
          <w:rFonts w:ascii="BMW Group Light" w:eastAsia="PingFang SC" w:hAnsi="BMW Group Light" w:cs="Times New Roman"/>
          <w:color w:val="000000"/>
          <w:kern w:val="0"/>
          <w:sz w:val="20"/>
          <w:szCs w:val="20"/>
        </w:rPr>
        <w:t>和业务。</w:t>
      </w:r>
      <w:r w:rsidRPr="004C2272">
        <w:rPr>
          <w:rFonts w:ascii="Times New Roman" w:eastAsia="PingFang SC" w:hAnsi="Times New Roman" w:cs="Times New Roman"/>
          <w:color w:val="000000"/>
          <w:kern w:val="0"/>
          <w:sz w:val="14"/>
          <w:szCs w:val="14"/>
        </w:rPr>
        <w:t>    </w:t>
      </w:r>
    </w:p>
    <w:p w14:paraId="4BF0F77C" w14:textId="77777777" w:rsidR="004C2272" w:rsidRPr="004C2272" w:rsidRDefault="004C2272" w:rsidP="004C2272">
      <w:pPr>
        <w:widowControl/>
        <w:ind w:left="1890" w:hanging="27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将提供的可承受日常业务运营的紧急解决方案不会受到任何系统问题的影响。</w:t>
      </w:r>
      <w:r w:rsidRPr="004C2272">
        <w:rPr>
          <w:rFonts w:ascii="Times New Roman" w:eastAsia="PingFang SC" w:hAnsi="Times New Roman" w:cs="Times New Roman"/>
          <w:color w:val="000000"/>
          <w:kern w:val="0"/>
          <w:sz w:val="14"/>
          <w:szCs w:val="14"/>
        </w:rPr>
        <w:t>    </w:t>
      </w:r>
    </w:p>
    <w:p w14:paraId="76532683"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Courier New" w:eastAsia="PingFang SC" w:hAnsi="Courier New" w:cs="Courier New"/>
          <w:color w:val="000000"/>
          <w:kern w:val="0"/>
          <w:sz w:val="20"/>
          <w:szCs w:val="20"/>
        </w:rPr>
        <w:t>- </w:t>
      </w:r>
      <w:r w:rsidRPr="004C2272">
        <w:rPr>
          <w:rFonts w:ascii="BMW Group Light" w:eastAsia="PingFang SC" w:hAnsi="BMW Group Light" w:cs="Times New Roman"/>
          <w:color w:val="000000"/>
          <w:kern w:val="0"/>
          <w:sz w:val="20"/>
          <w:szCs w:val="20"/>
        </w:rPr>
        <w:t>数据安全</w:t>
      </w:r>
      <w:r w:rsidRPr="004C2272">
        <w:rPr>
          <w:rFonts w:ascii="Times New Roman" w:eastAsia="PingFang SC" w:hAnsi="Times New Roman" w:cs="Times New Roman"/>
          <w:color w:val="000000"/>
          <w:kern w:val="0"/>
          <w:sz w:val="14"/>
          <w:szCs w:val="14"/>
        </w:rPr>
        <w:t>         </w:t>
      </w:r>
    </w:p>
    <w:p w14:paraId="6EF960F4" w14:textId="77777777" w:rsidR="004C2272" w:rsidRPr="004C2272" w:rsidRDefault="004C2272" w:rsidP="004C2272">
      <w:pPr>
        <w:widowControl/>
        <w:ind w:left="1995"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FC"/>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强烈建议提供必要的信息的描述的明确的基础设施和体系结构图。</w:t>
      </w:r>
      <w:r w:rsidRPr="004C2272">
        <w:rPr>
          <w:rFonts w:ascii="Times New Roman" w:eastAsia="PingFang SC" w:hAnsi="Times New Roman" w:cs="Times New Roman"/>
          <w:color w:val="000000"/>
          <w:kern w:val="0"/>
          <w:sz w:val="14"/>
          <w:szCs w:val="14"/>
        </w:rPr>
        <w:t>       </w:t>
      </w:r>
    </w:p>
    <w:p w14:paraId="70096A19"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偏离所附</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投标反馈</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可能会对投标的评估产生负面影响。</w:t>
      </w:r>
    </w:p>
    <w:p w14:paraId="34382BDB"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在</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投标反馈</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的</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成本标准</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中，请指定每个项目里程碑和各自的每日费率之间的成本。在</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投标结构</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中，还请具体说明未来案例维护的费率和成本。</w:t>
      </w:r>
    </w:p>
    <w:p w14:paraId="69F74440" w14:textId="77777777" w:rsidR="004C2272" w:rsidRPr="004C2272" w:rsidRDefault="004C2272" w:rsidP="004C2272">
      <w:pPr>
        <w:widowControl/>
        <w:ind w:left="1620"/>
        <w:jc w:val="left"/>
        <w:rPr>
          <w:rFonts w:ascii="PingFang SC" w:eastAsia="PingFang SC" w:hAnsi="PingFang SC" w:cs="Times New Roman" w:hint="eastAsia"/>
          <w:color w:val="000000"/>
          <w:kern w:val="0"/>
          <w:sz w:val="27"/>
          <w:szCs w:val="27"/>
        </w:rPr>
      </w:pPr>
      <w:bookmarkStart w:id="26" w:name="OLE_LINK10"/>
      <w:bookmarkStart w:id="27" w:name="OLE_LINK11"/>
      <w:bookmarkStart w:id="28" w:name="OLE_LINK20"/>
      <w:bookmarkStart w:id="29" w:name="_MON_1406726486"/>
      <w:bookmarkEnd w:id="26"/>
      <w:bookmarkEnd w:id="27"/>
      <w:bookmarkEnd w:id="28"/>
      <w:bookmarkEnd w:id="29"/>
      <w:r w:rsidRPr="004C2272">
        <w:rPr>
          <w:rFonts w:ascii="PingFang SC" w:eastAsia="PingFang SC" w:hAnsi="PingFang SC" w:cs="Times New Roman"/>
          <w:noProof/>
          <w:color w:val="000000"/>
          <w:kern w:val="0"/>
          <w:sz w:val="27"/>
          <w:szCs w:val="27"/>
        </w:rPr>
        <mc:AlternateContent>
          <mc:Choice Requires="wps">
            <w:drawing>
              <wp:inline distT="0" distB="0" distL="0" distR="0" wp14:anchorId="21545689" wp14:editId="3B88835C">
                <wp:extent cx="990600" cy="728345"/>
                <wp:effectExtent l="0" t="0" r="0" b="0"/>
                <wp:docPr id="1" name="矩形 1" descr="https://translate.googleusercontent.com/image_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90600" cy="728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45EA5" id="矩形 1" o:spid="_x0000_s1026" alt="https://translate.googleusercontent.com/image_2.png" style="width:78pt;height:57.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wYl+ICAADwBQAADgAAAGRycy9lMm9Eb2MueG1srFTLjtMwFN0j8Q+W92kekz4SNR3NNA1CGmCk&#10;gTVyEyexSOxgu00HxLcgseMj+BzEb3DttJ12ZoOALCI/z73nnuM7v9y1DdpSqZjgCfZHHkaU56Jg&#10;vErwu7eZM8NIacIL0ghOE3xPFb5cPH8277uYBqIWTUElAhCu4r5LcK11F7uuymvaEjUSHeWwWQrZ&#10;Eg1TWbmFJD2gt40beN7E7YUsOilyqhSspsMmXlj8sqS5flOWimrUJBhy0/Yv7X9t/u5iTuJKkq5m&#10;+T4N8hdZtIRxCHqESokmaCPZE6iW5VIoUepRLlpXlCXLqeUAbHzvEZu7mnTUcoHiqO5YJvX/YPPX&#10;21uJWAHaYcRJCxL9+vr9549vCOYFVTnUymiiQBQtCVcN0XRUCVE1dKOozAXXlA9sWEsq+j4Ydbwy&#10;de3hEsDfdbfSVEZ1NyL/oBAXy5rwil6pDtQZ4h6WpBR9TUkBBH0D4Z5hmIkCNLTuX4kCMiUbLWzV&#10;d6VsTQyoJ9pZce+P4tKdRjksRpE38cACOWxNg9lFOLYRSHy43EmlX1DRIjNIsITsLDjZ3ihtkiHx&#10;4YiJxUXGmsb6p+FnC3BwWIHQcNXsmSSsHT5HXrSarWahEwaTlRN6aepcZcvQmWT+dJxepMtl6n8x&#10;cf0wrllRUG7CHKzph38m/f6RDKY6mlOJhhUGzqSkZLVeNhJtCTyNzH77gpwcc8/TsEUALo8o+UHo&#10;XQeRk01mUyfMwrETTb2Z4/nRdTTxwihMs3NKN4zTf6eEelB1HIytSidJP+Lm2e8pNxK3TEPzaVib&#10;4NnxEImNA1e8sNJqwpphfFIKk/5DKUDug9DWr8aig/vXorgHu0oBdgLnQZuEQS3kJ4x6aDkJVh83&#10;RFKMmpccLB/5YWh6lJ2E42kAE3m6sz7dITwHqARrjIbhUg99bdNJVtUQybeF4eIKnknJrIXNExqy&#10;2j8uaCuWyb4Fmr51OrenHhr14jcAAAD//wMAUEsDBBQABgAIAAAAIQBz6R6Q3QAAAAUBAAAPAAAA&#10;ZHJzL2Rvd25yZXYueG1sTI9PS8NAEMXvQr/DMoIXsZuKVonZFCmIRYTS9M95mx2T0Oxsmt0m8ds7&#10;9dJehnm84c3vJbPB1qLD1leOFEzGEQik3JmKCgWb9cfDKwgfNBldO0IFv+hhlo5uEh0b19MKuywU&#10;gkPIx1pBGUITS+nzEq32Y9cgsffjWqsDy7aQptU9h9taPkbRVFpdEX8odYPzEvNDdrIK+nzZ7dbf&#10;n3J5v1s4Oi6O82z7pdTd7fD+BiLgEC7HcMZndEiZae9OZLyoFXCR8D/P3vOU5Z6XydMLyDSR1/Tp&#10;HwAAAP//AwBQSwECLQAUAAYACAAAACEA5JnDwPsAAADhAQAAEwAAAAAAAAAAAAAAAAAAAAAAW0Nv&#10;bnRlbnRfVHlwZXNdLnhtbFBLAQItABQABgAIAAAAIQAjsmrh1wAAAJQBAAALAAAAAAAAAAAAAAAA&#10;ACwBAABfcmVscy8ucmVsc1BLAQItABQABgAIAAAAIQBqPBiX4gIAAPAFAAAOAAAAAAAAAAAAAAAA&#10;ACwCAABkcnMvZTJvRG9jLnhtbFBLAQItABQABgAIAAAAIQBz6R6Q3QAAAAUBAAAPAAAAAAAAAAAA&#10;AAAAADoFAABkcnMvZG93bnJldi54bWxQSwUGAAAAAAQABADzAAAARAYAAAAA&#10;" filled="f" stroked="f">
                <o:lock v:ext="edit" aspectratio="t"/>
                <w10:anchorlock/>
              </v:rect>
            </w:pict>
          </mc:Fallback>
        </mc:AlternateContent>
      </w:r>
    </w:p>
    <w:p w14:paraId="4E024755" w14:textId="77777777" w:rsidR="004C2272" w:rsidRPr="004C2272" w:rsidRDefault="004C2272" w:rsidP="004C2272">
      <w:pPr>
        <w:widowControl/>
        <w:spacing w:before="120" w:after="120"/>
        <w:ind w:left="360" w:hanging="360"/>
        <w:jc w:val="left"/>
        <w:outlineLvl w:val="1"/>
        <w:rPr>
          <w:rFonts w:ascii="PingFang SC" w:eastAsia="PingFang SC" w:hAnsi="PingFang SC" w:cs="Times New Roman" w:hint="eastAsia"/>
          <w:b/>
          <w:bCs/>
          <w:color w:val="000000"/>
          <w:kern w:val="0"/>
          <w:sz w:val="36"/>
          <w:szCs w:val="36"/>
        </w:rPr>
      </w:pPr>
      <w:r w:rsidRPr="004C2272">
        <w:rPr>
          <w:rFonts w:ascii="BMW Group Light" w:eastAsia="PingFang SC" w:hAnsi="BMW Group Light" w:cs="Times New Roman"/>
          <w:b/>
          <w:bCs/>
          <w:caps/>
          <w:color w:val="000000"/>
          <w:kern w:val="0"/>
          <w:sz w:val="20"/>
          <w:szCs w:val="20"/>
        </w:rPr>
        <w:t>9.</w:t>
      </w:r>
      <w:r w:rsidRPr="004C2272">
        <w:rPr>
          <w:rFonts w:ascii="BMW Group Light" w:eastAsia="PingFang SC" w:hAnsi="BMW Group Light" w:cs="Times New Roman"/>
          <w:b/>
          <w:bCs/>
          <w:caps/>
          <w:color w:val="000000"/>
          <w:kern w:val="0"/>
          <w:sz w:val="20"/>
          <w:szCs w:val="20"/>
        </w:rPr>
        <w:t>采购方案</w:t>
      </w:r>
    </w:p>
    <w:p w14:paraId="487759ED"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9.1 BMW AFC </w:t>
      </w:r>
      <w:r w:rsidRPr="004C2272">
        <w:rPr>
          <w:rFonts w:ascii="BMW Group Light" w:eastAsia="PingFang SC" w:hAnsi="BMW Group Light" w:cs="Times New Roman"/>
          <w:color w:val="000000"/>
          <w:kern w:val="0"/>
          <w:sz w:val="20"/>
          <w:szCs w:val="20"/>
        </w:rPr>
        <w:t>正在评估</w:t>
      </w:r>
      <w:r w:rsidRPr="004C2272">
        <w:rPr>
          <w:rFonts w:ascii="BMW Group Light" w:eastAsia="PingFang SC" w:hAnsi="BMW Group Light" w:cs="Times New Roman"/>
          <w:color w:val="000000"/>
          <w:kern w:val="0"/>
          <w:sz w:val="20"/>
          <w:szCs w:val="20"/>
        </w:rPr>
        <w:t>BMW AFC Easy Finance </w:t>
      </w:r>
      <w:r w:rsidRPr="004C2272">
        <w:rPr>
          <w:rFonts w:ascii="BMW Group Light" w:eastAsia="PingFang SC" w:hAnsi="BMW Group Light" w:cs="Times New Roman"/>
          <w:color w:val="000000"/>
          <w:kern w:val="0"/>
          <w:sz w:val="20"/>
          <w:szCs w:val="20"/>
        </w:rPr>
        <w:t>项目的以下方案。并且该项目将通过敏捷方法论来运行。</w:t>
      </w:r>
    </w:p>
    <w:p w14:paraId="25C1AEF8"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9.3</w:t>
      </w:r>
      <w:r w:rsidRPr="004C2272">
        <w:rPr>
          <w:rFonts w:ascii="BMW Group Light" w:eastAsia="PingFang SC" w:hAnsi="BMW Group Light" w:cs="Times New Roman"/>
          <w:color w:val="000000"/>
          <w:kern w:val="0"/>
          <w:sz w:val="20"/>
          <w:szCs w:val="20"/>
        </w:rPr>
        <w:t>对于将来的情况，</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可以自行决定决定增加多少个用户故事。该项目的所有与变更请求相关的要求都将包括在该项目中。</w:t>
      </w:r>
    </w:p>
    <w:p w14:paraId="126219B7" w14:textId="77777777" w:rsidR="004C2272" w:rsidRPr="004C2272" w:rsidRDefault="004C2272" w:rsidP="004C2272">
      <w:pPr>
        <w:widowControl/>
        <w:ind w:left="360" w:hanging="360"/>
        <w:jc w:val="left"/>
        <w:rPr>
          <w:rFonts w:ascii="PingFang SC" w:eastAsia="PingFang SC" w:hAnsi="PingFang SC" w:cs="Times New Roman" w:hint="eastAsia"/>
          <w:color w:val="000000"/>
          <w:kern w:val="0"/>
          <w:sz w:val="27"/>
          <w:szCs w:val="27"/>
        </w:rPr>
      </w:pPr>
      <w:bookmarkStart w:id="30" w:name="OLE_LINK70"/>
      <w:bookmarkStart w:id="31" w:name="OLE_LINK71"/>
      <w:bookmarkEnd w:id="30"/>
      <w:r w:rsidRPr="004C2272">
        <w:rPr>
          <w:rFonts w:ascii="BMW Group Light" w:eastAsia="PingFang SC" w:hAnsi="BMW Group Light" w:cs="Times New Roman"/>
          <w:color w:val="000000"/>
          <w:kern w:val="0"/>
          <w:sz w:val="20"/>
          <w:szCs w:val="20"/>
        </w:rPr>
        <w:t>9.4</w:t>
      </w:r>
      <w:r w:rsidRPr="004C2272">
        <w:rPr>
          <w:rFonts w:ascii="BMW Group Light" w:eastAsia="PingFang SC" w:hAnsi="BMW Group Light" w:cs="Times New Roman"/>
          <w:color w:val="000000"/>
          <w:kern w:val="0"/>
          <w:sz w:val="20"/>
          <w:szCs w:val="20"/>
        </w:rPr>
        <w:t>子供应商管理</w:t>
      </w:r>
      <w:bookmarkEnd w:id="31"/>
    </w:p>
    <w:p w14:paraId="58814F1B"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供应商可在事先获得</w:t>
      </w:r>
      <w:r w:rsidRPr="004C2272">
        <w:rPr>
          <w:rFonts w:ascii="BMW Group Light" w:eastAsia="PingFang SC" w:hAnsi="BMW Group Light" w:cs="Times New Roman"/>
          <w:color w:val="000000"/>
          <w:kern w:val="0"/>
          <w:sz w:val="20"/>
          <w:szCs w:val="20"/>
        </w:rPr>
        <w:t>BMW AFC</w:t>
      </w:r>
      <w:r w:rsidRPr="004C2272">
        <w:rPr>
          <w:rFonts w:ascii="BMW Group Light" w:eastAsia="PingFang SC" w:hAnsi="BMW Group Light" w:cs="Times New Roman"/>
          <w:color w:val="000000"/>
          <w:kern w:val="0"/>
          <w:sz w:val="20"/>
          <w:szCs w:val="20"/>
        </w:rPr>
        <w:t>确认的情况下将任何义务分包或委派。供应商应始终对分包商履行的所有义务负责，其程度与供应商应履行的义务相同。</w:t>
      </w:r>
      <w:bookmarkStart w:id="32" w:name="_Toc5589405"/>
      <w:bookmarkStart w:id="33" w:name="_Toc13900756"/>
      <w:bookmarkStart w:id="34" w:name="_Toc29279608"/>
      <w:bookmarkStart w:id="35" w:name="_Toc29287266"/>
      <w:bookmarkStart w:id="36" w:name="_Toc33868825"/>
      <w:bookmarkStart w:id="37" w:name="_Toc40502883"/>
      <w:bookmarkEnd w:id="32"/>
      <w:bookmarkEnd w:id="33"/>
      <w:bookmarkEnd w:id="34"/>
      <w:bookmarkEnd w:id="35"/>
      <w:bookmarkEnd w:id="36"/>
      <w:bookmarkEnd w:id="37"/>
    </w:p>
    <w:p w14:paraId="73C49F8A" w14:textId="77777777" w:rsidR="004C2272" w:rsidRPr="004C2272" w:rsidRDefault="004C2272" w:rsidP="004C2272">
      <w:pPr>
        <w:widowControl/>
        <w:spacing w:after="200"/>
        <w:jc w:val="left"/>
        <w:rPr>
          <w:rFonts w:ascii="PingFang SC" w:eastAsia="PingFang SC" w:hAnsi="PingFang SC" w:cs="Times New Roman" w:hint="eastAsia"/>
          <w:color w:val="000000"/>
          <w:kern w:val="0"/>
          <w:sz w:val="27"/>
          <w:szCs w:val="27"/>
        </w:rPr>
      </w:pPr>
      <w:r w:rsidRPr="004C2272">
        <w:rPr>
          <w:rFonts w:ascii="PingFang SC" w:eastAsia="PingFang SC" w:hAnsi="PingFang SC" w:cs="Times New Roman" w:hint="eastAsia"/>
          <w:color w:val="000000"/>
          <w:kern w:val="0"/>
          <w:sz w:val="27"/>
          <w:szCs w:val="27"/>
        </w:rPr>
        <w:br w:type="textWrapping" w:clear="all"/>
      </w:r>
    </w:p>
    <w:p w14:paraId="59295E14" w14:textId="77777777" w:rsidR="004C2272" w:rsidRPr="004C2272" w:rsidRDefault="004C2272" w:rsidP="004C2272">
      <w:pPr>
        <w:widowControl/>
        <w:spacing w:before="360" w:after="360"/>
        <w:jc w:val="left"/>
        <w:outlineLvl w:val="0"/>
        <w:rPr>
          <w:rFonts w:ascii="PingFang SC" w:eastAsia="PingFang SC" w:hAnsi="PingFang SC" w:cs="Times New Roman" w:hint="eastAsia"/>
          <w:b/>
          <w:bCs/>
          <w:color w:val="000000"/>
          <w:kern w:val="36"/>
          <w:sz w:val="48"/>
          <w:szCs w:val="48"/>
        </w:rPr>
      </w:pPr>
      <w:bookmarkStart w:id="38" w:name="_Toc44597797"/>
      <w:r w:rsidRPr="004C2272">
        <w:rPr>
          <w:rFonts w:ascii="BMW Group Light" w:eastAsia="PingFang SC" w:hAnsi="BMW Group Light" w:cs="Times New Roman"/>
          <w:b/>
          <w:bCs/>
          <w:caps/>
          <w:color w:val="000000"/>
          <w:kern w:val="36"/>
          <w:sz w:val="28"/>
          <w:szCs w:val="28"/>
        </w:rPr>
        <w:t>第</w:t>
      </w:r>
      <w:r w:rsidRPr="004C2272">
        <w:rPr>
          <w:rFonts w:ascii="BMW Group Light" w:eastAsia="PingFang SC" w:hAnsi="BMW Group Light" w:cs="Times New Roman"/>
          <w:b/>
          <w:bCs/>
          <w:caps/>
          <w:color w:val="000000"/>
          <w:kern w:val="36"/>
          <w:sz w:val="28"/>
          <w:szCs w:val="28"/>
        </w:rPr>
        <w:t>2</w:t>
      </w:r>
      <w:r w:rsidRPr="004C2272">
        <w:rPr>
          <w:rFonts w:ascii="BMW Group Light" w:eastAsia="PingFang SC" w:hAnsi="BMW Group Light" w:cs="Times New Roman"/>
          <w:b/>
          <w:bCs/>
          <w:caps/>
          <w:color w:val="000000"/>
          <w:kern w:val="36"/>
          <w:sz w:val="28"/>
          <w:szCs w:val="28"/>
        </w:rPr>
        <w:t>节：规格</w:t>
      </w:r>
      <w:bookmarkEnd w:id="38"/>
    </w:p>
    <w:p w14:paraId="230B034D" w14:textId="77777777" w:rsidR="004C2272" w:rsidRPr="004C2272" w:rsidRDefault="004C2272" w:rsidP="004C2272">
      <w:pPr>
        <w:widowControl/>
        <w:spacing w:before="360" w:after="240"/>
        <w:jc w:val="left"/>
        <w:outlineLvl w:val="1"/>
        <w:rPr>
          <w:rFonts w:ascii="PingFang SC" w:eastAsia="PingFang SC" w:hAnsi="PingFang SC" w:cs="Times New Roman" w:hint="eastAsia"/>
          <w:b/>
          <w:bCs/>
          <w:color w:val="000000"/>
          <w:kern w:val="0"/>
          <w:sz w:val="36"/>
          <w:szCs w:val="36"/>
        </w:rPr>
      </w:pPr>
      <w:r w:rsidRPr="004C2272">
        <w:rPr>
          <w:rFonts w:ascii="BMW Group Light" w:eastAsia="PingFang SC" w:hAnsi="BMW Group Light" w:cs="Times New Roman"/>
          <w:b/>
          <w:bCs/>
          <w:caps/>
          <w:color w:val="000000"/>
          <w:kern w:val="0"/>
          <w:sz w:val="20"/>
          <w:szCs w:val="20"/>
        </w:rPr>
        <w:t>1. </w:t>
      </w:r>
      <w:r w:rsidRPr="004C2272">
        <w:rPr>
          <w:rFonts w:ascii="BMW Group Light" w:eastAsia="PingFang SC" w:hAnsi="BMW Group Light" w:cs="Times New Roman"/>
          <w:b/>
          <w:bCs/>
          <w:caps/>
          <w:color w:val="000000"/>
          <w:kern w:val="0"/>
          <w:sz w:val="20"/>
          <w:szCs w:val="20"/>
        </w:rPr>
        <w:t>概述</w:t>
      </w:r>
      <w:r w:rsidRPr="004C2272">
        <w:rPr>
          <w:rFonts w:ascii="Times New Roman" w:eastAsia="PingFang SC" w:hAnsi="Times New Roman" w:cs="Times New Roman"/>
          <w:b/>
          <w:bCs/>
          <w:color w:val="000000"/>
          <w:kern w:val="0"/>
          <w:sz w:val="14"/>
          <w:szCs w:val="14"/>
        </w:rPr>
        <w:t>         </w:t>
      </w:r>
    </w:p>
    <w:p w14:paraId="788A793C" w14:textId="77777777" w:rsidR="004C2272" w:rsidRPr="004C2272" w:rsidRDefault="004C2272" w:rsidP="004C2272">
      <w:pPr>
        <w:widowControl/>
        <w:ind w:left="360"/>
        <w:jc w:val="left"/>
        <w:rPr>
          <w:rFonts w:ascii="PingFang SC" w:eastAsia="PingFang SC" w:hAnsi="PingFang SC" w:cs="Times New Roman" w:hint="eastAsia"/>
          <w:color w:val="000000"/>
          <w:kern w:val="0"/>
          <w:sz w:val="27"/>
          <w:szCs w:val="27"/>
        </w:rPr>
      </w:pPr>
      <w:bookmarkStart w:id="39" w:name="OLE_LINK8"/>
      <w:bookmarkStart w:id="40" w:name="OLE_LINK9"/>
      <w:bookmarkEnd w:id="39"/>
      <w:r w:rsidRPr="004C2272">
        <w:rPr>
          <w:rFonts w:ascii="BMW Group Light" w:eastAsia="PingFang SC" w:hAnsi="BMW Group Light" w:cs="Times New Roman"/>
          <w:color w:val="000000"/>
          <w:kern w:val="0"/>
          <w:sz w:val="20"/>
          <w:szCs w:val="20"/>
        </w:rPr>
        <w:t>当前，对于</w:t>
      </w:r>
      <w:r w:rsidRPr="004C2272">
        <w:rPr>
          <w:rFonts w:ascii="BMW Group Light" w:eastAsia="PingFang SC" w:hAnsi="BMW Group Light" w:cs="Times New Roman"/>
          <w:color w:val="000000"/>
          <w:kern w:val="0"/>
          <w:sz w:val="20"/>
          <w:szCs w:val="20"/>
        </w:rPr>
        <w:t>BMW AFC China</w:t>
      </w:r>
      <w:r w:rsidRPr="004C2272">
        <w:rPr>
          <w:rFonts w:ascii="BMW Group Light" w:eastAsia="PingFang SC" w:hAnsi="BMW Group Light" w:cs="Times New Roman"/>
          <w:color w:val="000000"/>
          <w:kern w:val="0"/>
          <w:sz w:val="20"/>
          <w:szCs w:val="20"/>
        </w:rPr>
        <w:t>，客户只能在经销商处申请贷款，信息输入和文件上载由</w:t>
      </w:r>
      <w:r w:rsidRPr="004C2272">
        <w:rPr>
          <w:rFonts w:ascii="BMW Group Light" w:eastAsia="PingFang SC" w:hAnsi="BMW Group Light" w:cs="Times New Roman"/>
          <w:color w:val="000000"/>
          <w:kern w:val="0"/>
          <w:sz w:val="20"/>
          <w:szCs w:val="20"/>
        </w:rPr>
        <w:t>D</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的</w:t>
      </w: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I</w:t>
      </w:r>
      <w:r w:rsidRPr="004C2272">
        <w:rPr>
          <w:rFonts w:ascii="BMW Group Light" w:eastAsia="PingFang SC" w:hAnsi="BMW Group Light" w:cs="Times New Roman"/>
          <w:color w:val="000000"/>
          <w:kern w:val="0"/>
          <w:sz w:val="20"/>
          <w:szCs w:val="20"/>
        </w:rPr>
        <w:t>完成。没有平台可以支持客户通过移动设备自行申请贷款。同时，客户无法及时查看自己的申请状态。</w:t>
      </w:r>
      <w:bookmarkEnd w:id="40"/>
    </w:p>
    <w:p w14:paraId="7359F1F3" w14:textId="77777777" w:rsidR="004C2272" w:rsidRPr="004C2272" w:rsidRDefault="004C2272" w:rsidP="004C2272">
      <w:pPr>
        <w:widowControl/>
        <w:ind w:left="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5CA3DA8E" w14:textId="77777777" w:rsidR="004C2272" w:rsidRPr="004C2272" w:rsidRDefault="004C2272" w:rsidP="004C2272">
      <w:pPr>
        <w:widowControl/>
        <w:ind w:left="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Easy Finance</w:t>
      </w:r>
      <w:r w:rsidRPr="004C2272">
        <w:rPr>
          <w:rFonts w:ascii="BMW Group Light" w:eastAsia="PingFang SC" w:hAnsi="BMW Group Light" w:cs="Times New Roman"/>
          <w:color w:val="000000"/>
          <w:kern w:val="0"/>
          <w:sz w:val="20"/>
          <w:szCs w:val="20"/>
        </w:rPr>
        <w:t>项目旨在开发一个平台，以支持客户通过</w:t>
      </w:r>
      <w:proofErr w:type="spellStart"/>
      <w:r w:rsidRPr="004C2272">
        <w:rPr>
          <w:rFonts w:ascii="BMW Group Light" w:eastAsia="PingFang SC" w:hAnsi="BMW Group Light" w:cs="Times New Roman"/>
          <w:color w:val="000000"/>
          <w:kern w:val="0"/>
          <w:sz w:val="20"/>
          <w:szCs w:val="20"/>
        </w:rPr>
        <w:t>mbile</w:t>
      </w:r>
      <w:proofErr w:type="spellEnd"/>
      <w:r w:rsidRPr="004C2272">
        <w:rPr>
          <w:rFonts w:ascii="BMW Group Light" w:eastAsia="PingFang SC" w:hAnsi="BMW Group Light" w:cs="Times New Roman"/>
          <w:color w:val="000000"/>
          <w:kern w:val="0"/>
          <w:sz w:val="20"/>
          <w:szCs w:val="20"/>
        </w:rPr>
        <w:t>设备自行申请</w:t>
      </w:r>
      <w:r w:rsidRPr="004C2272">
        <w:rPr>
          <w:rFonts w:ascii="BMW Group Light" w:eastAsia="PingFang SC" w:hAnsi="BMW Group Light" w:cs="Times New Roman"/>
          <w:color w:val="000000"/>
          <w:kern w:val="0"/>
          <w:sz w:val="20"/>
          <w:szCs w:val="20"/>
        </w:rPr>
        <w:t>BMW Financial</w:t>
      </w:r>
      <w:r w:rsidRPr="004C2272">
        <w:rPr>
          <w:rFonts w:ascii="BMW Group Light" w:eastAsia="PingFang SC" w:hAnsi="BMW Group Light" w:cs="Times New Roman"/>
          <w:color w:val="000000"/>
          <w:kern w:val="0"/>
          <w:sz w:val="20"/>
          <w:szCs w:val="20"/>
        </w:rPr>
        <w:t>服务。</w:t>
      </w:r>
    </w:p>
    <w:p w14:paraId="15046D5A" w14:textId="77777777" w:rsidR="004C2272" w:rsidRPr="004C2272" w:rsidRDefault="004C2272" w:rsidP="004C2272">
      <w:pPr>
        <w:widowControl/>
        <w:ind w:left="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65E3E185" w14:textId="77777777" w:rsidR="004C2272" w:rsidRPr="004C2272" w:rsidRDefault="004C2272" w:rsidP="004C2272">
      <w:pPr>
        <w:widowControl/>
        <w:ind w:left="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本招标文件概述了为</w:t>
      </w:r>
      <w:r w:rsidRPr="004C2272">
        <w:rPr>
          <w:rFonts w:ascii="BMW Group Light" w:eastAsia="PingFang SC" w:hAnsi="BMW Group Light" w:cs="Times New Roman"/>
          <w:color w:val="000000"/>
          <w:kern w:val="0"/>
          <w:sz w:val="20"/>
          <w:szCs w:val="20"/>
        </w:rPr>
        <w:t>BMW AFC China </w:t>
      </w:r>
      <w:r w:rsidRPr="004C2272">
        <w:rPr>
          <w:rFonts w:ascii="BMW Group Light" w:eastAsia="PingFang SC" w:hAnsi="BMW Group Light" w:cs="Times New Roman"/>
          <w:color w:val="000000"/>
          <w:kern w:val="0"/>
          <w:sz w:val="20"/>
          <w:szCs w:val="20"/>
        </w:rPr>
        <w:t>提供</w:t>
      </w:r>
      <w:r w:rsidRPr="004C2272">
        <w:rPr>
          <w:rFonts w:ascii="BMW Group Light" w:eastAsia="PingFang SC" w:hAnsi="BMW Group Light" w:cs="Times New Roman"/>
          <w:color w:val="000000"/>
          <w:kern w:val="0"/>
          <w:sz w:val="20"/>
          <w:szCs w:val="20"/>
        </w:rPr>
        <w:t>BMW AFC </w:t>
      </w:r>
      <w:r w:rsidRPr="004C2272">
        <w:rPr>
          <w:rFonts w:ascii="BMW Group Light" w:eastAsia="PingFang SC" w:hAnsi="BMW Group Light" w:cs="Times New Roman"/>
          <w:color w:val="000000"/>
          <w:kern w:val="0"/>
          <w:sz w:val="20"/>
          <w:szCs w:val="20"/>
        </w:rPr>
        <w:t>的要求。</w:t>
      </w:r>
    </w:p>
    <w:p w14:paraId="724FA49F"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746B6AE2" w14:textId="77777777" w:rsidR="004C2272" w:rsidRPr="004C2272" w:rsidRDefault="004C2272" w:rsidP="004C2272">
      <w:pPr>
        <w:widowControl/>
        <w:ind w:left="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项目依据：</w:t>
      </w:r>
    </w:p>
    <w:p w14:paraId="57F05B82" w14:textId="77777777" w:rsidR="004C2272" w:rsidRPr="004C2272" w:rsidRDefault="004C2272" w:rsidP="004C2272">
      <w:pPr>
        <w:widowControl/>
        <w:ind w:left="72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打开一个新的应用程序了渠道宝马</w:t>
      </w:r>
      <w:r w:rsidRPr="004C2272">
        <w:rPr>
          <w:rFonts w:ascii="BMW Group Light" w:eastAsia="PingFang SC" w:hAnsi="BMW Group Light" w:cs="Times New Roman"/>
          <w:color w:val="000000"/>
          <w:kern w:val="0"/>
          <w:sz w:val="20"/>
          <w:szCs w:val="20"/>
        </w:rPr>
        <w:t>AFC</w:t>
      </w:r>
      <w:r w:rsidRPr="004C2272">
        <w:rPr>
          <w:rFonts w:ascii="BMW Group Light" w:eastAsia="PingFang SC" w:hAnsi="BMW Group Light" w:cs="Times New Roman"/>
          <w:color w:val="000000"/>
          <w:kern w:val="0"/>
          <w:sz w:val="20"/>
          <w:szCs w:val="20"/>
        </w:rPr>
        <w:t>客户</w:t>
      </w:r>
      <w:r w:rsidRPr="004C2272">
        <w:rPr>
          <w:rFonts w:ascii="Times New Roman" w:eastAsia="PingFang SC" w:hAnsi="Times New Roman" w:cs="Times New Roman"/>
          <w:color w:val="000000"/>
          <w:kern w:val="0"/>
          <w:sz w:val="14"/>
          <w:szCs w:val="14"/>
        </w:rPr>
        <w:t>       </w:t>
      </w:r>
    </w:p>
    <w:p w14:paraId="3AF36A5C" w14:textId="77777777" w:rsidR="004C2272" w:rsidRPr="004C2272" w:rsidRDefault="004C2272" w:rsidP="004C2272">
      <w:pPr>
        <w:widowControl/>
        <w:ind w:left="72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减少客户工作量并改善客户体验</w:t>
      </w:r>
      <w:r w:rsidRPr="004C2272">
        <w:rPr>
          <w:rFonts w:ascii="Times New Roman" w:eastAsia="PingFang SC" w:hAnsi="Times New Roman" w:cs="Times New Roman"/>
          <w:color w:val="000000"/>
          <w:kern w:val="0"/>
          <w:sz w:val="14"/>
          <w:szCs w:val="14"/>
        </w:rPr>
        <w:t>       </w:t>
      </w:r>
    </w:p>
    <w:p w14:paraId="274426FC" w14:textId="77777777" w:rsidR="004C2272" w:rsidRPr="004C2272" w:rsidRDefault="004C2272" w:rsidP="004C2272">
      <w:pPr>
        <w:widowControl/>
        <w:ind w:left="72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支持销售以增加应用程序量</w:t>
      </w:r>
      <w:r w:rsidRPr="004C2272">
        <w:rPr>
          <w:rFonts w:ascii="Times New Roman" w:eastAsia="PingFang SC" w:hAnsi="Times New Roman" w:cs="Times New Roman"/>
          <w:color w:val="000000"/>
          <w:kern w:val="0"/>
          <w:sz w:val="14"/>
          <w:szCs w:val="14"/>
        </w:rPr>
        <w:t>       </w:t>
      </w:r>
    </w:p>
    <w:p w14:paraId="7C986A09" w14:textId="77777777" w:rsidR="004C2272" w:rsidRPr="004C2272" w:rsidRDefault="004C2272" w:rsidP="004C2272">
      <w:pPr>
        <w:widowControl/>
        <w:ind w:left="720" w:hanging="360"/>
        <w:jc w:val="left"/>
        <w:rPr>
          <w:rFonts w:ascii="PingFang SC" w:eastAsia="PingFang SC" w:hAnsi="PingFang SC" w:cs="Times New Roman" w:hint="eastAsia"/>
          <w:color w:val="000000"/>
          <w:kern w:val="0"/>
          <w:sz w:val="27"/>
          <w:szCs w:val="27"/>
        </w:rPr>
      </w:pPr>
      <w:r w:rsidRPr="004C2272">
        <w:rPr>
          <w:rFonts w:ascii="Wingdings" w:eastAsia="PingFang SC" w:hAnsi="Wingdings" w:cs="Times New Roman" w:hint="eastAsia"/>
          <w:color w:val="000000"/>
          <w:kern w:val="0"/>
          <w:sz w:val="20"/>
          <w:szCs w:val="20"/>
        </w:rPr>
        <w:sym w:font="Wingdings" w:char="F0D8"/>
      </w:r>
      <w:r w:rsidRPr="004C2272">
        <w:rPr>
          <w:rFonts w:ascii="Wingdings" w:eastAsia="PingFang SC" w:hAnsi="Wingdings" w:cs="Times New Roman"/>
          <w:color w:val="000000"/>
          <w:kern w:val="0"/>
          <w:sz w:val="20"/>
          <w:szCs w:val="20"/>
        </w:rPr>
        <w:t></w:t>
      </w:r>
      <w:r w:rsidRPr="004C2272">
        <w:rPr>
          <w:rFonts w:ascii="BMW Group Light" w:eastAsia="PingFang SC" w:hAnsi="BMW Group Light" w:cs="Times New Roman"/>
          <w:color w:val="000000"/>
          <w:kern w:val="0"/>
          <w:sz w:val="20"/>
          <w:szCs w:val="20"/>
        </w:rPr>
        <w:t>通过创新和数字化更好地控制运营成本</w:t>
      </w:r>
      <w:r w:rsidRPr="004C2272">
        <w:rPr>
          <w:rFonts w:ascii="Times New Roman" w:eastAsia="PingFang SC" w:hAnsi="Times New Roman" w:cs="Times New Roman"/>
          <w:color w:val="000000"/>
          <w:kern w:val="0"/>
          <w:sz w:val="14"/>
          <w:szCs w:val="14"/>
        </w:rPr>
        <w:t>       </w:t>
      </w:r>
    </w:p>
    <w:p w14:paraId="7E28C8F6" w14:textId="77777777" w:rsidR="004C2272" w:rsidRPr="004C2272" w:rsidRDefault="004C2272" w:rsidP="004C2272">
      <w:pPr>
        <w:widowControl/>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7DB28292" w14:textId="77777777" w:rsidR="004C2272" w:rsidRPr="004C2272" w:rsidRDefault="004C2272" w:rsidP="004C2272">
      <w:pPr>
        <w:widowControl/>
        <w:spacing w:before="360" w:after="240"/>
        <w:jc w:val="left"/>
        <w:outlineLvl w:val="1"/>
        <w:rPr>
          <w:rFonts w:ascii="PingFang SC" w:eastAsia="PingFang SC" w:hAnsi="PingFang SC" w:cs="Times New Roman" w:hint="eastAsia"/>
          <w:b/>
          <w:bCs/>
          <w:color w:val="000000"/>
          <w:kern w:val="0"/>
          <w:sz w:val="36"/>
          <w:szCs w:val="36"/>
        </w:rPr>
      </w:pPr>
      <w:r w:rsidRPr="004C2272">
        <w:rPr>
          <w:rFonts w:ascii="BMW Group Light" w:eastAsia="PingFang SC" w:hAnsi="BMW Group Light" w:cs="Times New Roman"/>
          <w:b/>
          <w:bCs/>
          <w:caps/>
          <w:color w:val="000000"/>
          <w:kern w:val="0"/>
          <w:sz w:val="20"/>
          <w:szCs w:val="20"/>
        </w:rPr>
        <w:t>2. </w:t>
      </w:r>
      <w:r w:rsidRPr="004C2272">
        <w:rPr>
          <w:rFonts w:ascii="BMW Group Light" w:eastAsia="PingFang SC" w:hAnsi="BMW Group Light" w:cs="Times New Roman"/>
          <w:b/>
          <w:bCs/>
          <w:caps/>
          <w:color w:val="000000"/>
          <w:kern w:val="0"/>
          <w:sz w:val="20"/>
          <w:szCs w:val="20"/>
        </w:rPr>
        <w:t>要求</w:t>
      </w:r>
      <w:r w:rsidRPr="004C2272">
        <w:rPr>
          <w:rFonts w:ascii="Times New Roman" w:eastAsia="PingFang SC" w:hAnsi="Times New Roman" w:cs="Times New Roman"/>
          <w:b/>
          <w:bCs/>
          <w:color w:val="000000"/>
          <w:kern w:val="0"/>
          <w:sz w:val="14"/>
          <w:szCs w:val="14"/>
        </w:rPr>
        <w:t>         </w:t>
      </w:r>
    </w:p>
    <w:p w14:paraId="444808F5" w14:textId="77777777" w:rsidR="004C2272" w:rsidRPr="004C2272" w:rsidRDefault="004C2272" w:rsidP="004C2272">
      <w:pPr>
        <w:widowControl/>
        <w:spacing w:before="240" w:after="240"/>
        <w:jc w:val="left"/>
        <w:outlineLvl w:val="2"/>
        <w:rPr>
          <w:rFonts w:ascii="PingFang SC" w:eastAsia="PingFang SC" w:hAnsi="PingFang SC" w:cs="Times New Roman" w:hint="eastAsia"/>
          <w:b/>
          <w:bCs/>
          <w:color w:val="000000"/>
          <w:kern w:val="0"/>
          <w:sz w:val="27"/>
          <w:szCs w:val="27"/>
        </w:rPr>
      </w:pPr>
      <w:r w:rsidRPr="004C2272">
        <w:rPr>
          <w:rFonts w:ascii="BMW Group Light" w:eastAsia="PingFang SC" w:hAnsi="BMW Group Light" w:cs="Times New Roman"/>
          <w:b/>
          <w:bCs/>
          <w:color w:val="000000"/>
          <w:kern w:val="0"/>
          <w:sz w:val="20"/>
          <w:szCs w:val="20"/>
        </w:rPr>
        <w:t>2.1 </w:t>
      </w:r>
      <w:r w:rsidRPr="004C2272">
        <w:rPr>
          <w:rFonts w:ascii="BMWTypeLight" w:eastAsia="PingFang SC" w:hAnsi="BMWTypeLight" w:cs="Times New Roman"/>
          <w:b/>
          <w:bCs/>
          <w:caps/>
          <w:color w:val="000000"/>
          <w:kern w:val="0"/>
          <w:sz w:val="20"/>
          <w:szCs w:val="20"/>
        </w:rPr>
        <w:t>简易财务</w:t>
      </w:r>
      <w:r w:rsidRPr="004C2272">
        <w:rPr>
          <w:rFonts w:ascii="BMW Group Light" w:eastAsia="PingFang SC" w:hAnsi="BMW Group Light" w:cs="Times New Roman"/>
          <w:b/>
          <w:bCs/>
          <w:color w:val="000000"/>
          <w:kern w:val="0"/>
          <w:sz w:val="20"/>
          <w:szCs w:val="20"/>
        </w:rPr>
        <w:t>要求：史诗和用户故事</w:t>
      </w:r>
      <w:r w:rsidRPr="004C2272">
        <w:rPr>
          <w:rFonts w:ascii="Times New Roman" w:eastAsia="PingFang SC" w:hAnsi="Times New Roman" w:cs="Times New Roman"/>
          <w:b/>
          <w:bCs/>
          <w:color w:val="000000"/>
          <w:kern w:val="0"/>
          <w:sz w:val="14"/>
          <w:szCs w:val="14"/>
        </w:rPr>
        <w:t>     </w:t>
      </w:r>
    </w:p>
    <w:p w14:paraId="1A8C8AD4" w14:textId="77777777" w:rsidR="004C2272" w:rsidRPr="004C2272" w:rsidRDefault="004C2272" w:rsidP="004C2272">
      <w:pPr>
        <w:widowControl/>
        <w:ind w:left="720"/>
        <w:rPr>
          <w:rFonts w:ascii="PingFang SC" w:eastAsia="PingFang SC" w:hAnsi="PingFang SC" w:cs="Times New Roman" w:hint="eastAsia"/>
          <w:color w:val="000000"/>
          <w:kern w:val="0"/>
          <w:sz w:val="27"/>
          <w:szCs w:val="27"/>
        </w:rPr>
      </w:pPr>
      <w:r w:rsidRPr="004C2272">
        <w:rPr>
          <w:rFonts w:ascii="BMWTypeLight" w:eastAsia="PingFang SC" w:hAnsi="BMWTypeLight" w:cs="Times New Roman"/>
          <w:b/>
          <w:bCs/>
          <w:caps/>
          <w:color w:val="000000"/>
          <w:kern w:val="0"/>
          <w:sz w:val="20"/>
          <w:szCs w:val="20"/>
        </w:rPr>
        <w:t>*</w:t>
      </w:r>
      <w:r w:rsidRPr="004C2272">
        <w:rPr>
          <w:rFonts w:ascii="BMWTypeLight" w:eastAsia="PingFang SC" w:hAnsi="BMWTypeLight" w:cs="Times New Roman"/>
          <w:b/>
          <w:bCs/>
          <w:caps/>
          <w:color w:val="000000"/>
          <w:kern w:val="0"/>
          <w:sz w:val="20"/>
          <w:szCs w:val="20"/>
        </w:rPr>
        <w:t>以下需求仅供参考，详细需求在需求澄清阶段和开发阶段可能会有更改和更新。</w:t>
      </w:r>
    </w:p>
    <w:p w14:paraId="1CB6A91B" w14:textId="77777777" w:rsidR="004C2272" w:rsidRPr="004C2272" w:rsidRDefault="004C2272" w:rsidP="004C2272">
      <w:pPr>
        <w:widowControl/>
        <w:ind w:left="720"/>
        <w:rPr>
          <w:rFonts w:ascii="PingFang SC" w:eastAsia="PingFang SC" w:hAnsi="PingFang SC" w:cs="Times New Roman" w:hint="eastAsia"/>
          <w:color w:val="000000"/>
          <w:kern w:val="0"/>
          <w:sz w:val="27"/>
          <w:szCs w:val="27"/>
        </w:rPr>
      </w:pPr>
      <w:r w:rsidRPr="004C2272">
        <w:rPr>
          <w:rFonts w:ascii="BMWTypeLight" w:eastAsia="PingFang SC" w:hAnsi="BMWTypeLight" w:cs="Times New Roman"/>
          <w:color w:val="000000"/>
          <w:kern w:val="0"/>
          <w:sz w:val="20"/>
          <w:szCs w:val="20"/>
        </w:rPr>
        <w:t>（业务需求应同时包含</w:t>
      </w:r>
      <w:r w:rsidRPr="004C2272">
        <w:rPr>
          <w:rFonts w:ascii="BMWTypeLight" w:eastAsia="PingFang SC" w:hAnsi="BMWTypeLight" w:cs="Times New Roman"/>
          <w:color w:val="000000"/>
          <w:kern w:val="0"/>
          <w:sz w:val="20"/>
          <w:szCs w:val="20"/>
        </w:rPr>
        <w:t>AFC</w:t>
      </w:r>
      <w:r w:rsidRPr="004C2272">
        <w:rPr>
          <w:rFonts w:ascii="BMWTypeLight" w:eastAsia="PingFang SC" w:hAnsi="BMWTypeLight" w:cs="Times New Roman"/>
          <w:color w:val="000000"/>
          <w:kern w:val="0"/>
          <w:sz w:val="20"/>
          <w:szCs w:val="20"/>
        </w:rPr>
        <w:t>和</w:t>
      </w:r>
      <w:r w:rsidRPr="004C2272">
        <w:rPr>
          <w:rFonts w:ascii="BMWTypeLight" w:eastAsia="PingFang SC" w:hAnsi="BMWTypeLight" w:cs="Times New Roman"/>
          <w:color w:val="000000"/>
          <w:kern w:val="0"/>
          <w:sz w:val="20"/>
          <w:szCs w:val="20"/>
        </w:rPr>
        <w:t>HIL</w:t>
      </w:r>
      <w:r w:rsidRPr="004C2272">
        <w:rPr>
          <w:rFonts w:ascii="BMWTypeLight" w:eastAsia="PingFang SC" w:hAnsi="BMWTypeLight" w:cs="Times New Roman"/>
          <w:color w:val="000000"/>
          <w:kern w:val="0"/>
          <w:sz w:val="20"/>
          <w:szCs w:val="20"/>
        </w:rPr>
        <w:t>，</w:t>
      </w:r>
      <w:proofErr w:type="spellStart"/>
      <w:r w:rsidRPr="004C2272">
        <w:rPr>
          <w:rFonts w:ascii="BMWTypeLight" w:eastAsia="PingFang SC" w:hAnsi="BMWTypeLight" w:cs="Times New Roman"/>
          <w:color w:val="000000"/>
          <w:kern w:val="0"/>
          <w:sz w:val="20"/>
          <w:szCs w:val="20"/>
        </w:rPr>
        <w:t>HIL</w:t>
      </w:r>
      <w:proofErr w:type="spellEnd"/>
      <w:r w:rsidRPr="004C2272">
        <w:rPr>
          <w:rFonts w:ascii="BMWTypeLight" w:eastAsia="PingFang SC" w:hAnsi="BMWTypeLight" w:cs="Times New Roman"/>
          <w:color w:val="000000"/>
          <w:kern w:val="0"/>
          <w:sz w:val="20"/>
          <w:szCs w:val="20"/>
        </w:rPr>
        <w:t>是</w:t>
      </w:r>
      <w:r w:rsidRPr="004C2272">
        <w:rPr>
          <w:rFonts w:ascii="BMWTypeLight" w:eastAsia="PingFang SC" w:hAnsi="BMWTypeLight" w:cs="Times New Roman"/>
          <w:color w:val="000000"/>
          <w:kern w:val="0"/>
          <w:sz w:val="20"/>
          <w:szCs w:val="20"/>
        </w:rPr>
        <w:t>BMW</w:t>
      </w:r>
      <w:r w:rsidRPr="004C2272">
        <w:rPr>
          <w:rFonts w:ascii="BMWTypeLight" w:eastAsia="PingFang SC" w:hAnsi="BMWTypeLight" w:cs="Times New Roman"/>
          <w:color w:val="000000"/>
          <w:kern w:val="0"/>
          <w:sz w:val="20"/>
          <w:szCs w:val="20"/>
        </w:rPr>
        <w:t>集团的一部分，与</w:t>
      </w:r>
      <w:r w:rsidRPr="004C2272">
        <w:rPr>
          <w:rFonts w:ascii="BMWTypeLight" w:eastAsia="PingFang SC" w:hAnsi="BMWTypeLight" w:cs="Times New Roman"/>
          <w:color w:val="000000"/>
          <w:kern w:val="0"/>
          <w:sz w:val="20"/>
          <w:szCs w:val="20"/>
        </w:rPr>
        <w:t>AFC</w:t>
      </w:r>
      <w:r w:rsidRPr="004C2272">
        <w:rPr>
          <w:rFonts w:ascii="BMWTypeLight" w:eastAsia="PingFang SC" w:hAnsi="BMWTypeLight" w:cs="Times New Roman"/>
          <w:color w:val="000000"/>
          <w:kern w:val="0"/>
          <w:sz w:val="20"/>
          <w:szCs w:val="20"/>
        </w:rPr>
        <w:t>相比可能有一些不同的过程。）</w:t>
      </w:r>
    </w:p>
    <w:p w14:paraId="26822C3B" w14:textId="77777777" w:rsidR="004C2272" w:rsidRPr="004C2272" w:rsidRDefault="004C2272" w:rsidP="004C2272">
      <w:pPr>
        <w:widowControl/>
        <w:ind w:left="720"/>
        <w:rPr>
          <w:rFonts w:ascii="PingFang SC" w:eastAsia="PingFang SC" w:hAnsi="PingFang SC" w:cs="Times New Roman" w:hint="eastAsia"/>
          <w:color w:val="000000"/>
          <w:kern w:val="0"/>
          <w:sz w:val="27"/>
          <w:szCs w:val="27"/>
        </w:rPr>
      </w:pPr>
      <w:r w:rsidRPr="004C2272">
        <w:rPr>
          <w:rFonts w:ascii="BMWTypeLight" w:eastAsia="PingFang SC" w:hAnsi="BMWTypeLight" w:cs="Times New Roman"/>
          <w:caps/>
          <w:color w:val="000000"/>
          <w:kern w:val="0"/>
          <w:sz w:val="22"/>
          <w:szCs w:val="22"/>
        </w:rPr>
        <w:t> </w:t>
      </w:r>
    </w:p>
    <w:p w14:paraId="6AE7887B" w14:textId="77777777" w:rsidR="004C2272" w:rsidRPr="004C2272" w:rsidRDefault="004C2272" w:rsidP="004C2272">
      <w:pPr>
        <w:widowControl/>
        <w:numPr>
          <w:ilvl w:val="0"/>
          <w:numId w:val="1"/>
        </w:numPr>
        <w:ind w:left="600" w:firstLine="0"/>
        <w:jc w:val="left"/>
        <w:rPr>
          <w:rFonts w:ascii="BMW Group Light" w:eastAsia="PingFang SC" w:hAnsi="BMW Group Light" w:cs="Times New Roman" w:hint="eastAsia"/>
          <w:color w:val="000000"/>
          <w:kern w:val="0"/>
          <w:sz w:val="20"/>
          <w:szCs w:val="20"/>
        </w:rPr>
      </w:pPr>
      <w:r w:rsidRPr="004C2272">
        <w:rPr>
          <w:rFonts w:ascii="BMW Group Light" w:eastAsia="PingFang SC" w:hAnsi="BMW Group Light" w:cs="Times New Roman"/>
          <w:color w:val="000000"/>
          <w:kern w:val="0"/>
          <w:sz w:val="20"/>
          <w:szCs w:val="20"/>
        </w:rPr>
        <w:t>入口点：独立</w:t>
      </w:r>
    </w:p>
    <w:p w14:paraId="4F6BC79A" w14:textId="77777777" w:rsidR="004C2272" w:rsidRPr="004C2272" w:rsidRDefault="004C2272" w:rsidP="004C2272">
      <w:pPr>
        <w:widowControl/>
        <w:ind w:left="72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 xml:space="preserve">BMW SF </w:t>
      </w:r>
      <w:proofErr w:type="spellStart"/>
      <w:r w:rsidRPr="004C2272">
        <w:rPr>
          <w:rFonts w:ascii="BMW Group Light" w:eastAsia="PingFang SC" w:hAnsi="BMW Group Light" w:cs="Times New Roman"/>
          <w:color w:val="000000"/>
          <w:kern w:val="0"/>
          <w:sz w:val="20"/>
          <w:szCs w:val="20"/>
        </w:rPr>
        <w:t>eAPP</w:t>
      </w:r>
      <w:proofErr w:type="spellEnd"/>
      <w:r w:rsidRPr="004C2272">
        <w:rPr>
          <w:rFonts w:ascii="BMW Group Light" w:eastAsia="PingFang SC" w:hAnsi="BMW Group Light" w:cs="Times New Roman"/>
          <w:color w:val="000000"/>
          <w:kern w:val="0"/>
          <w:sz w:val="20"/>
          <w:szCs w:val="20"/>
        </w:rPr>
        <w:t>的所有者，我想为</w:t>
      </w:r>
      <w:proofErr w:type="spellStart"/>
      <w:r w:rsidRPr="004C2272">
        <w:rPr>
          <w:rFonts w:ascii="BMW Group Light" w:eastAsia="PingFang SC" w:hAnsi="BMW Group Light" w:cs="Times New Roman"/>
          <w:color w:val="000000"/>
          <w:kern w:val="0"/>
          <w:sz w:val="20"/>
          <w:szCs w:val="20"/>
        </w:rPr>
        <w:t>eAPP</w:t>
      </w:r>
      <w:proofErr w:type="spellEnd"/>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部署一个独立的入口点，以便</w:t>
      </w:r>
      <w:proofErr w:type="spellStart"/>
      <w:r w:rsidRPr="004C2272">
        <w:rPr>
          <w:rFonts w:ascii="BMW Group Light" w:eastAsia="PingFang SC" w:hAnsi="BMW Group Light" w:cs="Times New Roman"/>
          <w:color w:val="000000"/>
          <w:kern w:val="0"/>
          <w:sz w:val="20"/>
          <w:szCs w:val="20"/>
        </w:rPr>
        <w:t>eAPP</w:t>
      </w:r>
      <w:proofErr w:type="spellEnd"/>
      <w:r w:rsidRPr="004C2272">
        <w:rPr>
          <w:rFonts w:ascii="BMW Group Light" w:eastAsia="PingFang SC" w:hAnsi="BMW Group Light" w:cs="Times New Roman"/>
          <w:color w:val="000000"/>
          <w:kern w:val="0"/>
          <w:sz w:val="20"/>
          <w:szCs w:val="20"/>
        </w:rPr>
        <w:t>用户可以直接从</w:t>
      </w:r>
      <w:proofErr w:type="spellStart"/>
      <w:r w:rsidRPr="004C2272">
        <w:rPr>
          <w:rFonts w:ascii="BMW Group Light" w:eastAsia="PingFang SC" w:hAnsi="BMW Group Light" w:cs="Times New Roman"/>
          <w:color w:val="000000"/>
          <w:kern w:val="0"/>
          <w:sz w:val="20"/>
          <w:szCs w:val="20"/>
        </w:rPr>
        <w:t>eAPP</w:t>
      </w:r>
      <w:proofErr w:type="spellEnd"/>
      <w:r w:rsidRPr="004C2272">
        <w:rPr>
          <w:rFonts w:ascii="BMW Group Light" w:eastAsia="PingFang SC" w:hAnsi="BMW Group Light" w:cs="Times New Roman"/>
          <w:color w:val="000000"/>
          <w:kern w:val="0"/>
          <w:sz w:val="20"/>
          <w:szCs w:val="20"/>
        </w:rPr>
        <w:t>中选择经销商，车辆和</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产品。</w:t>
      </w:r>
      <w:r w:rsidRPr="004C2272">
        <w:rPr>
          <w:rFonts w:ascii="BMW Group Light" w:eastAsia="PingFang SC" w:hAnsi="BMW Group Light" w:cs="Times New Roman"/>
          <w:color w:val="000000"/>
          <w:kern w:val="0"/>
          <w:sz w:val="20"/>
          <w:szCs w:val="20"/>
        </w:rPr>
        <w:t>  </w:t>
      </w:r>
    </w:p>
    <w:p w14:paraId="74D52E97"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31695A48" w14:textId="77777777" w:rsidR="004C2272" w:rsidRPr="004C2272" w:rsidRDefault="004C2272" w:rsidP="004C2272">
      <w:pPr>
        <w:widowControl/>
        <w:numPr>
          <w:ilvl w:val="0"/>
          <w:numId w:val="2"/>
        </w:numPr>
        <w:ind w:left="600" w:firstLine="0"/>
        <w:jc w:val="left"/>
        <w:rPr>
          <w:rFonts w:ascii="BMW Group Light" w:eastAsia="PingFang SC" w:hAnsi="BMW Group Light" w:cs="Times New Roman" w:hint="eastAsia"/>
          <w:color w:val="000000"/>
          <w:kern w:val="0"/>
          <w:sz w:val="20"/>
          <w:szCs w:val="20"/>
        </w:rPr>
      </w:pPr>
      <w:r w:rsidRPr="004C2272">
        <w:rPr>
          <w:rFonts w:ascii="BMW Group Light" w:eastAsia="PingFang SC" w:hAnsi="BMW Group Light" w:cs="Times New Roman"/>
          <w:color w:val="000000"/>
          <w:kern w:val="0"/>
          <w:sz w:val="20"/>
          <w:szCs w:val="20"/>
        </w:rPr>
        <w:t>应用下载：二维码</w:t>
      </w:r>
    </w:p>
    <w:p w14:paraId="31B946B6"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a</w:t>
      </w:r>
      <w:r w:rsidRPr="004C2272">
        <w:rPr>
          <w:rFonts w:ascii="BMW Group Light" w:eastAsia="PingFang SC" w:hAnsi="BMW Group Light" w:cs="Times New Roman"/>
          <w:color w:val="000000"/>
          <w:kern w:val="0"/>
          <w:sz w:val="20"/>
          <w:szCs w:val="20"/>
        </w:rPr>
        <w:t>）作为</w:t>
      </w:r>
      <w:proofErr w:type="spellStart"/>
      <w:r w:rsidRPr="004C2272">
        <w:rPr>
          <w:rFonts w:ascii="BMW Group Light" w:eastAsia="PingFang SC" w:hAnsi="BMW Group Light" w:cs="Times New Roman"/>
          <w:color w:val="000000"/>
          <w:kern w:val="0"/>
          <w:sz w:val="20"/>
          <w:szCs w:val="20"/>
        </w:rPr>
        <w:t>eAPP</w:t>
      </w:r>
      <w:proofErr w:type="spellEnd"/>
      <w:r w:rsidRPr="004C2272">
        <w:rPr>
          <w:rFonts w:ascii="BMW Group Light" w:eastAsia="PingFang SC" w:hAnsi="BMW Group Light" w:cs="Times New Roman"/>
          <w:color w:val="000000"/>
          <w:kern w:val="0"/>
          <w:sz w:val="20"/>
          <w:szCs w:val="20"/>
        </w:rPr>
        <w:t>（申请人）的用户，我想扫描</w:t>
      </w:r>
      <w:r w:rsidRPr="004C2272">
        <w:rPr>
          <w:rFonts w:ascii="BMW Group Light" w:eastAsia="PingFang SC" w:hAnsi="BMW Group Light" w:cs="Times New Roman"/>
          <w:color w:val="000000"/>
          <w:kern w:val="0"/>
          <w:sz w:val="20"/>
          <w:szCs w:val="20"/>
        </w:rPr>
        <w:t>QR</w:t>
      </w:r>
      <w:r w:rsidRPr="004C2272">
        <w:rPr>
          <w:rFonts w:ascii="BMW Group Light" w:eastAsia="PingFang SC" w:hAnsi="BMW Group Light" w:cs="Times New Roman"/>
          <w:color w:val="000000"/>
          <w:kern w:val="0"/>
          <w:sz w:val="20"/>
          <w:szCs w:val="20"/>
        </w:rPr>
        <w:t>码，以便我可以下载并打开</w:t>
      </w:r>
      <w:r w:rsidRPr="004C2272">
        <w:rPr>
          <w:rFonts w:ascii="BMW Group Light" w:eastAsia="PingFang SC" w:hAnsi="BMW Group Light" w:cs="Times New Roman"/>
          <w:color w:val="000000"/>
          <w:kern w:val="0"/>
          <w:sz w:val="20"/>
          <w:szCs w:val="20"/>
        </w:rPr>
        <w:t>APP</w:t>
      </w:r>
      <w:r w:rsidRPr="004C2272">
        <w:rPr>
          <w:rFonts w:ascii="BMW Group Light" w:eastAsia="PingFang SC" w:hAnsi="BMW Group Light" w:cs="Times New Roman"/>
          <w:color w:val="000000"/>
          <w:kern w:val="0"/>
          <w:sz w:val="20"/>
          <w:szCs w:val="20"/>
        </w:rPr>
        <w:t>来启动该应用程序。</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2BDA83B1" w14:textId="77777777" w:rsidR="004C2272" w:rsidRPr="004C2272" w:rsidRDefault="004C2272" w:rsidP="004C2272">
      <w:pPr>
        <w:widowControl/>
        <w:ind w:left="1440" w:hanging="360"/>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b</w:t>
      </w:r>
      <w:r w:rsidRPr="004C2272">
        <w:rPr>
          <w:rFonts w:ascii="BMW Group Light" w:eastAsia="PingFang SC" w:hAnsi="BMW Group Light" w:cs="Times New Roman"/>
          <w:color w:val="000000"/>
          <w:kern w:val="0"/>
          <w:sz w:val="20"/>
          <w:szCs w:val="20"/>
        </w:rPr>
        <w:t>）作为用户，我想扫描应用程序中的</w:t>
      </w:r>
      <w:r w:rsidRPr="004C2272">
        <w:rPr>
          <w:rFonts w:ascii="BMW Group Light" w:eastAsia="PingFang SC" w:hAnsi="BMW Group Light" w:cs="Times New Roman"/>
          <w:color w:val="000000"/>
          <w:kern w:val="0"/>
          <w:sz w:val="20"/>
          <w:szCs w:val="20"/>
        </w:rPr>
        <w:t>QR</w:t>
      </w:r>
      <w:r w:rsidRPr="004C2272">
        <w:rPr>
          <w:rFonts w:ascii="BMW Group Light" w:eastAsia="PingFang SC" w:hAnsi="BMW Group Light" w:cs="Times New Roman"/>
          <w:color w:val="000000"/>
          <w:kern w:val="0"/>
          <w:sz w:val="20"/>
          <w:szCs w:val="20"/>
        </w:rPr>
        <w:t>码，以便可以预先填写信息。</w:t>
      </w:r>
      <w:r w:rsidRPr="004C2272">
        <w:rPr>
          <w:rFonts w:ascii="Times New Roman" w:eastAsia="PingFang SC" w:hAnsi="Times New Roman" w:cs="Times New Roman"/>
          <w:color w:val="000000"/>
          <w:kern w:val="0"/>
          <w:sz w:val="14"/>
          <w:szCs w:val="14"/>
        </w:rPr>
        <w:t>      </w:t>
      </w:r>
    </w:p>
    <w:p w14:paraId="78FAF364" w14:textId="77777777" w:rsidR="004C2272" w:rsidRPr="004C2272" w:rsidRDefault="004C2272" w:rsidP="004C2272">
      <w:pPr>
        <w:widowControl/>
        <w:ind w:left="1440" w:hanging="360"/>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c</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I</w:t>
      </w:r>
      <w:r w:rsidRPr="004C2272">
        <w:rPr>
          <w:rFonts w:ascii="BMW Group Light" w:eastAsia="PingFang SC" w:hAnsi="BMW Group Light" w:cs="Times New Roman"/>
          <w:color w:val="000000"/>
          <w:kern w:val="0"/>
          <w:sz w:val="20"/>
          <w:szCs w:val="20"/>
        </w:rPr>
        <w:t>，我想为用户生成</w:t>
      </w:r>
      <w:r w:rsidRPr="004C2272">
        <w:rPr>
          <w:rFonts w:ascii="BMW Group Light" w:eastAsia="PingFang SC" w:hAnsi="BMW Group Light" w:cs="Times New Roman"/>
          <w:color w:val="000000"/>
          <w:kern w:val="0"/>
          <w:sz w:val="20"/>
          <w:szCs w:val="20"/>
        </w:rPr>
        <w:t>QR</w:t>
      </w:r>
      <w:r w:rsidRPr="004C2272">
        <w:rPr>
          <w:rFonts w:ascii="BMW Group Light" w:eastAsia="PingFang SC" w:hAnsi="BMW Group Light" w:cs="Times New Roman"/>
          <w:color w:val="000000"/>
          <w:kern w:val="0"/>
          <w:sz w:val="20"/>
          <w:szCs w:val="20"/>
        </w:rPr>
        <w:t>码，以便他们可以在应用程序中预先填写信息。</w:t>
      </w:r>
      <w:r w:rsidRPr="004C2272">
        <w:rPr>
          <w:rFonts w:ascii="Times New Roman" w:eastAsia="PingFang SC" w:hAnsi="Times New Roman" w:cs="Times New Roman"/>
          <w:color w:val="000000"/>
          <w:kern w:val="0"/>
          <w:sz w:val="14"/>
          <w:szCs w:val="14"/>
        </w:rPr>
        <w:t>      </w:t>
      </w:r>
    </w:p>
    <w:p w14:paraId="4E583837" w14:textId="77777777" w:rsidR="004C2272" w:rsidRPr="004C2272" w:rsidRDefault="004C2272" w:rsidP="004C2272">
      <w:pPr>
        <w:widowControl/>
        <w:ind w:left="72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29717D9C" w14:textId="77777777" w:rsidR="004C2272" w:rsidRPr="004C2272" w:rsidRDefault="004C2272" w:rsidP="004C2272">
      <w:pPr>
        <w:widowControl/>
        <w:numPr>
          <w:ilvl w:val="0"/>
          <w:numId w:val="3"/>
        </w:numPr>
        <w:ind w:left="600" w:firstLine="0"/>
        <w:jc w:val="left"/>
        <w:rPr>
          <w:rFonts w:ascii="BMW Group Light" w:eastAsia="PingFang SC" w:hAnsi="BMW Group Light" w:cs="Times New Roman" w:hint="eastAsia"/>
          <w:color w:val="000000"/>
          <w:kern w:val="0"/>
          <w:sz w:val="20"/>
          <w:szCs w:val="20"/>
        </w:rPr>
      </w:pPr>
      <w:r w:rsidRPr="004C2272">
        <w:rPr>
          <w:rFonts w:ascii="BMW Group Light" w:eastAsia="PingFang SC" w:hAnsi="BMW Group Light" w:cs="Times New Roman"/>
          <w:color w:val="000000"/>
          <w:kern w:val="0"/>
          <w:sz w:val="20"/>
          <w:szCs w:val="20"/>
        </w:rPr>
        <w:t>注册</w:t>
      </w:r>
    </w:p>
    <w:p w14:paraId="01EC852B"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a</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BMW Easy Finance APP</w:t>
      </w:r>
      <w:r w:rsidRPr="004C2272">
        <w:rPr>
          <w:rFonts w:ascii="BMW Group Light" w:eastAsia="PingFang SC" w:hAnsi="BMW Group Light" w:cs="Times New Roman"/>
          <w:color w:val="000000"/>
          <w:kern w:val="0"/>
          <w:sz w:val="20"/>
          <w:szCs w:val="20"/>
        </w:rPr>
        <w:t>的新用户，我应该能够使用密码注册以创建新帐户。</w:t>
      </w:r>
      <w:r w:rsidRPr="004C2272">
        <w:rPr>
          <w:rFonts w:ascii="Times New Roman" w:eastAsia="PingFang SC" w:hAnsi="Times New Roman" w:cs="Times New Roman"/>
          <w:color w:val="000000"/>
          <w:kern w:val="0"/>
          <w:sz w:val="14"/>
          <w:szCs w:val="14"/>
        </w:rPr>
        <w:t>      </w:t>
      </w:r>
    </w:p>
    <w:p w14:paraId="69BD7EA3"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b</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BMW Easy Finance APP</w:t>
      </w:r>
      <w:r w:rsidRPr="004C2272">
        <w:rPr>
          <w:rFonts w:ascii="BMW Group Light" w:eastAsia="PingFang SC" w:hAnsi="BMW Group Light" w:cs="Times New Roman"/>
          <w:color w:val="000000"/>
          <w:kern w:val="0"/>
          <w:sz w:val="20"/>
          <w:szCs w:val="20"/>
        </w:rPr>
        <w:t>的新用户，我应该可以在临时注册。用于创建新帐户的密码。</w:t>
      </w:r>
      <w:r w:rsidRPr="004C2272">
        <w:rPr>
          <w:rFonts w:ascii="Times New Roman" w:eastAsia="PingFang SC" w:hAnsi="Times New Roman" w:cs="Times New Roman"/>
          <w:color w:val="000000"/>
          <w:kern w:val="0"/>
          <w:sz w:val="14"/>
          <w:szCs w:val="14"/>
        </w:rPr>
        <w:t>      </w:t>
      </w:r>
    </w:p>
    <w:p w14:paraId="25B02004"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c</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Easy Finance Application </w:t>
      </w:r>
      <w:r w:rsidRPr="004C2272">
        <w:rPr>
          <w:rFonts w:ascii="BMW Group Light" w:eastAsia="PingFang SC" w:hAnsi="BMW Group Light" w:cs="Times New Roman"/>
          <w:color w:val="000000"/>
          <w:kern w:val="0"/>
          <w:sz w:val="20"/>
          <w:szCs w:val="20"/>
        </w:rPr>
        <w:t>的现有用户，当我尝试向</w:t>
      </w:r>
      <w:r w:rsidRPr="004C2272">
        <w:rPr>
          <w:rFonts w:ascii="BMW Group Light" w:eastAsia="PingFang SC" w:hAnsi="BMW Group Light" w:cs="Times New Roman"/>
          <w:color w:val="000000"/>
          <w:kern w:val="0"/>
          <w:sz w:val="20"/>
          <w:szCs w:val="20"/>
        </w:rPr>
        <w:t>Easy Application Finance</w:t>
      </w:r>
      <w:r w:rsidRPr="004C2272">
        <w:rPr>
          <w:rFonts w:ascii="BMW Group Light" w:eastAsia="PingFang SC" w:hAnsi="BMW Group Light" w:cs="Times New Roman"/>
          <w:color w:val="000000"/>
          <w:kern w:val="0"/>
          <w:sz w:val="20"/>
          <w:szCs w:val="20"/>
        </w:rPr>
        <w:t>注册时，应该提示我登录。</w:t>
      </w:r>
      <w:r w:rsidRPr="004C2272">
        <w:rPr>
          <w:rFonts w:ascii="Times New Roman" w:eastAsia="PingFang SC" w:hAnsi="Times New Roman" w:cs="Times New Roman"/>
          <w:color w:val="000000"/>
          <w:kern w:val="0"/>
          <w:sz w:val="14"/>
          <w:szCs w:val="14"/>
        </w:rPr>
        <w:t>      </w:t>
      </w:r>
    </w:p>
    <w:p w14:paraId="70C8FA0A"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d</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BMW Easy Finance APP </w:t>
      </w:r>
      <w:r w:rsidRPr="004C2272">
        <w:rPr>
          <w:rFonts w:ascii="BMW Group Light" w:eastAsia="PingFang SC" w:hAnsi="BMW Group Light" w:cs="Times New Roman"/>
          <w:color w:val="000000"/>
          <w:kern w:val="0"/>
          <w:sz w:val="20"/>
          <w:szCs w:val="20"/>
        </w:rPr>
        <w:t>的现有用户，我应该能够成功使用密码登录。</w:t>
      </w:r>
      <w:r w:rsidRPr="004C2272">
        <w:rPr>
          <w:rFonts w:ascii="Times New Roman" w:eastAsia="PingFang SC" w:hAnsi="Times New Roman" w:cs="Times New Roman"/>
          <w:color w:val="000000"/>
          <w:kern w:val="0"/>
          <w:sz w:val="14"/>
          <w:szCs w:val="14"/>
        </w:rPr>
        <w:t>      </w:t>
      </w:r>
    </w:p>
    <w:p w14:paraId="692D4180"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e</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BMW Easy Finance APP </w:t>
      </w:r>
      <w:r w:rsidRPr="004C2272">
        <w:rPr>
          <w:rFonts w:ascii="BMW Group Light" w:eastAsia="PingFang SC" w:hAnsi="BMW Group Light" w:cs="Times New Roman"/>
          <w:color w:val="000000"/>
          <w:kern w:val="0"/>
          <w:sz w:val="20"/>
          <w:szCs w:val="20"/>
        </w:rPr>
        <w:t>的现有用户，我应该能够使用</w:t>
      </w:r>
      <w:r w:rsidRPr="004C2272">
        <w:rPr>
          <w:rFonts w:ascii="BMW Group Light" w:eastAsia="PingFang SC" w:hAnsi="BMW Group Light" w:cs="Times New Roman"/>
          <w:color w:val="000000"/>
          <w:kern w:val="0"/>
          <w:sz w:val="20"/>
          <w:szCs w:val="20"/>
        </w:rPr>
        <w:t>temp</w:t>
      </w:r>
      <w:r w:rsidRPr="004C2272">
        <w:rPr>
          <w:rFonts w:ascii="BMW Group Light" w:eastAsia="PingFang SC" w:hAnsi="BMW Group Light" w:cs="Times New Roman"/>
          <w:color w:val="000000"/>
          <w:kern w:val="0"/>
          <w:sz w:val="20"/>
          <w:szCs w:val="20"/>
        </w:rPr>
        <w:t>登录。</w:t>
      </w:r>
      <w:r w:rsidRPr="004C2272">
        <w:rPr>
          <w:rFonts w:ascii="BMW Group Light" w:eastAsia="PingFang SC" w:hAnsi="BMW Group Light" w:cs="Times New Roman"/>
          <w:color w:val="000000"/>
          <w:kern w:val="0"/>
          <w:sz w:val="20"/>
          <w:szCs w:val="20"/>
        </w:rPr>
        <w:t>PWD</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OTP</w:t>
      </w:r>
      <w:r w:rsidRPr="004C2272">
        <w:rPr>
          <w:rFonts w:ascii="BMW Group Light" w:eastAsia="PingFang SC" w:hAnsi="BMW Group Light" w:cs="Times New Roman"/>
          <w:color w:val="000000"/>
          <w:kern w:val="0"/>
          <w:sz w:val="20"/>
          <w:szCs w:val="20"/>
        </w:rPr>
        <w:t>）成功。</w:t>
      </w:r>
      <w:r w:rsidRPr="004C2272">
        <w:rPr>
          <w:rFonts w:ascii="Times New Roman" w:eastAsia="PingFang SC" w:hAnsi="Times New Roman" w:cs="Times New Roman"/>
          <w:color w:val="000000"/>
          <w:kern w:val="0"/>
          <w:sz w:val="14"/>
          <w:szCs w:val="14"/>
        </w:rPr>
        <w:t>      </w:t>
      </w:r>
    </w:p>
    <w:p w14:paraId="0836ACB0"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Easy Finance Application </w:t>
      </w:r>
      <w:r w:rsidRPr="004C2272">
        <w:rPr>
          <w:rFonts w:ascii="BMW Group Light" w:eastAsia="PingFang SC" w:hAnsi="BMW Group Light" w:cs="Times New Roman"/>
          <w:color w:val="000000"/>
          <w:kern w:val="0"/>
          <w:sz w:val="20"/>
          <w:szCs w:val="20"/>
        </w:rPr>
        <w:t>的现有用户，当我忘记密码时，应该允许我通过重置密码来登录。</w:t>
      </w:r>
      <w:r w:rsidRPr="004C2272">
        <w:rPr>
          <w:rFonts w:ascii="Times New Roman" w:eastAsia="PingFang SC" w:hAnsi="Times New Roman" w:cs="Times New Roman"/>
          <w:color w:val="000000"/>
          <w:kern w:val="0"/>
          <w:sz w:val="14"/>
          <w:szCs w:val="14"/>
        </w:rPr>
        <w:t>       </w:t>
      </w:r>
    </w:p>
    <w:p w14:paraId="348B7F9B" w14:textId="77777777" w:rsidR="004C2272" w:rsidRPr="004C2272" w:rsidRDefault="004C2272" w:rsidP="004C2272">
      <w:pPr>
        <w:widowControl/>
        <w:ind w:left="144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66AB2277" w14:textId="77777777" w:rsidR="004C2272" w:rsidRPr="004C2272" w:rsidRDefault="004C2272" w:rsidP="004C2272">
      <w:pPr>
        <w:widowControl/>
        <w:numPr>
          <w:ilvl w:val="0"/>
          <w:numId w:val="4"/>
        </w:numPr>
        <w:ind w:left="600" w:firstLine="0"/>
        <w:jc w:val="left"/>
        <w:rPr>
          <w:rFonts w:ascii="BMW Group Light" w:eastAsia="PingFang SC" w:hAnsi="BMW Group Light" w:cs="Times New Roman" w:hint="eastAsia"/>
          <w:color w:val="000000"/>
          <w:kern w:val="0"/>
          <w:sz w:val="20"/>
          <w:szCs w:val="20"/>
        </w:rPr>
      </w:pPr>
      <w:r w:rsidRPr="004C2272">
        <w:rPr>
          <w:rFonts w:ascii="BMW Group Light" w:eastAsia="PingFang SC" w:hAnsi="BMW Group Light" w:cs="Times New Roman"/>
          <w:color w:val="000000"/>
          <w:kern w:val="0"/>
          <w:sz w:val="20"/>
          <w:szCs w:val="20"/>
        </w:rPr>
        <w:t>产品选择（经销商和车辆）</w:t>
      </w:r>
    </w:p>
    <w:p w14:paraId="4E56222B"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a</w:t>
      </w:r>
      <w:r w:rsidRPr="004C2272">
        <w:rPr>
          <w:rFonts w:ascii="BMW Group Light" w:eastAsia="PingFang SC" w:hAnsi="BMW Group Light" w:cs="Times New Roman"/>
          <w:color w:val="000000"/>
          <w:kern w:val="0"/>
          <w:sz w:val="20"/>
          <w:szCs w:val="20"/>
        </w:rPr>
        <w:t>）作为用户，我想选择车辆，以便我可以开始财务申请流程</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5969BDE3"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B</w:t>
      </w:r>
      <w:r w:rsidRPr="004C2272">
        <w:rPr>
          <w:rFonts w:ascii="BMW Group Light" w:eastAsia="PingFang SC" w:hAnsi="BMW Group Light" w:cs="Times New Roman"/>
          <w:color w:val="000000"/>
          <w:kern w:val="0"/>
          <w:sz w:val="20"/>
          <w:szCs w:val="20"/>
        </w:rPr>
        <w:t>）作为用户我想有车辆显示的信息（图片，选项，</w:t>
      </w:r>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）所以说我能看到这车我想购买</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融资。</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48A68761"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c</w:t>
      </w:r>
      <w:r w:rsidRPr="004C2272">
        <w:rPr>
          <w:rFonts w:ascii="BMW Group Light" w:eastAsia="PingFang SC" w:hAnsi="BMW Group Light" w:cs="Times New Roman"/>
          <w:color w:val="000000"/>
          <w:kern w:val="0"/>
          <w:sz w:val="20"/>
          <w:szCs w:val="20"/>
        </w:rPr>
        <w:t>）作为用户，我想选择我想购买</w:t>
      </w:r>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融资的汽车经销权，以便以后可以在下一次访问时继续该过程</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37A46CE1"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d</w:t>
      </w:r>
      <w:r w:rsidRPr="004C2272">
        <w:rPr>
          <w:rFonts w:ascii="BMW Group Light" w:eastAsia="PingFang SC" w:hAnsi="BMW Group Light" w:cs="Times New Roman"/>
          <w:color w:val="000000"/>
          <w:kern w:val="0"/>
          <w:sz w:val="20"/>
          <w:szCs w:val="20"/>
        </w:rPr>
        <w:t>）作为一个</w:t>
      </w:r>
      <w:proofErr w:type="spellStart"/>
      <w:r w:rsidRPr="004C2272">
        <w:rPr>
          <w:rFonts w:ascii="BMW Group Light" w:eastAsia="PingFang SC" w:hAnsi="BMW Group Light" w:cs="Times New Roman"/>
          <w:color w:val="000000"/>
          <w:kern w:val="0"/>
          <w:sz w:val="20"/>
          <w:szCs w:val="20"/>
        </w:rPr>
        <w:t>userI</w:t>
      </w:r>
      <w:proofErr w:type="spellEnd"/>
      <w:r w:rsidRPr="004C2272">
        <w:rPr>
          <w:rFonts w:ascii="BMW Group Light" w:eastAsia="PingFang SC" w:hAnsi="BMW Group Light" w:cs="Times New Roman"/>
          <w:color w:val="000000"/>
          <w:kern w:val="0"/>
          <w:sz w:val="20"/>
          <w:szCs w:val="20"/>
        </w:rPr>
        <w:t>要选择汽车的经销商，我想购买</w:t>
      </w:r>
      <w:r w:rsidRPr="004C2272">
        <w:rPr>
          <w:rFonts w:ascii="BMW Group Light" w:eastAsia="PingFang SC" w:hAnsi="BMW Group Light" w:cs="Times New Roman"/>
          <w:color w:val="000000"/>
          <w:kern w:val="0"/>
          <w:sz w:val="20"/>
          <w:szCs w:val="20"/>
        </w:rPr>
        <w:t>/ </w:t>
      </w:r>
      <w:proofErr w:type="spellStart"/>
      <w:r w:rsidRPr="004C2272">
        <w:rPr>
          <w:rFonts w:ascii="BMW Group Light" w:eastAsia="PingFang SC" w:hAnsi="BMW Group Light" w:cs="Times New Roman"/>
          <w:color w:val="000000"/>
          <w:kern w:val="0"/>
          <w:sz w:val="20"/>
          <w:szCs w:val="20"/>
        </w:rPr>
        <w:t>finance.So</w:t>
      </w:r>
      <w:proofErr w:type="spellEnd"/>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我可以得到经销商特定车辆</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理财产品</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39F1C902"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e</w:t>
      </w:r>
      <w:r w:rsidRPr="004C2272">
        <w:rPr>
          <w:rFonts w:ascii="BMW Group Light" w:eastAsia="PingFang SC" w:hAnsi="BMW Group Light" w:cs="Times New Roman"/>
          <w:color w:val="000000"/>
          <w:kern w:val="0"/>
          <w:sz w:val="20"/>
          <w:szCs w:val="20"/>
        </w:rPr>
        <w:t>）作为用户，我希望自动填写经销商信息，这样我就不必搜索特定的经销商</w:t>
      </w:r>
      <w:r w:rsidRPr="004C2272">
        <w:rPr>
          <w:rFonts w:ascii="Times New Roman" w:eastAsia="PingFang SC" w:hAnsi="Times New Roman" w:cs="Times New Roman"/>
          <w:color w:val="000000"/>
          <w:kern w:val="0"/>
          <w:sz w:val="14"/>
          <w:szCs w:val="14"/>
        </w:rPr>
        <w:t>      </w:t>
      </w:r>
    </w:p>
    <w:p w14:paraId="0BB92054"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）作为一个用户我想在调整</w:t>
      </w:r>
      <w:r w:rsidRPr="004C2272">
        <w:rPr>
          <w:rFonts w:ascii="BMW Group Light" w:eastAsia="PingFang SC" w:hAnsi="BMW Group Light" w:cs="Times New Roman"/>
          <w:color w:val="000000"/>
          <w:kern w:val="0"/>
          <w:sz w:val="20"/>
          <w:szCs w:val="20"/>
        </w:rPr>
        <w:t>MSRP</w:t>
      </w:r>
      <w:r w:rsidRPr="004C2272">
        <w:rPr>
          <w:rFonts w:ascii="BMW Group Light" w:eastAsia="PingFang SC" w:hAnsi="BMW Group Light" w:cs="Times New Roman"/>
          <w:color w:val="000000"/>
          <w:kern w:val="0"/>
          <w:sz w:val="20"/>
          <w:szCs w:val="20"/>
        </w:rPr>
        <w:t>约定的报价价格所以，我可以资助报价价格</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5819FEBF"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G</w:t>
      </w:r>
      <w:r w:rsidRPr="004C2272">
        <w:rPr>
          <w:rFonts w:ascii="BMW Group Light" w:eastAsia="PingFang SC" w:hAnsi="BMW Group Light" w:cs="Times New Roman"/>
          <w:color w:val="000000"/>
          <w:kern w:val="0"/>
          <w:sz w:val="20"/>
          <w:szCs w:val="20"/>
        </w:rPr>
        <w:t>）作为用户我想在调整</w:t>
      </w:r>
      <w:r w:rsidRPr="004C2272">
        <w:rPr>
          <w:rFonts w:ascii="BMW Group Light" w:eastAsia="PingFang SC" w:hAnsi="BMW Group Light" w:cs="Times New Roman"/>
          <w:color w:val="000000"/>
          <w:kern w:val="0"/>
          <w:sz w:val="20"/>
          <w:szCs w:val="20"/>
        </w:rPr>
        <w:t>MSRP</w:t>
      </w:r>
      <w:r w:rsidRPr="004C2272">
        <w:rPr>
          <w:rFonts w:ascii="BMW Group Light" w:eastAsia="PingFang SC" w:hAnsi="BMW Group Light" w:cs="Times New Roman"/>
          <w:color w:val="000000"/>
          <w:kern w:val="0"/>
          <w:sz w:val="20"/>
          <w:szCs w:val="20"/>
        </w:rPr>
        <w:t>约定的报价单的价格让我可以从经销商有约束力的要约</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784EC31E"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h</w:t>
      </w:r>
      <w:r w:rsidRPr="004C2272">
        <w:rPr>
          <w:rFonts w:ascii="BMW Group Light" w:eastAsia="PingFang SC" w:hAnsi="BMW Group Light" w:cs="Times New Roman"/>
          <w:color w:val="000000"/>
          <w:kern w:val="0"/>
          <w:sz w:val="20"/>
          <w:szCs w:val="20"/>
        </w:rPr>
        <w:t>）作为用户，我想将相关产品添加到汽车中，以便可以将车辆的资产等添加到要融资的金额中</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00A05F05"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我）作为一个用户我想选择的</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产品和参数调整到我的</w:t>
      </w:r>
      <w:proofErr w:type="spellStart"/>
      <w:r w:rsidRPr="004C2272">
        <w:rPr>
          <w:rFonts w:ascii="BMW Group Light" w:eastAsia="PingFang SC" w:hAnsi="BMW Group Light" w:cs="Times New Roman"/>
          <w:color w:val="000000"/>
          <w:kern w:val="0"/>
          <w:sz w:val="20"/>
          <w:szCs w:val="20"/>
        </w:rPr>
        <w:t>needs.So</w:t>
      </w:r>
      <w:proofErr w:type="spellEnd"/>
      <w:r w:rsidRPr="004C2272">
        <w:rPr>
          <w:rFonts w:ascii="BMW Group Light" w:eastAsia="PingFang SC" w:hAnsi="BMW Group Light" w:cs="Times New Roman"/>
          <w:color w:val="000000"/>
          <w:kern w:val="0"/>
          <w:sz w:val="20"/>
          <w:szCs w:val="20"/>
        </w:rPr>
        <w:t> </w:t>
      </w:r>
      <w:r w:rsidRPr="004C2272">
        <w:rPr>
          <w:rFonts w:ascii="BMW Group Light" w:eastAsia="PingFang SC" w:hAnsi="BMW Group Light" w:cs="Times New Roman"/>
          <w:color w:val="000000"/>
          <w:kern w:val="0"/>
          <w:sz w:val="20"/>
          <w:szCs w:val="20"/>
        </w:rPr>
        <w:t>我可以得到一个适合我的个性化需求的产品</w:t>
      </w:r>
      <w:r w:rsidRPr="004C2272">
        <w:rPr>
          <w:rFonts w:ascii="BMW Group Light" w:eastAsia="PingFang SC" w:hAnsi="BMW Group Light" w:cs="Times New Roman"/>
          <w:color w:val="000000"/>
          <w:kern w:val="0"/>
          <w:sz w:val="20"/>
          <w:szCs w:val="20"/>
        </w:rPr>
        <w:t>SF</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236A05E1"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j</w:t>
      </w:r>
      <w:r w:rsidRPr="004C2272">
        <w:rPr>
          <w:rFonts w:ascii="BMW Group Light" w:eastAsia="PingFang SC" w:hAnsi="BMW Group Light" w:cs="Times New Roman"/>
          <w:color w:val="000000"/>
          <w:kern w:val="0"/>
          <w:sz w:val="20"/>
          <w:szCs w:val="20"/>
        </w:rPr>
        <w:t>）作为用户，我想将相关的产品添加到财务报价中，以便可以在要融资的金额中添加车辆附件等。</w:t>
      </w:r>
      <w:r w:rsidRPr="004C2272">
        <w:rPr>
          <w:rFonts w:ascii="Times New Roman" w:eastAsia="PingFang SC" w:hAnsi="Times New Roman" w:cs="Times New Roman"/>
          <w:color w:val="000000"/>
          <w:kern w:val="0"/>
          <w:sz w:val="14"/>
          <w:szCs w:val="14"/>
        </w:rPr>
        <w:t>       </w:t>
      </w:r>
    </w:p>
    <w:p w14:paraId="35705205"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k</w:t>
      </w:r>
      <w:r w:rsidRPr="004C2272">
        <w:rPr>
          <w:rFonts w:ascii="BMW Group Light" w:eastAsia="PingFang SC" w:hAnsi="BMW Group Light" w:cs="Times New Roman"/>
          <w:color w:val="000000"/>
          <w:kern w:val="0"/>
          <w:sz w:val="20"/>
          <w:szCs w:val="20"/>
        </w:rPr>
        <w:t>）作为用户，我想选择先驱租赁产品，以便我可以选择租赁产品</w:t>
      </w:r>
      <w:r w:rsidRPr="004C2272">
        <w:rPr>
          <w:rFonts w:ascii="Times New Roman" w:eastAsia="PingFang SC" w:hAnsi="Times New Roman" w:cs="Times New Roman"/>
          <w:color w:val="000000"/>
          <w:kern w:val="0"/>
          <w:sz w:val="14"/>
          <w:szCs w:val="14"/>
        </w:rPr>
        <w:t>      </w:t>
      </w:r>
    </w:p>
    <w:p w14:paraId="31076185"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L</w:t>
      </w:r>
      <w:r w:rsidRPr="004C2272">
        <w:rPr>
          <w:rFonts w:ascii="BMW Group Light" w:eastAsia="PingFang SC" w:hAnsi="BMW Group Light" w:cs="Times New Roman"/>
          <w:color w:val="000000"/>
          <w:kern w:val="0"/>
          <w:sz w:val="20"/>
          <w:szCs w:val="20"/>
        </w:rPr>
        <w:t>）作为一个现有的客户和用户</w:t>
      </w:r>
      <w:r w:rsidRPr="004C2272">
        <w:rPr>
          <w:rFonts w:ascii="BMW Group Light" w:eastAsia="PingFang SC" w:hAnsi="BMW Group Light" w:cs="Times New Roman"/>
          <w:color w:val="000000"/>
          <w:kern w:val="0"/>
          <w:sz w:val="20"/>
          <w:szCs w:val="20"/>
        </w:rPr>
        <w:t>EAPP </w:t>
      </w:r>
      <w:r w:rsidRPr="004C2272">
        <w:rPr>
          <w:rFonts w:ascii="BMW Group Light" w:eastAsia="PingFang SC" w:hAnsi="BMW Group Light" w:cs="Times New Roman"/>
          <w:color w:val="000000"/>
          <w:kern w:val="0"/>
          <w:sz w:val="20"/>
          <w:szCs w:val="20"/>
        </w:rPr>
        <w:t>我希望能够选择忠诚</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报价，这样我可以享受的忠诚度计划的利率补贴。</w:t>
      </w:r>
      <w:r w:rsidRPr="004C2272">
        <w:rPr>
          <w:rFonts w:ascii="Times New Roman" w:eastAsia="PingFang SC" w:hAnsi="Times New Roman" w:cs="Times New Roman"/>
          <w:color w:val="000000"/>
          <w:kern w:val="0"/>
          <w:sz w:val="14"/>
          <w:szCs w:val="14"/>
        </w:rPr>
        <w:t>       </w:t>
      </w:r>
    </w:p>
    <w:p w14:paraId="0335096E"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m</w:t>
      </w:r>
      <w:r w:rsidRPr="004C2272">
        <w:rPr>
          <w:rFonts w:ascii="BMW Group Light" w:eastAsia="PingFang SC" w:hAnsi="BMW Group Light" w:cs="Times New Roman"/>
          <w:color w:val="000000"/>
          <w:kern w:val="0"/>
          <w:sz w:val="20"/>
          <w:szCs w:val="20"/>
        </w:rPr>
        <w:t>）作为用户，我想选择</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产品并根据自己的需要调整参数，以便获得符合我个人需求的</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产品。</w:t>
      </w:r>
      <w:r w:rsidRPr="004C2272">
        <w:rPr>
          <w:rFonts w:ascii="Times New Roman" w:eastAsia="PingFang SC" w:hAnsi="Times New Roman" w:cs="Times New Roman"/>
          <w:color w:val="000000"/>
          <w:kern w:val="0"/>
          <w:sz w:val="14"/>
          <w:szCs w:val="14"/>
        </w:rPr>
        <w:t>    </w:t>
      </w:r>
    </w:p>
    <w:p w14:paraId="24B779D5"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n</w:t>
      </w:r>
      <w:r w:rsidRPr="004C2272">
        <w:rPr>
          <w:rFonts w:ascii="BMW Group Light" w:eastAsia="PingFang SC" w:hAnsi="BMW Group Light" w:cs="Times New Roman"/>
          <w:color w:val="000000"/>
          <w:kern w:val="0"/>
          <w:sz w:val="20"/>
          <w:szCs w:val="20"/>
        </w:rPr>
        <w:t>）作为用户，我想将相关产品添加到融资报价中，以便可以将车辆附件等添加到要融资的金额中。</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2DC9B50D"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o</w:t>
      </w:r>
      <w:r w:rsidRPr="004C2272">
        <w:rPr>
          <w:rFonts w:ascii="BMW Group Light" w:eastAsia="PingFang SC" w:hAnsi="BMW Group Light" w:cs="Times New Roman"/>
          <w:color w:val="000000"/>
          <w:kern w:val="0"/>
          <w:sz w:val="20"/>
          <w:szCs w:val="20"/>
        </w:rPr>
        <w:t>）作为用户，我想选择先驱租赁产品，以便选择租赁产品</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2E3387F2"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P</w:t>
      </w:r>
      <w:r w:rsidRPr="004C2272">
        <w:rPr>
          <w:rFonts w:ascii="BMW Group Light" w:eastAsia="PingFang SC" w:hAnsi="BMW Group Light" w:cs="Times New Roman"/>
          <w:color w:val="000000"/>
          <w:kern w:val="0"/>
          <w:sz w:val="20"/>
          <w:szCs w:val="20"/>
        </w:rPr>
        <w:t>）作为一个现有的客户和用户</w:t>
      </w:r>
      <w:r w:rsidRPr="004C2272">
        <w:rPr>
          <w:rFonts w:ascii="BMW Group Light" w:eastAsia="PingFang SC" w:hAnsi="BMW Group Light" w:cs="Times New Roman"/>
          <w:color w:val="000000"/>
          <w:kern w:val="0"/>
          <w:sz w:val="20"/>
          <w:szCs w:val="20"/>
        </w:rPr>
        <w:t>EAPP</w:t>
      </w:r>
      <w:r w:rsidRPr="004C2272">
        <w:rPr>
          <w:rFonts w:ascii="BMW Group Light" w:eastAsia="PingFang SC" w:hAnsi="BMW Group Light" w:cs="Times New Roman"/>
          <w:color w:val="000000"/>
          <w:kern w:val="0"/>
          <w:sz w:val="20"/>
          <w:szCs w:val="20"/>
        </w:rPr>
        <w:t>我希望能够选择忠诚</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报价，这样我可以享受的忠诚度计划的利率补贴。</w:t>
      </w:r>
      <w:r w:rsidRPr="004C2272">
        <w:rPr>
          <w:rFonts w:ascii="Times New Roman" w:eastAsia="PingFang SC" w:hAnsi="Times New Roman" w:cs="Times New Roman"/>
          <w:color w:val="000000"/>
          <w:kern w:val="0"/>
          <w:sz w:val="14"/>
          <w:szCs w:val="14"/>
        </w:rPr>
        <w:t>      </w:t>
      </w:r>
    </w:p>
    <w:p w14:paraId="09F308B0"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q</w:t>
      </w:r>
      <w:r w:rsidRPr="004C2272">
        <w:rPr>
          <w:rFonts w:ascii="BMW Group Light" w:eastAsia="PingFang SC" w:hAnsi="BMW Group Light" w:cs="Times New Roman"/>
          <w:color w:val="000000"/>
          <w:kern w:val="0"/>
          <w:sz w:val="20"/>
          <w:szCs w:val="20"/>
        </w:rPr>
        <w:t>）作为用户，我想在报价过期多少天后收到通知。</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4BA0FD23"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r</w:t>
      </w:r>
      <w:r w:rsidRPr="004C2272">
        <w:rPr>
          <w:rFonts w:ascii="BMW Group Light" w:eastAsia="PingFang SC" w:hAnsi="BMW Group Light" w:cs="Times New Roman"/>
          <w:color w:val="000000"/>
          <w:kern w:val="0"/>
          <w:sz w:val="20"/>
          <w:szCs w:val="20"/>
        </w:rPr>
        <w:t>）作为用户，我希望成为特定于经销商的</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产品，以便我可以享受特定于经销商的</w:t>
      </w:r>
      <w:r w:rsidRPr="004C2272">
        <w:rPr>
          <w:rFonts w:ascii="BMW Group Light" w:eastAsia="PingFang SC" w:hAnsi="BMW Group Light" w:cs="Times New Roman"/>
          <w:color w:val="000000"/>
          <w:kern w:val="0"/>
          <w:sz w:val="20"/>
          <w:szCs w:val="20"/>
        </w:rPr>
        <w:t>SF</w:t>
      </w:r>
      <w:r w:rsidRPr="004C2272">
        <w:rPr>
          <w:rFonts w:ascii="BMW Group Light" w:eastAsia="PingFang SC" w:hAnsi="BMW Group Light" w:cs="Times New Roman"/>
          <w:color w:val="000000"/>
          <w:kern w:val="0"/>
          <w:sz w:val="20"/>
          <w:szCs w:val="20"/>
        </w:rPr>
        <w:t>活动。</w:t>
      </w:r>
      <w:r w:rsidRPr="004C2272">
        <w:rPr>
          <w:rFonts w:ascii="Times New Roman" w:eastAsia="PingFang SC" w:hAnsi="Times New Roman" w:cs="Times New Roman"/>
          <w:color w:val="000000"/>
          <w:kern w:val="0"/>
          <w:sz w:val="14"/>
          <w:szCs w:val="14"/>
        </w:rPr>
        <w:t>      </w:t>
      </w:r>
    </w:p>
    <w:p w14:paraId="7A1C0034" w14:textId="77777777" w:rsidR="004C2272" w:rsidRPr="004C2272" w:rsidRDefault="004C2272" w:rsidP="004C2272">
      <w:pPr>
        <w:widowControl/>
        <w:ind w:left="1080"/>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 </w:t>
      </w:r>
    </w:p>
    <w:p w14:paraId="1F40B897" w14:textId="77777777" w:rsidR="004C2272" w:rsidRPr="004C2272" w:rsidRDefault="004C2272" w:rsidP="004C2272">
      <w:pPr>
        <w:widowControl/>
        <w:numPr>
          <w:ilvl w:val="0"/>
          <w:numId w:val="5"/>
        </w:numPr>
        <w:ind w:left="600" w:firstLine="0"/>
        <w:jc w:val="left"/>
        <w:rPr>
          <w:rFonts w:ascii="BMW Group Light" w:eastAsia="PingFang SC" w:hAnsi="BMW Group Light" w:cs="Times New Roman" w:hint="eastAsia"/>
          <w:color w:val="000000"/>
          <w:kern w:val="0"/>
          <w:sz w:val="20"/>
          <w:szCs w:val="20"/>
        </w:rPr>
      </w:pPr>
      <w:r w:rsidRPr="004C2272">
        <w:rPr>
          <w:rFonts w:ascii="BMW Group Light" w:eastAsia="PingFang SC" w:hAnsi="BMW Group Light" w:cs="Times New Roman"/>
          <w:color w:val="000000"/>
          <w:kern w:val="0"/>
          <w:sz w:val="20"/>
          <w:szCs w:val="20"/>
        </w:rPr>
        <w:t>约束报价管理（</w:t>
      </w:r>
      <w:r w:rsidRPr="004C2272">
        <w:rPr>
          <w:rFonts w:ascii="BMW Group Light" w:eastAsia="PingFang SC" w:hAnsi="BMW Group Light" w:cs="Times New Roman"/>
          <w:color w:val="000000"/>
          <w:kern w:val="0"/>
          <w:sz w:val="20"/>
          <w:szCs w:val="20"/>
        </w:rPr>
        <w:t>DFE</w:t>
      </w:r>
      <w:r w:rsidRPr="004C2272">
        <w:rPr>
          <w:rFonts w:ascii="BMW Group Light" w:eastAsia="PingFang SC" w:hAnsi="BMW Group Light" w:cs="Times New Roman"/>
          <w:color w:val="000000"/>
          <w:kern w:val="0"/>
          <w:sz w:val="20"/>
          <w:szCs w:val="20"/>
        </w:rPr>
        <w:t>审查和审核）</w:t>
      </w:r>
    </w:p>
    <w:p w14:paraId="10F62956" w14:textId="77777777" w:rsidR="004C2272" w:rsidRPr="004C2272" w:rsidRDefault="004C2272" w:rsidP="004C2272">
      <w:pPr>
        <w:widowControl/>
        <w:ind w:left="1440" w:hanging="360"/>
        <w:jc w:val="left"/>
        <w:rPr>
          <w:rFonts w:ascii="PingFang SC" w:eastAsia="PingFang SC" w:hAnsi="PingFang SC" w:cs="Times New Roman"/>
          <w:color w:val="000000"/>
          <w:kern w:val="0"/>
          <w:sz w:val="27"/>
          <w:szCs w:val="27"/>
        </w:rPr>
      </w:pPr>
      <w:r w:rsidRPr="004C2272">
        <w:rPr>
          <w:rFonts w:ascii="BMW Group Light" w:eastAsia="PingFang SC" w:hAnsi="BMW Group Light" w:cs="Times New Roman"/>
          <w:color w:val="000000"/>
          <w:kern w:val="0"/>
          <w:sz w:val="20"/>
          <w:szCs w:val="20"/>
        </w:rPr>
        <w:t>a</w:t>
      </w:r>
      <w:r w:rsidRPr="004C2272">
        <w:rPr>
          <w:rFonts w:ascii="BMW Group Light" w:eastAsia="PingFang SC" w:hAnsi="BMW Group Light" w:cs="Times New Roman"/>
          <w:color w:val="000000"/>
          <w:kern w:val="0"/>
          <w:sz w:val="20"/>
          <w:szCs w:val="20"/>
        </w:rPr>
        <w:t>）作为用户，我想通过</w:t>
      </w: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I</w:t>
      </w:r>
      <w:r w:rsidRPr="004C2272">
        <w:rPr>
          <w:rFonts w:ascii="BMW Group Light" w:eastAsia="PingFang SC" w:hAnsi="BMW Group Light" w:cs="Times New Roman"/>
          <w:color w:val="000000"/>
          <w:kern w:val="0"/>
          <w:sz w:val="20"/>
          <w:szCs w:val="20"/>
        </w:rPr>
        <w:t>确认我的报价，提交报价后我自己无法更改报价信息，因此我可以继续进行贷款申请。</w:t>
      </w:r>
      <w:r w:rsidRPr="004C2272">
        <w:rPr>
          <w:rFonts w:ascii="Times New Roman" w:eastAsia="PingFang SC" w:hAnsi="Times New Roman" w:cs="Times New Roman"/>
          <w:color w:val="000000"/>
          <w:kern w:val="0"/>
          <w:sz w:val="14"/>
          <w:szCs w:val="14"/>
        </w:rPr>
        <w:t>      </w:t>
      </w:r>
    </w:p>
    <w:p w14:paraId="4E9C8FB9"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b</w:t>
      </w:r>
      <w:r w:rsidRPr="004C2272">
        <w:rPr>
          <w:rFonts w:ascii="BMW Group Light" w:eastAsia="PingFang SC" w:hAnsi="BMW Group Light" w:cs="Times New Roman"/>
          <w:color w:val="000000"/>
          <w:kern w:val="0"/>
          <w:sz w:val="20"/>
          <w:szCs w:val="20"/>
        </w:rPr>
        <w:t>）作为</w:t>
      </w:r>
      <w:r w:rsidRPr="004C2272">
        <w:rPr>
          <w:rFonts w:ascii="BMW Group Light" w:eastAsia="PingFang SC" w:hAnsi="BMW Group Light" w:cs="Times New Roman"/>
          <w:color w:val="000000"/>
          <w:kern w:val="0"/>
          <w:sz w:val="20"/>
          <w:szCs w:val="20"/>
        </w:rPr>
        <w:t>DFE</w:t>
      </w:r>
      <w:r w:rsidRPr="004C2272">
        <w:rPr>
          <w:rFonts w:ascii="BMW Group Light" w:eastAsia="PingFang SC" w:hAnsi="BMW Group Light" w:cs="Times New Roman"/>
          <w:color w:val="000000"/>
          <w:kern w:val="0"/>
          <w:sz w:val="20"/>
          <w:szCs w:val="20"/>
        </w:rPr>
        <w:t>的用户，我要审核和审核申请人选择的报价，如果所有信息正确，请单击</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确认</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，然后按照现有流程进行操作。如果不正确，我将帮助您改正。</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674290FC" w14:textId="77777777" w:rsidR="004C2272" w:rsidRPr="004C2272" w:rsidRDefault="004C2272" w:rsidP="004C2272">
      <w:pPr>
        <w:widowControl/>
        <w:ind w:left="1440" w:hanging="360"/>
        <w:jc w:val="left"/>
        <w:rPr>
          <w:rFonts w:ascii="PingFang SC" w:eastAsia="PingFang SC" w:hAnsi="PingFang SC" w:cs="Times New Roman" w:hint="eastAsia"/>
          <w:color w:val="000000"/>
          <w:kern w:val="0"/>
          <w:sz w:val="27"/>
          <w:szCs w:val="27"/>
        </w:rPr>
      </w:pPr>
      <w:r w:rsidRPr="004C2272">
        <w:rPr>
          <w:rFonts w:ascii="BMW Group Light" w:eastAsia="PingFang SC" w:hAnsi="BMW Group Light" w:cs="Times New Roman"/>
          <w:color w:val="000000"/>
          <w:kern w:val="0"/>
          <w:sz w:val="20"/>
          <w:szCs w:val="20"/>
        </w:rPr>
        <w:t>c</w:t>
      </w:r>
      <w:r w:rsidRPr="004C2272">
        <w:rPr>
          <w:rFonts w:ascii="BMW Group Light" w:eastAsia="PingFang SC" w:hAnsi="BMW Group Light" w:cs="Times New Roman"/>
          <w:color w:val="000000"/>
          <w:kern w:val="0"/>
          <w:sz w:val="20"/>
          <w:szCs w:val="20"/>
        </w:rPr>
        <w:t>）作为用户，我想根据</w:t>
      </w: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I</w:t>
      </w:r>
      <w:r w:rsidRPr="004C2272">
        <w:rPr>
          <w:rFonts w:ascii="BMW Group Light" w:eastAsia="PingFang SC" w:hAnsi="BMW Group Light" w:cs="Times New Roman"/>
          <w:color w:val="000000"/>
          <w:kern w:val="0"/>
          <w:sz w:val="20"/>
          <w:szCs w:val="20"/>
        </w:rPr>
        <w:t>留下的评论通知</w:t>
      </w:r>
      <w:r w:rsidRPr="004C2272">
        <w:rPr>
          <w:rFonts w:ascii="BMW Group Light" w:eastAsia="PingFang SC" w:hAnsi="BMW Group Light" w:cs="Times New Roman"/>
          <w:color w:val="000000"/>
          <w:kern w:val="0"/>
          <w:sz w:val="20"/>
          <w:szCs w:val="20"/>
        </w:rPr>
        <w:t>F</w:t>
      </w:r>
      <w:r w:rsidRPr="004C2272">
        <w:rPr>
          <w:rFonts w:ascii="BMW Group Light" w:eastAsia="PingFang SC" w:hAnsi="BMW Group Light" w:cs="Times New Roman"/>
          <w:color w:val="000000"/>
          <w:kern w:val="0"/>
          <w:sz w:val="20"/>
          <w:szCs w:val="20"/>
        </w:rPr>
        <w:t>＆</w:t>
      </w:r>
      <w:r w:rsidRPr="004C2272">
        <w:rPr>
          <w:rFonts w:ascii="BMW Group Light" w:eastAsia="PingFang SC" w:hAnsi="BMW Group Light" w:cs="Times New Roman"/>
          <w:color w:val="000000"/>
          <w:kern w:val="0"/>
          <w:sz w:val="20"/>
          <w:szCs w:val="20"/>
        </w:rPr>
        <w:t>I</w:t>
      </w:r>
      <w:r w:rsidRPr="004C2272">
        <w:rPr>
          <w:rFonts w:ascii="BMW Group Light" w:eastAsia="PingFang SC" w:hAnsi="BMW Group Light" w:cs="Times New Roman"/>
          <w:color w:val="000000"/>
          <w:kern w:val="0"/>
          <w:sz w:val="20"/>
          <w:szCs w:val="20"/>
        </w:rPr>
        <w:t>确认的报价信息，以便能够进行电子身份验证。</w:t>
      </w:r>
      <w:r w:rsidRPr="004C2272">
        <w:rPr>
          <w:rFonts w:ascii="Times New Roman" w:eastAsia="PingFang SC" w:hAnsi="Times New Roman" w:cs="Times New Roman"/>
          <w:color w:val="000000"/>
          <w:kern w:val="0"/>
          <w:sz w:val="14"/>
          <w:szCs w:val="14"/>
        </w:rPr>
        <w:t>       </w:t>
      </w:r>
      <w:r w:rsidRPr="004C2272">
        <w:rPr>
          <w:rFonts w:ascii="BMW Group Light" w:eastAsia="PingFang SC" w:hAnsi="BMW Group Light" w:cs="Times New Roman"/>
          <w:color w:val="000000"/>
          <w:kern w:val="0"/>
          <w:sz w:val="20"/>
          <w:szCs w:val="20"/>
        </w:rPr>
        <w:t>     </w:t>
      </w:r>
    </w:p>
    <w:p w14:paraId="7FC0F925" w14:textId="77777777" w:rsidR="004C2272" w:rsidRPr="004C2272" w:rsidRDefault="004C2272" w:rsidP="004C2272">
      <w:pPr>
        <w:widowControl/>
        <w:rPr>
          <w:rFonts w:ascii="PingFang SC" w:eastAsia="PingFang SC" w:hAnsi="PingFang SC" w:cs="Times New Roman" w:hint="eastAsia"/>
          <w:color w:val="000000"/>
          <w:kern w:val="0"/>
          <w:sz w:val="27"/>
          <w:szCs w:val="27"/>
        </w:rPr>
      </w:pPr>
      <w:r w:rsidRPr="004C2272">
        <w:rPr>
          <w:rFonts w:ascii="BMWTypeLight" w:eastAsia="PingFang SC" w:hAnsi="BMWTypeLight" w:cs="Times New Roman"/>
          <w:color w:val="000000"/>
          <w:kern w:val="0"/>
          <w:sz w:val="22"/>
          <w:szCs w:val="22"/>
        </w:rPr>
        <w:t> </w:t>
      </w:r>
    </w:p>
    <w:p w14:paraId="29230C56" w14:textId="77777777" w:rsidR="007419D4" w:rsidRDefault="004C2272">
      <w:bookmarkStart w:id="41" w:name="_GoBack"/>
      <w:bookmarkEnd w:id="41"/>
    </w:p>
    <w:sectPr w:rsidR="007419D4" w:rsidSect="00A85C16">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ingFang SC">
    <w:panose1 w:val="020B0400000000000000"/>
    <w:charset w:val="86"/>
    <w:family w:val="auto"/>
    <w:pitch w:val="variable"/>
    <w:sig w:usb0="A00002FF" w:usb1="7ACFFDFB" w:usb2="00000017" w:usb3="00000000" w:csb0="00040001" w:csb1="00000000"/>
  </w:font>
  <w:font w:name="BMW Group Light">
    <w:altName w:val="Times New Roman"/>
    <w:charset w:val="00"/>
    <w:family w:val="auto"/>
    <w:pitch w:val="variable"/>
    <w:sig w:usb0="800022BF" w:usb1="9000004A" w:usb2="00000008" w:usb3="00000000" w:csb0="0000009F" w:csb1="00000000"/>
  </w:font>
  <w:font w:name="BMWTypeLight">
    <w:altName w:val="Avenir Next Condensed Ultra Lig"/>
    <w:charset w:val="00"/>
    <w:family w:val="swiss"/>
    <w:pitch w:val="variable"/>
    <w:sig w:usb0="80000027" w:usb1="00000000" w:usb2="00000000" w:usb3="00000000" w:csb0="00000093" w:csb1="00000000"/>
  </w:font>
  <w:font w:name="BMW Type Global Regular">
    <w:altName w:val="Arial Unicode MS"/>
    <w:charset w:val="86"/>
    <w:family w:val="auto"/>
    <w:pitch w:val="variable"/>
    <w:sig w:usb0="00000000" w:usb1="B9DFFFFF" w:usb2="0008001E" w:usb3="00000000" w:csb0="003F00FF" w:csb1="00000000"/>
  </w:font>
  <w:font w:name="Wingdings">
    <w:panose1 w:val="05000000000000000000"/>
    <w:charset w:val="02"/>
    <w:family w:val="auto"/>
    <w:pitch w:val="variable"/>
    <w:sig w:usb0="00000000" w:usb1="10000000" w:usb2="00000000" w:usb3="00000000" w:csb0="80000000" w:csb1="00000000"/>
  </w:font>
  <w:font w:name="BMWTypeCondensedRegular">
    <w:altName w:val="Arial"/>
    <w:charset w:val="00"/>
    <w:family w:val="swiss"/>
    <w:pitch w:val="variable"/>
    <w:sig w:usb0="80000027" w:usb1="00000000" w:usb2="00000000" w:usb3="00000000" w:csb0="00000093"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4D5"/>
    <w:multiLevelType w:val="multilevel"/>
    <w:tmpl w:val="BA3891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3405DA"/>
    <w:multiLevelType w:val="multilevel"/>
    <w:tmpl w:val="434AC8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71070E"/>
    <w:multiLevelType w:val="multilevel"/>
    <w:tmpl w:val="C3D2E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4E2FAD"/>
    <w:multiLevelType w:val="multilevel"/>
    <w:tmpl w:val="8ECC9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A22EE0"/>
    <w:multiLevelType w:val="multilevel"/>
    <w:tmpl w:val="265E38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272"/>
    <w:rsid w:val="004C2272"/>
    <w:rsid w:val="00A8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C22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C2272"/>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4C2272"/>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4C2272"/>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4C2272"/>
    <w:rPr>
      <w:rFonts w:ascii="Times New Roman" w:hAnsi="Times New Roman" w:cs="Times New Roman"/>
      <w:b/>
      <w:bCs/>
      <w:kern w:val="36"/>
      <w:sz w:val="48"/>
      <w:szCs w:val="48"/>
    </w:rPr>
  </w:style>
  <w:style w:type="character" w:customStyle="1" w:styleId="20">
    <w:name w:val="标题 2字符"/>
    <w:basedOn w:val="a0"/>
    <w:link w:val="2"/>
    <w:uiPriority w:val="9"/>
    <w:rsid w:val="004C2272"/>
    <w:rPr>
      <w:rFonts w:ascii="Times New Roman" w:hAnsi="Times New Roman" w:cs="Times New Roman"/>
      <w:b/>
      <w:bCs/>
      <w:kern w:val="0"/>
      <w:sz w:val="36"/>
      <w:szCs w:val="36"/>
    </w:rPr>
  </w:style>
  <w:style w:type="character" w:customStyle="1" w:styleId="30">
    <w:name w:val="标题 3字符"/>
    <w:basedOn w:val="a0"/>
    <w:link w:val="3"/>
    <w:uiPriority w:val="9"/>
    <w:rsid w:val="004C2272"/>
    <w:rPr>
      <w:rFonts w:ascii="Times New Roman" w:hAnsi="Times New Roman" w:cs="Times New Roman"/>
      <w:b/>
      <w:bCs/>
      <w:kern w:val="0"/>
      <w:sz w:val="27"/>
      <w:szCs w:val="27"/>
    </w:rPr>
  </w:style>
  <w:style w:type="paragraph" w:styleId="a3">
    <w:name w:val="Normal (Web)"/>
    <w:basedOn w:val="a"/>
    <w:uiPriority w:val="99"/>
    <w:semiHidden/>
    <w:unhideWhenUsed/>
    <w:rsid w:val="004C2272"/>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4C2272"/>
    <w:rPr>
      <w:color w:val="0000FF"/>
      <w:u w:val="single"/>
    </w:rPr>
  </w:style>
  <w:style w:type="character" w:styleId="a5">
    <w:name w:val="FollowedHyperlink"/>
    <w:basedOn w:val="a0"/>
    <w:uiPriority w:val="99"/>
    <w:semiHidden/>
    <w:unhideWhenUsed/>
    <w:rsid w:val="004C227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166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anslate.googleusercontent.com/translate_f" TargetMode="External"/><Relationship Id="rId6" Type="http://schemas.openxmlformats.org/officeDocument/2006/relationships/hyperlink" Target="https://translate.googleusercontent.com/translate_f" TargetMode="External"/><Relationship Id="rId7" Type="http://schemas.openxmlformats.org/officeDocument/2006/relationships/hyperlink" Target="https://translate.googleusercontent.com/translate_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1306</Words>
  <Characters>7448</Characters>
  <Application>Microsoft Macintosh Word</Application>
  <DocSecurity>0</DocSecurity>
  <Lines>62</Lines>
  <Paragraphs>17</Paragraphs>
  <ScaleCrop>false</ScaleCrop>
  <LinksUpToDate>false</LinksUpToDate>
  <CharactersWithSpaces>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2020-07-02T08:56:00Z</dcterms:created>
  <dcterms:modified xsi:type="dcterms:W3CDTF">2020-07-02T08:57:00Z</dcterms:modified>
</cp:coreProperties>
</file>